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B0B37" w:rsidRPr="00E324E3" w:rsidRDefault="004B0B37" w:rsidP="00E324E3">
      <w:pPr>
        <w:pStyle w:val="PlainText"/>
        <w:rPr>
          <w:rFonts w:ascii="Courier New" w:hAnsi="Courier New" w:cs="Courier New"/>
        </w:rPr>
      </w:pPr>
      <w:r w:rsidRPr="00E324E3">
        <w:rPr>
          <w:rFonts w:ascii="Courier New" w:hAnsi="Courier New" w:cs="Courier New"/>
        </w:rPr>
        <w:t>https://www.overleaf.com/learn/latex/Learn_LaTeX_in_30_minutes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Learn LaTeX in 30 minutes</w:t>
      </w:r>
    </w:p>
    <w:p w:rsidR="004B0B37" w:rsidRPr="00E324E3" w:rsidRDefault="004B0B37" w:rsidP="00E324E3">
      <w:pPr>
        <w:pStyle w:val="PlainText"/>
        <w:rPr>
          <w:rFonts w:ascii="Courier New" w:hAnsi="Courier New" w:cs="Courier New"/>
        </w:rPr>
      </w:pPr>
      <w:r w:rsidRPr="00E324E3">
        <w:rPr>
          <w:rFonts w:ascii="Courier New" w:hAnsi="Courier New" w:cs="Courier New"/>
        </w:rPr>
        <w:t>This introductory tutorial does not assume any prior experience of LaTeX but, hopefully, by the time you are finished, you will not only have written your first LaTeX document but also acquired sufficient knowledge and confidence to take the next steps toward LaTeX proficiency.</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Contents</w:t>
      </w:r>
    </w:p>
    <w:p w:rsidR="004B0B37" w:rsidRPr="00E324E3" w:rsidRDefault="004B0B37" w:rsidP="00E324E3">
      <w:pPr>
        <w:pStyle w:val="PlainText"/>
        <w:rPr>
          <w:rFonts w:ascii="Courier New" w:hAnsi="Courier New" w:cs="Courier New"/>
        </w:rPr>
      </w:pPr>
      <w:r w:rsidRPr="00E324E3">
        <w:rPr>
          <w:rFonts w:ascii="Courier New" w:hAnsi="Courier New" w:cs="Courier New"/>
        </w:rPr>
        <w:t>1 What is LaTeX?</w:t>
      </w:r>
    </w:p>
    <w:p w:rsidR="004B0B37" w:rsidRPr="00E324E3" w:rsidRDefault="004B0B37" w:rsidP="00E324E3">
      <w:pPr>
        <w:pStyle w:val="PlainText"/>
        <w:rPr>
          <w:rFonts w:ascii="Courier New" w:hAnsi="Courier New" w:cs="Courier New"/>
        </w:rPr>
      </w:pPr>
      <w:r w:rsidRPr="00E324E3">
        <w:rPr>
          <w:rFonts w:ascii="Courier New" w:hAnsi="Courier New" w:cs="Courier New"/>
        </w:rPr>
        <w:t>2 Why learn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3 Writing your first piece of LaTeX</w:t>
      </w:r>
    </w:p>
    <w:p w:rsidR="004B0B37" w:rsidRPr="00E324E3" w:rsidRDefault="004B0B37" w:rsidP="00E324E3">
      <w:pPr>
        <w:pStyle w:val="PlainText"/>
        <w:rPr>
          <w:rFonts w:ascii="Courier New" w:hAnsi="Courier New" w:cs="Courier New"/>
        </w:rPr>
      </w:pPr>
      <w:r w:rsidRPr="00E324E3">
        <w:rPr>
          <w:rFonts w:ascii="Courier New" w:hAnsi="Courier New" w:cs="Courier New"/>
        </w:rPr>
        <w:t>4 The preamble of a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5 Including title, author and date information</w:t>
      </w:r>
    </w:p>
    <w:p w:rsidR="004B0B37" w:rsidRPr="00E324E3" w:rsidRDefault="004B0B37" w:rsidP="00E324E3">
      <w:pPr>
        <w:pStyle w:val="PlainText"/>
        <w:rPr>
          <w:rFonts w:ascii="Courier New" w:hAnsi="Courier New" w:cs="Courier New"/>
        </w:rPr>
      </w:pPr>
      <w:r w:rsidRPr="00E324E3">
        <w:rPr>
          <w:rFonts w:ascii="Courier New" w:hAnsi="Courier New" w:cs="Courier New"/>
        </w:rPr>
        <w:t>6 Adding comments</w:t>
      </w:r>
    </w:p>
    <w:p w:rsidR="004B0B37" w:rsidRPr="00E324E3" w:rsidRDefault="004B0B37" w:rsidP="00E324E3">
      <w:pPr>
        <w:pStyle w:val="PlainText"/>
        <w:rPr>
          <w:rFonts w:ascii="Courier New" w:hAnsi="Courier New" w:cs="Courier New"/>
        </w:rPr>
      </w:pPr>
      <w:r w:rsidRPr="00E324E3">
        <w:rPr>
          <w:rFonts w:ascii="Courier New" w:hAnsi="Courier New" w:cs="Courier New"/>
        </w:rPr>
        <w:t>7 Bold, italics and underlining</w:t>
      </w:r>
    </w:p>
    <w:p w:rsidR="004B0B37" w:rsidRPr="00E324E3" w:rsidRDefault="004B0B37" w:rsidP="00E324E3">
      <w:pPr>
        <w:pStyle w:val="PlainText"/>
        <w:rPr>
          <w:rFonts w:ascii="Courier New" w:hAnsi="Courier New" w:cs="Courier New"/>
        </w:rPr>
      </w:pPr>
      <w:r w:rsidRPr="00E324E3">
        <w:rPr>
          <w:rFonts w:ascii="Courier New" w:hAnsi="Courier New" w:cs="Courier New"/>
        </w:rPr>
        <w:t>8 Adding images</w:t>
      </w:r>
    </w:p>
    <w:p w:rsidR="004B0B37" w:rsidRPr="00E324E3" w:rsidRDefault="004B0B37" w:rsidP="00E324E3">
      <w:pPr>
        <w:pStyle w:val="PlainText"/>
        <w:rPr>
          <w:rFonts w:ascii="Courier New" w:hAnsi="Courier New" w:cs="Courier New"/>
        </w:rPr>
      </w:pPr>
      <w:r w:rsidRPr="00E324E3">
        <w:rPr>
          <w:rFonts w:ascii="Courier New" w:hAnsi="Courier New" w:cs="Courier New"/>
        </w:rPr>
        <w:t>9 Captions, labels and references</w:t>
      </w:r>
    </w:p>
    <w:p w:rsidR="004B0B37" w:rsidRPr="00E324E3" w:rsidRDefault="004B0B37" w:rsidP="00E324E3">
      <w:pPr>
        <w:pStyle w:val="PlainText"/>
        <w:rPr>
          <w:rFonts w:ascii="Courier New" w:hAnsi="Courier New" w:cs="Courier New"/>
        </w:rPr>
      </w:pPr>
      <w:r w:rsidRPr="00E324E3">
        <w:rPr>
          <w:rFonts w:ascii="Courier New" w:hAnsi="Courier New" w:cs="Courier New"/>
        </w:rPr>
        <w:t>10 Creating lists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10.1 Unordered lists</w:t>
      </w:r>
    </w:p>
    <w:p w:rsidR="004B0B37" w:rsidRPr="00E324E3" w:rsidRDefault="004B0B37" w:rsidP="00E324E3">
      <w:pPr>
        <w:pStyle w:val="PlainText"/>
        <w:rPr>
          <w:rFonts w:ascii="Courier New" w:hAnsi="Courier New" w:cs="Courier New"/>
        </w:rPr>
      </w:pPr>
      <w:r w:rsidRPr="00E324E3">
        <w:rPr>
          <w:rFonts w:ascii="Courier New" w:hAnsi="Courier New" w:cs="Courier New"/>
        </w:rPr>
        <w:t>10.2 Ordered lists</w:t>
      </w:r>
    </w:p>
    <w:p w:rsidR="004B0B37" w:rsidRPr="00E324E3" w:rsidRDefault="004B0B37" w:rsidP="00E324E3">
      <w:pPr>
        <w:pStyle w:val="PlainText"/>
        <w:rPr>
          <w:rFonts w:ascii="Courier New" w:hAnsi="Courier New" w:cs="Courier New"/>
        </w:rPr>
      </w:pPr>
      <w:r w:rsidRPr="00E324E3">
        <w:rPr>
          <w:rFonts w:ascii="Courier New" w:hAnsi="Courier New" w:cs="Courier New"/>
        </w:rPr>
        <w:t>11 Adding math to LaTeX</w:t>
      </w:r>
    </w:p>
    <w:p w:rsidR="004B0B37" w:rsidRPr="00E324E3" w:rsidRDefault="004B0B37" w:rsidP="00E324E3">
      <w:pPr>
        <w:pStyle w:val="PlainText"/>
        <w:rPr>
          <w:rFonts w:ascii="Courier New" w:hAnsi="Courier New" w:cs="Courier New"/>
        </w:rPr>
      </w:pPr>
      <w:r w:rsidRPr="00E324E3">
        <w:rPr>
          <w:rFonts w:ascii="Courier New" w:hAnsi="Courier New" w:cs="Courier New"/>
        </w:rPr>
        <w:t>11.1 Inline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11.2 Display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11.3 More complete examples</w:t>
      </w:r>
    </w:p>
    <w:p w:rsidR="004B0B37" w:rsidRPr="00E324E3" w:rsidRDefault="004B0B37" w:rsidP="00E324E3">
      <w:pPr>
        <w:pStyle w:val="PlainText"/>
        <w:rPr>
          <w:rFonts w:ascii="Courier New" w:hAnsi="Courier New" w:cs="Courier New"/>
        </w:rPr>
      </w:pPr>
      <w:r w:rsidRPr="00E324E3">
        <w:rPr>
          <w:rFonts w:ascii="Courier New" w:hAnsi="Courier New" w:cs="Courier New"/>
        </w:rPr>
        <w:t>12 Basic document structure</w:t>
      </w:r>
    </w:p>
    <w:p w:rsidR="004B0B37" w:rsidRPr="00E324E3" w:rsidRDefault="004B0B37" w:rsidP="00E324E3">
      <w:pPr>
        <w:pStyle w:val="PlainText"/>
        <w:rPr>
          <w:rFonts w:ascii="Courier New" w:hAnsi="Courier New" w:cs="Courier New"/>
        </w:rPr>
      </w:pPr>
      <w:r w:rsidRPr="00E324E3">
        <w:rPr>
          <w:rFonts w:ascii="Courier New" w:hAnsi="Courier New" w:cs="Courier New"/>
        </w:rPr>
        <w:t>12.1 Abstracts</w:t>
      </w:r>
    </w:p>
    <w:p w:rsidR="004B0B37" w:rsidRPr="00E324E3" w:rsidRDefault="004B0B37" w:rsidP="00E324E3">
      <w:pPr>
        <w:pStyle w:val="PlainText"/>
        <w:rPr>
          <w:rFonts w:ascii="Courier New" w:hAnsi="Courier New" w:cs="Courier New"/>
        </w:rPr>
      </w:pPr>
      <w:r w:rsidRPr="00E324E3">
        <w:rPr>
          <w:rFonts w:ascii="Courier New" w:hAnsi="Courier New" w:cs="Courier New"/>
        </w:rPr>
        <w:t>12.2 Paragraphs and new lines</w:t>
      </w:r>
    </w:p>
    <w:p w:rsidR="004B0B37" w:rsidRPr="00E324E3" w:rsidRDefault="004B0B37" w:rsidP="00E324E3">
      <w:pPr>
        <w:pStyle w:val="PlainText"/>
        <w:rPr>
          <w:rFonts w:ascii="Courier New" w:hAnsi="Courier New" w:cs="Courier New"/>
        </w:rPr>
      </w:pPr>
      <w:r w:rsidRPr="00E324E3">
        <w:rPr>
          <w:rFonts w:ascii="Courier New" w:hAnsi="Courier New" w:cs="Courier New"/>
        </w:rPr>
        <w:t>12.3 Chapters and sections</w:t>
      </w:r>
    </w:p>
    <w:p w:rsidR="004B0B37" w:rsidRPr="00E324E3" w:rsidRDefault="004B0B37" w:rsidP="00E324E3">
      <w:pPr>
        <w:pStyle w:val="PlainText"/>
        <w:rPr>
          <w:rFonts w:ascii="Courier New" w:hAnsi="Courier New" w:cs="Courier New"/>
        </w:rPr>
      </w:pPr>
      <w:r w:rsidRPr="00E324E3">
        <w:rPr>
          <w:rFonts w:ascii="Courier New" w:hAnsi="Courier New" w:cs="Courier New"/>
        </w:rPr>
        <w:t>13 Creating tables</w:t>
      </w:r>
    </w:p>
    <w:p w:rsidR="004B0B37" w:rsidRPr="00E324E3" w:rsidRDefault="004B0B37" w:rsidP="00E324E3">
      <w:pPr>
        <w:pStyle w:val="PlainText"/>
        <w:rPr>
          <w:rFonts w:ascii="Courier New" w:hAnsi="Courier New" w:cs="Courier New"/>
        </w:rPr>
      </w:pPr>
      <w:r w:rsidRPr="00E324E3">
        <w:rPr>
          <w:rFonts w:ascii="Courier New" w:hAnsi="Courier New" w:cs="Courier New"/>
        </w:rPr>
        <w:t>13.1 Creating a basic table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13.2 Adding borders</w:t>
      </w:r>
    </w:p>
    <w:p w:rsidR="004B0B37" w:rsidRPr="00E324E3" w:rsidRDefault="004B0B37" w:rsidP="00E324E3">
      <w:pPr>
        <w:pStyle w:val="PlainText"/>
        <w:rPr>
          <w:rFonts w:ascii="Courier New" w:hAnsi="Courier New" w:cs="Courier New"/>
        </w:rPr>
      </w:pPr>
      <w:r w:rsidRPr="00E324E3">
        <w:rPr>
          <w:rFonts w:ascii="Courier New" w:hAnsi="Courier New" w:cs="Courier New"/>
        </w:rPr>
        <w:t>13.3 Captions, labels and references</w:t>
      </w:r>
    </w:p>
    <w:p w:rsidR="004B0B37" w:rsidRPr="00E324E3" w:rsidRDefault="004B0B37" w:rsidP="00E324E3">
      <w:pPr>
        <w:pStyle w:val="PlainText"/>
        <w:rPr>
          <w:rFonts w:ascii="Courier New" w:hAnsi="Courier New" w:cs="Courier New"/>
        </w:rPr>
      </w:pPr>
      <w:r w:rsidRPr="00E324E3">
        <w:rPr>
          <w:rFonts w:ascii="Courier New" w:hAnsi="Courier New" w:cs="Courier New"/>
        </w:rPr>
        <w:t>14 Adding a Table of Contents</w:t>
      </w:r>
    </w:p>
    <w:p w:rsidR="004B0B37" w:rsidRPr="00E324E3" w:rsidRDefault="004B0B37" w:rsidP="00E324E3">
      <w:pPr>
        <w:pStyle w:val="PlainText"/>
        <w:rPr>
          <w:rFonts w:ascii="Courier New" w:hAnsi="Courier New" w:cs="Courier New"/>
        </w:rPr>
      </w:pPr>
      <w:r w:rsidRPr="00E324E3">
        <w:rPr>
          <w:rFonts w:ascii="Courier New" w:hAnsi="Courier New" w:cs="Courier New"/>
        </w:rPr>
        <w:t>15 Downloading your finished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16 Finding and using LaTeX packages</w:t>
      </w:r>
    </w:p>
    <w:p w:rsidR="004B0B37" w:rsidRPr="00E324E3" w:rsidRDefault="004B0B37" w:rsidP="00E324E3">
      <w:pPr>
        <w:pStyle w:val="PlainText"/>
        <w:rPr>
          <w:rFonts w:ascii="Courier New" w:hAnsi="Courier New" w:cs="Courier New"/>
        </w:rPr>
      </w:pPr>
      <w:r w:rsidRPr="00E324E3">
        <w:rPr>
          <w:rFonts w:ascii="Courier New" w:hAnsi="Courier New" w:cs="Courier New"/>
        </w:rPr>
        <w:t>16.1 Loading packages</w:t>
      </w:r>
    </w:p>
    <w:p w:rsidR="004B0B37" w:rsidRPr="00E324E3" w:rsidRDefault="004B0B37" w:rsidP="00E324E3">
      <w:pPr>
        <w:pStyle w:val="PlainText"/>
        <w:rPr>
          <w:rFonts w:ascii="Courier New" w:hAnsi="Courier New" w:cs="Courier New"/>
        </w:rPr>
      </w:pPr>
      <w:r w:rsidRPr="00E324E3">
        <w:rPr>
          <w:rFonts w:ascii="Courier New" w:hAnsi="Courier New" w:cs="Courier New"/>
        </w:rPr>
        <w:t>16.2 Finding information about packages: CTAN</w:t>
      </w:r>
    </w:p>
    <w:p w:rsidR="004B0B37" w:rsidRPr="00E324E3" w:rsidRDefault="004B0B37" w:rsidP="00E324E3">
      <w:pPr>
        <w:pStyle w:val="PlainText"/>
        <w:rPr>
          <w:rFonts w:ascii="Courier New" w:hAnsi="Courier New" w:cs="Courier New"/>
        </w:rPr>
      </w:pPr>
      <w:r w:rsidRPr="00E324E3">
        <w:rPr>
          <w:rFonts w:ascii="Courier New" w:hAnsi="Courier New" w:cs="Courier New"/>
        </w:rPr>
        <w:t>16.3 Packages available on Overleaf: Introducing TeX Live</w:t>
      </w:r>
    </w:p>
    <w:p w:rsidR="004B0B37" w:rsidRPr="00E324E3" w:rsidRDefault="004B0B37" w:rsidP="00E324E3">
      <w:pPr>
        <w:pStyle w:val="PlainText"/>
        <w:rPr>
          <w:rFonts w:ascii="Courier New" w:hAnsi="Courier New" w:cs="Courier New"/>
        </w:rPr>
      </w:pPr>
      <w:r w:rsidRPr="00E324E3">
        <w:rPr>
          <w:rFonts w:ascii="Courier New" w:hAnsi="Courier New" w:cs="Courier New"/>
        </w:rPr>
        <w:t>What is LaTeX?</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LaTeX (pronounced “LAY-tek” or “LAH-tek”) is a tool for typesetting professional-looking documents. However, LaTeX’s mode of operation is quite different to many other document-production applications you may have used, such as Microsoft Word or LibreOffice Writer: those “WYSIWYG” tools provide users with an interactive page into which they type and edit their text and apply various forms of styling. LaTeX works very differently: instead, your document is a plain text file interspersed with LaTeX commands </w:t>
      </w:r>
      <w:r w:rsidRPr="00E324E3">
        <w:rPr>
          <w:rFonts w:ascii="Courier New" w:hAnsi="Courier New" w:cs="Courier New"/>
        </w:rPr>
        <w:t xml:space="preserve">used to express the desired (typeset) results. To produce a visible, typeset document, your LaTeX file is processed by a piece of software called a TeX engine which uses the commands embedded in your text file to guide and control the typesetting process, converting the LaTeX commands and document text into a professionally typeset PDF file. This means you only need to focus on the content of your document </w:t>
      </w:r>
      <w:r w:rsidRPr="00E324E3">
        <w:rPr>
          <w:rFonts w:ascii="Courier New" w:hAnsi="Courier New" w:cs="Courier New"/>
        </w:rPr>
        <w:lastRenderedPageBreak/>
        <w:t>and the computer, via LaTeX commands and the TeX engine, will take care of the visual appearance (form</w:t>
      </w:r>
      <w:r w:rsidRPr="00E324E3">
        <w:rPr>
          <w:rFonts w:ascii="Courier New" w:hAnsi="Courier New" w:cs="Courier New"/>
        </w:rPr>
        <w:t>atting).</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Why learn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Various arguments can be proposed for, or against, learning to use LaTeX instead of other document-authoring applications; but, ultimately, it is a personal choice based on preferences, affinities, and documentation requirements.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Arguments in favour of LaTeX include: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support for typesetting extremely complex mathematics, tables and technical content for the physical sciences;</w:t>
      </w:r>
    </w:p>
    <w:p w:rsidR="004B0B37" w:rsidRPr="00E324E3" w:rsidRDefault="004B0B37" w:rsidP="00E324E3">
      <w:pPr>
        <w:pStyle w:val="PlainText"/>
        <w:rPr>
          <w:rFonts w:ascii="Courier New" w:hAnsi="Courier New" w:cs="Courier New"/>
        </w:rPr>
      </w:pPr>
      <w:r w:rsidRPr="00E324E3">
        <w:rPr>
          <w:rFonts w:ascii="Courier New" w:hAnsi="Courier New" w:cs="Courier New"/>
        </w:rPr>
        <w:t>facilities for footnotes, cross-referencing and management of bibliographies;</w:t>
      </w:r>
    </w:p>
    <w:p w:rsidR="004B0B37" w:rsidRPr="00E324E3" w:rsidRDefault="004B0B37" w:rsidP="00E324E3">
      <w:pPr>
        <w:pStyle w:val="PlainText"/>
        <w:rPr>
          <w:rFonts w:ascii="Courier New" w:hAnsi="Courier New" w:cs="Courier New"/>
        </w:rPr>
      </w:pPr>
      <w:r w:rsidRPr="00E324E3">
        <w:rPr>
          <w:rFonts w:ascii="Courier New" w:hAnsi="Courier New" w:cs="Courier New"/>
        </w:rPr>
        <w:t>ease of producing complicated, or tedious, document elements such as indexes, glossaries, table of contents, lists of figures;</w:t>
      </w:r>
    </w:p>
    <w:p w:rsidR="004B0B37" w:rsidRPr="00E324E3" w:rsidRDefault="004B0B37" w:rsidP="00E324E3">
      <w:pPr>
        <w:pStyle w:val="PlainText"/>
        <w:rPr>
          <w:rFonts w:ascii="Courier New" w:hAnsi="Courier New" w:cs="Courier New"/>
        </w:rPr>
      </w:pPr>
      <w:r w:rsidRPr="00E324E3">
        <w:rPr>
          <w:rFonts w:ascii="Courier New" w:hAnsi="Courier New" w:cs="Courier New"/>
        </w:rPr>
        <w:t>being highly customizable for bespoke document production due to its intrinsic programmability and extensibility through thousands of free add-on packages.</w:t>
      </w:r>
    </w:p>
    <w:p w:rsidR="004B0B37" w:rsidRPr="00E324E3" w:rsidRDefault="004B0B37" w:rsidP="00E324E3">
      <w:pPr>
        <w:pStyle w:val="PlainText"/>
        <w:rPr>
          <w:rFonts w:ascii="Courier New" w:hAnsi="Courier New" w:cs="Courier New"/>
        </w:rPr>
      </w:pPr>
      <w:r w:rsidRPr="00E324E3">
        <w:rPr>
          <w:rFonts w:ascii="Courier New" w:hAnsi="Courier New" w:cs="Courier New"/>
        </w:rPr>
        <w:t>Overall, LaTeX provides users with a great deal of control over the production of documents which are typeset to extremely high standards. Of course, there are types of documents or publications where LaTeX doesn’t shine, including many “free form” page designs typically found in magazine-type publications.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One important benefit of LaTeX is the separation of document content from document style: once you have written the content of your document, its appearance can be changed with ease. Similarly, you can create a LaTeX file which defines the layout/style of a particular document type and that file can be used as a template to standardise authorship/production of additional documents of that type; for example, this allows scientific publishers to create article templates, in LaTeX, which authors use to write </w:t>
      </w:r>
      <w:r w:rsidRPr="00E324E3">
        <w:rPr>
          <w:rFonts w:ascii="Courier New" w:hAnsi="Courier New" w:cs="Courier New"/>
        </w:rPr>
        <w:t>papers for submission to journals. Overleaf has a gallery containing thousands of templates, covering an enormous range of document types—everything from scientific articles, reports and books to CVs and presentations. Because these templates define the layout and style of the document, authors need only to open them in Overleaf—creating a new project—and commence writing to add their content.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Writing your first piece of LaTeX</w:t>
      </w:r>
    </w:p>
    <w:p w:rsidR="004B0B37" w:rsidRPr="00E324E3" w:rsidRDefault="004B0B37" w:rsidP="00E324E3">
      <w:pPr>
        <w:pStyle w:val="PlainText"/>
        <w:rPr>
          <w:rFonts w:ascii="Courier New" w:hAnsi="Courier New" w:cs="Courier New"/>
        </w:rPr>
      </w:pPr>
      <w:r w:rsidRPr="00E324E3">
        <w:rPr>
          <w:rFonts w:ascii="Courier New" w:hAnsi="Courier New" w:cs="Courier New"/>
        </w:rPr>
        <w:t>The first step is to create a new LaTeX project. You can do this on your own computer by creating a new .tex file; alternatively, you can start a new project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Let’s start with the simplest working example, which can be opened directly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First document. This is a simple example, with no </w:t>
      </w:r>
    </w:p>
    <w:p w:rsidR="004B0B37" w:rsidRPr="00E324E3" w:rsidRDefault="004B0B37" w:rsidP="00E324E3">
      <w:pPr>
        <w:pStyle w:val="PlainText"/>
        <w:rPr>
          <w:rFonts w:ascii="Courier New" w:hAnsi="Courier New" w:cs="Courier New"/>
        </w:rPr>
      </w:pPr>
      <w:r w:rsidRPr="00E324E3">
        <w:rPr>
          <w:rFonts w:ascii="Courier New" w:hAnsi="Courier New" w:cs="Courier New"/>
        </w:rPr>
        <w:t>extra parameters or packages included.</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Example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You can see that LaTeX has automatically indented the first line of the paragraph, taking care of that formatting for you. Let’s have a closer look at what each part of our code does.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The first line of code, \documentclass{article}, declares the document type known as its class, which controls the overall appearance of the document. Different types of documents require different classes; i.e., a CV/resume will require a different class than a scientific paper which might use the standard LaTeX article class. Other types of documents you may be working on may require different classes such as book or report. To get some idea of the many LaTeX class types available, visit the relevant pag</w:t>
      </w:r>
      <w:r w:rsidRPr="00E324E3">
        <w:rPr>
          <w:rFonts w:ascii="Courier New" w:hAnsi="Courier New" w:cs="Courier New"/>
        </w:rPr>
        <w:t>e on CTAN (Comprehensive TeX Archive Network).</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Having set the document class, our content, known as the body of the document, is written between the \begin{document} and \end{document} tags. After opening the example above, you can make changes to the text and, when finished, view the resulting typeset PDF by recompiling the document. To do this in Overleaf, simply hit Recompile, as demonstrated in this brief video clip:</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Any Overleaf project can be configured to recompile automatically each time it is edited: click the small arrow next to the Recompile button and set Auto Compile to On, as shown in the following screengrab:</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Screengrab showing how to set Auto Compile to On or Off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Having seen how to add content to our document, the next step is to give it a title. To do this, we must talk briefly about the preamble.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The preamble of a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The screengrab above shows Overleaf storing a LaTeX document as a file called main.tex: the .tex file extension is, by convention, used when naming files containing your document’s LaTeX code.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The previous example showed how document content was entered after the \begin{document} command; however, everything in your .tex file appearing before that point is called the preamble, which acts as the document’s “setup” section. Within the preamble you define the document class (type) together with specifics such as languages to be used when writing the document; loading packages you would like to use (more on this later), and it is where you’d apply other types of configuration.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 minimal document preamble might look like this: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\usepackage{graphicx}</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where \documentclass[12pt, letterpaper]{article} defines the overall class (type) of document. Additional parameters, which must be separated by commas, are included in square brackets ([...]) and used to configure </w:t>
      </w:r>
      <w:r w:rsidRPr="00E324E3">
        <w:rPr>
          <w:rFonts w:ascii="Courier New" w:hAnsi="Courier New" w:cs="Courier New"/>
        </w:rPr>
        <w:lastRenderedPageBreak/>
        <w:t>this instance of the article class; i.e., settings we wish to use for this particular article-class-based 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In this example, the two parameters do the following:</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12pt sets the font size</w:t>
      </w:r>
    </w:p>
    <w:p w:rsidR="004B0B37" w:rsidRPr="00E324E3" w:rsidRDefault="004B0B37" w:rsidP="00E324E3">
      <w:pPr>
        <w:pStyle w:val="PlainText"/>
        <w:rPr>
          <w:rFonts w:ascii="Courier New" w:hAnsi="Courier New" w:cs="Courier New"/>
        </w:rPr>
      </w:pPr>
      <w:r w:rsidRPr="00E324E3">
        <w:rPr>
          <w:rFonts w:ascii="Courier New" w:hAnsi="Courier New" w:cs="Courier New"/>
        </w:rPr>
        <w:t>letterpaper sets the paper size</w:t>
      </w:r>
    </w:p>
    <w:p w:rsidR="004B0B37" w:rsidRPr="00E324E3" w:rsidRDefault="004B0B37" w:rsidP="00E324E3">
      <w:pPr>
        <w:pStyle w:val="PlainText"/>
        <w:rPr>
          <w:rFonts w:ascii="Courier New" w:hAnsi="Courier New" w:cs="Courier New"/>
        </w:rPr>
      </w:pPr>
      <w:r w:rsidRPr="00E324E3">
        <w:rPr>
          <w:rFonts w:ascii="Courier New" w:hAnsi="Courier New" w:cs="Courier New"/>
        </w:rPr>
        <w:t>Of course other font sizes, 9pt, 11pt, 12pt, can be used, but if none is specified, the default size is 10pt. As for the paper size, other possible values are a4paper and legalpaper. For further information see the article about page size and margins.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The preamble line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\usepackage{graphicx}</w:t>
      </w:r>
    </w:p>
    <w:p w:rsidR="004B0B37" w:rsidRPr="00E324E3" w:rsidRDefault="004B0B37" w:rsidP="00E324E3">
      <w:pPr>
        <w:pStyle w:val="PlainText"/>
        <w:rPr>
          <w:rFonts w:ascii="Courier New" w:hAnsi="Courier New" w:cs="Courier New"/>
        </w:rPr>
      </w:pPr>
      <w:r w:rsidRPr="00E324E3">
        <w:rPr>
          <w:rFonts w:ascii="Courier New" w:hAnsi="Courier New" w:cs="Courier New"/>
        </w:rPr>
        <w:t>is an example of loading an external package (here, graphicx) to extend LaTeX’s capabilities, enabling it to import external graphics files. LaTeX packages are discussed in the section Finding and using LaTeX packages.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Including title, author and date information</w:t>
      </w:r>
    </w:p>
    <w:p w:rsidR="004B0B37" w:rsidRPr="00E324E3" w:rsidRDefault="004B0B37" w:rsidP="00E324E3">
      <w:pPr>
        <w:pStyle w:val="PlainText"/>
        <w:rPr>
          <w:rFonts w:ascii="Courier New" w:hAnsi="Courier New" w:cs="Courier New"/>
        </w:rPr>
      </w:pPr>
      <w:r w:rsidRPr="00E324E3">
        <w:rPr>
          <w:rFonts w:ascii="Courier New" w:hAnsi="Courier New" w:cs="Courier New"/>
        </w:rPr>
        <w:t>Adding a title, author and date to our document requires three more lines in the preamble (not the main body of the document). Those lines are: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\title{My first LaTeX document}: the document title</w:t>
      </w:r>
    </w:p>
    <w:p w:rsidR="004B0B37" w:rsidRPr="00E324E3" w:rsidRDefault="004B0B37" w:rsidP="00E324E3">
      <w:pPr>
        <w:pStyle w:val="PlainText"/>
        <w:rPr>
          <w:rFonts w:ascii="Courier New" w:hAnsi="Courier New" w:cs="Courier New"/>
        </w:rPr>
      </w:pPr>
      <w:r w:rsidRPr="00E324E3">
        <w:rPr>
          <w:rFonts w:ascii="Courier New" w:hAnsi="Courier New" w:cs="Courier New"/>
        </w:rPr>
        <w:t>\author{Hubert Farnsworth}: here you write the name of the author(s) and, optionally, the \thanks command within the curly braces:</w:t>
      </w:r>
    </w:p>
    <w:p w:rsidR="004B0B37" w:rsidRPr="00E324E3" w:rsidRDefault="004B0B37" w:rsidP="00E324E3">
      <w:pPr>
        <w:pStyle w:val="PlainText"/>
        <w:rPr>
          <w:rFonts w:ascii="Courier New" w:hAnsi="Courier New" w:cs="Courier New"/>
        </w:rPr>
      </w:pPr>
      <w:r w:rsidRPr="00E324E3">
        <w:rPr>
          <w:rFonts w:ascii="Courier New" w:hAnsi="Courier New" w:cs="Courier New"/>
        </w:rPr>
        <w:t>\thanks{Funded by the Overleaf team.}: can be added after the name of the author, inside the braces of the author command. It will add a superscript and a footnote with the text inside the braces. Useful if you need to thank an institution in your 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\date{August 2022}: you can enter the date manually or use the command \today to typeset the current date every time the document is compiled</w:t>
      </w:r>
    </w:p>
    <w:p w:rsidR="004B0B37" w:rsidRPr="00E324E3" w:rsidRDefault="004B0B37" w:rsidP="00E324E3">
      <w:pPr>
        <w:pStyle w:val="PlainText"/>
        <w:rPr>
          <w:rFonts w:ascii="Courier New" w:hAnsi="Courier New" w:cs="Courier New"/>
        </w:rPr>
      </w:pPr>
      <w:r w:rsidRPr="00E324E3">
        <w:rPr>
          <w:rFonts w:ascii="Courier New" w:hAnsi="Courier New" w:cs="Courier New"/>
        </w:rPr>
        <w:t>With these lines added, your preamble should look something like this: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\title{My first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\author{Hubert Farnsworth\thanks{Funded by the Overleaf team.}}</w:t>
      </w:r>
    </w:p>
    <w:p w:rsidR="004B0B37" w:rsidRPr="00E324E3" w:rsidRDefault="004B0B37" w:rsidP="00E324E3">
      <w:pPr>
        <w:pStyle w:val="PlainText"/>
        <w:rPr>
          <w:rFonts w:ascii="Courier New" w:hAnsi="Courier New" w:cs="Courier New"/>
        </w:rPr>
      </w:pPr>
      <w:r w:rsidRPr="00E324E3">
        <w:rPr>
          <w:rFonts w:ascii="Courier New" w:hAnsi="Courier New" w:cs="Courier New"/>
        </w:rPr>
        <w:t>\date{August 2022}</w:t>
      </w:r>
    </w:p>
    <w:p w:rsidR="004B0B37" w:rsidRPr="00E324E3" w:rsidRDefault="004B0B37" w:rsidP="00E324E3">
      <w:pPr>
        <w:pStyle w:val="PlainText"/>
        <w:rPr>
          <w:rFonts w:ascii="Courier New" w:hAnsi="Courier New" w:cs="Courier New"/>
        </w:rPr>
      </w:pPr>
      <w:r w:rsidRPr="00E324E3">
        <w:rPr>
          <w:rFonts w:ascii="Courier New" w:hAnsi="Courier New" w:cs="Courier New"/>
        </w:rPr>
        <w:t>To typeset the title, author and date use the \maketitle command within the body of the 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\maketitle</w:t>
      </w:r>
    </w:p>
    <w:p w:rsidR="004B0B37" w:rsidRPr="00E324E3" w:rsidRDefault="004B0B37" w:rsidP="00E324E3">
      <w:pPr>
        <w:pStyle w:val="PlainText"/>
        <w:rPr>
          <w:rFonts w:ascii="Courier New" w:hAnsi="Courier New" w:cs="Courier New"/>
        </w:rPr>
      </w:pPr>
      <w:r w:rsidRPr="00E324E3">
        <w:rPr>
          <w:rFonts w:ascii="Courier New" w:hAnsi="Courier New" w:cs="Courier New"/>
        </w:rPr>
        <w:t>We have now added a title, author and date to our first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The preamble and body can now be combined to produce a complete document which can be opened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\title{My first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\author{Hubert Farnsworth\thanks{Funded by the Overleaf team.}}</w:t>
      </w:r>
    </w:p>
    <w:p w:rsidR="004B0B37" w:rsidRPr="00E324E3" w:rsidRDefault="004B0B37" w:rsidP="00E324E3">
      <w:pPr>
        <w:pStyle w:val="PlainText"/>
        <w:rPr>
          <w:rFonts w:ascii="Courier New" w:hAnsi="Courier New" w:cs="Courier New"/>
        </w:rPr>
      </w:pPr>
      <w:r w:rsidRPr="00E324E3">
        <w:rPr>
          <w:rFonts w:ascii="Courier New" w:hAnsi="Courier New" w:cs="Courier New"/>
        </w:rPr>
        <w:t>\date{August 2022}</w:t>
      </w:r>
    </w:p>
    <w:p w:rsidR="004B0B37" w:rsidRPr="00E324E3" w:rsidRDefault="004B0B37" w:rsidP="00E324E3">
      <w:pPr>
        <w:pStyle w:val="PlainText"/>
        <w:rPr>
          <w:rFonts w:ascii="Courier New" w:hAnsi="Courier New" w:cs="Courier New"/>
        </w:rPr>
      </w:pPr>
      <w:r w:rsidRPr="00E324E3">
        <w:rPr>
          <w:rFonts w:ascii="Courier New" w:hAnsi="Courier New" w:cs="Courier New"/>
        </w:rPr>
        <w:lastRenderedPageBreak/>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\maketitle</w:t>
      </w:r>
    </w:p>
    <w:p w:rsidR="004B0B37" w:rsidRPr="00E324E3" w:rsidRDefault="004B0B37" w:rsidP="00E324E3">
      <w:pPr>
        <w:pStyle w:val="PlainText"/>
        <w:rPr>
          <w:rFonts w:ascii="Courier New" w:hAnsi="Courier New" w:cs="Courier New"/>
        </w:rPr>
      </w:pPr>
      <w:r w:rsidRPr="00E324E3">
        <w:rPr>
          <w:rFonts w:ascii="Courier New" w:hAnsi="Courier New" w:cs="Courier New"/>
        </w:rPr>
        <w:t>We have now added a title, author and date to our first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of a simple document produced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Adding comments</w:t>
      </w:r>
    </w:p>
    <w:p w:rsidR="004B0B37" w:rsidRPr="00E324E3" w:rsidRDefault="004B0B37" w:rsidP="00E324E3">
      <w:pPr>
        <w:pStyle w:val="PlainText"/>
        <w:rPr>
          <w:rFonts w:ascii="Courier New" w:hAnsi="Courier New" w:cs="Courier New"/>
        </w:rPr>
      </w:pPr>
      <w:r w:rsidRPr="00E324E3">
        <w:rPr>
          <w:rFonts w:ascii="Courier New" w:hAnsi="Courier New" w:cs="Courier New"/>
        </w:rPr>
        <w:t>LaTeX is a form of “program code”, but one which specializes in document typesetting; consequently, as with code written in any other programming language, it can be very useful to include comments within your document. A LaTeX comment is a section of text that will not be typeset or affect the document in any way—often used to add “to do” notes; include explanatory notes; provide in-line explanations of tricky macros or comment-out lines/sections of LaTeX code when debugging.</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To make a comment in LaTeX, simply write a % symbol at the beginning of the line, as shown in the following code which uses the example above: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\title{My first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\author{Hubert Farnsworth\thanks{Funded by the Overleaf team.}}</w:t>
      </w:r>
    </w:p>
    <w:p w:rsidR="004B0B37" w:rsidRPr="00E324E3" w:rsidRDefault="004B0B37" w:rsidP="00E324E3">
      <w:pPr>
        <w:pStyle w:val="PlainText"/>
        <w:rPr>
          <w:rFonts w:ascii="Courier New" w:hAnsi="Courier New" w:cs="Courier New"/>
        </w:rPr>
      </w:pPr>
      <w:r w:rsidRPr="00E324E3">
        <w:rPr>
          <w:rFonts w:ascii="Courier New" w:hAnsi="Courier New" w:cs="Courier New"/>
        </w:rPr>
        <w:t>\date{August 2022}</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\maketitle</w:t>
      </w:r>
    </w:p>
    <w:p w:rsidR="004B0B37" w:rsidRPr="00E324E3" w:rsidRDefault="004B0B37" w:rsidP="00E324E3">
      <w:pPr>
        <w:pStyle w:val="PlainText"/>
        <w:rPr>
          <w:rFonts w:ascii="Courier New" w:hAnsi="Courier New" w:cs="Courier New"/>
        </w:rPr>
      </w:pPr>
      <w:r w:rsidRPr="00E324E3">
        <w:rPr>
          <w:rFonts w:ascii="Courier New" w:hAnsi="Courier New" w:cs="Courier New"/>
        </w:rPr>
        <w:t>We have now added a title, author and date to our first \LaTeX{} 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This line here is a comment. It will not be typeset in the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output that is identical to the previous LaTeX code which did not contain the comment.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Bold, italics and underlining</w:t>
      </w:r>
    </w:p>
    <w:p w:rsidR="004B0B37" w:rsidRPr="00E324E3" w:rsidRDefault="004B0B37" w:rsidP="00E324E3">
      <w:pPr>
        <w:pStyle w:val="PlainText"/>
        <w:rPr>
          <w:rFonts w:ascii="Courier New" w:hAnsi="Courier New" w:cs="Courier New"/>
        </w:rPr>
      </w:pPr>
      <w:r w:rsidRPr="00E324E3">
        <w:rPr>
          <w:rFonts w:ascii="Courier New" w:hAnsi="Courier New" w:cs="Courier New"/>
        </w:rPr>
        <w:t>Next, we will now look at some text formatting commands: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Bold: bold text in LaTeX is typeset using the \textbf{...}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Italics: italicised text is produced using the \textit{...}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Underline: to underline text use the \underline{...}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The next example demonstrates these commands: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Some of the \textbf{greatest}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discoveries in \underline{science} </w:t>
      </w:r>
    </w:p>
    <w:p w:rsidR="004B0B37" w:rsidRPr="00E324E3" w:rsidRDefault="004B0B37" w:rsidP="00E324E3">
      <w:pPr>
        <w:pStyle w:val="PlainText"/>
        <w:rPr>
          <w:rFonts w:ascii="Courier New" w:hAnsi="Courier New" w:cs="Courier New"/>
        </w:rPr>
      </w:pPr>
      <w:r w:rsidRPr="00E324E3">
        <w:rPr>
          <w:rFonts w:ascii="Courier New" w:hAnsi="Courier New" w:cs="Courier New"/>
        </w:rPr>
        <w:t>were made by \textbf{\textit{accident}}.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Imate showing text formatted in a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lastRenderedPageBreak/>
        <w:t>Another very useful command is \emph{argument}, whose effect on its argument depends on the context. Inside normal text, the emphasized text is italicized, but this behaviour is reversed if used inside an italicized text—see the next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Some of the greatest \emph{discoveries} in science </w:t>
      </w:r>
    </w:p>
    <w:p w:rsidR="004B0B37" w:rsidRPr="00E324E3" w:rsidRDefault="004B0B37" w:rsidP="00E324E3">
      <w:pPr>
        <w:pStyle w:val="PlainText"/>
        <w:rPr>
          <w:rFonts w:ascii="Courier New" w:hAnsi="Courier New" w:cs="Courier New"/>
        </w:rPr>
      </w:pPr>
      <w:r w:rsidRPr="00E324E3">
        <w:rPr>
          <w:rFonts w:ascii="Courier New" w:hAnsi="Courier New" w:cs="Courier New"/>
        </w:rPr>
        <w:t>were made by accident.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\textit{Some of the greatest \emph{discoveries} </w:t>
      </w:r>
    </w:p>
    <w:p w:rsidR="004B0B37" w:rsidRPr="00E324E3" w:rsidRDefault="004B0B37" w:rsidP="00E324E3">
      <w:pPr>
        <w:pStyle w:val="PlainText"/>
        <w:rPr>
          <w:rFonts w:ascii="Courier New" w:hAnsi="Courier New" w:cs="Courier New"/>
        </w:rPr>
      </w:pPr>
      <w:r w:rsidRPr="00E324E3">
        <w:rPr>
          <w:rFonts w:ascii="Courier New" w:hAnsi="Courier New" w:cs="Courier New"/>
        </w:rPr>
        <w:t>in science were made by accident.}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\textbf{Some of the greatest \emph{discoveries} </w:t>
      </w:r>
    </w:p>
    <w:p w:rsidR="004B0B37" w:rsidRPr="00E324E3" w:rsidRDefault="004B0B37" w:rsidP="00E324E3">
      <w:pPr>
        <w:pStyle w:val="PlainText"/>
        <w:rPr>
          <w:rFonts w:ascii="Courier New" w:hAnsi="Courier New" w:cs="Courier New"/>
        </w:rPr>
      </w:pPr>
      <w:r w:rsidRPr="00E324E3">
        <w:rPr>
          <w:rFonts w:ascii="Courier New" w:hAnsi="Courier New" w:cs="Courier New"/>
        </w:rPr>
        <w:t>in science were made by accident.}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\emph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demonstrating use of the LaTeX \emph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Note: some packages, such as Beamer, change the behaviour of the \emph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Adding images</w:t>
      </w:r>
    </w:p>
    <w:p w:rsidR="004B0B37" w:rsidRPr="00E324E3" w:rsidRDefault="004B0B37" w:rsidP="00E324E3">
      <w:pPr>
        <w:pStyle w:val="PlainText"/>
        <w:rPr>
          <w:rFonts w:ascii="Courier New" w:hAnsi="Courier New" w:cs="Courier New"/>
        </w:rPr>
      </w:pPr>
      <w:r w:rsidRPr="00E324E3">
        <w:rPr>
          <w:rFonts w:ascii="Courier New" w:hAnsi="Courier New" w:cs="Courier New"/>
        </w:rPr>
        <w:t>In this section we will look at how to add images to a LaTeX document. Overleaf supports three ways to insert images: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 the Insert Figure button(The Insert Figure button on the editor toolbar), located on the editor toolbar, to insert an image into Visual Editor or Code Editor.</w:t>
      </w:r>
    </w:p>
    <w:p w:rsidR="004B0B37" w:rsidRPr="00E324E3" w:rsidRDefault="004B0B37" w:rsidP="00E324E3">
      <w:pPr>
        <w:pStyle w:val="PlainText"/>
        <w:rPr>
          <w:rFonts w:ascii="Courier New" w:hAnsi="Courier New" w:cs="Courier New"/>
        </w:rPr>
      </w:pPr>
      <w:r w:rsidRPr="00E324E3">
        <w:rPr>
          <w:rFonts w:ascii="Courier New" w:hAnsi="Courier New" w:cs="Courier New"/>
        </w:rPr>
        <w:t>Copy and paste an image into Visual Editor or Code Editor.</w:t>
      </w:r>
    </w:p>
    <w:p w:rsidR="004B0B37" w:rsidRPr="00E324E3" w:rsidRDefault="004B0B37" w:rsidP="00E324E3">
      <w:pPr>
        <w:pStyle w:val="PlainText"/>
        <w:rPr>
          <w:rFonts w:ascii="Courier New" w:hAnsi="Courier New" w:cs="Courier New"/>
        </w:rPr>
      </w:pPr>
      <w:r w:rsidRPr="00E324E3">
        <w:rPr>
          <w:rFonts w:ascii="Courier New" w:hAnsi="Courier New" w:cs="Courier New"/>
        </w:rPr>
        <w:t>Use Code Editor to write LaTeX code that inserts a graphic.</w:t>
      </w:r>
    </w:p>
    <w:p w:rsidR="004B0B37" w:rsidRPr="00E324E3" w:rsidRDefault="004B0B37" w:rsidP="00E324E3">
      <w:pPr>
        <w:pStyle w:val="PlainText"/>
        <w:rPr>
          <w:rFonts w:ascii="Courier New" w:hAnsi="Courier New" w:cs="Courier New"/>
        </w:rPr>
      </w:pPr>
      <w:r w:rsidRPr="00E324E3">
        <w:rPr>
          <w:rFonts w:ascii="Courier New" w:hAnsi="Courier New" w:cs="Courier New"/>
        </w:rPr>
        <w:t>Options 1 and 2 automatically generate the LaTeX code required to insert images, but here we introduce option 3—note that you will need to upload those images to your Overleaf project. The following example demonstrates how to include a picture: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\usepackage{graphicx} %LaTeX package to import graphics</w:t>
      </w:r>
    </w:p>
    <w:p w:rsidR="004B0B37" w:rsidRPr="00E324E3" w:rsidRDefault="004B0B37" w:rsidP="00E324E3">
      <w:pPr>
        <w:pStyle w:val="PlainText"/>
        <w:rPr>
          <w:rFonts w:ascii="Courier New" w:hAnsi="Courier New" w:cs="Courier New"/>
        </w:rPr>
      </w:pPr>
      <w:r w:rsidRPr="00E324E3">
        <w:rPr>
          <w:rFonts w:ascii="Courier New" w:hAnsi="Courier New" w:cs="Courier New"/>
        </w:rPr>
        <w:t>\graphicspath{{images/}} %configuring the graphicx package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The universe is immense and it seems to be homogeneous, </w:t>
      </w:r>
    </w:p>
    <w:p w:rsidR="004B0B37" w:rsidRPr="00E324E3" w:rsidRDefault="004B0B37" w:rsidP="00E324E3">
      <w:pPr>
        <w:pStyle w:val="PlainText"/>
        <w:rPr>
          <w:rFonts w:ascii="Courier New" w:hAnsi="Courier New" w:cs="Courier New"/>
        </w:rPr>
      </w:pPr>
      <w:r w:rsidRPr="00E324E3">
        <w:rPr>
          <w:rFonts w:ascii="Courier New" w:hAnsi="Courier New" w:cs="Courier New"/>
        </w:rPr>
        <w:t>on a large scale, everywhere we look.</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The \includegraphcs command is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provided (implemented) by the </w:t>
      </w:r>
    </w:p>
    <w:p w:rsidR="004B0B37" w:rsidRPr="00E324E3" w:rsidRDefault="004B0B37" w:rsidP="00E324E3">
      <w:pPr>
        <w:pStyle w:val="PlainText"/>
        <w:rPr>
          <w:rFonts w:ascii="Courier New" w:hAnsi="Courier New" w:cs="Courier New"/>
        </w:rPr>
      </w:pPr>
      <w:r w:rsidRPr="00E324E3">
        <w:rPr>
          <w:rFonts w:ascii="Courier New" w:hAnsi="Courier New" w:cs="Courier New"/>
        </w:rPr>
        <w:t>% graphicx package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\includegraphics{universe}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There's a picture of a galaxy above.</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image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Graphic showing an image imported into a LaTeX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lastRenderedPageBreak/>
        <w:t>Importing graphics into a LaTeX document needs an add-on package which provides the commands and features required to include external graphics files. The above example loads the graphicx package which, among many other commands, provides \includegraphics{...} to import graphics and \graphicspath{...} to advise LaTeX where the graphics are located.</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To use the graphicx package, include the following line in your Overleaf document preamble: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\usepackage{graphicx}</w:t>
      </w:r>
    </w:p>
    <w:p w:rsidR="004B0B37" w:rsidRPr="00E324E3" w:rsidRDefault="004B0B37" w:rsidP="00E324E3">
      <w:pPr>
        <w:pStyle w:val="PlainText"/>
        <w:rPr>
          <w:rFonts w:ascii="Courier New" w:hAnsi="Courier New" w:cs="Courier New"/>
        </w:rPr>
      </w:pPr>
      <w:r w:rsidRPr="00E324E3">
        <w:rPr>
          <w:rFonts w:ascii="Courier New" w:hAnsi="Courier New" w:cs="Courier New"/>
        </w:rPr>
        <w:t>In our example the command \graphicspath{{images/}} informs LaTeX that images are kept in a folder named images, which is contained in the current directory:</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LaTeX accessing images stored in a folder</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The \includegraphics{universe} command does the actual work of inserting the image in the document. Here, universe is the name of the image file but without its extension.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Note: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Although the full file name, including its extension, is allowed in the \includegraphics command, it’s considered best practice to omit the file extension because it will prompt LaTeX to search for all the supported formats.</w:t>
      </w:r>
    </w:p>
    <w:p w:rsidR="004B0B37" w:rsidRPr="00E324E3" w:rsidRDefault="004B0B37" w:rsidP="00E324E3">
      <w:pPr>
        <w:pStyle w:val="PlainText"/>
        <w:rPr>
          <w:rFonts w:ascii="Courier New" w:hAnsi="Courier New" w:cs="Courier New"/>
        </w:rPr>
      </w:pPr>
      <w:r w:rsidRPr="00E324E3">
        <w:rPr>
          <w:rFonts w:ascii="Courier New" w:hAnsi="Courier New" w:cs="Courier New"/>
        </w:rPr>
        <w:t>Generally, the graphic’s file name should not contain white spaces or multiple dots; it is also recommended to use lowercase letters for the file extension when uploading image files to Overleaf.</w:t>
      </w:r>
    </w:p>
    <w:p w:rsidR="004B0B37" w:rsidRPr="00E324E3" w:rsidRDefault="004B0B37" w:rsidP="00E324E3">
      <w:pPr>
        <w:pStyle w:val="PlainText"/>
        <w:rPr>
          <w:rFonts w:ascii="Courier New" w:hAnsi="Courier New" w:cs="Courier New"/>
        </w:rPr>
      </w:pPr>
      <w:r w:rsidRPr="00E324E3">
        <w:rPr>
          <w:rFonts w:ascii="Courier New" w:hAnsi="Courier New" w:cs="Courier New"/>
        </w:rPr>
        <w:t>More information on LaTeX packages can be found at the end of this tutorial in the section Finding and using LaTeX packages.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Captions, labels and references</w:t>
      </w:r>
    </w:p>
    <w:p w:rsidR="004B0B37" w:rsidRPr="00E324E3" w:rsidRDefault="004B0B37" w:rsidP="00E324E3">
      <w:pPr>
        <w:pStyle w:val="PlainText"/>
        <w:rPr>
          <w:rFonts w:ascii="Courier New" w:hAnsi="Courier New" w:cs="Courier New"/>
        </w:rPr>
      </w:pPr>
      <w:r w:rsidRPr="00E324E3">
        <w:rPr>
          <w:rFonts w:ascii="Courier New" w:hAnsi="Courier New" w:cs="Courier New"/>
        </w:rPr>
        <w:t>Images can be captioned, labelled and referenced by means of the figure environment, as shown below:</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\usepackage{graphicx}</w:t>
      </w:r>
    </w:p>
    <w:p w:rsidR="004B0B37" w:rsidRPr="00E324E3" w:rsidRDefault="004B0B37" w:rsidP="00E324E3">
      <w:pPr>
        <w:pStyle w:val="PlainText"/>
        <w:rPr>
          <w:rFonts w:ascii="Courier New" w:hAnsi="Courier New" w:cs="Courier New"/>
        </w:rPr>
      </w:pPr>
      <w:r w:rsidRPr="00E324E3">
        <w:rPr>
          <w:rFonts w:ascii="Courier New" w:hAnsi="Courier New" w:cs="Courier New"/>
        </w:rPr>
        <w:t>\graphicspath{{images/}}</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\begin{figure}[h]</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\centering</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\includegraphics[width=0.75\textwidth]{mesh}</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\caption{A nice plot.}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\label{fig:mesh1}</w:t>
      </w:r>
    </w:p>
    <w:p w:rsidR="004B0B37" w:rsidRPr="00E324E3" w:rsidRDefault="004B0B37" w:rsidP="00E324E3">
      <w:pPr>
        <w:pStyle w:val="PlainText"/>
        <w:rPr>
          <w:rFonts w:ascii="Courier New" w:hAnsi="Courier New" w:cs="Courier New"/>
        </w:rPr>
      </w:pPr>
      <w:r w:rsidRPr="00E324E3">
        <w:rPr>
          <w:rFonts w:ascii="Courier New" w:hAnsi="Courier New" w:cs="Courier New"/>
        </w:rPr>
        <w:t>\end{figure}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As you can see in figure \ref{fig:mesh1}, the function grows near the origin. This example is on page \pageref{fig:mesh1}.</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image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Graphic showing use of figure captions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There are several noteworthy commands in the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\includegraphics[width=0.75\textwidth]{mesh}: This form of \includegraphics instructs LaTeX to set the figure’s width to 75% of the text width—whose value is stored in the \textwidth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\caption{A nice plot.}: As its name suggests, this command sets the figure caption which can be placed above or below the figure. If you create a list of figures this caption will be used in that list.</w:t>
      </w:r>
    </w:p>
    <w:p w:rsidR="004B0B37" w:rsidRPr="00E324E3" w:rsidRDefault="004B0B37" w:rsidP="00E324E3">
      <w:pPr>
        <w:pStyle w:val="PlainText"/>
        <w:rPr>
          <w:rFonts w:ascii="Courier New" w:hAnsi="Courier New" w:cs="Courier New"/>
        </w:rPr>
      </w:pPr>
      <w:r w:rsidRPr="00E324E3">
        <w:rPr>
          <w:rFonts w:ascii="Courier New" w:hAnsi="Courier New" w:cs="Courier New"/>
        </w:rPr>
        <w:t>\label{fig:mesh1}: To reference this image within your document you give it a label using the \label command. The label is used to generate a number for the image and, combined with the next command, will allow you to reference it.</w:t>
      </w:r>
    </w:p>
    <w:p w:rsidR="004B0B37" w:rsidRPr="00E324E3" w:rsidRDefault="004B0B37" w:rsidP="00E324E3">
      <w:pPr>
        <w:pStyle w:val="PlainText"/>
        <w:rPr>
          <w:rFonts w:ascii="Courier New" w:hAnsi="Courier New" w:cs="Courier New"/>
        </w:rPr>
      </w:pPr>
      <w:r w:rsidRPr="00E324E3">
        <w:rPr>
          <w:rFonts w:ascii="Courier New" w:hAnsi="Courier New" w:cs="Courier New"/>
        </w:rPr>
        <w:t>\ref{fig:mesh1}: This code will be substituted by the number corresponding to the referenced figure.</w:t>
      </w:r>
    </w:p>
    <w:p w:rsidR="004B0B37" w:rsidRPr="00E324E3" w:rsidRDefault="004B0B37" w:rsidP="00E324E3">
      <w:pPr>
        <w:pStyle w:val="PlainText"/>
        <w:rPr>
          <w:rFonts w:ascii="Courier New" w:hAnsi="Courier New" w:cs="Courier New"/>
        </w:rPr>
      </w:pPr>
      <w:r w:rsidRPr="00E324E3">
        <w:rPr>
          <w:rFonts w:ascii="Courier New" w:hAnsi="Courier New" w:cs="Courier New"/>
        </w:rPr>
        <w:t>Images incorporated in a LaTeX document should be placed inside a figure environment, or similar, so that LaTeX can automatically position the image at a suitable location in your 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Further guidance is contained in the following Overleaf help articles: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Positioning of Figures</w:t>
      </w:r>
    </w:p>
    <w:p w:rsidR="004B0B37" w:rsidRPr="00E324E3" w:rsidRDefault="004B0B37" w:rsidP="00E324E3">
      <w:pPr>
        <w:pStyle w:val="PlainText"/>
        <w:rPr>
          <w:rFonts w:ascii="Courier New" w:hAnsi="Courier New" w:cs="Courier New"/>
        </w:rPr>
      </w:pPr>
      <w:r w:rsidRPr="00E324E3">
        <w:rPr>
          <w:rFonts w:ascii="Courier New" w:hAnsi="Courier New" w:cs="Courier New"/>
        </w:rPr>
        <w:t>Inserting Images</w:t>
      </w:r>
    </w:p>
    <w:p w:rsidR="004B0B37" w:rsidRPr="00E324E3" w:rsidRDefault="004B0B37" w:rsidP="00E324E3">
      <w:pPr>
        <w:pStyle w:val="PlainText"/>
        <w:rPr>
          <w:rFonts w:ascii="Courier New" w:hAnsi="Courier New" w:cs="Courier New"/>
        </w:rPr>
      </w:pPr>
      <w:r w:rsidRPr="00E324E3">
        <w:rPr>
          <w:rFonts w:ascii="Courier New" w:hAnsi="Courier New" w:cs="Courier New"/>
        </w:rPr>
        <w:t>Creating lists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You can create different types of list using environments, which are used to encapsulate the LaTeX code required to implement a specific typesetting feature. An environment starts with \begin{environment-name} and ends with \end{environment-name} where environment-name might be figure, tabular or one of the list types: itemize for unordered lists or enumerate for ordered lists.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Unordered lists</w:t>
      </w:r>
    </w:p>
    <w:p w:rsidR="004B0B37" w:rsidRPr="00E324E3" w:rsidRDefault="004B0B37" w:rsidP="00E324E3">
      <w:pPr>
        <w:pStyle w:val="PlainText"/>
        <w:rPr>
          <w:rFonts w:ascii="Courier New" w:hAnsi="Courier New" w:cs="Courier New"/>
        </w:rPr>
      </w:pPr>
      <w:r w:rsidRPr="00E324E3">
        <w:rPr>
          <w:rFonts w:ascii="Courier New" w:hAnsi="Courier New" w:cs="Courier New"/>
        </w:rPr>
        <w:t>Unordered lists are produced by the itemize environment. Each list entry must be preceded by the \item command, as shown below:</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\begin{itemize}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\item The individual entries are indicated with a black dot, a so-called bullet.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\item The text in the entries may be of any length.</w:t>
      </w:r>
    </w:p>
    <w:p w:rsidR="004B0B37" w:rsidRPr="00E324E3" w:rsidRDefault="004B0B37" w:rsidP="00E324E3">
      <w:pPr>
        <w:pStyle w:val="PlainText"/>
        <w:rPr>
          <w:rFonts w:ascii="Courier New" w:hAnsi="Courier New" w:cs="Courier New"/>
        </w:rPr>
      </w:pPr>
      <w:r w:rsidRPr="00E324E3">
        <w:rPr>
          <w:rFonts w:ascii="Courier New" w:hAnsi="Courier New" w:cs="Courier New"/>
        </w:rPr>
        <w:t>\end{itemize}</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An example of bulleted lists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You can also open this  larger Overleaf project which demonstrates various types of LaTeX list.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lastRenderedPageBreak/>
        <w:t>Ordered lists</w:t>
      </w:r>
    </w:p>
    <w:p w:rsidR="004B0B37" w:rsidRPr="00E324E3" w:rsidRDefault="004B0B37" w:rsidP="00E324E3">
      <w:pPr>
        <w:pStyle w:val="PlainText"/>
        <w:rPr>
          <w:rFonts w:ascii="Courier New" w:hAnsi="Courier New" w:cs="Courier New"/>
        </w:rPr>
      </w:pPr>
      <w:r w:rsidRPr="00E324E3">
        <w:rPr>
          <w:rFonts w:ascii="Courier New" w:hAnsi="Courier New" w:cs="Courier New"/>
        </w:rPr>
        <w:t>Ordered lists use the same syntax as unordered lists but are created using the enumerate environment: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\begin{enumerate}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\item This is the first entry in our list.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\item The list numbers increase with each entry we add.</w:t>
      </w:r>
    </w:p>
    <w:p w:rsidR="004B0B37" w:rsidRPr="00E324E3" w:rsidRDefault="004B0B37" w:rsidP="00E324E3">
      <w:pPr>
        <w:pStyle w:val="PlainText"/>
        <w:rPr>
          <w:rFonts w:ascii="Courier New" w:hAnsi="Courier New" w:cs="Courier New"/>
        </w:rPr>
      </w:pPr>
      <w:r w:rsidRPr="00E324E3">
        <w:rPr>
          <w:rFonts w:ascii="Courier New" w:hAnsi="Courier New" w:cs="Courier New"/>
        </w:rPr>
        <w:t>\end{enumerate}</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An example numbered list produced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As with unordered lists, each entry must be preceded by the \item command which, here, automatically generates the numeric ordered-list label value, starting at 1.</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For further information you can open this  larger Overleaf project which demonstrates various types of LaTeX list or visit our dedicated help article on LaTeX lists, which provides many more examples and shows how to create customized lists.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Adding math to LaTeX</w:t>
      </w:r>
    </w:p>
    <w:p w:rsidR="004B0B37" w:rsidRPr="00E324E3" w:rsidRDefault="004B0B37" w:rsidP="00E324E3">
      <w:pPr>
        <w:pStyle w:val="PlainText"/>
        <w:rPr>
          <w:rFonts w:ascii="Courier New" w:hAnsi="Courier New" w:cs="Courier New"/>
        </w:rPr>
      </w:pPr>
      <w:r w:rsidRPr="00E324E3">
        <w:rPr>
          <w:rFonts w:ascii="Courier New" w:hAnsi="Courier New" w:cs="Courier New"/>
        </w:rPr>
        <w:t>One of the main advantages of LaTeX is the ease with which mathematical expressions can be written. LaTeX provides two writing modes for typesetting mathematics: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inline math mode used for writing formulas that are part of a paragraph</w:t>
      </w:r>
    </w:p>
    <w:p w:rsidR="004B0B37" w:rsidRPr="00E324E3" w:rsidRDefault="004B0B37" w:rsidP="00E324E3">
      <w:pPr>
        <w:pStyle w:val="PlainText"/>
        <w:rPr>
          <w:rFonts w:ascii="Courier New" w:hAnsi="Courier New" w:cs="Courier New"/>
        </w:rPr>
      </w:pPr>
      <w:r w:rsidRPr="00E324E3">
        <w:rPr>
          <w:rFonts w:ascii="Courier New" w:hAnsi="Courier New" w:cs="Courier New"/>
        </w:rPr>
        <w:t>display math mode used to write expressions that are not part of a text or paragraph and are typeset on separate lines</w:t>
      </w:r>
    </w:p>
    <w:p w:rsidR="004B0B37" w:rsidRPr="00E324E3" w:rsidRDefault="004B0B37" w:rsidP="00E324E3">
      <w:pPr>
        <w:pStyle w:val="PlainText"/>
        <w:rPr>
          <w:rFonts w:ascii="Courier New" w:hAnsi="Courier New" w:cs="Courier New"/>
        </w:rPr>
      </w:pPr>
      <w:r w:rsidRPr="00E324E3">
        <w:rPr>
          <w:rFonts w:ascii="Courier New" w:hAnsi="Courier New" w:cs="Courier New"/>
        </w:rPr>
        <w:t>Inline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Let’s see an example of inline math mode: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In physics, the mass-energy equivalence is stated </w:t>
      </w:r>
    </w:p>
    <w:p w:rsidR="004B0B37" w:rsidRPr="00E324E3" w:rsidRDefault="004B0B37" w:rsidP="00E324E3">
      <w:pPr>
        <w:pStyle w:val="PlainText"/>
        <w:rPr>
          <w:rFonts w:ascii="Courier New" w:hAnsi="Courier New" w:cs="Courier New"/>
        </w:rPr>
      </w:pPr>
      <w:r w:rsidRPr="00E324E3">
        <w:rPr>
          <w:rFonts w:ascii="Courier New" w:hAnsi="Courier New" w:cs="Courier New"/>
        </w:rPr>
        <w:t>by the equation $E=mc^2$, discovered in 1905 by Albert Einstein.</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math typeset in inline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To typeset inline-mode math you can use one of these delimiter pairs: \( ... \), $ ... $ or \begin{math} ... \end{math}, as demonstrated in the following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\begin{math}</w:t>
      </w:r>
    </w:p>
    <w:p w:rsidR="004B0B37" w:rsidRPr="00E324E3" w:rsidRDefault="004B0B37" w:rsidP="00E324E3">
      <w:pPr>
        <w:pStyle w:val="PlainText"/>
        <w:rPr>
          <w:rFonts w:ascii="Courier New" w:hAnsi="Courier New" w:cs="Courier New"/>
        </w:rPr>
      </w:pPr>
      <w:r w:rsidRPr="00E324E3">
        <w:rPr>
          <w:rFonts w:ascii="Courier New" w:hAnsi="Courier New" w:cs="Courier New"/>
        </w:rPr>
        <w:t>E=mc^2</w:t>
      </w:r>
    </w:p>
    <w:p w:rsidR="004B0B37" w:rsidRPr="00E324E3" w:rsidRDefault="004B0B37" w:rsidP="00E324E3">
      <w:pPr>
        <w:pStyle w:val="PlainText"/>
        <w:rPr>
          <w:rFonts w:ascii="Courier New" w:hAnsi="Courier New" w:cs="Courier New"/>
        </w:rPr>
      </w:pPr>
      <w:r w:rsidRPr="00E324E3">
        <w:rPr>
          <w:rFonts w:ascii="Courier New" w:hAnsi="Courier New" w:cs="Courier New"/>
        </w:rPr>
        <w:t>\end{math} is typeset in a paragraph using inline math mode---as is $E=mc^2$, and so too is \(E=mc^2\).</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demonstrating content produced using LaTeX inline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Display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Equations typeset in display mode can be numbered or unnumbered, as in the following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The mass-energy equivalence is described by the famous equation</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E=mc^2 \] discovered in 1905 by Albert Einstein. </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In natural units ($c = 1$), the formula expresses the identity</w:t>
      </w:r>
    </w:p>
    <w:p w:rsidR="004B0B37" w:rsidRPr="00E324E3" w:rsidRDefault="004B0B37" w:rsidP="00E324E3">
      <w:pPr>
        <w:pStyle w:val="PlainText"/>
        <w:rPr>
          <w:rFonts w:ascii="Courier New" w:hAnsi="Courier New" w:cs="Courier New"/>
        </w:rPr>
      </w:pPr>
      <w:r w:rsidRPr="00E324E3">
        <w:rPr>
          <w:rFonts w:ascii="Courier New" w:hAnsi="Courier New" w:cs="Courier New"/>
        </w:rPr>
        <w:t>\begin{equation}</w:t>
      </w:r>
    </w:p>
    <w:p w:rsidR="004B0B37" w:rsidRPr="00E324E3" w:rsidRDefault="004B0B37" w:rsidP="00E324E3">
      <w:pPr>
        <w:pStyle w:val="PlainText"/>
        <w:rPr>
          <w:rFonts w:ascii="Courier New" w:hAnsi="Courier New" w:cs="Courier New"/>
        </w:rPr>
      </w:pPr>
      <w:r w:rsidRPr="00E324E3">
        <w:rPr>
          <w:rFonts w:ascii="Courier New" w:hAnsi="Courier New" w:cs="Courier New"/>
        </w:rPr>
        <w:t>E=m</w:t>
      </w:r>
    </w:p>
    <w:p w:rsidR="004B0B37" w:rsidRPr="00E324E3" w:rsidRDefault="004B0B37" w:rsidP="00E324E3">
      <w:pPr>
        <w:pStyle w:val="PlainText"/>
        <w:rPr>
          <w:rFonts w:ascii="Courier New" w:hAnsi="Courier New" w:cs="Courier New"/>
        </w:rPr>
      </w:pPr>
      <w:r w:rsidRPr="00E324E3">
        <w:rPr>
          <w:rFonts w:ascii="Courier New" w:hAnsi="Courier New" w:cs="Courier New"/>
        </w:rPr>
        <w:t>\end{equation}</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display mode math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To typeset display-mode math you can use one of these delimiter pairs: \[ ... \], \begin{displaymath} ... \end{displaymath} or \begin{equation} ... \end{equation}. Historically, typesetting display-mode math required use of $$ characters delimiters, as in $$ ... display math here ...$$, but this method is no longer recommended: use LaTeX’s delimiters \[ ... \] instead.</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More complete examples</w:t>
      </w:r>
    </w:p>
    <w:p w:rsidR="004B0B37" w:rsidRPr="00E324E3" w:rsidRDefault="004B0B37" w:rsidP="00E324E3">
      <w:pPr>
        <w:pStyle w:val="PlainText"/>
        <w:rPr>
          <w:rFonts w:ascii="Courier New" w:hAnsi="Courier New" w:cs="Courier New"/>
        </w:rPr>
      </w:pPr>
      <w:r w:rsidRPr="00E324E3">
        <w:rPr>
          <w:rFonts w:ascii="Courier New" w:hAnsi="Courier New" w:cs="Courier New"/>
        </w:rPr>
        <w:t>The following examples demonstrate a range of mathematical content typeset using LaTeX.</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Subscripts in math mode are written as $a_b$ and superscripts are written as $a^b$. These can be combined and nested to write expressions such as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T^{i_1 i_2 \dots i_p}_{j_1 j_2 \dots j_q} = T(x^{i_1},\dots,x^{i_p},e_{j_1},\dots,e_{j_q})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We write integrals using $\int$ and fractions using $\frac{a}{b}$. Limits are placed on integrals using superscripts and subscripts: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\int_0^1 \frac{dx}{e^x} =  \frac{e-1}{e} \]</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Lower case Greek letters are written as $\omega$ $\delta$ etc. while upper case Greek letters are written as $\Omega$ $\Delta$.</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Mathematical operators are prefixed with a backslash as $\sin(\beta)$, $\cos(\alpha)$, $\log(x)$ etc.</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a range of math typeset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The next example uses the equation* environment which is provided by the amsmath package, so we need to add the following line to our document preamble: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\usepackage{amsmath}% For the equation* environment</w:t>
      </w:r>
    </w:p>
    <w:p w:rsidR="004B0B37" w:rsidRPr="00E324E3" w:rsidRDefault="004B0B37" w:rsidP="00E324E3">
      <w:pPr>
        <w:pStyle w:val="PlainText"/>
        <w:rPr>
          <w:rFonts w:ascii="Courier New" w:hAnsi="Courier New" w:cs="Courier New"/>
        </w:rPr>
      </w:pPr>
      <w:r w:rsidRPr="00E324E3">
        <w:rPr>
          <w:rFonts w:ascii="Courier New" w:hAnsi="Courier New" w:cs="Courier New"/>
        </w:rPr>
        <w:t>For further information on using amsmath see our help article.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\usepackage{amsmath}% For the equation* environment</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\section{First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The well-known Pythagorean theorem \(x^2 + y^2 = z^2\) was proved to be invalid for other exponents, meaning the next equation has no integer solutions for \(n&gt;2\):</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x^n + y^n = z^n \]</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\section{Second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This is a simple math expression \(\sqrt{x^2+1}\) inside text.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And this is also the same: </w:t>
      </w:r>
    </w:p>
    <w:p w:rsidR="004B0B37" w:rsidRPr="00E324E3" w:rsidRDefault="004B0B37" w:rsidP="00E324E3">
      <w:pPr>
        <w:pStyle w:val="PlainText"/>
        <w:rPr>
          <w:rFonts w:ascii="Courier New" w:hAnsi="Courier New" w:cs="Courier New"/>
        </w:rPr>
      </w:pPr>
      <w:r w:rsidRPr="00E324E3">
        <w:rPr>
          <w:rFonts w:ascii="Courier New" w:hAnsi="Courier New" w:cs="Courier New"/>
        </w:rPr>
        <w:t>\begin{math}</w:t>
      </w:r>
    </w:p>
    <w:p w:rsidR="004B0B37" w:rsidRPr="00E324E3" w:rsidRDefault="004B0B37" w:rsidP="00E324E3">
      <w:pPr>
        <w:pStyle w:val="PlainText"/>
        <w:rPr>
          <w:rFonts w:ascii="Courier New" w:hAnsi="Courier New" w:cs="Courier New"/>
        </w:rPr>
      </w:pPr>
      <w:r w:rsidRPr="00E324E3">
        <w:rPr>
          <w:rFonts w:ascii="Courier New" w:hAnsi="Courier New" w:cs="Courier New"/>
        </w:rPr>
        <w:t>\sqrt{x^2+1}</w:t>
      </w:r>
    </w:p>
    <w:p w:rsidR="004B0B37" w:rsidRPr="00E324E3" w:rsidRDefault="004B0B37" w:rsidP="00E324E3">
      <w:pPr>
        <w:pStyle w:val="PlainText"/>
        <w:rPr>
          <w:rFonts w:ascii="Courier New" w:hAnsi="Courier New" w:cs="Courier New"/>
        </w:rPr>
      </w:pPr>
      <w:r w:rsidRPr="00E324E3">
        <w:rPr>
          <w:rFonts w:ascii="Courier New" w:hAnsi="Courier New" w:cs="Courier New"/>
        </w:rPr>
        <w:t>\end{math}</w:t>
      </w:r>
    </w:p>
    <w:p w:rsidR="004B0B37" w:rsidRPr="00E324E3" w:rsidRDefault="004B0B37" w:rsidP="00E324E3">
      <w:pPr>
        <w:pStyle w:val="PlainText"/>
        <w:rPr>
          <w:rFonts w:ascii="Courier New" w:hAnsi="Courier New" w:cs="Courier New"/>
        </w:rPr>
      </w:pPr>
      <w:r w:rsidRPr="00E324E3">
        <w:rPr>
          <w:rFonts w:ascii="Courier New" w:hAnsi="Courier New" w:cs="Courier New"/>
        </w:rPr>
        <w:t>but by using another command.</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is a simple math expression without numbering</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\[\sqrt{x^2+1}\] </w:t>
      </w:r>
    </w:p>
    <w:p w:rsidR="004B0B37" w:rsidRPr="00E324E3" w:rsidRDefault="004B0B37" w:rsidP="00E324E3">
      <w:pPr>
        <w:pStyle w:val="PlainText"/>
        <w:rPr>
          <w:rFonts w:ascii="Courier New" w:hAnsi="Courier New" w:cs="Courier New"/>
        </w:rPr>
      </w:pPr>
      <w:r w:rsidRPr="00E324E3">
        <w:rPr>
          <w:rFonts w:ascii="Courier New" w:hAnsi="Courier New" w:cs="Courier New"/>
        </w:rPr>
        <w:t>separated from text.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is also the same: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\begin{displaymath}</w:t>
      </w:r>
    </w:p>
    <w:p w:rsidR="004B0B37" w:rsidRPr="00E324E3" w:rsidRDefault="004B0B37" w:rsidP="00E324E3">
      <w:pPr>
        <w:pStyle w:val="PlainText"/>
        <w:rPr>
          <w:rFonts w:ascii="Courier New" w:hAnsi="Courier New" w:cs="Courier New"/>
        </w:rPr>
      </w:pPr>
      <w:r w:rsidRPr="00E324E3">
        <w:rPr>
          <w:rFonts w:ascii="Courier New" w:hAnsi="Courier New" w:cs="Courier New"/>
        </w:rPr>
        <w:t>\sqrt{x^2+1}</w:t>
      </w:r>
    </w:p>
    <w:p w:rsidR="004B0B37" w:rsidRPr="00E324E3" w:rsidRDefault="004B0B37" w:rsidP="00E324E3">
      <w:pPr>
        <w:pStyle w:val="PlainText"/>
        <w:rPr>
          <w:rFonts w:ascii="Courier New" w:hAnsi="Courier New" w:cs="Courier New"/>
        </w:rPr>
      </w:pPr>
      <w:r w:rsidRPr="00E324E3">
        <w:rPr>
          <w:rFonts w:ascii="Courier New" w:hAnsi="Courier New" w:cs="Courier New"/>
        </w:rPr>
        <w:t>\end{displaymath}</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\ldots and this:</w:t>
      </w:r>
    </w:p>
    <w:p w:rsidR="004B0B37" w:rsidRPr="00E324E3" w:rsidRDefault="004B0B37" w:rsidP="00E324E3">
      <w:pPr>
        <w:pStyle w:val="PlainText"/>
        <w:rPr>
          <w:rFonts w:ascii="Courier New" w:hAnsi="Courier New" w:cs="Courier New"/>
        </w:rPr>
      </w:pPr>
      <w:r w:rsidRPr="00E324E3">
        <w:rPr>
          <w:rFonts w:ascii="Courier New" w:hAnsi="Courier New" w:cs="Courier New"/>
        </w:rPr>
        <w:t>\begin{equation*}</w:t>
      </w:r>
    </w:p>
    <w:p w:rsidR="004B0B37" w:rsidRPr="00E324E3" w:rsidRDefault="004B0B37" w:rsidP="00E324E3">
      <w:pPr>
        <w:pStyle w:val="PlainText"/>
        <w:rPr>
          <w:rFonts w:ascii="Courier New" w:hAnsi="Courier New" w:cs="Courier New"/>
        </w:rPr>
      </w:pPr>
      <w:r w:rsidRPr="00E324E3">
        <w:rPr>
          <w:rFonts w:ascii="Courier New" w:hAnsi="Courier New" w:cs="Courier New"/>
        </w:rPr>
        <w:t>\sqrt{x^2+1}</w:t>
      </w:r>
    </w:p>
    <w:p w:rsidR="004B0B37" w:rsidRPr="00E324E3" w:rsidRDefault="004B0B37" w:rsidP="00E324E3">
      <w:pPr>
        <w:pStyle w:val="PlainText"/>
        <w:rPr>
          <w:rFonts w:ascii="Courier New" w:hAnsi="Courier New" w:cs="Courier New"/>
        </w:rPr>
      </w:pPr>
      <w:r w:rsidRPr="00E324E3">
        <w:rPr>
          <w:rFonts w:ascii="Courier New" w:hAnsi="Courier New" w:cs="Courier New"/>
        </w:rPr>
        <w:t>\end{equation*}</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a range of math typeset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The possibilities with math in LaTeX are endless so be sure to visit our help pages for advice and examples on specific topics: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Mathematical expressions</w:t>
      </w:r>
    </w:p>
    <w:p w:rsidR="004B0B37" w:rsidRPr="00E324E3" w:rsidRDefault="004B0B37" w:rsidP="00E324E3">
      <w:pPr>
        <w:pStyle w:val="PlainText"/>
        <w:rPr>
          <w:rFonts w:ascii="Courier New" w:hAnsi="Courier New" w:cs="Courier New"/>
        </w:rPr>
      </w:pPr>
      <w:r w:rsidRPr="00E324E3">
        <w:rPr>
          <w:rFonts w:ascii="Courier New" w:hAnsi="Courier New" w:cs="Courier New"/>
        </w:rPr>
        <w:t>Subscripts and superscripts</w:t>
      </w:r>
    </w:p>
    <w:p w:rsidR="004B0B37" w:rsidRPr="00E324E3" w:rsidRDefault="004B0B37" w:rsidP="00E324E3">
      <w:pPr>
        <w:pStyle w:val="PlainText"/>
        <w:rPr>
          <w:rFonts w:ascii="Courier New" w:hAnsi="Courier New" w:cs="Courier New"/>
        </w:rPr>
      </w:pPr>
      <w:r w:rsidRPr="00E324E3">
        <w:rPr>
          <w:rFonts w:ascii="Courier New" w:hAnsi="Courier New" w:cs="Courier New"/>
        </w:rPr>
        <w:t>Brackets and Parentheses</w:t>
      </w:r>
    </w:p>
    <w:p w:rsidR="004B0B37" w:rsidRPr="00E324E3" w:rsidRDefault="004B0B37" w:rsidP="00E324E3">
      <w:pPr>
        <w:pStyle w:val="PlainText"/>
        <w:rPr>
          <w:rFonts w:ascii="Courier New" w:hAnsi="Courier New" w:cs="Courier New"/>
        </w:rPr>
      </w:pPr>
      <w:r w:rsidRPr="00E324E3">
        <w:rPr>
          <w:rFonts w:ascii="Courier New" w:hAnsi="Courier New" w:cs="Courier New"/>
        </w:rPr>
        <w:t>Fractions and Binomials</w:t>
      </w:r>
    </w:p>
    <w:p w:rsidR="004B0B37" w:rsidRPr="00E324E3" w:rsidRDefault="004B0B37" w:rsidP="00E324E3">
      <w:pPr>
        <w:pStyle w:val="PlainText"/>
        <w:rPr>
          <w:rFonts w:ascii="Courier New" w:hAnsi="Courier New" w:cs="Courier New"/>
        </w:rPr>
      </w:pPr>
      <w:r w:rsidRPr="00E324E3">
        <w:rPr>
          <w:rFonts w:ascii="Courier New" w:hAnsi="Courier New" w:cs="Courier New"/>
        </w:rPr>
        <w:t>Aligning Equations</w:t>
      </w:r>
    </w:p>
    <w:p w:rsidR="004B0B37" w:rsidRPr="00E324E3" w:rsidRDefault="004B0B37" w:rsidP="00E324E3">
      <w:pPr>
        <w:pStyle w:val="PlainText"/>
        <w:rPr>
          <w:rFonts w:ascii="Courier New" w:hAnsi="Courier New" w:cs="Courier New"/>
        </w:rPr>
      </w:pPr>
      <w:r w:rsidRPr="00E324E3">
        <w:rPr>
          <w:rFonts w:ascii="Courier New" w:hAnsi="Courier New" w:cs="Courier New"/>
        </w:rPr>
        <w:t>Operators</w:t>
      </w:r>
    </w:p>
    <w:p w:rsidR="004B0B37" w:rsidRPr="00E324E3" w:rsidRDefault="004B0B37" w:rsidP="00E324E3">
      <w:pPr>
        <w:pStyle w:val="PlainText"/>
        <w:rPr>
          <w:rFonts w:ascii="Courier New" w:hAnsi="Courier New" w:cs="Courier New"/>
        </w:rPr>
      </w:pPr>
      <w:r w:rsidRPr="00E324E3">
        <w:rPr>
          <w:rFonts w:ascii="Courier New" w:hAnsi="Courier New" w:cs="Courier New"/>
        </w:rPr>
        <w:t>Spacing in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Integrals, sums and limits</w:t>
      </w:r>
    </w:p>
    <w:p w:rsidR="004B0B37" w:rsidRPr="00E324E3" w:rsidRDefault="004B0B37" w:rsidP="00E324E3">
      <w:pPr>
        <w:pStyle w:val="PlainText"/>
        <w:rPr>
          <w:rFonts w:ascii="Courier New" w:hAnsi="Courier New" w:cs="Courier New"/>
        </w:rPr>
      </w:pPr>
      <w:r w:rsidRPr="00E324E3">
        <w:rPr>
          <w:rFonts w:ascii="Courier New" w:hAnsi="Courier New" w:cs="Courier New"/>
        </w:rPr>
        <w:t>Display style in math mode</w:t>
      </w:r>
    </w:p>
    <w:p w:rsidR="004B0B37" w:rsidRPr="00E324E3" w:rsidRDefault="004B0B37" w:rsidP="00E324E3">
      <w:pPr>
        <w:pStyle w:val="PlainText"/>
        <w:rPr>
          <w:rFonts w:ascii="Courier New" w:hAnsi="Courier New" w:cs="Courier New"/>
        </w:rPr>
      </w:pPr>
      <w:r w:rsidRPr="00E324E3">
        <w:rPr>
          <w:rFonts w:ascii="Courier New" w:hAnsi="Courier New" w:cs="Courier New"/>
        </w:rPr>
        <w:t>List of Greek letters and math symbols</w:t>
      </w:r>
    </w:p>
    <w:p w:rsidR="004B0B37" w:rsidRPr="00E324E3" w:rsidRDefault="004B0B37" w:rsidP="00E324E3">
      <w:pPr>
        <w:pStyle w:val="PlainText"/>
        <w:rPr>
          <w:rFonts w:ascii="Courier New" w:hAnsi="Courier New" w:cs="Courier New"/>
        </w:rPr>
      </w:pPr>
      <w:r w:rsidRPr="00E324E3">
        <w:rPr>
          <w:rFonts w:ascii="Courier New" w:hAnsi="Courier New" w:cs="Courier New"/>
        </w:rPr>
        <w:t>Mathematical fonts</w:t>
      </w:r>
    </w:p>
    <w:p w:rsidR="004B0B37" w:rsidRPr="00E324E3" w:rsidRDefault="004B0B37" w:rsidP="00E324E3">
      <w:pPr>
        <w:pStyle w:val="PlainText"/>
        <w:rPr>
          <w:rFonts w:ascii="Courier New" w:hAnsi="Courier New" w:cs="Courier New"/>
        </w:rPr>
      </w:pPr>
      <w:r w:rsidRPr="00E324E3">
        <w:rPr>
          <w:rFonts w:ascii="Courier New" w:hAnsi="Courier New" w:cs="Courier New"/>
        </w:rPr>
        <w:t>Basic document structure</w:t>
      </w:r>
    </w:p>
    <w:p w:rsidR="004B0B37" w:rsidRPr="00E324E3" w:rsidRDefault="004B0B37" w:rsidP="00E324E3">
      <w:pPr>
        <w:pStyle w:val="PlainText"/>
        <w:rPr>
          <w:rFonts w:ascii="Courier New" w:hAnsi="Courier New" w:cs="Courier New"/>
        </w:rPr>
      </w:pPr>
      <w:r w:rsidRPr="00E324E3">
        <w:rPr>
          <w:rFonts w:ascii="Courier New" w:hAnsi="Courier New" w:cs="Courier New"/>
        </w:rPr>
        <w:t>Next, we explore abstracts and how to partition a LaTeX document into different chapters, sections and paragraphs.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Abstracts</w:t>
      </w:r>
    </w:p>
    <w:p w:rsidR="004B0B37" w:rsidRPr="00E324E3" w:rsidRDefault="004B0B37" w:rsidP="00E324E3">
      <w:pPr>
        <w:pStyle w:val="PlainText"/>
        <w:rPr>
          <w:rFonts w:ascii="Courier New" w:hAnsi="Courier New" w:cs="Courier New"/>
        </w:rPr>
      </w:pPr>
      <w:r w:rsidRPr="00E324E3">
        <w:rPr>
          <w:rFonts w:ascii="Courier New" w:hAnsi="Courier New" w:cs="Courier New"/>
        </w:rPr>
        <w:t>Scientific articles usually provide an abstract which is a brief overview/summary of their core topics, or arguments. The next example demonstrates typesetting an abstract using LaTeX’s abstract environment: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\begin{abstract}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This is a simple paragraph at the beginning of the </w:t>
      </w:r>
    </w:p>
    <w:p w:rsidR="004B0B37" w:rsidRPr="00E324E3" w:rsidRDefault="004B0B37" w:rsidP="00E324E3">
      <w:pPr>
        <w:pStyle w:val="PlainText"/>
        <w:rPr>
          <w:rFonts w:ascii="Courier New" w:hAnsi="Courier New" w:cs="Courier New"/>
        </w:rPr>
      </w:pPr>
      <w:r w:rsidRPr="00E324E3">
        <w:rPr>
          <w:rFonts w:ascii="Courier New" w:hAnsi="Courier New" w:cs="Courier New"/>
        </w:rPr>
        <w:t>document. A brief introduction about the main subject.</w:t>
      </w:r>
    </w:p>
    <w:p w:rsidR="004B0B37" w:rsidRPr="00E324E3" w:rsidRDefault="004B0B37" w:rsidP="00E324E3">
      <w:pPr>
        <w:pStyle w:val="PlainText"/>
        <w:rPr>
          <w:rFonts w:ascii="Courier New" w:hAnsi="Courier New" w:cs="Courier New"/>
        </w:rPr>
      </w:pPr>
      <w:r w:rsidRPr="00E324E3">
        <w:rPr>
          <w:rFonts w:ascii="Courier New" w:hAnsi="Courier New" w:cs="Courier New"/>
        </w:rPr>
        <w:t>\end{abstract}</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an abstract typeset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Paragraphs and new lines</w:t>
      </w:r>
    </w:p>
    <w:p w:rsidR="004B0B37" w:rsidRPr="00E324E3" w:rsidRDefault="004B0B37" w:rsidP="00E324E3">
      <w:pPr>
        <w:pStyle w:val="PlainText"/>
        <w:rPr>
          <w:rFonts w:ascii="Courier New" w:hAnsi="Courier New" w:cs="Courier New"/>
        </w:rPr>
      </w:pPr>
      <w:r w:rsidRPr="00E324E3">
        <w:rPr>
          <w:rFonts w:ascii="Courier New" w:hAnsi="Courier New" w:cs="Courier New"/>
        </w:rPr>
        <w:t>With the abstract in place, we can begin writing our first paragraph. The next example demonstrates: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how a new paragraph is created by pressing the "enter" key twice, ending the current line and inserting a subsequent blank line;</w:t>
      </w:r>
    </w:p>
    <w:p w:rsidR="004B0B37" w:rsidRPr="00E324E3" w:rsidRDefault="004B0B37" w:rsidP="00E324E3">
      <w:pPr>
        <w:pStyle w:val="PlainText"/>
        <w:rPr>
          <w:rFonts w:ascii="Courier New" w:hAnsi="Courier New" w:cs="Courier New"/>
        </w:rPr>
      </w:pPr>
      <w:r w:rsidRPr="00E324E3">
        <w:rPr>
          <w:rFonts w:ascii="Courier New" w:hAnsi="Courier New" w:cs="Courier New"/>
        </w:rPr>
        <w:t>how to start a new line without starting a new paragraph by inserting a manual line break using the \\ command, which is a double backslash; alternatively, use the \newline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The third paragraph in this example demonstrates use of the commands \\ and \newline: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\begin{abstract}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This is a simple paragraph at the beginning of the </w:t>
      </w:r>
    </w:p>
    <w:p w:rsidR="004B0B37" w:rsidRPr="00E324E3" w:rsidRDefault="004B0B37" w:rsidP="00E324E3">
      <w:pPr>
        <w:pStyle w:val="PlainText"/>
        <w:rPr>
          <w:rFonts w:ascii="Courier New" w:hAnsi="Courier New" w:cs="Courier New"/>
        </w:rPr>
      </w:pPr>
      <w:r w:rsidRPr="00E324E3">
        <w:rPr>
          <w:rFonts w:ascii="Courier New" w:hAnsi="Courier New" w:cs="Courier New"/>
        </w:rPr>
        <w:t>document. A brief introduction about the main subject.</w:t>
      </w:r>
    </w:p>
    <w:p w:rsidR="004B0B37" w:rsidRPr="00E324E3" w:rsidRDefault="004B0B37" w:rsidP="00E324E3">
      <w:pPr>
        <w:pStyle w:val="PlainText"/>
        <w:rPr>
          <w:rFonts w:ascii="Courier New" w:hAnsi="Courier New" w:cs="Courier New"/>
        </w:rPr>
      </w:pPr>
      <w:r w:rsidRPr="00E324E3">
        <w:rPr>
          <w:rFonts w:ascii="Courier New" w:hAnsi="Courier New" w:cs="Courier New"/>
        </w:rPr>
        <w:t>\end{abstract}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After our abstract we can begin the first paragraph, then press ``enter'' twice to start the second one.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line will start a second paragraph.</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 will start the third paragraph and then add \\ a manual line break which causes this text to start on a new line but remains part of the same paragraph. Alternatively, I can use the \verb|\newline|\newline command to start a new line, which is also part of the same paragraph.</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the creation of paragraphs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Note how LaTeX automatically indents paragraphs—except immediately after document headings such as section and subsection—as we will see.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New users are advised that multiple \\ or \newlines should not used to “simulate” paragraphs with larger spacing between them because this can interfere with LaTeX’s typesetting algorithms. The recommended method is to continue using blank lines for creating new paragraphs, without any \\, and load the parskip package by adding \usepackage{parskip} to the preamble.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Further information on paragraphs can be found in the following articles: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Paragraphs and new lines</w:t>
      </w:r>
    </w:p>
    <w:p w:rsidR="004B0B37" w:rsidRPr="00E324E3" w:rsidRDefault="004B0B37" w:rsidP="00E324E3">
      <w:pPr>
        <w:pStyle w:val="PlainText"/>
        <w:rPr>
          <w:rFonts w:ascii="Courier New" w:hAnsi="Courier New" w:cs="Courier New"/>
        </w:rPr>
      </w:pPr>
      <w:r w:rsidRPr="00E324E3">
        <w:rPr>
          <w:rFonts w:ascii="Courier New" w:hAnsi="Courier New" w:cs="Courier New"/>
        </w:rPr>
        <w:t>How to change paragraph spacing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LaTeX Error: There's no line here to end provides additional advice and guidance on using \\.</w:t>
      </w:r>
    </w:p>
    <w:p w:rsidR="004B0B37" w:rsidRPr="00E324E3" w:rsidRDefault="004B0B37" w:rsidP="00E324E3">
      <w:pPr>
        <w:pStyle w:val="PlainText"/>
        <w:rPr>
          <w:rFonts w:ascii="Courier New" w:hAnsi="Courier New" w:cs="Courier New"/>
        </w:rPr>
      </w:pPr>
      <w:r w:rsidRPr="00E324E3">
        <w:rPr>
          <w:rFonts w:ascii="Courier New" w:hAnsi="Courier New" w:cs="Courier New"/>
        </w:rPr>
        <w:t>Chapters and sections</w:t>
      </w:r>
    </w:p>
    <w:p w:rsidR="004B0B37" w:rsidRPr="00E324E3" w:rsidRDefault="004B0B37" w:rsidP="00E324E3">
      <w:pPr>
        <w:pStyle w:val="PlainText"/>
        <w:rPr>
          <w:rFonts w:ascii="Courier New" w:hAnsi="Courier New" w:cs="Courier New"/>
        </w:rPr>
      </w:pPr>
      <w:r w:rsidRPr="00E324E3">
        <w:rPr>
          <w:rFonts w:ascii="Courier New" w:hAnsi="Courier New" w:cs="Courier New"/>
        </w:rPr>
        <w:t>Longer documents, irrespective of authoring software, are usually partitioned into parts, chapters, sections, subsections and so forth. LaTeX also provides document-structuring commands but the available commands, and their implementations (what they do), can depend on the document class being used. By way of example, documents created using the book class can be split into parts, chapters, sections, subsections and so forth but the letter class does not provide (support) any commands to do that.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next example demonstrates commands used to structure a document based on the book class: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\documentclass{book}</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\chapter{First Chapter}</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\section{Introduction}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is the first section.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Lorem  ipsum  dolor  sit  amet,  consectetuer  adipiscing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elit. Etiam  lobortisfacilisis sem.  Nullam nec mi et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neque pharetra sollicitudin.  Praesent imperdietmi nec ante. </w:t>
      </w:r>
    </w:p>
    <w:p w:rsidR="004B0B37" w:rsidRPr="00E324E3" w:rsidRDefault="004B0B37" w:rsidP="00E324E3">
      <w:pPr>
        <w:pStyle w:val="PlainText"/>
        <w:rPr>
          <w:rFonts w:ascii="Courier New" w:hAnsi="Courier New" w:cs="Courier New"/>
        </w:rPr>
      </w:pPr>
      <w:r w:rsidRPr="00E324E3">
        <w:rPr>
          <w:rFonts w:ascii="Courier New" w:hAnsi="Courier New" w:cs="Courier New"/>
        </w:rPr>
        <w:t>Donec ullamcorper, felis non sodales...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\section{Second Section}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Lorem ipsum dolor sit amet, consectetuer adipiscing elit.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Etiam lobortis facilisissem.  Nullam nec mi et neque pharetra </w:t>
      </w:r>
    </w:p>
    <w:p w:rsidR="004B0B37" w:rsidRPr="00E324E3" w:rsidRDefault="004B0B37" w:rsidP="00E324E3">
      <w:pPr>
        <w:pStyle w:val="PlainText"/>
        <w:rPr>
          <w:rFonts w:ascii="Courier New" w:hAnsi="Courier New" w:cs="Courier New"/>
        </w:rPr>
      </w:pPr>
      <w:r w:rsidRPr="00E324E3">
        <w:rPr>
          <w:rFonts w:ascii="Courier New" w:hAnsi="Courier New" w:cs="Courier New"/>
        </w:rPr>
        <w:t>sollicitudin.  Praesent imperdiet mi necante...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\subsection{First Subsection}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Praesent imperdietmi nec ante. Donec ullamcorper, felis non sodales...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\section*{Unnumbered 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Lorem ipsum dolor sit amet, consectetuer adipiscing elit.  </w:t>
      </w:r>
    </w:p>
    <w:p w:rsidR="004B0B37" w:rsidRPr="00E324E3" w:rsidRDefault="004B0B37" w:rsidP="00E324E3">
      <w:pPr>
        <w:pStyle w:val="PlainText"/>
        <w:rPr>
          <w:rFonts w:ascii="Courier New" w:hAnsi="Courier New" w:cs="Courier New"/>
        </w:rPr>
      </w:pPr>
      <w:r w:rsidRPr="00E324E3">
        <w:rPr>
          <w:rFonts w:ascii="Courier New" w:hAnsi="Courier New" w:cs="Courier New"/>
        </w:rPr>
        <w:t>Etiam lobortis facilisissem...</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sections in LaTeX book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The names of sectioning commands are mostly self-explanatory; for example, \chapter{First Chapter} creates a new chapter titled First Chapter, \section{Introduction} produces a section titled Introduction, and so forth. Sections can be further divided into \subsection{...} and even \subsubsection{...}. The numbering of sections, subsections etc. is automatic but can be disabled by using the so-called starred version of the appropriate command which has an asterisk (*) at the end, such as \section*{...} and</w:t>
      </w:r>
      <w:r w:rsidRPr="00E324E3">
        <w:rPr>
          <w:rFonts w:ascii="Courier New" w:hAnsi="Courier New" w:cs="Courier New"/>
        </w:rPr>
        <w:t xml:space="preserve"> \subsection*{...}.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Collectively, LaTeX document classes provide the following sectioning commands, with specific classes each supporting a relevant subset: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\part{part}</w:t>
      </w:r>
    </w:p>
    <w:p w:rsidR="004B0B37" w:rsidRPr="00E324E3" w:rsidRDefault="004B0B37" w:rsidP="00E324E3">
      <w:pPr>
        <w:pStyle w:val="PlainText"/>
        <w:rPr>
          <w:rFonts w:ascii="Courier New" w:hAnsi="Courier New" w:cs="Courier New"/>
        </w:rPr>
      </w:pPr>
      <w:r w:rsidRPr="00E324E3">
        <w:rPr>
          <w:rFonts w:ascii="Courier New" w:hAnsi="Courier New" w:cs="Courier New"/>
        </w:rPr>
        <w:t>\chapter{chapter}</w:t>
      </w:r>
    </w:p>
    <w:p w:rsidR="004B0B37" w:rsidRPr="00E324E3" w:rsidRDefault="004B0B37" w:rsidP="00E324E3">
      <w:pPr>
        <w:pStyle w:val="PlainText"/>
        <w:rPr>
          <w:rFonts w:ascii="Courier New" w:hAnsi="Courier New" w:cs="Courier New"/>
        </w:rPr>
      </w:pPr>
      <w:r w:rsidRPr="00E324E3">
        <w:rPr>
          <w:rFonts w:ascii="Courier New" w:hAnsi="Courier New" w:cs="Courier New"/>
        </w:rPr>
        <w:t>\section{section}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\subsection{subsection}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\subsubsection{subsubsection}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\paragraph{paragraph}</w:t>
      </w:r>
    </w:p>
    <w:p w:rsidR="004B0B37" w:rsidRPr="00E324E3" w:rsidRDefault="004B0B37" w:rsidP="00E324E3">
      <w:pPr>
        <w:pStyle w:val="PlainText"/>
        <w:rPr>
          <w:rFonts w:ascii="Courier New" w:hAnsi="Courier New" w:cs="Courier New"/>
        </w:rPr>
      </w:pPr>
      <w:r w:rsidRPr="00E324E3">
        <w:rPr>
          <w:rFonts w:ascii="Courier New" w:hAnsi="Courier New" w:cs="Courier New"/>
        </w:rPr>
        <w:t>\subparagraph{subparagraph}</w:t>
      </w:r>
    </w:p>
    <w:p w:rsidR="004B0B37" w:rsidRPr="00E324E3" w:rsidRDefault="004B0B37" w:rsidP="00E324E3">
      <w:pPr>
        <w:pStyle w:val="PlainText"/>
        <w:rPr>
          <w:rFonts w:ascii="Courier New" w:hAnsi="Courier New" w:cs="Courier New"/>
        </w:rPr>
      </w:pPr>
      <w:r w:rsidRPr="00E324E3">
        <w:rPr>
          <w:rFonts w:ascii="Courier New" w:hAnsi="Courier New" w:cs="Courier New"/>
        </w:rPr>
        <w:t>In particular, the \part and \chapter commands are only available in the report and book document classes.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Visit the Overleaf article article about sections and chapters for further information about document-structure commands.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Creating tables</w:t>
      </w:r>
    </w:p>
    <w:p w:rsidR="004B0B37" w:rsidRPr="00E324E3" w:rsidRDefault="004B0B37" w:rsidP="00E324E3">
      <w:pPr>
        <w:pStyle w:val="PlainText"/>
        <w:rPr>
          <w:rFonts w:ascii="Courier New" w:hAnsi="Courier New" w:cs="Courier New"/>
        </w:rPr>
      </w:pPr>
      <w:r w:rsidRPr="00E324E3">
        <w:rPr>
          <w:rFonts w:ascii="Courier New" w:hAnsi="Courier New" w:cs="Courier New"/>
        </w:rPr>
        <w:t>The following examples show how to create tables in LaTeX, including the addition of lines (rules) and captions.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Creating a basic table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We start with an example showing how to typeset a basic table: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\begin{center}</w:t>
      </w:r>
    </w:p>
    <w:p w:rsidR="004B0B37" w:rsidRPr="00E324E3" w:rsidRDefault="004B0B37" w:rsidP="00E324E3">
      <w:pPr>
        <w:pStyle w:val="PlainText"/>
        <w:rPr>
          <w:rFonts w:ascii="Courier New" w:hAnsi="Courier New" w:cs="Courier New"/>
        </w:rPr>
      </w:pPr>
      <w:r w:rsidRPr="00E324E3">
        <w:rPr>
          <w:rFonts w:ascii="Courier New" w:hAnsi="Courier New" w:cs="Courier New"/>
        </w:rPr>
        <w:t>\begin{tabular}{c c c}</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cell1 &amp; cell2 &amp; cell3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cell4 &amp; cell5 &amp; cell6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cell7 &amp; cell8 &amp; cell9    </w:t>
      </w:r>
    </w:p>
    <w:p w:rsidR="004B0B37" w:rsidRPr="00E324E3" w:rsidRDefault="004B0B37" w:rsidP="00E324E3">
      <w:pPr>
        <w:pStyle w:val="PlainText"/>
        <w:rPr>
          <w:rFonts w:ascii="Courier New" w:hAnsi="Courier New" w:cs="Courier New"/>
        </w:rPr>
      </w:pPr>
      <w:r w:rsidRPr="00E324E3">
        <w:rPr>
          <w:rFonts w:ascii="Courier New" w:hAnsi="Courier New" w:cs="Courier New"/>
        </w:rPr>
        <w:t>\end{tabular}</w:t>
      </w:r>
    </w:p>
    <w:p w:rsidR="004B0B37" w:rsidRPr="00E324E3" w:rsidRDefault="004B0B37" w:rsidP="00E324E3">
      <w:pPr>
        <w:pStyle w:val="PlainText"/>
        <w:rPr>
          <w:rFonts w:ascii="Courier New" w:hAnsi="Courier New" w:cs="Courier New"/>
        </w:rPr>
      </w:pPr>
      <w:r w:rsidRPr="00E324E3">
        <w:rPr>
          <w:rFonts w:ascii="Courier New" w:hAnsi="Courier New" w:cs="Courier New"/>
        </w:rPr>
        <w:t>\end{center}</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Graphic displaying a table typeset in LaTeX</w:t>
      </w:r>
    </w:p>
    <w:p w:rsidR="004B0B37" w:rsidRPr="00E324E3" w:rsidRDefault="004B0B37" w:rsidP="00E324E3">
      <w:pPr>
        <w:pStyle w:val="PlainText"/>
        <w:rPr>
          <w:rFonts w:ascii="Courier New" w:hAnsi="Courier New" w:cs="Courier New"/>
        </w:rPr>
      </w:pPr>
      <w:r w:rsidRPr="00E324E3">
        <w:rPr>
          <w:rFonts w:ascii="Courier New" w:hAnsi="Courier New" w:cs="Courier New"/>
        </w:rPr>
        <w:t>The tabular environment is the default LaTeX method to create tables. You must specify a parameter to this environment, in this case {c c c} which advises LaTeX that there will be three columns and the text inside each one must be centred. You can also use r to right-align the text and l to left-align it. The alignment symbol &amp; is used to demarcate individual table cells within a table row. To end a table row use the new line command \\. Our table is contained within a center environment to make it centred</w:t>
      </w:r>
      <w:r w:rsidRPr="00E324E3">
        <w:rPr>
          <w:rFonts w:ascii="Courier New" w:hAnsi="Courier New" w:cs="Courier New"/>
        </w:rPr>
        <w:t xml:space="preserve"> within the text width of the page.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Adding borders</w:t>
      </w:r>
    </w:p>
    <w:p w:rsidR="004B0B37" w:rsidRPr="00E324E3" w:rsidRDefault="004B0B37" w:rsidP="00E324E3">
      <w:pPr>
        <w:pStyle w:val="PlainText"/>
        <w:rPr>
          <w:rFonts w:ascii="Courier New" w:hAnsi="Courier New" w:cs="Courier New"/>
        </w:rPr>
      </w:pPr>
      <w:r w:rsidRPr="00E324E3">
        <w:rPr>
          <w:rFonts w:ascii="Courier New" w:hAnsi="Courier New" w:cs="Courier New"/>
        </w:rPr>
        <w:t>The tabular environment supports horizontal and vertical lines (rules) as part of the table: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to add horizontal rules, above and below rows, use the \hline command</w:t>
      </w:r>
    </w:p>
    <w:p w:rsidR="004B0B37" w:rsidRPr="00E324E3" w:rsidRDefault="004B0B37" w:rsidP="00E324E3">
      <w:pPr>
        <w:pStyle w:val="PlainText"/>
        <w:rPr>
          <w:rFonts w:ascii="Courier New" w:hAnsi="Courier New" w:cs="Courier New"/>
        </w:rPr>
      </w:pPr>
      <w:r w:rsidRPr="00E324E3">
        <w:rPr>
          <w:rFonts w:ascii="Courier New" w:hAnsi="Courier New" w:cs="Courier New"/>
        </w:rPr>
        <w:t>to add vertical rules, between columns, use the vertical line parameter |</w:t>
      </w:r>
    </w:p>
    <w:p w:rsidR="004B0B37" w:rsidRPr="00E324E3" w:rsidRDefault="004B0B37" w:rsidP="00E324E3">
      <w:pPr>
        <w:pStyle w:val="PlainText"/>
        <w:rPr>
          <w:rFonts w:ascii="Courier New" w:hAnsi="Courier New" w:cs="Courier New"/>
        </w:rPr>
      </w:pPr>
      <w:r w:rsidRPr="00E324E3">
        <w:rPr>
          <w:rFonts w:ascii="Courier New" w:hAnsi="Courier New" w:cs="Courier New"/>
        </w:rPr>
        <w:t>In this example the argument is {|c|c|c|} which declares three (centred) columns each separated by a vertical line (rule); in addition, we use \hline to place a horizontal rule above the first row and below the final row:</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\begin{center}</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\begin{tabular}{|c|c|c|}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cell1 &amp; cell2 &amp; cell3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cell4 &amp; cell5 &amp; cell6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cell7 &amp; cell8 &amp; cell9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\end{tabular}</w:t>
      </w:r>
    </w:p>
    <w:p w:rsidR="004B0B37" w:rsidRPr="00E324E3" w:rsidRDefault="004B0B37" w:rsidP="00E324E3">
      <w:pPr>
        <w:pStyle w:val="PlainText"/>
        <w:rPr>
          <w:rFonts w:ascii="Courier New" w:hAnsi="Courier New" w:cs="Courier New"/>
        </w:rPr>
      </w:pPr>
      <w:r w:rsidRPr="00E324E3">
        <w:rPr>
          <w:rFonts w:ascii="Courier New" w:hAnsi="Courier New" w:cs="Courier New"/>
        </w:rPr>
        <w:t>\end{center}</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Graphic displaying a table typeset in LaTeX containing horizontal and vertical rules</w:t>
      </w:r>
    </w:p>
    <w:p w:rsidR="004B0B37" w:rsidRPr="00E324E3" w:rsidRDefault="004B0B37" w:rsidP="00E324E3">
      <w:pPr>
        <w:pStyle w:val="PlainText"/>
        <w:rPr>
          <w:rFonts w:ascii="Courier New" w:hAnsi="Courier New" w:cs="Courier New"/>
        </w:rPr>
      </w:pPr>
      <w:r w:rsidRPr="00E324E3">
        <w:rPr>
          <w:rFonts w:ascii="Courier New" w:hAnsi="Courier New" w:cs="Courier New"/>
        </w:rPr>
        <w:t>Here is a further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\begin{center}</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\begin{tabular}{||c c c c||}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Col1 &amp; Col2 &amp; Col2 &amp; Col3 \\ [0.5ex]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1 &amp; 6 &amp; 87837 &amp; 787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2 &amp; 7 &amp; 78 &amp; 5415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3 &amp; 545 &amp; 778 &amp; 7507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4 &amp; 545 &amp; 18744 &amp; 7560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5 &amp; 88 &amp; 788 &amp; 6344 \\ [1ex]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\end{tabular}</w:t>
      </w:r>
    </w:p>
    <w:p w:rsidR="004B0B37" w:rsidRPr="00E324E3" w:rsidRDefault="004B0B37" w:rsidP="00E324E3">
      <w:pPr>
        <w:pStyle w:val="PlainText"/>
        <w:rPr>
          <w:rFonts w:ascii="Courier New" w:hAnsi="Courier New" w:cs="Courier New"/>
        </w:rPr>
      </w:pPr>
      <w:r w:rsidRPr="00E324E3">
        <w:rPr>
          <w:rFonts w:ascii="Courier New" w:hAnsi="Courier New" w:cs="Courier New"/>
        </w:rPr>
        <w:t>\end{center}</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Graphic displaying a table typeset in LaTeX containing horizontal and vertical rules</w:t>
      </w:r>
    </w:p>
    <w:p w:rsidR="004B0B37" w:rsidRPr="00E324E3" w:rsidRDefault="004B0B37" w:rsidP="00E324E3">
      <w:pPr>
        <w:pStyle w:val="PlainText"/>
        <w:rPr>
          <w:rFonts w:ascii="Courier New" w:hAnsi="Courier New" w:cs="Courier New"/>
        </w:rPr>
      </w:pPr>
      <w:r w:rsidRPr="00E324E3">
        <w:rPr>
          <w:rFonts w:ascii="Courier New" w:hAnsi="Courier New" w:cs="Courier New"/>
        </w:rPr>
        <w:t>Tip!</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Creating tables in LaTeX can be time-consuming so you may want to use the TablesGenerator.com online tool to export LaTeX code for tabulars.</w:t>
      </w:r>
    </w:p>
    <w:p w:rsidR="004B0B37" w:rsidRPr="00E324E3" w:rsidRDefault="004B0B37" w:rsidP="00E324E3">
      <w:pPr>
        <w:pStyle w:val="PlainText"/>
        <w:rPr>
          <w:rFonts w:ascii="Courier New" w:hAnsi="Courier New" w:cs="Courier New"/>
        </w:rPr>
      </w:pPr>
      <w:r w:rsidRPr="00E324E3">
        <w:rPr>
          <w:rFonts w:ascii="Courier New" w:hAnsi="Courier New" w:cs="Courier New"/>
        </w:rPr>
        <w:t>Captions, labels and references</w:t>
      </w:r>
    </w:p>
    <w:p w:rsidR="004B0B37" w:rsidRPr="00E324E3" w:rsidRDefault="004B0B37" w:rsidP="00E324E3">
      <w:pPr>
        <w:pStyle w:val="PlainText"/>
        <w:rPr>
          <w:rFonts w:ascii="Courier New" w:hAnsi="Courier New" w:cs="Courier New"/>
        </w:rPr>
      </w:pPr>
      <w:r w:rsidRPr="00E324E3">
        <w:rPr>
          <w:rFonts w:ascii="Courier New" w:hAnsi="Courier New" w:cs="Courier New"/>
        </w:rPr>
        <w:t>You can caption and reference tables in much the same way as images. The only difference is that instead of the figure environment, you use the table environment.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Table \ref{table:data} shows how to add a table caption and reference a table.</w:t>
      </w:r>
    </w:p>
    <w:p w:rsidR="004B0B37" w:rsidRPr="00E324E3" w:rsidRDefault="004B0B37" w:rsidP="00E324E3">
      <w:pPr>
        <w:pStyle w:val="PlainText"/>
        <w:rPr>
          <w:rFonts w:ascii="Courier New" w:hAnsi="Courier New" w:cs="Courier New"/>
        </w:rPr>
      </w:pPr>
      <w:r w:rsidRPr="00E324E3">
        <w:rPr>
          <w:rFonts w:ascii="Courier New" w:hAnsi="Courier New" w:cs="Courier New"/>
        </w:rPr>
        <w:t>\begin{table}[h!]</w:t>
      </w:r>
    </w:p>
    <w:p w:rsidR="004B0B37" w:rsidRPr="00E324E3" w:rsidRDefault="004B0B37" w:rsidP="00E324E3">
      <w:pPr>
        <w:pStyle w:val="PlainText"/>
        <w:rPr>
          <w:rFonts w:ascii="Courier New" w:hAnsi="Courier New" w:cs="Courier New"/>
        </w:rPr>
      </w:pPr>
      <w:r w:rsidRPr="00E324E3">
        <w:rPr>
          <w:rFonts w:ascii="Courier New" w:hAnsi="Courier New" w:cs="Courier New"/>
        </w:rPr>
        <w:t>\centering</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\begin{tabular}{||c c c c||}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Col1 &amp; Col2 &amp; Col2 &amp; Col3 \\ [0.5ex]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\hline\hline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1 &amp; 6 &amp; 87837 &amp; 787 \\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2 &amp; 7 &amp; 78 &amp; 5415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3 &amp; 545 &amp; 778 &amp; 7507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4 &amp; 545 &amp; 18744 &amp; 7560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5 &amp; 88 &amp; 788 &amp; 6344 \\ [1ex]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\hline</w:t>
      </w:r>
    </w:p>
    <w:p w:rsidR="004B0B37" w:rsidRPr="00E324E3" w:rsidRDefault="004B0B37" w:rsidP="00E324E3">
      <w:pPr>
        <w:pStyle w:val="PlainText"/>
        <w:rPr>
          <w:rFonts w:ascii="Courier New" w:hAnsi="Courier New" w:cs="Courier New"/>
        </w:rPr>
      </w:pPr>
      <w:r w:rsidRPr="00E324E3">
        <w:rPr>
          <w:rFonts w:ascii="Courier New" w:hAnsi="Courier New" w:cs="Courier New"/>
        </w:rPr>
        <w:t>\end{tabular}</w:t>
      </w:r>
    </w:p>
    <w:p w:rsidR="004B0B37" w:rsidRPr="00E324E3" w:rsidRDefault="004B0B37" w:rsidP="00E324E3">
      <w:pPr>
        <w:pStyle w:val="PlainText"/>
        <w:rPr>
          <w:rFonts w:ascii="Courier New" w:hAnsi="Courier New" w:cs="Courier New"/>
        </w:rPr>
      </w:pPr>
      <w:r w:rsidRPr="00E324E3">
        <w:rPr>
          <w:rFonts w:ascii="Courier New" w:hAnsi="Courier New" w:cs="Courier New"/>
        </w:rPr>
        <w:t>\caption{Table to test captions and labels.}</w:t>
      </w:r>
    </w:p>
    <w:p w:rsidR="004B0B37" w:rsidRPr="00E324E3" w:rsidRDefault="004B0B37" w:rsidP="00E324E3">
      <w:pPr>
        <w:pStyle w:val="PlainText"/>
        <w:rPr>
          <w:rFonts w:ascii="Courier New" w:hAnsi="Courier New" w:cs="Courier New"/>
        </w:rPr>
      </w:pPr>
      <w:r w:rsidRPr="00E324E3">
        <w:rPr>
          <w:rFonts w:ascii="Courier New" w:hAnsi="Courier New" w:cs="Courier New"/>
        </w:rPr>
        <w:t>\label{table:data}</w:t>
      </w:r>
    </w:p>
    <w:p w:rsidR="004B0B37" w:rsidRPr="00E324E3" w:rsidRDefault="004B0B37" w:rsidP="00E324E3">
      <w:pPr>
        <w:pStyle w:val="PlainText"/>
        <w:rPr>
          <w:rFonts w:ascii="Courier New" w:hAnsi="Courier New" w:cs="Courier New"/>
        </w:rPr>
      </w:pPr>
      <w:r w:rsidRPr="00E324E3">
        <w:rPr>
          <w:rFonts w:ascii="Courier New" w:hAnsi="Courier New" w:cs="Courier New"/>
        </w:rPr>
        <w:t>\end{table}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 LaTeX table with a caption</w:t>
      </w:r>
    </w:p>
    <w:p w:rsidR="004B0B37" w:rsidRPr="00E324E3" w:rsidRDefault="004B0B37" w:rsidP="00E324E3">
      <w:pPr>
        <w:pStyle w:val="PlainText"/>
        <w:rPr>
          <w:rFonts w:ascii="Courier New" w:hAnsi="Courier New" w:cs="Courier New"/>
        </w:rPr>
      </w:pPr>
      <w:r w:rsidRPr="00E324E3">
        <w:rPr>
          <w:rFonts w:ascii="Courier New" w:hAnsi="Courier New" w:cs="Courier New"/>
        </w:rPr>
        <w:t>Adding a Table of Contents</w:t>
      </w:r>
    </w:p>
    <w:p w:rsidR="004B0B37" w:rsidRPr="00E324E3" w:rsidRDefault="004B0B37" w:rsidP="00E324E3">
      <w:pPr>
        <w:pStyle w:val="PlainText"/>
        <w:rPr>
          <w:rFonts w:ascii="Courier New" w:hAnsi="Courier New" w:cs="Courier New"/>
        </w:rPr>
      </w:pPr>
      <w:r w:rsidRPr="00E324E3">
        <w:rPr>
          <w:rFonts w:ascii="Courier New" w:hAnsi="Courier New" w:cs="Courier New"/>
        </w:rPr>
        <w:t>Creating a table of contents is straightforward because the command \tableofcontents does almost all the work for you:</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\title{Sections and Chapters}</w:t>
      </w:r>
    </w:p>
    <w:p w:rsidR="004B0B37" w:rsidRPr="00E324E3" w:rsidRDefault="004B0B37" w:rsidP="00E324E3">
      <w:pPr>
        <w:pStyle w:val="PlainText"/>
        <w:rPr>
          <w:rFonts w:ascii="Courier New" w:hAnsi="Courier New" w:cs="Courier New"/>
        </w:rPr>
      </w:pPr>
      <w:r w:rsidRPr="00E324E3">
        <w:rPr>
          <w:rFonts w:ascii="Courier New" w:hAnsi="Courier New" w:cs="Courier New"/>
        </w:rPr>
        <w:t>\author{Gubert Farnsworth}</w:t>
      </w:r>
    </w:p>
    <w:p w:rsidR="004B0B37" w:rsidRPr="00E324E3" w:rsidRDefault="004B0B37" w:rsidP="00E324E3">
      <w:pPr>
        <w:pStyle w:val="PlainText"/>
        <w:rPr>
          <w:rFonts w:ascii="Courier New" w:hAnsi="Courier New" w:cs="Courier New"/>
        </w:rPr>
      </w:pPr>
      <w:r w:rsidRPr="00E324E3">
        <w:rPr>
          <w:rFonts w:ascii="Courier New" w:hAnsi="Courier New" w:cs="Courier New"/>
        </w:rPr>
        <w:t>\date{August 2022}</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\maketitle</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\tableofcontents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\section{Introduction}</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This is the first 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Lorem  ipsum  dolor  sit  amet,  consectetuer  adipiscing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elit.   Etiam  lobortisfacilisis sem.  Nullam nec mi et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neque pharetra sollicitudin.  Praesent imperdietmi nec ante. </w:t>
      </w:r>
    </w:p>
    <w:p w:rsidR="004B0B37" w:rsidRPr="00E324E3" w:rsidRDefault="004B0B37" w:rsidP="00E324E3">
      <w:pPr>
        <w:pStyle w:val="PlainText"/>
        <w:rPr>
          <w:rFonts w:ascii="Courier New" w:hAnsi="Courier New" w:cs="Courier New"/>
        </w:rPr>
      </w:pPr>
      <w:r w:rsidRPr="00E324E3">
        <w:rPr>
          <w:rFonts w:ascii="Courier New" w:hAnsi="Courier New" w:cs="Courier New"/>
        </w:rPr>
        <w:t>Donec ullamcorper, felis non sodales...</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\section*{Unnumbered 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\addcontentsline{toc}{section}{Unnumbered Section}</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Lorem ipsum dolor sit amet, consectetuer adipiscing elit.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Etiam lobortis facilisissem.  Nullam nec mi et neque pharetra </w:t>
      </w:r>
    </w:p>
    <w:p w:rsidR="004B0B37" w:rsidRPr="00E324E3" w:rsidRDefault="004B0B37" w:rsidP="00E324E3">
      <w:pPr>
        <w:pStyle w:val="PlainText"/>
        <w:rPr>
          <w:rFonts w:ascii="Courier New" w:hAnsi="Courier New" w:cs="Courier New"/>
        </w:rPr>
      </w:pPr>
      <w:r w:rsidRPr="00E324E3">
        <w:rPr>
          <w:rFonts w:ascii="Courier New" w:hAnsi="Courier New" w:cs="Courier New"/>
        </w:rPr>
        <w:t>sollicitudin.  Praesent imperdiet mi necante...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\section{Second Section}</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Lorem ipsum dolor sit amet, consectetuer adipiscing elit.  </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Etiam lobortis facilisissem.  Nullam nec mi et neque pharetra </w:t>
      </w:r>
    </w:p>
    <w:p w:rsidR="004B0B37" w:rsidRPr="00E324E3" w:rsidRDefault="004B0B37" w:rsidP="00E324E3">
      <w:pPr>
        <w:pStyle w:val="PlainText"/>
        <w:rPr>
          <w:rFonts w:ascii="Courier New" w:hAnsi="Courier New" w:cs="Courier New"/>
        </w:rPr>
      </w:pPr>
      <w:r w:rsidRPr="00E324E3">
        <w:rPr>
          <w:rFonts w:ascii="Courier New" w:hAnsi="Courier New" w:cs="Courier New"/>
        </w:rPr>
        <w:t>sollicitudin.  Praesent imperdiet mi necante...</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example in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Graphic showing a table of contents produced by LaTeX</w:t>
      </w:r>
    </w:p>
    <w:p w:rsidR="004B0B37" w:rsidRPr="00E324E3" w:rsidRDefault="004B0B37" w:rsidP="00E324E3">
      <w:pPr>
        <w:pStyle w:val="PlainText"/>
        <w:rPr>
          <w:rFonts w:ascii="Courier New" w:hAnsi="Courier New" w:cs="Courier New"/>
        </w:rPr>
      </w:pPr>
      <w:r w:rsidRPr="00E324E3">
        <w:rPr>
          <w:rFonts w:ascii="Courier New" w:hAnsi="Courier New" w:cs="Courier New"/>
        </w:rPr>
        <w:t>Sections, subsections and chapters are automatically included in the table of contents. To manually add entries, such as an unnumbered section, use the command \addcontentsline as shown in the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Downloading your finished 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The following brief video clip shows how to download your project’s source code or the typeset PDF file: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More information can be found in the Overleaf help article Exporting your work from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Finding and using LaTeX packages</w:t>
      </w:r>
    </w:p>
    <w:p w:rsidR="004B0B37" w:rsidRPr="00E324E3" w:rsidRDefault="004B0B37" w:rsidP="00E324E3">
      <w:pPr>
        <w:pStyle w:val="PlainText"/>
        <w:rPr>
          <w:rFonts w:ascii="Courier New" w:hAnsi="Courier New" w:cs="Courier New"/>
        </w:rPr>
      </w:pPr>
      <w:r w:rsidRPr="00E324E3">
        <w:rPr>
          <w:rFonts w:ascii="Courier New" w:hAnsi="Courier New" w:cs="Courier New"/>
        </w:rPr>
        <w:t>LaTeX not only delivers significant typesetting capabilities but also provides a framework for extensibility through the use of add-on packages. Rather than attempting to provide commands and features that “try to do everything”, LaTeX is designed to be extensible, allowing users to load external bodies of code (packages) that provide more specialist typesetting capabilities or extend LaTeX’s built-in features—such as typesetting tables. As observed in the section Adding images, the graphicx package extend</w:t>
      </w:r>
      <w:r w:rsidRPr="00E324E3">
        <w:rPr>
          <w:rFonts w:ascii="Courier New" w:hAnsi="Courier New" w:cs="Courier New"/>
        </w:rPr>
        <w:t>s LaTeX by providing commands to import graphics files and was loaded (in the preamble) by writing</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\usepackage{graphicx}</w:t>
      </w:r>
    </w:p>
    <w:p w:rsidR="004B0B37" w:rsidRPr="00E324E3" w:rsidRDefault="004B0B37" w:rsidP="00E324E3">
      <w:pPr>
        <w:pStyle w:val="PlainText"/>
        <w:rPr>
          <w:rFonts w:ascii="Courier New" w:hAnsi="Courier New" w:cs="Courier New"/>
        </w:rPr>
      </w:pPr>
      <w:r w:rsidRPr="00E324E3">
        <w:rPr>
          <w:rFonts w:ascii="Courier New" w:hAnsi="Courier New" w:cs="Courier New"/>
        </w:rPr>
        <w:t>Loading packages</w:t>
      </w:r>
    </w:p>
    <w:p w:rsidR="004B0B37" w:rsidRPr="00E324E3" w:rsidRDefault="004B0B37" w:rsidP="00E324E3">
      <w:pPr>
        <w:pStyle w:val="PlainText"/>
        <w:rPr>
          <w:rFonts w:ascii="Courier New" w:hAnsi="Courier New" w:cs="Courier New"/>
        </w:rPr>
      </w:pPr>
      <w:r w:rsidRPr="00E324E3">
        <w:rPr>
          <w:rFonts w:ascii="Courier New" w:hAnsi="Courier New" w:cs="Courier New"/>
        </w:rPr>
        <w:t>As noted above, packages are loaded in the document preamble via the \usepackage command but because (many) LaTeX packages provide a set of options, which can be used to configure their behaviour, the \usepackage command often looks like this: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\usepackage[options]{somepackage}</w:t>
      </w:r>
    </w:p>
    <w:p w:rsidR="004B0B37" w:rsidRPr="00E324E3" w:rsidRDefault="004B0B37" w:rsidP="00E324E3">
      <w:pPr>
        <w:pStyle w:val="PlainText"/>
        <w:rPr>
          <w:rFonts w:ascii="Courier New" w:hAnsi="Courier New" w:cs="Courier New"/>
        </w:rPr>
      </w:pPr>
      <w:r w:rsidRPr="00E324E3">
        <w:rPr>
          <w:rFonts w:ascii="Courier New" w:hAnsi="Courier New" w:cs="Courier New"/>
        </w:rPr>
        <w:t>The square brackets “[...]” inform LaTeX which set of options should be applied when it loads somepackage. Within the set of options requested by the user, individual options, or settings, are typically separated by a comma; for example, the geometry package provides many options to configure page layout in LaTeX, so a typical use of geometry might look like this: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\usepackage[total={6.5in,8.75in},</w:t>
      </w:r>
    </w:p>
    <w:p w:rsidR="004B0B37" w:rsidRPr="00E324E3" w:rsidRDefault="004B0B37" w:rsidP="00E324E3">
      <w:pPr>
        <w:pStyle w:val="PlainText"/>
        <w:rPr>
          <w:rFonts w:ascii="Courier New" w:hAnsi="Courier New" w:cs="Courier New"/>
        </w:rPr>
      </w:pPr>
      <w:r w:rsidRPr="00E324E3">
        <w:rPr>
          <w:rFonts w:ascii="Courier New" w:hAnsi="Courier New" w:cs="Courier New"/>
        </w:rPr>
        <w:t>top=1.2in, left=0.9in, includefoot]{geometry}</w:t>
      </w:r>
    </w:p>
    <w:p w:rsidR="004B0B37" w:rsidRPr="00E324E3" w:rsidRDefault="004B0B37" w:rsidP="00E324E3">
      <w:pPr>
        <w:pStyle w:val="PlainText"/>
        <w:rPr>
          <w:rFonts w:ascii="Courier New" w:hAnsi="Courier New" w:cs="Courier New"/>
        </w:rPr>
      </w:pPr>
      <w:r w:rsidRPr="00E324E3">
        <w:rPr>
          <w:rFonts w:ascii="Courier New" w:hAnsi="Courier New" w:cs="Courier New"/>
        </w:rPr>
        <w:t>The geometry package is one example of a package written and contributed by members of the global LaTeX community and made available, for free, to anyone who wants to use it.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If a LaTeX package does not provide any options, or the user wants to use the default values of a package’s options, it would be loaded like this: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\usepackage{somepackage}</w:t>
      </w:r>
    </w:p>
    <w:p w:rsidR="004B0B37" w:rsidRPr="00E324E3" w:rsidRDefault="004B0B37" w:rsidP="00E324E3">
      <w:pPr>
        <w:pStyle w:val="PlainText"/>
        <w:rPr>
          <w:rFonts w:ascii="Courier New" w:hAnsi="Courier New" w:cs="Courier New"/>
        </w:rPr>
      </w:pPr>
      <w:r w:rsidRPr="00E324E3">
        <w:rPr>
          <w:rFonts w:ascii="Courier New" w:hAnsi="Courier New" w:cs="Courier New"/>
        </w:rPr>
        <w:t>When you write \usepackage[...]{somepackage} LaTeX looks for a corresponding file called somepackage.sty, which it needs to load and process—to make the package commands available and execute any other code provided by that package. If LaTeX cannot find somepackage.sty it will terminate with an error, as demonstrated in the following Overleaf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\documentclass[12pt, letterpaper]{article}</w:t>
      </w:r>
    </w:p>
    <w:p w:rsidR="004B0B37" w:rsidRPr="00E324E3" w:rsidRDefault="004B0B37" w:rsidP="00E324E3">
      <w:pPr>
        <w:pStyle w:val="PlainText"/>
        <w:rPr>
          <w:rFonts w:ascii="Courier New" w:hAnsi="Courier New" w:cs="Courier New"/>
        </w:rPr>
      </w:pPr>
      <w:r w:rsidRPr="00E324E3">
        <w:rPr>
          <w:rFonts w:ascii="Courier New" w:hAnsi="Courier New" w:cs="Courier New"/>
        </w:rPr>
        <w:t>\usepackage{somepackage}% a NON-EXISTENT package</w:t>
      </w:r>
    </w:p>
    <w:p w:rsidR="004B0B37" w:rsidRPr="00E324E3" w:rsidRDefault="004B0B37" w:rsidP="00E324E3">
      <w:pPr>
        <w:pStyle w:val="PlainText"/>
        <w:rPr>
          <w:rFonts w:ascii="Courier New" w:hAnsi="Courier New" w:cs="Courier New"/>
        </w:rPr>
      </w:pPr>
      <w:r w:rsidRPr="00E324E3">
        <w:rPr>
          <w:rFonts w:ascii="Courier New" w:hAnsi="Courier New" w:cs="Courier New"/>
        </w:rPr>
        <w:t>\begin{document}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This will fail!</w:t>
      </w:r>
    </w:p>
    <w:p w:rsidR="004B0B37" w:rsidRPr="00E324E3" w:rsidRDefault="004B0B37" w:rsidP="00E324E3">
      <w:pPr>
        <w:pStyle w:val="PlainText"/>
        <w:rPr>
          <w:rFonts w:ascii="Courier New" w:hAnsi="Courier New" w:cs="Courier New"/>
        </w:rPr>
      </w:pPr>
      <w:r w:rsidRPr="00E324E3">
        <w:rPr>
          <w:rFonts w:ascii="Courier New" w:hAnsi="Courier New" w:cs="Courier New"/>
        </w:rPr>
        <w:t>\end{document}</w:t>
      </w: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Open this error-generating example on Overleaf</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This example produces the following output: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Image showing error causes by a missing package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Finding information about packages: CTAN</w:t>
      </w:r>
    </w:p>
    <w:p w:rsidR="004B0B37" w:rsidRPr="00E324E3" w:rsidRDefault="004B0B37" w:rsidP="00E324E3">
      <w:pPr>
        <w:pStyle w:val="PlainText"/>
        <w:rPr>
          <w:rFonts w:ascii="Courier New" w:hAnsi="Courier New" w:cs="Courier New"/>
        </w:rPr>
      </w:pPr>
      <w:r w:rsidRPr="00E324E3">
        <w:rPr>
          <w:rFonts w:ascii="Courier New" w:hAnsi="Courier New" w:cs="Courier New"/>
        </w:rPr>
        <w:t>Packages are distributed through the Comprehensive TeX Archive Network, usually referred to as CTAN, which, at the time of writing, hosts 6287 packages from 2881 contributors. CTAN describes itself as</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 xml:space="preserve"> ... a set of Internet sites around the world that offer TEX-related material for download.</w:t>
      </w:r>
    </w:p>
    <w:p w:rsidR="004B0B37" w:rsidRPr="00E324E3" w:rsidRDefault="004B0B37" w:rsidP="00E324E3">
      <w:pPr>
        <w:pStyle w:val="PlainText"/>
        <w:rPr>
          <w:rFonts w:ascii="Courier New" w:hAnsi="Courier New" w:cs="Courier New"/>
        </w:rPr>
      </w:pPr>
      <w:r w:rsidRPr="00E324E3">
        <w:rPr>
          <w:rFonts w:ascii="Courier New" w:hAnsi="Courier New" w:cs="Courier New"/>
        </w:rPr>
        <w:t>You can browse CTAN to look for useful packages; for example: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by topic</w:t>
      </w:r>
    </w:p>
    <w:p w:rsidR="004B0B37" w:rsidRPr="00E324E3" w:rsidRDefault="004B0B37" w:rsidP="00E324E3">
      <w:pPr>
        <w:pStyle w:val="PlainText"/>
        <w:rPr>
          <w:rFonts w:ascii="Courier New" w:hAnsi="Courier New" w:cs="Courier New"/>
        </w:rPr>
      </w:pPr>
      <w:r w:rsidRPr="00E324E3">
        <w:rPr>
          <w:rFonts w:ascii="Courier New" w:hAnsi="Courier New" w:cs="Courier New"/>
        </w:rPr>
        <w:t>alphabetically (useful if you know the package name)</w:t>
      </w:r>
    </w:p>
    <w:p w:rsidR="004B0B37" w:rsidRPr="00E324E3" w:rsidRDefault="004B0B37" w:rsidP="00E324E3">
      <w:pPr>
        <w:pStyle w:val="PlainText"/>
        <w:rPr>
          <w:rFonts w:ascii="Courier New" w:hAnsi="Courier New" w:cs="Courier New"/>
        </w:rPr>
      </w:pPr>
      <w:r w:rsidRPr="00E324E3">
        <w:rPr>
          <w:rFonts w:ascii="Courier New" w:hAnsi="Courier New" w:cs="Courier New"/>
        </w:rPr>
        <w:t>You can also use the search facility (at the top of the page).</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Packages available on Overleaf: Introducing TeX Live</w:t>
      </w:r>
    </w:p>
    <w:p w:rsidR="004B0B37" w:rsidRPr="00E324E3" w:rsidRDefault="004B0B37" w:rsidP="00E324E3">
      <w:pPr>
        <w:pStyle w:val="PlainText"/>
        <w:rPr>
          <w:rFonts w:ascii="Courier New" w:hAnsi="Courier New" w:cs="Courier New"/>
        </w:rPr>
      </w:pPr>
      <w:r w:rsidRPr="00E324E3">
        <w:rPr>
          <w:rFonts w:ascii="Courier New" w:hAnsi="Courier New" w:cs="Courier New"/>
        </w:rPr>
        <w:t>Once per year a (large) subset of packages hosted on CTAN, plus LaTeX-related fonts and other software, is collated and distributed as a system called TeX Live, which can be used to install your own (local) LaTeX setup. In fact, Overleaf’s servers also use TeX Live and are updated when a new version of TeX Live is released. Overleaf’s TeX Live updates are not immediate but take place a few months post-release, giving us time to perform compatibility tests of the new TeX Live version with the thousands of t</w:t>
      </w:r>
      <w:r w:rsidRPr="00E324E3">
        <w:rPr>
          <w:rFonts w:ascii="Courier New" w:hAnsi="Courier New" w:cs="Courier New"/>
        </w:rPr>
        <w:t>emplates contained in our gallery. For example, here is our TeX Live 2022 upgrade announcement.</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Although TeX Live contains a (large) subset of CTAN packages it is possible to find an interesting package, such as igo for typesetting Go diagrams, which is hosted on CTAN but not included in (distributed by) TeX Live and thus unavailable on Overleaf. Some packages hosted on CTAN are not part of TeX Live due to a variety of reasons: perhaps a package is obsolete, has licensing problems, is extremely new (recently uploaded) or has platform dependencies, such as working on Windows but not Linux.</w:t>
      </w:r>
    </w:p>
    <w:p w:rsidR="004B0B37" w:rsidRPr="00E324E3" w:rsidRDefault="004B0B37" w:rsidP="00E324E3">
      <w:pPr>
        <w:pStyle w:val="PlainText"/>
        <w:rPr>
          <w:rFonts w:ascii="Courier New" w:hAnsi="Courier New" w:cs="Courier New"/>
        </w:rPr>
      </w:pPr>
    </w:p>
    <w:p w:rsidR="004B0B37" w:rsidRPr="00E324E3" w:rsidRDefault="004B0B37" w:rsidP="00E324E3">
      <w:pPr>
        <w:pStyle w:val="PlainText"/>
        <w:rPr>
          <w:rFonts w:ascii="Courier New" w:hAnsi="Courier New" w:cs="Courier New"/>
        </w:rPr>
      </w:pPr>
      <w:r w:rsidRPr="00E324E3">
        <w:rPr>
          <w:rFonts w:ascii="Courier New" w:hAnsi="Courier New" w:cs="Courier New"/>
        </w:rPr>
        <w:t>New packages, and updates to existing ones, are uploaded to CTAN all year round but updates to TeX Live are distributed annually; consequently, packages contained in the current version of TeX Live will not be as up-to-date as those hosted on CTAN. Because Overleaf’s servers use TeX Live it is possible that packages installed on our servers—i.e., ones available to our users—might not be the very latest versions available on CTAN but, generally, this is unlikely to be problematic.</w:t>
      </w:r>
    </w:p>
    <w:sectPr w:rsidR="00000000" w:rsidRPr="00E324E3" w:rsidSect="00E324E3">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E3"/>
    <w:rsid w:val="004B0B37"/>
    <w:rsid w:val="007838A4"/>
    <w:rsid w:val="00E32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293861A-F315-024B-9A92-EB1003F60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324E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324E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5741</Words>
  <Characters>32724</Characters>
  <Application>Microsoft Office Word</Application>
  <DocSecurity>0</DocSecurity>
  <Lines>272</Lines>
  <Paragraphs>76</Paragraphs>
  <ScaleCrop>false</ScaleCrop>
  <Company/>
  <LinksUpToDate>false</LinksUpToDate>
  <CharactersWithSpaces>38389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2024-08-24T11:12:00Z</dcterms:created>
  <dcterms:modified xsi:type="dcterms:W3CDTF">2024-08-24T11:12:00Z</dcterms:modified>
</cp:coreProperties>
</file>