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19B" w:rsidRPr="00FB719B" w:rsidRDefault="00FB719B" w:rsidP="00FB719B">
      <w:pPr>
        <w:jc w:val="center"/>
      </w:pPr>
    </w:p>
    <w:p w:rsidR="00FB719B" w:rsidRPr="00FB719B" w:rsidRDefault="00FB719B" w:rsidP="00FB719B">
      <w:pPr>
        <w:jc w:val="center"/>
      </w:pPr>
    </w:p>
    <w:p w:rsidR="00FB719B" w:rsidRPr="00FB719B" w:rsidRDefault="00FB719B" w:rsidP="00FB719B">
      <w:pPr>
        <w:jc w:val="center"/>
      </w:pPr>
    </w:p>
    <w:p w:rsidR="00FB719B" w:rsidRPr="00FB719B" w:rsidRDefault="00FB719B" w:rsidP="00FB719B">
      <w:pPr>
        <w:jc w:val="center"/>
      </w:pPr>
    </w:p>
    <w:p w:rsidR="00FB719B" w:rsidRPr="00FB719B" w:rsidRDefault="00FB719B" w:rsidP="00FB719B">
      <w:pPr>
        <w:jc w:val="center"/>
      </w:pPr>
    </w:p>
    <w:p w:rsidR="00FB719B" w:rsidRPr="00FB719B" w:rsidRDefault="00FB719B" w:rsidP="00FB719B">
      <w:pPr>
        <w:jc w:val="center"/>
      </w:pPr>
    </w:p>
    <w:p w:rsidR="00FB719B" w:rsidRPr="00FB719B" w:rsidRDefault="00FB719B" w:rsidP="00FB719B">
      <w:pPr>
        <w:jc w:val="center"/>
      </w:pPr>
    </w:p>
    <w:p w:rsidR="00FB719B" w:rsidRPr="00FB719B" w:rsidRDefault="00FB719B" w:rsidP="00FB719B">
      <w:pPr>
        <w:jc w:val="center"/>
      </w:pPr>
    </w:p>
    <w:p w:rsidR="00FB719B" w:rsidRDefault="00FB719B" w:rsidP="00FB719B">
      <w:pPr>
        <w:jc w:val="center"/>
      </w:pPr>
    </w:p>
    <w:p w:rsidR="00FB719B" w:rsidRDefault="00FB719B" w:rsidP="00FB719B">
      <w:pPr>
        <w:jc w:val="center"/>
      </w:pPr>
    </w:p>
    <w:p w:rsidR="00FB719B" w:rsidRPr="00FB719B" w:rsidRDefault="00FB719B" w:rsidP="00FB719B">
      <w:pPr>
        <w:jc w:val="center"/>
      </w:pPr>
    </w:p>
    <w:p w:rsidR="00023BF1" w:rsidRPr="00210F0B" w:rsidRDefault="00C1220B" w:rsidP="00FB719B">
      <w:pPr>
        <w:jc w:val="center"/>
        <w:rPr>
          <w:sz w:val="72"/>
          <w:szCs w:val="72"/>
        </w:rPr>
      </w:pPr>
      <w:r w:rsidRPr="00C1220B">
        <w:rPr>
          <w:rFonts w:hint="eastAsia"/>
          <w:sz w:val="72"/>
          <w:szCs w:val="72"/>
        </w:rPr>
        <w:t>多语言代码映射工具</w:t>
      </w:r>
      <w:r w:rsidR="00023BF1" w:rsidRPr="00210F0B">
        <w:rPr>
          <w:rFonts w:hint="eastAsia"/>
          <w:sz w:val="72"/>
          <w:szCs w:val="72"/>
        </w:rPr>
        <w:t>概要设计</w:t>
      </w:r>
      <w:r w:rsidR="00023BF1" w:rsidRPr="00210F0B">
        <w:rPr>
          <w:sz w:val="72"/>
          <w:szCs w:val="72"/>
        </w:rPr>
        <w:t>说明书</w:t>
      </w:r>
    </w:p>
    <w:p w:rsidR="00FB719B" w:rsidRDefault="00FB719B" w:rsidP="00FB719B">
      <w:pPr>
        <w:jc w:val="center"/>
      </w:pPr>
    </w:p>
    <w:p w:rsidR="00FB719B" w:rsidRDefault="00FB719B" w:rsidP="00FB719B">
      <w:pPr>
        <w:jc w:val="center"/>
      </w:pPr>
    </w:p>
    <w:p w:rsidR="00FB719B" w:rsidRDefault="00FB719B" w:rsidP="00FB719B">
      <w:pPr>
        <w:jc w:val="center"/>
      </w:pPr>
    </w:p>
    <w:tbl>
      <w:tblPr>
        <w:tblStyle w:val="a7"/>
        <w:tblW w:w="0" w:type="auto"/>
        <w:tblInd w:w="2689" w:type="dxa"/>
        <w:tblLook w:val="04A0" w:firstRow="1" w:lastRow="0" w:firstColumn="1" w:lastColumn="0" w:noHBand="0" w:noVBand="1"/>
      </w:tblPr>
      <w:tblGrid>
        <w:gridCol w:w="1459"/>
        <w:gridCol w:w="1517"/>
      </w:tblGrid>
      <w:tr w:rsidR="00FB719B" w:rsidTr="00FB719B">
        <w:tc>
          <w:tcPr>
            <w:tcW w:w="1459" w:type="dxa"/>
          </w:tcPr>
          <w:p w:rsidR="00FB719B" w:rsidRDefault="00FB719B" w:rsidP="00FB7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编制</w:t>
            </w:r>
          </w:p>
        </w:tc>
        <w:tc>
          <w:tcPr>
            <w:tcW w:w="1517" w:type="dxa"/>
          </w:tcPr>
          <w:p w:rsidR="00FB719B" w:rsidRDefault="00FB719B" w:rsidP="00FB7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杨铮</w:t>
            </w:r>
          </w:p>
        </w:tc>
      </w:tr>
      <w:tr w:rsidR="00FB719B" w:rsidTr="00FB719B">
        <w:tc>
          <w:tcPr>
            <w:tcW w:w="1459" w:type="dxa"/>
          </w:tcPr>
          <w:p w:rsidR="00FB719B" w:rsidRDefault="00FB719B" w:rsidP="00FB7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</w:p>
        </w:tc>
        <w:tc>
          <w:tcPr>
            <w:tcW w:w="1517" w:type="dxa"/>
          </w:tcPr>
          <w:p w:rsidR="00FB719B" w:rsidRDefault="00FB719B" w:rsidP="00FB719B">
            <w:pPr>
              <w:jc w:val="center"/>
              <w:rPr>
                <w:szCs w:val="21"/>
              </w:rPr>
            </w:pPr>
          </w:p>
        </w:tc>
      </w:tr>
      <w:tr w:rsidR="00FB719B" w:rsidTr="00FB719B">
        <w:tc>
          <w:tcPr>
            <w:tcW w:w="1459" w:type="dxa"/>
          </w:tcPr>
          <w:p w:rsidR="00FB719B" w:rsidRDefault="00FB719B" w:rsidP="00FB7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批准</w:t>
            </w:r>
          </w:p>
        </w:tc>
        <w:tc>
          <w:tcPr>
            <w:tcW w:w="1517" w:type="dxa"/>
          </w:tcPr>
          <w:p w:rsidR="00FB719B" w:rsidRDefault="00FB719B" w:rsidP="00FB719B">
            <w:pPr>
              <w:jc w:val="center"/>
              <w:rPr>
                <w:szCs w:val="21"/>
              </w:rPr>
            </w:pPr>
          </w:p>
        </w:tc>
      </w:tr>
    </w:tbl>
    <w:p w:rsidR="00FB719B" w:rsidRPr="00FB719B" w:rsidRDefault="00FB719B" w:rsidP="00FB719B">
      <w:pPr>
        <w:jc w:val="center"/>
        <w:rPr>
          <w:szCs w:val="21"/>
        </w:rPr>
      </w:pPr>
    </w:p>
    <w:p w:rsidR="00FB719B" w:rsidRDefault="00FB719B" w:rsidP="00FB719B">
      <w:pPr>
        <w:widowControl/>
      </w:pPr>
      <w:r>
        <w:br w:type="page"/>
      </w:r>
    </w:p>
    <w:p w:rsidR="00FB719B" w:rsidRDefault="00FB719B" w:rsidP="00517AE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软件架构说明</w:t>
      </w:r>
    </w:p>
    <w:p w:rsidR="00670A61" w:rsidRDefault="00670A61" w:rsidP="00517AED">
      <w:pPr>
        <w:pStyle w:val="2"/>
        <w:numPr>
          <w:ilvl w:val="1"/>
          <w:numId w:val="2"/>
        </w:numPr>
      </w:pPr>
      <w:r>
        <w:rPr>
          <w:rFonts w:hint="eastAsia"/>
        </w:rPr>
        <w:t>系统说明</w:t>
      </w:r>
    </w:p>
    <w:p w:rsidR="00670A61" w:rsidRPr="00670A61" w:rsidRDefault="0008468D" w:rsidP="00A269CF">
      <w:pPr>
        <w:ind w:firstLine="420"/>
        <w:rPr>
          <w:rFonts w:hint="eastAsia"/>
        </w:rPr>
      </w:pPr>
      <w:r w:rsidRPr="0008468D">
        <w:rPr>
          <w:rFonts w:hint="eastAsia"/>
        </w:rPr>
        <w:t>多语言代码映射工具</w:t>
      </w:r>
      <w:r>
        <w:rPr>
          <w:rFonts w:hint="eastAsia"/>
        </w:rPr>
        <w:t>，</w:t>
      </w:r>
      <w:r>
        <w:t>在c++</w:t>
      </w:r>
      <w:r>
        <w:rPr>
          <w:rFonts w:hint="eastAsia"/>
        </w:rPr>
        <w:t>逆向建模</w:t>
      </w:r>
      <w:r>
        <w:t>工具</w:t>
      </w:r>
      <w:r>
        <w:rPr>
          <w:rFonts w:hint="eastAsia"/>
        </w:rPr>
        <w:t>产生</w:t>
      </w:r>
      <w:r>
        <w:t>的软件模型基础上，</w:t>
      </w:r>
      <w:r>
        <w:rPr>
          <w:rFonts w:hint="eastAsia"/>
        </w:rPr>
        <w:t>根据c</w:t>
      </w:r>
      <w:r>
        <w:t>++</w:t>
      </w:r>
      <w:r>
        <w:rPr>
          <w:rFonts w:hint="eastAsia"/>
        </w:rPr>
        <w:t>到</w:t>
      </w:r>
      <w:r>
        <w:t>目标语言</w:t>
      </w:r>
      <w:r>
        <w:rPr>
          <w:rFonts w:hint="eastAsia"/>
        </w:rPr>
        <w:t>的</w:t>
      </w:r>
      <w:r>
        <w:t>映射规则</w:t>
      </w:r>
      <w:r>
        <w:rPr>
          <w:rFonts w:hint="eastAsia"/>
        </w:rPr>
        <w:t>，</w:t>
      </w:r>
      <w:r>
        <w:t>自动产生目标语言代码。</w:t>
      </w:r>
      <w:r w:rsidR="00801997">
        <w:rPr>
          <w:rFonts w:hint="eastAsia"/>
        </w:rPr>
        <w:t>工具</w:t>
      </w:r>
      <w:r w:rsidR="00801997">
        <w:t>的目标是</w:t>
      </w:r>
      <w:r w:rsidR="00801997">
        <w:rPr>
          <w:rFonts w:hint="eastAsia"/>
        </w:rPr>
        <w:t>批量产生</w:t>
      </w:r>
      <w:r w:rsidR="005D377A">
        <w:rPr>
          <w:rFonts w:hint="eastAsia"/>
        </w:rPr>
        <w:t>c++</w:t>
      </w:r>
      <w:r w:rsidR="005D377A">
        <w:t>到</w:t>
      </w:r>
      <w:r w:rsidR="00801997">
        <w:rPr>
          <w:rFonts w:hint="eastAsia"/>
        </w:rPr>
        <w:t>目标语言</w:t>
      </w:r>
      <w:r w:rsidR="005D377A">
        <w:rPr>
          <w:rFonts w:hint="eastAsia"/>
        </w:rPr>
        <w:t>的</w:t>
      </w:r>
      <w:r w:rsidR="005D377A">
        <w:t>数据</w:t>
      </w:r>
      <w:r w:rsidR="005D377A">
        <w:rPr>
          <w:rFonts w:hint="eastAsia"/>
        </w:rPr>
        <w:t>结构</w:t>
      </w:r>
      <w:r w:rsidR="005D377A">
        <w:t>及</w:t>
      </w:r>
      <w:r w:rsidR="00801997">
        <w:rPr>
          <w:rFonts w:hint="eastAsia"/>
        </w:rPr>
        <w:t>接口</w:t>
      </w:r>
      <w:r w:rsidR="005D377A">
        <w:rPr>
          <w:rFonts w:hint="eastAsia"/>
        </w:rPr>
        <w:t>代码</w:t>
      </w:r>
      <w:r w:rsidR="005D377A">
        <w:t>。</w:t>
      </w:r>
    </w:p>
    <w:p w:rsidR="00670A61" w:rsidRDefault="00670A61" w:rsidP="00517AED">
      <w:pPr>
        <w:pStyle w:val="2"/>
        <w:numPr>
          <w:ilvl w:val="1"/>
          <w:numId w:val="2"/>
        </w:numPr>
      </w:pPr>
      <w:r>
        <w:rPr>
          <w:rFonts w:hint="eastAsia"/>
        </w:rPr>
        <w:t>运行环境</w:t>
      </w:r>
    </w:p>
    <w:p w:rsidR="0031789B" w:rsidRDefault="0031789B" w:rsidP="0031789B">
      <w:r>
        <w:rPr>
          <w:rFonts w:hint="eastAsia"/>
        </w:rPr>
        <w:t>软件的可运行</w:t>
      </w:r>
      <w:r>
        <w:t>环境，包括所有</w:t>
      </w:r>
      <w:r>
        <w:rPr>
          <w:rFonts w:hint="eastAsia"/>
        </w:rPr>
        <w:t>能够安装</w:t>
      </w:r>
      <w:r>
        <w:t>和执行python 3.5</w:t>
      </w:r>
      <w:r>
        <w:rPr>
          <w:rFonts w:hint="eastAsia"/>
        </w:rPr>
        <w:t>的环境。</w:t>
      </w:r>
    </w:p>
    <w:p w:rsidR="0031789B" w:rsidRPr="0031789B" w:rsidRDefault="0031789B" w:rsidP="0031789B">
      <w:pPr>
        <w:rPr>
          <w:rFonts w:hint="eastAsia"/>
        </w:rPr>
      </w:pPr>
      <w:r>
        <w:rPr>
          <w:rFonts w:hint="eastAsia"/>
        </w:rPr>
        <w:t>python三方依赖库：</w:t>
      </w:r>
      <w:r w:rsidR="00F16D0A">
        <w:rPr>
          <w:rFonts w:hint="eastAsia"/>
        </w:rPr>
        <w:t>无</w:t>
      </w:r>
    </w:p>
    <w:p w:rsidR="00670A61" w:rsidRDefault="00670A61" w:rsidP="00517AED">
      <w:pPr>
        <w:pStyle w:val="2"/>
        <w:numPr>
          <w:ilvl w:val="1"/>
          <w:numId w:val="2"/>
        </w:numPr>
      </w:pPr>
      <w:r>
        <w:rPr>
          <w:rFonts w:hint="eastAsia"/>
        </w:rPr>
        <w:t>基本设计</w:t>
      </w:r>
      <w:r>
        <w:t>概念及模块划分列表</w:t>
      </w:r>
    </w:p>
    <w:p w:rsidR="0031789B" w:rsidRDefault="0031789B" w:rsidP="0031789B">
      <w:r>
        <w:rPr>
          <w:rFonts w:hint="eastAsia"/>
        </w:rPr>
        <w:t>软件通过</w:t>
      </w:r>
      <w:r>
        <w:t>将功能划分为若干个模块，</w:t>
      </w:r>
      <w:r>
        <w:rPr>
          <w:rFonts w:hint="eastAsia"/>
        </w:rPr>
        <w:t>尽可能</w:t>
      </w:r>
      <w:r>
        <w:t>降低模块间</w:t>
      </w:r>
      <w:r>
        <w:rPr>
          <w:rFonts w:hint="eastAsia"/>
        </w:rPr>
        <w:t>耦合度</w:t>
      </w:r>
      <w:r>
        <w:t>，模块划分如下：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789B" w:rsidTr="0031789B">
        <w:tc>
          <w:tcPr>
            <w:tcW w:w="2765" w:type="dxa"/>
          </w:tcPr>
          <w:p w:rsidR="0031789B" w:rsidRDefault="0031789B" w:rsidP="0031789B">
            <w:pPr>
              <w:jc w:val="center"/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2765" w:type="dxa"/>
          </w:tcPr>
          <w:p w:rsidR="0031789B" w:rsidRDefault="0031789B" w:rsidP="0031789B">
            <w:pPr>
              <w:jc w:val="center"/>
            </w:pPr>
            <w:r>
              <w:rPr>
                <w:rFonts w:hint="eastAsia"/>
              </w:rPr>
              <w:t>模块名</w:t>
            </w:r>
          </w:p>
        </w:tc>
        <w:tc>
          <w:tcPr>
            <w:tcW w:w="2766" w:type="dxa"/>
          </w:tcPr>
          <w:p w:rsidR="0031789B" w:rsidRDefault="0031789B" w:rsidP="0031789B">
            <w:pPr>
              <w:jc w:val="center"/>
            </w:pPr>
            <w:r>
              <w:rPr>
                <w:rFonts w:hint="eastAsia"/>
              </w:rPr>
              <w:t>模块来源</w:t>
            </w:r>
          </w:p>
        </w:tc>
      </w:tr>
      <w:tr w:rsidR="005F6121" w:rsidTr="0031789B">
        <w:tc>
          <w:tcPr>
            <w:tcW w:w="2765" w:type="dxa"/>
          </w:tcPr>
          <w:p w:rsidR="005F6121" w:rsidRDefault="005F6121" w:rsidP="0031789B">
            <w:r>
              <w:rPr>
                <w:rFonts w:hint="eastAsia"/>
              </w:rPr>
              <w:t>PD</w:t>
            </w:r>
            <w:r>
              <w:t>-001</w:t>
            </w:r>
          </w:p>
        </w:tc>
        <w:tc>
          <w:tcPr>
            <w:tcW w:w="2765" w:type="dxa"/>
          </w:tcPr>
          <w:p w:rsidR="005F6121" w:rsidRPr="0031789B" w:rsidRDefault="00372255" w:rsidP="00372255">
            <w:r>
              <w:rPr>
                <w:rFonts w:hint="eastAsia"/>
              </w:rPr>
              <w:t>映射框架</w:t>
            </w:r>
            <w:r w:rsidR="005F6121">
              <w:t>模块</w:t>
            </w:r>
          </w:p>
        </w:tc>
        <w:tc>
          <w:tcPr>
            <w:tcW w:w="2766" w:type="dxa"/>
          </w:tcPr>
          <w:p w:rsidR="005F6121" w:rsidRDefault="005F6121" w:rsidP="0031789B">
            <w:r>
              <w:rPr>
                <w:rFonts w:hint="eastAsia"/>
              </w:rPr>
              <w:t>新建</w:t>
            </w:r>
          </w:p>
        </w:tc>
      </w:tr>
      <w:tr w:rsidR="0031789B" w:rsidTr="0031789B">
        <w:tc>
          <w:tcPr>
            <w:tcW w:w="2765" w:type="dxa"/>
          </w:tcPr>
          <w:p w:rsidR="0031789B" w:rsidRDefault="005F6121" w:rsidP="0031789B">
            <w:r>
              <w:rPr>
                <w:rFonts w:hint="eastAsia"/>
              </w:rPr>
              <w:t>PD</w:t>
            </w:r>
            <w:r>
              <w:t>-002</w:t>
            </w:r>
          </w:p>
        </w:tc>
        <w:tc>
          <w:tcPr>
            <w:tcW w:w="2765" w:type="dxa"/>
          </w:tcPr>
          <w:p w:rsidR="0031789B" w:rsidRDefault="00806435" w:rsidP="0031789B">
            <w:r>
              <w:t>j</w:t>
            </w:r>
            <w:r w:rsidR="00372255">
              <w:t>na</w:t>
            </w:r>
            <w:r w:rsidR="00372255">
              <w:rPr>
                <w:rFonts w:hint="eastAsia"/>
              </w:rPr>
              <w:t>代码</w:t>
            </w:r>
            <w:r w:rsidR="00372255">
              <w:t>映射规则</w:t>
            </w:r>
            <w:r w:rsidR="0031789B" w:rsidRPr="0031789B">
              <w:t>模块</w:t>
            </w:r>
          </w:p>
        </w:tc>
        <w:tc>
          <w:tcPr>
            <w:tcW w:w="2766" w:type="dxa"/>
          </w:tcPr>
          <w:p w:rsidR="0031789B" w:rsidRDefault="0031789B" w:rsidP="0031789B">
            <w:r>
              <w:rPr>
                <w:rFonts w:hint="eastAsia"/>
              </w:rPr>
              <w:t>新建</w:t>
            </w:r>
          </w:p>
        </w:tc>
      </w:tr>
      <w:tr w:rsidR="0031789B" w:rsidTr="0031789B">
        <w:tc>
          <w:tcPr>
            <w:tcW w:w="2765" w:type="dxa"/>
          </w:tcPr>
          <w:p w:rsidR="0031789B" w:rsidRDefault="005F6121" w:rsidP="0031789B">
            <w:r>
              <w:rPr>
                <w:rFonts w:hint="eastAsia"/>
              </w:rPr>
              <w:t>PD</w:t>
            </w:r>
            <w:r>
              <w:t>-003</w:t>
            </w:r>
          </w:p>
        </w:tc>
        <w:tc>
          <w:tcPr>
            <w:tcW w:w="2765" w:type="dxa"/>
          </w:tcPr>
          <w:p w:rsidR="0031789B" w:rsidRDefault="00372255" w:rsidP="0031789B">
            <w:r>
              <w:t>csharp</w:t>
            </w:r>
            <w:r>
              <w:rPr>
                <w:rFonts w:hint="eastAsia"/>
              </w:rPr>
              <w:t>代码</w:t>
            </w:r>
            <w:r>
              <w:t>映射规则</w:t>
            </w:r>
            <w:r w:rsidR="004F0F3F" w:rsidRPr="004F0F3F">
              <w:rPr>
                <w:rFonts w:hint="eastAsia"/>
              </w:rPr>
              <w:t>模块</w:t>
            </w:r>
          </w:p>
        </w:tc>
        <w:tc>
          <w:tcPr>
            <w:tcW w:w="2766" w:type="dxa"/>
          </w:tcPr>
          <w:p w:rsidR="0031789B" w:rsidRDefault="004F0F3F" w:rsidP="0031789B">
            <w:r>
              <w:rPr>
                <w:rFonts w:hint="eastAsia"/>
              </w:rPr>
              <w:t>新建</w:t>
            </w:r>
          </w:p>
        </w:tc>
      </w:tr>
    </w:tbl>
    <w:p w:rsidR="0031789B" w:rsidRDefault="004F0F3F" w:rsidP="0031789B">
      <w:pPr>
        <w:rPr>
          <w:rFonts w:hint="eastAsia"/>
        </w:rPr>
      </w:pPr>
      <w:r>
        <w:tab/>
      </w:r>
      <w:r>
        <w:rPr>
          <w:rFonts w:hint="eastAsia"/>
        </w:rPr>
        <w:t>其中</w:t>
      </w:r>
      <w:r>
        <w:t>，</w:t>
      </w:r>
      <w:r w:rsidR="00806435">
        <w:rPr>
          <w:rFonts w:hint="eastAsia"/>
        </w:rPr>
        <w:t>为了</w:t>
      </w:r>
      <w:r w:rsidR="00806435">
        <w:t>统一代码映射的接口和</w:t>
      </w:r>
      <w:r w:rsidR="00806435">
        <w:rPr>
          <w:rFonts w:hint="eastAsia"/>
        </w:rPr>
        <w:t>调用</w:t>
      </w:r>
      <w:r w:rsidR="00806435">
        <w:t>，设计</w:t>
      </w:r>
      <w:r w:rsidR="00806435">
        <w:rPr>
          <w:rFonts w:hint="eastAsia"/>
        </w:rPr>
        <w:t>映射框架</w:t>
      </w:r>
      <w:r w:rsidR="00806435">
        <w:t>模块</w:t>
      </w:r>
      <w:r w:rsidR="00806435">
        <w:rPr>
          <w:rFonts w:hint="eastAsia"/>
        </w:rPr>
        <w:t>。</w:t>
      </w:r>
      <w:r w:rsidR="00806435">
        <w:t>j</w:t>
      </w:r>
      <w:r w:rsidR="00806435">
        <w:t>na</w:t>
      </w:r>
      <w:r w:rsidR="00806435">
        <w:rPr>
          <w:rFonts w:hint="eastAsia"/>
        </w:rPr>
        <w:t>代码</w:t>
      </w:r>
      <w:r w:rsidR="00806435">
        <w:t>映射规则</w:t>
      </w:r>
      <w:r w:rsidR="00806435" w:rsidRPr="0031789B">
        <w:t>模块</w:t>
      </w:r>
      <w:r w:rsidR="00806435">
        <w:rPr>
          <w:rFonts w:hint="eastAsia"/>
        </w:rPr>
        <w:t>规定</w:t>
      </w:r>
      <w:r w:rsidR="00806435">
        <w:t>了c++代码到jna代码的</w:t>
      </w:r>
      <w:r w:rsidR="00806435">
        <w:rPr>
          <w:rFonts w:hint="eastAsia"/>
        </w:rPr>
        <w:t>映射</w:t>
      </w:r>
      <w:r w:rsidR="00806435">
        <w:t>规则</w:t>
      </w:r>
      <w:r w:rsidR="00806435">
        <w:rPr>
          <w:rFonts w:hint="eastAsia"/>
        </w:rPr>
        <w:t>，</w:t>
      </w:r>
      <w:r w:rsidR="00CC552A">
        <w:t>并</w:t>
      </w:r>
      <w:r w:rsidR="00806435">
        <w:t>产生jna代码</w:t>
      </w:r>
      <w:r w:rsidR="00806435">
        <w:rPr>
          <w:rFonts w:hint="eastAsia"/>
        </w:rPr>
        <w:t>。</w:t>
      </w:r>
      <w:r w:rsidR="00CC552A">
        <w:t>csharp</w:t>
      </w:r>
      <w:r w:rsidR="00CC552A">
        <w:rPr>
          <w:rFonts w:hint="eastAsia"/>
        </w:rPr>
        <w:t>代码</w:t>
      </w:r>
      <w:r w:rsidR="00CC552A">
        <w:t>映射规则</w:t>
      </w:r>
      <w:r w:rsidR="00CC552A" w:rsidRPr="004F0F3F">
        <w:rPr>
          <w:rFonts w:hint="eastAsia"/>
        </w:rPr>
        <w:t>模块</w:t>
      </w:r>
      <w:r w:rsidR="00CC552A">
        <w:rPr>
          <w:rFonts w:hint="eastAsia"/>
        </w:rPr>
        <w:t>规定</w:t>
      </w:r>
      <w:r w:rsidR="00CC552A">
        <w:t>了c++代码到</w:t>
      </w:r>
      <w:r w:rsidR="00CC552A">
        <w:t>csharp</w:t>
      </w:r>
      <w:r w:rsidR="00CC552A">
        <w:t>代码的</w:t>
      </w:r>
      <w:r w:rsidR="00CC552A">
        <w:rPr>
          <w:rFonts w:hint="eastAsia"/>
        </w:rPr>
        <w:t>映射</w:t>
      </w:r>
      <w:r w:rsidR="00CC552A">
        <w:t>规则</w:t>
      </w:r>
      <w:r w:rsidR="00CC552A">
        <w:rPr>
          <w:rFonts w:hint="eastAsia"/>
        </w:rPr>
        <w:t>，</w:t>
      </w:r>
      <w:r w:rsidR="00CC552A">
        <w:t>并产生</w:t>
      </w:r>
      <w:r w:rsidR="00CC552A">
        <w:t>charp</w:t>
      </w:r>
      <w:r w:rsidR="00CC552A">
        <w:t>代码</w:t>
      </w:r>
      <w:r w:rsidR="00450E7B">
        <w:rPr>
          <w:rFonts w:hint="eastAsia"/>
        </w:rPr>
        <w:t>。</w:t>
      </w:r>
    </w:p>
    <w:p w:rsidR="003320D1" w:rsidRDefault="003320D1" w:rsidP="00517AED">
      <w:pPr>
        <w:pStyle w:val="2"/>
        <w:numPr>
          <w:ilvl w:val="1"/>
          <w:numId w:val="2"/>
        </w:numPr>
      </w:pPr>
      <w:r>
        <w:rPr>
          <w:rFonts w:hint="eastAsia"/>
        </w:rPr>
        <w:t>模块</w:t>
      </w:r>
      <w:r>
        <w:t>与应用场景描述</w:t>
      </w:r>
    </w:p>
    <w:p w:rsidR="003320D1" w:rsidRPr="003320D1" w:rsidRDefault="00A57173" w:rsidP="00A57173">
      <w:pPr>
        <w:ind w:firstLine="420"/>
        <w:rPr>
          <w:rFonts w:hint="eastAsia"/>
        </w:rPr>
      </w:pPr>
      <w:r>
        <w:rPr>
          <w:rFonts w:hint="eastAsia"/>
        </w:rPr>
        <w:t>利用工具</w:t>
      </w:r>
      <w:r>
        <w:t>得到</w:t>
      </w:r>
      <w:r w:rsidR="00833841">
        <w:t>jna</w:t>
      </w:r>
      <w:r w:rsidR="00833841">
        <w:rPr>
          <w:rFonts w:hint="eastAsia"/>
        </w:rPr>
        <w:t>代码</w:t>
      </w:r>
      <w:r w:rsidR="00833841">
        <w:t>或者csharp代码，可以直接在java</w:t>
      </w:r>
      <w:r w:rsidR="00833841">
        <w:rPr>
          <w:rFonts w:hint="eastAsia"/>
        </w:rPr>
        <w:t>、</w:t>
      </w:r>
      <w:r w:rsidR="00833841">
        <w:t>Android</w:t>
      </w:r>
      <w:r w:rsidR="00833841">
        <w:rPr>
          <w:rFonts w:hint="eastAsia"/>
        </w:rPr>
        <w:t>、</w:t>
      </w:r>
      <w:r w:rsidR="00833841">
        <w:t>csharp等程序中集成</w:t>
      </w:r>
      <w:r w:rsidR="00833841">
        <w:rPr>
          <w:rFonts w:hint="eastAsia"/>
        </w:rPr>
        <w:t>hcnetsdk，大大</w:t>
      </w:r>
      <w:r w:rsidR="00E15705">
        <w:t>减少工作量</w:t>
      </w:r>
      <w:r w:rsidR="00E15705">
        <w:rPr>
          <w:rFonts w:hint="eastAsia"/>
        </w:rPr>
        <w:t>，</w:t>
      </w:r>
      <w:r w:rsidR="00E15705">
        <w:t>提高开发效率。</w:t>
      </w:r>
    </w:p>
    <w:p w:rsidR="00670A61" w:rsidRDefault="00670A61" w:rsidP="00517AED">
      <w:pPr>
        <w:pStyle w:val="2"/>
        <w:numPr>
          <w:ilvl w:val="1"/>
          <w:numId w:val="2"/>
        </w:numPr>
      </w:pPr>
      <w:r>
        <w:rPr>
          <w:rFonts w:hint="eastAsia"/>
        </w:rPr>
        <w:t>可测试性</w:t>
      </w:r>
      <w:r>
        <w:t>、维护及升级设计</w:t>
      </w:r>
    </w:p>
    <w:p w:rsidR="00EB5726" w:rsidRPr="00EB5726" w:rsidRDefault="00EB5726" w:rsidP="00EB5726">
      <w:r>
        <w:rPr>
          <w:rFonts w:hint="eastAsia"/>
        </w:rPr>
        <w:t>无</w:t>
      </w:r>
    </w:p>
    <w:p w:rsidR="00670A61" w:rsidRDefault="00670A61" w:rsidP="00517AED">
      <w:pPr>
        <w:pStyle w:val="2"/>
        <w:numPr>
          <w:ilvl w:val="1"/>
          <w:numId w:val="2"/>
        </w:numPr>
      </w:pPr>
      <w:r>
        <w:rPr>
          <w:rFonts w:hint="eastAsia"/>
        </w:rPr>
        <w:t>可配置</w:t>
      </w:r>
      <w:r>
        <w:t>设计</w:t>
      </w:r>
    </w:p>
    <w:p w:rsidR="00EB5726" w:rsidRPr="00EB5726" w:rsidRDefault="00EB5726" w:rsidP="00EB5726">
      <w:r>
        <w:rPr>
          <w:rFonts w:hint="eastAsia"/>
        </w:rPr>
        <w:t>无</w:t>
      </w:r>
    </w:p>
    <w:p w:rsidR="00670A61" w:rsidRDefault="00670A61" w:rsidP="00517AE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尚未解决</w:t>
      </w:r>
      <w:r>
        <w:t>问题列表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709"/>
        <w:gridCol w:w="2769"/>
        <w:gridCol w:w="2159"/>
      </w:tblGrid>
      <w:tr w:rsidR="00590BD7" w:rsidTr="00590BD7">
        <w:tc>
          <w:tcPr>
            <w:tcW w:w="1659" w:type="dxa"/>
          </w:tcPr>
          <w:p w:rsidR="00590BD7" w:rsidRDefault="00590BD7" w:rsidP="00EB5726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09" w:type="dxa"/>
          </w:tcPr>
          <w:p w:rsidR="00590BD7" w:rsidRDefault="00590BD7" w:rsidP="00EB5726">
            <w:r>
              <w:rPr>
                <w:rFonts w:hint="eastAsia"/>
              </w:rPr>
              <w:t>问题</w:t>
            </w:r>
            <w:r>
              <w:t>名称</w:t>
            </w:r>
          </w:p>
        </w:tc>
        <w:tc>
          <w:tcPr>
            <w:tcW w:w="2769" w:type="dxa"/>
          </w:tcPr>
          <w:p w:rsidR="00590BD7" w:rsidRDefault="00590BD7" w:rsidP="00EB5726"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2159" w:type="dxa"/>
          </w:tcPr>
          <w:p w:rsidR="00590BD7" w:rsidRDefault="00590BD7" w:rsidP="00EB5726">
            <w:r>
              <w:rPr>
                <w:rFonts w:hint="eastAsia"/>
              </w:rPr>
              <w:t>预计</w:t>
            </w:r>
            <w:r>
              <w:t>解决日期</w:t>
            </w:r>
          </w:p>
        </w:tc>
      </w:tr>
      <w:tr w:rsidR="00590BD7" w:rsidTr="00590BD7">
        <w:tc>
          <w:tcPr>
            <w:tcW w:w="1659" w:type="dxa"/>
          </w:tcPr>
          <w:p w:rsidR="00590BD7" w:rsidRDefault="00825B1A" w:rsidP="00EB5726">
            <w:pPr>
              <w:rPr>
                <w:rFonts w:hint="eastAsia"/>
              </w:rPr>
            </w:pPr>
            <w:r>
              <w:rPr>
                <w:rFonts w:hint="eastAsia"/>
              </w:rPr>
              <w:t>YL-</w:t>
            </w:r>
            <w:r>
              <w:t>001</w:t>
            </w:r>
          </w:p>
        </w:tc>
        <w:tc>
          <w:tcPr>
            <w:tcW w:w="1709" w:type="dxa"/>
          </w:tcPr>
          <w:p w:rsidR="00590BD7" w:rsidRDefault="00590BD7" w:rsidP="00EB5726">
            <w:r>
              <w:rPr>
                <w:rFonts w:hint="eastAsia"/>
              </w:rPr>
              <w:t>内联</w:t>
            </w:r>
            <w:r>
              <w:t>匿名复合类型重命名问题</w:t>
            </w:r>
          </w:p>
        </w:tc>
        <w:tc>
          <w:tcPr>
            <w:tcW w:w="2769" w:type="dxa"/>
          </w:tcPr>
          <w:p w:rsidR="00590BD7" w:rsidRDefault="002B03A6" w:rsidP="00EB5726">
            <w:pPr>
              <w:rPr>
                <w:rFonts w:hint="eastAsia"/>
              </w:rPr>
            </w:pPr>
            <w:r>
              <w:t>c</w:t>
            </w:r>
            <w:r w:rsidR="00590BD7">
              <w:rPr>
                <w:rFonts w:hint="eastAsia"/>
              </w:rPr>
              <w:t>+</w:t>
            </w:r>
            <w:r w:rsidR="00590BD7">
              <w:t>+</w:t>
            </w:r>
            <w:r w:rsidR="0076533E">
              <w:rPr>
                <w:rFonts w:hint="eastAsia"/>
              </w:rPr>
              <w:t>逆向</w:t>
            </w:r>
            <w:r w:rsidR="0076533E">
              <w:t>建模工具</w:t>
            </w:r>
            <w:r w:rsidR="0076533E">
              <w:rPr>
                <w:rFonts w:hint="eastAsia"/>
              </w:rPr>
              <w:t>遗留</w:t>
            </w:r>
            <w:r w:rsidR="0076533E">
              <w:t>问题YL-001</w:t>
            </w:r>
            <w:r w:rsidR="0076533E">
              <w:rPr>
                <w:rFonts w:hint="eastAsia"/>
              </w:rPr>
              <w:t>导致</w:t>
            </w:r>
            <w:r w:rsidR="001C2C8F">
              <w:rPr>
                <w:rFonts w:hint="eastAsia"/>
              </w:rPr>
              <w:t>。</w:t>
            </w:r>
          </w:p>
        </w:tc>
        <w:tc>
          <w:tcPr>
            <w:tcW w:w="2159" w:type="dxa"/>
          </w:tcPr>
          <w:p w:rsidR="00590BD7" w:rsidRDefault="00590BD7" w:rsidP="00EB5726">
            <w:r>
              <w:rPr>
                <w:rFonts w:hint="eastAsia"/>
              </w:rPr>
              <w:t>未定</w:t>
            </w:r>
          </w:p>
        </w:tc>
      </w:tr>
    </w:tbl>
    <w:p w:rsidR="00EB5726" w:rsidRPr="00EB5726" w:rsidRDefault="00EB5726" w:rsidP="00EB5726"/>
    <w:p w:rsidR="00670A61" w:rsidRDefault="00FB719B" w:rsidP="00517AED">
      <w:pPr>
        <w:pStyle w:val="1"/>
        <w:numPr>
          <w:ilvl w:val="0"/>
          <w:numId w:val="2"/>
        </w:numPr>
      </w:pPr>
      <w:r>
        <w:rPr>
          <w:rFonts w:hint="eastAsia"/>
        </w:rPr>
        <w:t>模块</w:t>
      </w:r>
      <w:r>
        <w:t>说明</w:t>
      </w:r>
    </w:p>
    <w:p w:rsidR="00DC62F1" w:rsidRDefault="00DC62F1" w:rsidP="00517AED">
      <w:pPr>
        <w:pStyle w:val="2"/>
        <w:numPr>
          <w:ilvl w:val="1"/>
          <w:numId w:val="2"/>
        </w:numPr>
      </w:pPr>
      <w:r>
        <w:rPr>
          <w:rFonts w:hint="eastAsia"/>
        </w:rPr>
        <w:t>PD</w:t>
      </w:r>
      <w:r>
        <w:t xml:space="preserve">-001 </w:t>
      </w:r>
      <w:r w:rsidR="000F7282">
        <w:rPr>
          <w:rFonts w:hint="eastAsia"/>
        </w:rPr>
        <w:t>映射框架</w:t>
      </w:r>
      <w:r w:rsidR="000F7282">
        <w:t>模块</w:t>
      </w:r>
    </w:p>
    <w:p w:rsidR="00DC62F1" w:rsidRDefault="00DC62F1" w:rsidP="00517AED">
      <w:pPr>
        <w:pStyle w:val="3"/>
        <w:numPr>
          <w:ilvl w:val="2"/>
          <w:numId w:val="2"/>
        </w:numPr>
      </w:pPr>
      <w:r w:rsidRPr="00DC62F1">
        <w:t>模块功能描述</w:t>
      </w:r>
    </w:p>
    <w:p w:rsidR="00DC62F1" w:rsidRDefault="00C230BC" w:rsidP="003B73DE">
      <w:pPr>
        <w:ind w:firstLine="420"/>
      </w:pPr>
      <w:r>
        <w:rPr>
          <w:rFonts w:hint="eastAsia"/>
        </w:rPr>
        <w:t>映射框架</w:t>
      </w:r>
      <w:r>
        <w:t>模块统一代码映射的接口和</w:t>
      </w:r>
      <w:r>
        <w:rPr>
          <w:rFonts w:hint="eastAsia"/>
        </w:rPr>
        <w:t>调用</w:t>
      </w:r>
      <w:r>
        <w:rPr>
          <w:rFonts w:hint="eastAsia"/>
        </w:rPr>
        <w:t>方式</w:t>
      </w:r>
      <w:r w:rsidR="003D0BBA">
        <w:t>。</w:t>
      </w:r>
    </w:p>
    <w:p w:rsidR="00132FD3" w:rsidRDefault="00132FD3" w:rsidP="00132FD3">
      <w:pPr>
        <w:jc w:val="center"/>
      </w:pPr>
      <w:r>
        <w:rPr>
          <w:noProof/>
        </w:rPr>
        <w:drawing>
          <wp:inline distT="0" distB="0" distL="0" distR="0" wp14:anchorId="3C6E1FCA" wp14:editId="535C24F1">
            <wp:extent cx="5274310" cy="2152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D3" w:rsidRPr="00DC62F1" w:rsidRDefault="00132FD3" w:rsidP="00132FD3">
      <w:pPr>
        <w:ind w:firstLine="420"/>
        <w:jc w:val="center"/>
        <w:rPr>
          <w:rFonts w:hint="eastAsia"/>
        </w:rPr>
      </w:pPr>
      <w:r>
        <w:rPr>
          <w:rFonts w:hint="eastAsia"/>
        </w:rPr>
        <w:t>图 代码</w:t>
      </w:r>
      <w:r>
        <w:t>映射流程图</w:t>
      </w:r>
    </w:p>
    <w:p w:rsidR="00DC62F1" w:rsidRDefault="00DC62F1" w:rsidP="00517AED">
      <w:pPr>
        <w:pStyle w:val="3"/>
        <w:numPr>
          <w:ilvl w:val="2"/>
          <w:numId w:val="2"/>
        </w:numPr>
      </w:pPr>
      <w:r w:rsidRPr="00DC62F1">
        <w:t>模块设计说明</w:t>
      </w:r>
    </w:p>
    <w:p w:rsidR="0012620F" w:rsidRDefault="0012620F" w:rsidP="0012620F">
      <w:r>
        <w:rPr>
          <w:rFonts w:hint="eastAsia"/>
        </w:rPr>
        <w:t>类图如下</w:t>
      </w:r>
      <w:r>
        <w:t>：</w:t>
      </w:r>
    </w:p>
    <w:p w:rsidR="0012620F" w:rsidRDefault="00C230BC" w:rsidP="0012620F">
      <w:r>
        <w:rPr>
          <w:noProof/>
        </w:rPr>
        <w:lastRenderedPageBreak/>
        <w:drawing>
          <wp:inline distT="0" distB="0" distL="0" distR="0" wp14:anchorId="2DF1C565" wp14:editId="7D0B6548">
            <wp:extent cx="5274310" cy="3862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2620F" w:rsidRDefault="0012620F" w:rsidP="0012620F">
      <w:pPr>
        <w:jc w:val="center"/>
      </w:pPr>
      <w:r>
        <w:rPr>
          <w:rFonts w:hint="eastAsia"/>
        </w:rPr>
        <w:t xml:space="preserve">图 </w:t>
      </w:r>
      <w:r w:rsidR="00202204">
        <w:rPr>
          <w:rFonts w:hint="eastAsia"/>
        </w:rPr>
        <w:t>映射框架</w:t>
      </w:r>
      <w:r>
        <w:rPr>
          <w:rFonts w:hint="eastAsia"/>
        </w:rPr>
        <w:t>模块</w:t>
      </w:r>
      <w:r>
        <w:t>类图</w:t>
      </w:r>
    </w:p>
    <w:p w:rsidR="00E702AC" w:rsidRDefault="0043195A" w:rsidP="00E702AC">
      <w:pPr>
        <w:ind w:firstLine="420"/>
        <w:rPr>
          <w:rFonts w:hint="eastAsia"/>
        </w:rPr>
      </w:pPr>
      <w:r>
        <w:rPr>
          <w:rFonts w:hint="eastAsia"/>
        </w:rPr>
        <w:t>Base</w:t>
      </w:r>
      <w:r>
        <w:t>MappingRule</w:t>
      </w:r>
      <w:r>
        <w:rPr>
          <w:rFonts w:hint="eastAsia"/>
        </w:rPr>
        <w:t>是一个</w:t>
      </w:r>
      <w:r>
        <w:t>结构对象，提供</w:t>
      </w:r>
      <w:r>
        <w:rPr>
          <w:rFonts w:hint="eastAsia"/>
        </w:rPr>
        <w:t>共有</w:t>
      </w:r>
      <w:r>
        <w:t>方法mapping</w:t>
      </w:r>
      <w:r>
        <w:rPr>
          <w:rFonts w:hint="eastAsia"/>
        </w:rPr>
        <w:t>()</w:t>
      </w:r>
      <w:r>
        <w:t>，</w:t>
      </w:r>
      <w:r>
        <w:rPr>
          <w:rFonts w:hint="eastAsia"/>
        </w:rPr>
        <w:t>实现</w:t>
      </w:r>
      <w:r>
        <w:t>代码映射。</w:t>
      </w:r>
      <w:r>
        <w:rPr>
          <w:rFonts w:hint="eastAsia"/>
        </w:rPr>
        <w:t>每一种</w:t>
      </w:r>
      <w:r>
        <w:t>c++</w:t>
      </w:r>
      <w:r>
        <w:rPr>
          <w:rFonts w:hint="eastAsia"/>
        </w:rPr>
        <w:t>语法</w:t>
      </w:r>
      <w:r>
        <w:t>元素均从其派生。为了</w:t>
      </w:r>
      <w:r>
        <w:rPr>
          <w:rFonts w:hint="eastAsia"/>
        </w:rPr>
        <w:t>实现多语言</w:t>
      </w:r>
      <w:r w:rsidR="00853AEB">
        <w:rPr>
          <w:rFonts w:hint="eastAsia"/>
        </w:rPr>
        <w:t>代码转换</w:t>
      </w:r>
      <w:r w:rsidR="00853AEB">
        <w:t>，</w:t>
      </w:r>
      <w:r w:rsidR="00853AEB">
        <w:rPr>
          <w:rFonts w:hint="eastAsia"/>
        </w:rPr>
        <w:t>设计</w:t>
      </w:r>
      <w:r w:rsidR="00853AEB">
        <w:t>对象</w:t>
      </w:r>
      <w:r w:rsidR="00853AEB">
        <w:rPr>
          <w:rFonts w:hint="eastAsia"/>
        </w:rPr>
        <w:t>Mapping</w:t>
      </w:r>
      <w:r w:rsidR="00853AEB">
        <w:t>Core</w:t>
      </w:r>
      <w:r w:rsidR="00853AEB">
        <w:rPr>
          <w:rFonts w:hint="eastAsia"/>
        </w:rPr>
        <w:t>对象</w:t>
      </w:r>
      <w:r w:rsidR="00853AEB">
        <w:t>，该对象</w:t>
      </w:r>
      <w:r w:rsidR="00853AEB">
        <w:rPr>
          <w:rFonts w:hint="eastAsia"/>
        </w:rPr>
        <w:t>是具体语言</w:t>
      </w:r>
      <w:r w:rsidR="00853AEB">
        <w:t>的代码</w:t>
      </w:r>
      <w:r w:rsidR="00853AEB">
        <w:rPr>
          <w:rFonts w:hint="eastAsia"/>
        </w:rPr>
        <w:t>映射规则</w:t>
      </w:r>
      <w:r w:rsidR="00853AEB">
        <w:t>。</w:t>
      </w:r>
      <w:r w:rsidR="00063FCD">
        <w:t>J</w:t>
      </w:r>
      <w:r w:rsidR="00063FCD">
        <w:rPr>
          <w:rFonts w:hint="eastAsia"/>
        </w:rPr>
        <w:t>na映射</w:t>
      </w:r>
      <w:r w:rsidR="00063FCD">
        <w:t>模块和chsarp映射模块均从此对象派生。</w:t>
      </w:r>
    </w:p>
    <w:p w:rsidR="00670A61" w:rsidRDefault="00670A61" w:rsidP="00517AED">
      <w:pPr>
        <w:pStyle w:val="2"/>
        <w:numPr>
          <w:ilvl w:val="1"/>
          <w:numId w:val="2"/>
        </w:numPr>
      </w:pPr>
      <w:r>
        <w:t>PD-00</w:t>
      </w:r>
      <w:r w:rsidR="00DC62F1">
        <w:t>2</w:t>
      </w:r>
      <w:r>
        <w:t xml:space="preserve"> </w:t>
      </w:r>
      <w:r w:rsidR="00BA3400">
        <w:t>jna</w:t>
      </w:r>
      <w:r w:rsidR="00BA3400">
        <w:rPr>
          <w:rFonts w:hint="eastAsia"/>
        </w:rPr>
        <w:t>代码</w:t>
      </w:r>
      <w:r w:rsidR="00BA3400">
        <w:t>映射规则</w:t>
      </w:r>
      <w:r w:rsidR="00BA3400" w:rsidRPr="0031789B">
        <w:t>模块</w:t>
      </w:r>
    </w:p>
    <w:p w:rsidR="00DC62F1" w:rsidRDefault="00DC62F1" w:rsidP="00517AED">
      <w:pPr>
        <w:pStyle w:val="3"/>
        <w:numPr>
          <w:ilvl w:val="2"/>
          <w:numId w:val="2"/>
        </w:numPr>
      </w:pPr>
      <w:r w:rsidRPr="00DC62F1">
        <w:t>模块功能描述</w:t>
      </w:r>
    </w:p>
    <w:p w:rsidR="00DC6595" w:rsidRPr="00DC6595" w:rsidRDefault="00E702AC" w:rsidP="00B27590">
      <w:pPr>
        <w:ind w:firstLine="420"/>
        <w:rPr>
          <w:rFonts w:hint="eastAsia"/>
        </w:rPr>
      </w:pPr>
      <w:r>
        <w:rPr>
          <w:rFonts w:hint="eastAsia"/>
        </w:rPr>
        <w:t>利用</w:t>
      </w:r>
      <w:r>
        <w:t>c++ xml</w:t>
      </w:r>
      <w:r>
        <w:rPr>
          <w:rFonts w:hint="eastAsia"/>
        </w:rPr>
        <w:t>软件模型，</w:t>
      </w:r>
      <w:r w:rsidR="003A1179">
        <w:rPr>
          <w:rFonts w:hint="eastAsia"/>
        </w:rPr>
        <w:t>实现</w:t>
      </w:r>
      <w:r w:rsidR="003A1179">
        <w:t>到jna</w:t>
      </w:r>
      <w:r w:rsidR="00066313">
        <w:rPr>
          <w:rFonts w:hint="eastAsia"/>
        </w:rPr>
        <w:t>代码</w:t>
      </w:r>
      <w:r w:rsidR="00066313">
        <w:t>的</w:t>
      </w:r>
      <w:r w:rsidR="003A1179">
        <w:rPr>
          <w:rFonts w:hint="eastAsia"/>
        </w:rPr>
        <w:t>映射</w:t>
      </w:r>
      <w:r w:rsidR="003A1179">
        <w:t>，</w:t>
      </w:r>
      <w:r>
        <w:t>产生jna</w:t>
      </w:r>
      <w:r>
        <w:rPr>
          <w:rFonts w:hint="eastAsia"/>
        </w:rPr>
        <w:t>代码</w:t>
      </w:r>
      <w:r w:rsidR="0095309A">
        <w:rPr>
          <w:rFonts w:hint="eastAsia"/>
        </w:rPr>
        <w:t>。</w:t>
      </w:r>
    </w:p>
    <w:p w:rsidR="00DC62F1" w:rsidRPr="00DC62F1" w:rsidRDefault="00DC62F1" w:rsidP="00517AED">
      <w:pPr>
        <w:pStyle w:val="3"/>
        <w:numPr>
          <w:ilvl w:val="2"/>
          <w:numId w:val="2"/>
        </w:numPr>
      </w:pPr>
      <w:r w:rsidRPr="00DC62F1">
        <w:lastRenderedPageBreak/>
        <w:t>模块设计说明</w:t>
      </w:r>
    </w:p>
    <w:p w:rsidR="00670A61" w:rsidRDefault="00777300" w:rsidP="00777300">
      <w:pPr>
        <w:jc w:val="center"/>
      </w:pPr>
      <w:r>
        <w:rPr>
          <w:noProof/>
        </w:rPr>
        <w:drawing>
          <wp:inline distT="0" distB="0" distL="0" distR="0" wp14:anchorId="1E0A851F" wp14:editId="591E0488">
            <wp:extent cx="5274310" cy="37452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00" w:rsidRDefault="00777300" w:rsidP="00777300">
      <w:pPr>
        <w:ind w:firstLine="420"/>
        <w:jc w:val="center"/>
      </w:pPr>
      <w:r>
        <w:rPr>
          <w:rFonts w:hint="eastAsia"/>
        </w:rPr>
        <w:t xml:space="preserve">图 </w:t>
      </w:r>
      <w:r>
        <w:t>jna代码</w:t>
      </w:r>
      <w:r>
        <w:rPr>
          <w:rFonts w:hint="eastAsia"/>
        </w:rPr>
        <w:t>映射</w:t>
      </w:r>
      <w:r>
        <w:t>模块类图</w:t>
      </w:r>
    </w:p>
    <w:p w:rsidR="00777300" w:rsidRDefault="00777300" w:rsidP="00777300">
      <w:pPr>
        <w:ind w:firstLine="420"/>
      </w:pPr>
      <w:r>
        <w:rPr>
          <w:rFonts w:hint="eastAsia"/>
        </w:rPr>
        <w:t>其中，</w:t>
      </w:r>
      <w:r>
        <w:t>派生</w:t>
      </w:r>
      <w:r>
        <w:rPr>
          <w:rFonts w:hint="eastAsia"/>
        </w:rPr>
        <w:t>于Mapp</w:t>
      </w:r>
      <w:r>
        <w:t>ingCore对象</w:t>
      </w:r>
      <w:r>
        <w:rPr>
          <w:rFonts w:hint="eastAsia"/>
        </w:rPr>
        <w:t>的</w:t>
      </w:r>
      <w:r>
        <w:t>为</w:t>
      </w:r>
      <w:r>
        <w:rPr>
          <w:rFonts w:hint="eastAsia"/>
        </w:rPr>
        <w:t>各语法</w:t>
      </w:r>
      <w:r>
        <w:t>元素</w:t>
      </w:r>
      <w:r>
        <w:rPr>
          <w:rFonts w:hint="eastAsia"/>
        </w:rPr>
        <w:t>的c</w:t>
      </w:r>
      <w:r>
        <w:t>++-&gt;jna</w:t>
      </w:r>
      <w:r>
        <w:rPr>
          <w:rFonts w:hint="eastAsia"/>
        </w:rPr>
        <w:t>映射</w:t>
      </w:r>
      <w:r>
        <w:t>股则</w:t>
      </w:r>
    </w:p>
    <w:p w:rsidR="009930D3" w:rsidRDefault="009930D3" w:rsidP="009930D3"/>
    <w:p w:rsidR="009930D3" w:rsidRDefault="009930D3" w:rsidP="009930D3">
      <w:r>
        <w:rPr>
          <w:rFonts w:hint="eastAsia"/>
        </w:rPr>
        <w:t>转换规则</w:t>
      </w:r>
      <w:r>
        <w:t>：</w:t>
      </w:r>
    </w:p>
    <w:p w:rsidR="009930D3" w:rsidRPr="00EE4D4B" w:rsidRDefault="009930D3" w:rsidP="009930D3">
      <w:r w:rsidRPr="00EE4D4B">
        <w:t>Java和C</w:t>
      </w:r>
      <w:r w:rsidR="00A3194A">
        <w:rPr>
          <w:rFonts w:hint="eastAsia"/>
        </w:rPr>
        <w:t>原生</w:t>
      </w:r>
      <w:r w:rsidR="00A3194A" w:rsidRPr="00EE4D4B">
        <w:t>数据</w:t>
      </w:r>
      <w:r w:rsidRPr="00EE4D4B">
        <w:t>类型的对应表如下：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696"/>
        <w:gridCol w:w="2192"/>
        <w:gridCol w:w="4408"/>
      </w:tblGrid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pPr>
              <w:jc w:val="center"/>
              <w:rPr>
                <w:b/>
              </w:rPr>
            </w:pPr>
            <w:r w:rsidRPr="009930D3">
              <w:rPr>
                <w:b/>
              </w:rPr>
              <w:t>Java 类型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pPr>
              <w:jc w:val="center"/>
              <w:rPr>
                <w:b/>
              </w:rPr>
            </w:pPr>
            <w:r w:rsidRPr="009930D3">
              <w:rPr>
                <w:b/>
              </w:rPr>
              <w:t>C 类型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pPr>
              <w:jc w:val="center"/>
              <w:rPr>
                <w:b/>
              </w:rPr>
            </w:pPr>
            <w:r w:rsidRPr="009930D3">
              <w:rPr>
                <w:rFonts w:hint="eastAsia"/>
                <w:b/>
              </w:rPr>
              <w:t>内存表现</w:t>
            </w:r>
          </w:p>
        </w:tc>
      </w:tr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r w:rsidRPr="009930D3">
              <w:t> boolean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r w:rsidRPr="009930D3">
              <w:t>int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r w:rsidRPr="009930D3">
              <w:t> 32位整数 (可定制)</w:t>
            </w:r>
          </w:p>
        </w:tc>
      </w:tr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r w:rsidRPr="009930D3">
              <w:t> byte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r w:rsidRPr="009930D3">
              <w:t>char 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r w:rsidRPr="009930D3">
              <w:t> 8位整数</w:t>
            </w:r>
          </w:p>
        </w:tc>
      </w:tr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r w:rsidRPr="009930D3">
              <w:t> char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r w:rsidRPr="009930D3">
              <w:t>wchar_t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r w:rsidRPr="009930D3">
              <w:t> 平台依赖</w:t>
            </w:r>
          </w:p>
        </w:tc>
      </w:tr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r w:rsidRPr="009930D3">
              <w:t> short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r w:rsidRPr="009930D3">
              <w:t>short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r w:rsidRPr="009930D3">
              <w:t> 16位整数</w:t>
            </w:r>
          </w:p>
        </w:tc>
      </w:tr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r w:rsidRPr="009930D3">
              <w:t> int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r w:rsidRPr="009930D3">
              <w:t>int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r w:rsidRPr="009930D3">
              <w:t> 32位整数</w:t>
            </w:r>
          </w:p>
        </w:tc>
      </w:tr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r w:rsidRPr="009930D3">
              <w:t> long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r w:rsidRPr="009930D3">
              <w:t>long long, __int64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r w:rsidRPr="009930D3">
              <w:t> 64位整数</w:t>
            </w:r>
          </w:p>
        </w:tc>
      </w:tr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r w:rsidRPr="009930D3">
              <w:t> float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r w:rsidRPr="009930D3">
              <w:t>float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r w:rsidRPr="009930D3">
              <w:t> 32位浮点数</w:t>
            </w:r>
          </w:p>
        </w:tc>
      </w:tr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r w:rsidRPr="009930D3">
              <w:t> double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r w:rsidRPr="009930D3">
              <w:t>double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r w:rsidRPr="009930D3">
              <w:t> 64位浮点数</w:t>
            </w:r>
          </w:p>
        </w:tc>
      </w:tr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r w:rsidRPr="009930D3">
              <w:t> Buffer/Pointer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r w:rsidRPr="009930D3">
              <w:t>pointer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r w:rsidRPr="009930D3">
              <w:t> 平台依赖(32或 64位指针)</w:t>
            </w:r>
          </w:p>
        </w:tc>
      </w:tr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r w:rsidRPr="009930D3">
              <w:t> &lt;T&gt;[] (基本类型的数组)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r w:rsidRPr="009930D3">
              <w:t>pointer/array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r w:rsidRPr="009930D3">
              <w:t>32或 64位指针(参数/返回值)</w:t>
            </w:r>
          </w:p>
          <w:p w:rsidR="009930D3" w:rsidRPr="009930D3" w:rsidRDefault="009930D3" w:rsidP="009930D3">
            <w:r w:rsidRPr="009930D3">
              <w:t>邻接内存(结构体成员)</w:t>
            </w:r>
          </w:p>
        </w:tc>
      </w:tr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r w:rsidRPr="009930D3">
              <w:t> String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r w:rsidRPr="009930D3">
              <w:t>char*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r w:rsidRPr="009930D3">
              <w:t>/0结束的数组 (native encoding or jna.encoding)</w:t>
            </w:r>
          </w:p>
        </w:tc>
      </w:tr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r w:rsidRPr="009930D3">
              <w:t> WString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r w:rsidRPr="009930D3">
              <w:t>wchar_t*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r w:rsidRPr="009930D3">
              <w:t> /0结束的数组(unicode)</w:t>
            </w:r>
          </w:p>
        </w:tc>
      </w:tr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r w:rsidRPr="009930D3">
              <w:t> String[]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r w:rsidRPr="009930D3">
              <w:t>char**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r w:rsidRPr="009930D3">
              <w:t> /0结束的数组的数组</w:t>
            </w:r>
          </w:p>
        </w:tc>
      </w:tr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r w:rsidRPr="009930D3">
              <w:t> WString[]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r w:rsidRPr="009930D3">
              <w:t>wchar_t**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r w:rsidRPr="009930D3">
              <w:t> /0结束的宽字符数组的数组</w:t>
            </w:r>
          </w:p>
        </w:tc>
      </w:tr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r w:rsidRPr="009930D3">
              <w:lastRenderedPageBreak/>
              <w:t> Structure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r w:rsidRPr="009930D3">
              <w:t>struct*/struct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r w:rsidRPr="009930D3">
              <w:t>指向结构体的指针 (参数或返回值) (或者明确指定是结构体指针)</w:t>
            </w:r>
            <w:r w:rsidRPr="009930D3">
              <w:br/>
              <w:t>结构体(结构体的成员) (或者明确指定是结构体)</w:t>
            </w:r>
          </w:p>
        </w:tc>
      </w:tr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r w:rsidRPr="009930D3">
              <w:t> Union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r w:rsidRPr="009930D3">
              <w:t>union 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r w:rsidRPr="009930D3">
              <w:t> 等同于结构体</w:t>
            </w:r>
          </w:p>
        </w:tc>
      </w:tr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r w:rsidRPr="009930D3">
              <w:t> Structure[]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r w:rsidRPr="009930D3">
              <w:t>struct[]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r w:rsidRPr="009930D3">
              <w:t> 结构体的数组，邻接内存</w:t>
            </w:r>
          </w:p>
        </w:tc>
      </w:tr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r w:rsidRPr="009930D3">
              <w:t> Callback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r w:rsidRPr="009930D3">
              <w:t>&lt;T&gt; (*fp)()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r w:rsidRPr="009930D3">
              <w:t> Java函数指针或原生函数指针</w:t>
            </w:r>
          </w:p>
        </w:tc>
      </w:tr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r w:rsidRPr="009930D3">
              <w:t> NativeMapped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r w:rsidRPr="009930D3">
              <w:t>varies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r w:rsidRPr="009930D3">
              <w:t> 依赖于定义</w:t>
            </w:r>
          </w:p>
        </w:tc>
      </w:tr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r w:rsidRPr="009930D3">
              <w:t> NativeLong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r w:rsidRPr="009930D3">
              <w:t>long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r w:rsidRPr="009930D3">
              <w:t> 平台依赖(32或64位整数)</w:t>
            </w:r>
          </w:p>
        </w:tc>
      </w:tr>
      <w:tr w:rsidR="009930D3" w:rsidRPr="009930D3" w:rsidTr="009930D3">
        <w:tc>
          <w:tcPr>
            <w:tcW w:w="1696" w:type="dxa"/>
            <w:hideMark/>
          </w:tcPr>
          <w:p w:rsidR="009930D3" w:rsidRPr="009930D3" w:rsidRDefault="009930D3" w:rsidP="009930D3">
            <w:r w:rsidRPr="009930D3">
              <w:t> PointerType</w:t>
            </w:r>
          </w:p>
        </w:tc>
        <w:tc>
          <w:tcPr>
            <w:tcW w:w="2192" w:type="dxa"/>
            <w:hideMark/>
          </w:tcPr>
          <w:p w:rsidR="009930D3" w:rsidRPr="009930D3" w:rsidRDefault="009930D3" w:rsidP="009930D3">
            <w:r w:rsidRPr="009930D3">
              <w:t>pointer</w:t>
            </w:r>
          </w:p>
        </w:tc>
        <w:tc>
          <w:tcPr>
            <w:tcW w:w="4408" w:type="dxa"/>
            <w:hideMark/>
          </w:tcPr>
          <w:p w:rsidR="009930D3" w:rsidRPr="009930D3" w:rsidRDefault="009930D3" w:rsidP="009930D3">
            <w:r w:rsidRPr="009930D3">
              <w:t> 和 Pointer相同</w:t>
            </w:r>
          </w:p>
        </w:tc>
      </w:tr>
    </w:tbl>
    <w:p w:rsidR="009930D3" w:rsidRDefault="009930D3" w:rsidP="009930D3"/>
    <w:p w:rsidR="009930D3" w:rsidRDefault="009930D3" w:rsidP="009930D3">
      <w:r>
        <w:rPr>
          <w:rFonts w:hint="eastAsia"/>
        </w:rPr>
        <w:t>结构体转换规则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30D3" w:rsidRPr="009930D3" w:rsidTr="00745CA6">
        <w:tc>
          <w:tcPr>
            <w:tcW w:w="8296" w:type="dxa"/>
            <w:shd w:val="clear" w:color="auto" w:fill="FFFF00"/>
          </w:tcPr>
          <w:p w:rsidR="009930D3" w:rsidRPr="009930D3" w:rsidRDefault="009930D3" w:rsidP="009930D3">
            <w:r w:rsidRPr="009930D3">
              <w:rPr>
                <w:rFonts w:hint="eastAsia"/>
              </w:rPr>
              <w:t>c头文件</w:t>
            </w:r>
          </w:p>
        </w:tc>
      </w:tr>
      <w:tr w:rsidR="009930D3" w:rsidRPr="009930D3" w:rsidTr="00745CA6">
        <w:tc>
          <w:tcPr>
            <w:tcW w:w="8296" w:type="dxa"/>
          </w:tcPr>
          <w:p w:rsidR="009930D3" w:rsidRPr="009930D3" w:rsidRDefault="009930D3" w:rsidP="009930D3">
            <w:r w:rsidRPr="009930D3">
              <w:t>struct UserStruct {</w:t>
            </w:r>
          </w:p>
          <w:p w:rsidR="009930D3" w:rsidRPr="009930D3" w:rsidRDefault="009930D3" w:rsidP="009930D3">
            <w:r w:rsidRPr="009930D3">
              <w:t xml:space="preserve">   long id;</w:t>
            </w:r>
          </w:p>
          <w:p w:rsidR="009930D3" w:rsidRPr="009930D3" w:rsidRDefault="009930D3" w:rsidP="009930D3">
            <w:r w:rsidRPr="009930D3">
              <w:t xml:space="preserve">   wchar_t*  name;</w:t>
            </w:r>
          </w:p>
          <w:p w:rsidR="009930D3" w:rsidRPr="009930D3" w:rsidRDefault="009930D3" w:rsidP="009930D3">
            <w:r w:rsidRPr="009930D3">
              <w:t xml:space="preserve">   int age;</w:t>
            </w:r>
          </w:p>
          <w:p w:rsidR="009930D3" w:rsidRPr="009930D3" w:rsidRDefault="009930D3" w:rsidP="009930D3">
            <w:r w:rsidRPr="009930D3">
              <w:t>};</w:t>
            </w:r>
          </w:p>
          <w:p w:rsidR="009930D3" w:rsidRPr="009930D3" w:rsidRDefault="009930D3" w:rsidP="009930D3">
            <w:r w:rsidRPr="009930D3">
              <w:t>#define MYLIBAPI extern "C" __declspec( dllexport )</w:t>
            </w:r>
          </w:p>
          <w:p w:rsidR="009930D3" w:rsidRPr="009930D3" w:rsidRDefault="009930D3" w:rsidP="009930D3">
            <w:r w:rsidRPr="009930D3">
              <w:t>MYLIBAPI void sayUser(UserStruct* pUserStruct);</w:t>
            </w:r>
          </w:p>
        </w:tc>
      </w:tr>
      <w:tr w:rsidR="009930D3" w:rsidRPr="009930D3" w:rsidTr="00745CA6">
        <w:tc>
          <w:tcPr>
            <w:tcW w:w="8296" w:type="dxa"/>
            <w:shd w:val="clear" w:color="auto" w:fill="FFFF00"/>
          </w:tcPr>
          <w:p w:rsidR="009930D3" w:rsidRPr="009930D3" w:rsidRDefault="009930D3" w:rsidP="009930D3">
            <w:r w:rsidRPr="009930D3">
              <w:rPr>
                <w:rFonts w:hint="eastAsia"/>
              </w:rPr>
              <w:t>jn</w:t>
            </w:r>
            <w:r w:rsidRPr="009930D3">
              <w:t>a</w:t>
            </w:r>
            <w:r w:rsidRPr="009930D3">
              <w:rPr>
                <w:rFonts w:hint="eastAsia"/>
              </w:rPr>
              <w:t>定义代码</w:t>
            </w:r>
          </w:p>
        </w:tc>
      </w:tr>
      <w:tr w:rsidR="009930D3" w:rsidRPr="009930D3" w:rsidTr="00745CA6">
        <w:tc>
          <w:tcPr>
            <w:tcW w:w="8296" w:type="dxa"/>
          </w:tcPr>
          <w:p w:rsidR="009930D3" w:rsidRPr="009930D3" w:rsidRDefault="009930D3" w:rsidP="009930D3">
            <w:r w:rsidRPr="009930D3">
              <w:t>/*</w:t>
            </w:r>
          </w:p>
          <w:p w:rsidR="009930D3" w:rsidRPr="009930D3" w:rsidRDefault="009930D3" w:rsidP="009930D3">
            <w:r w:rsidRPr="009930D3">
              <w:t>* 定义一个类，模拟C语言的结构</w:t>
            </w:r>
          </w:p>
          <w:p w:rsidR="009930D3" w:rsidRPr="009930D3" w:rsidRDefault="009930D3" w:rsidP="009930D3">
            <w:r w:rsidRPr="009930D3">
              <w:t>* */</w:t>
            </w:r>
          </w:p>
          <w:p w:rsidR="009930D3" w:rsidRPr="009930D3" w:rsidRDefault="009930D3" w:rsidP="009930D3">
            <w:r w:rsidRPr="009930D3">
              <w:t>public static class UserStruct extends Structure{</w:t>
            </w:r>
          </w:p>
          <w:p w:rsidR="009930D3" w:rsidRPr="009930D3" w:rsidRDefault="009930D3" w:rsidP="009930D3">
            <w:r w:rsidRPr="009930D3">
              <w:rPr>
                <w:rFonts w:hint="eastAsia"/>
              </w:rPr>
              <w:t>          </w:t>
            </w:r>
            <w:r w:rsidRPr="009930D3">
              <w:t xml:space="preserve"> public NativeLong id;</w:t>
            </w:r>
          </w:p>
          <w:p w:rsidR="009930D3" w:rsidRPr="009930D3" w:rsidRDefault="009930D3" w:rsidP="009930D3">
            <w:r w:rsidRPr="009930D3">
              <w:rPr>
                <w:rFonts w:hint="eastAsia"/>
              </w:rPr>
              <w:t>          </w:t>
            </w:r>
            <w:r w:rsidRPr="009930D3">
              <w:t xml:space="preserve"> public WString name;</w:t>
            </w:r>
          </w:p>
          <w:p w:rsidR="009930D3" w:rsidRPr="009930D3" w:rsidRDefault="009930D3" w:rsidP="009930D3">
            <w:r w:rsidRPr="009930D3">
              <w:rPr>
                <w:rFonts w:hint="eastAsia"/>
              </w:rPr>
              <w:t>          </w:t>
            </w:r>
            <w:r w:rsidRPr="009930D3">
              <w:t xml:space="preserve"> public int age;</w:t>
            </w:r>
          </w:p>
          <w:p w:rsidR="009930D3" w:rsidRPr="009930D3" w:rsidRDefault="009930D3" w:rsidP="009930D3">
            <w:r w:rsidRPr="009930D3">
              <w:t>}</w:t>
            </w:r>
          </w:p>
          <w:p w:rsidR="009930D3" w:rsidRPr="009930D3" w:rsidRDefault="009930D3" w:rsidP="009930D3">
            <w:r w:rsidRPr="009930D3">
              <w:t>public void sayUser(UserStruct.ByReference struct);</w:t>
            </w:r>
          </w:p>
        </w:tc>
      </w:tr>
      <w:tr w:rsidR="009930D3" w:rsidRPr="009930D3" w:rsidTr="00745CA6">
        <w:tc>
          <w:tcPr>
            <w:tcW w:w="8296" w:type="dxa"/>
            <w:shd w:val="clear" w:color="auto" w:fill="FFFF00"/>
          </w:tcPr>
          <w:p w:rsidR="009930D3" w:rsidRPr="009930D3" w:rsidRDefault="009930D3" w:rsidP="009930D3">
            <w:r w:rsidRPr="009930D3">
              <w:t>Java调用代码</w:t>
            </w:r>
          </w:p>
        </w:tc>
      </w:tr>
      <w:tr w:rsidR="009930D3" w:rsidRPr="009930D3" w:rsidTr="00745CA6">
        <w:tc>
          <w:tcPr>
            <w:tcW w:w="8296" w:type="dxa"/>
          </w:tcPr>
          <w:p w:rsidR="009930D3" w:rsidRPr="009930D3" w:rsidRDefault="009930D3" w:rsidP="009930D3">
            <w:r w:rsidRPr="009930D3">
              <w:t>UserStruct userStruct=new UserStruct ();</w:t>
            </w:r>
          </w:p>
          <w:p w:rsidR="009930D3" w:rsidRPr="009930D3" w:rsidRDefault="009930D3" w:rsidP="009930D3">
            <w:r w:rsidRPr="009930D3">
              <w:t>userStruct.id=new NativeLong(100);</w:t>
            </w:r>
          </w:p>
          <w:p w:rsidR="009930D3" w:rsidRPr="009930D3" w:rsidRDefault="009930D3" w:rsidP="009930D3">
            <w:r w:rsidRPr="009930D3">
              <w:t>userStruct.age=30;</w:t>
            </w:r>
          </w:p>
          <w:p w:rsidR="009930D3" w:rsidRPr="009930D3" w:rsidRDefault="009930D3" w:rsidP="009930D3">
            <w:r w:rsidRPr="009930D3">
              <w:t>userStruct.name=new WString("沈东良");</w:t>
            </w:r>
          </w:p>
          <w:p w:rsidR="009930D3" w:rsidRPr="009930D3" w:rsidRDefault="009930D3" w:rsidP="009930D3">
            <w:r w:rsidRPr="009930D3">
              <w:t>TestDll1.INSTANCE.sayUser(userStruct);</w:t>
            </w:r>
          </w:p>
        </w:tc>
      </w:tr>
    </w:tbl>
    <w:p w:rsidR="009930D3" w:rsidRDefault="009930D3" w:rsidP="009930D3"/>
    <w:p w:rsidR="00444694" w:rsidRDefault="00444694" w:rsidP="009930D3">
      <w:r w:rsidRPr="00444694">
        <w:t>union对象映射关系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4694" w:rsidTr="00745CA6">
        <w:tc>
          <w:tcPr>
            <w:tcW w:w="10456" w:type="dxa"/>
            <w:shd w:val="clear" w:color="auto" w:fill="FFFF00"/>
          </w:tcPr>
          <w:p w:rsidR="00444694" w:rsidRDefault="00444694" w:rsidP="00745CA6">
            <w:r>
              <w:rPr>
                <w:rFonts w:hint="eastAsia"/>
              </w:rPr>
              <w:t>c</w:t>
            </w:r>
            <w:r>
              <w:t>头文件</w:t>
            </w:r>
          </w:p>
        </w:tc>
      </w:tr>
      <w:tr w:rsidR="00444694" w:rsidTr="00745CA6">
        <w:tc>
          <w:tcPr>
            <w:tcW w:w="10456" w:type="dxa"/>
          </w:tcPr>
          <w:p w:rsidR="00444694" w:rsidRDefault="00444694" w:rsidP="00745CA6">
            <w:r w:rsidRPr="00F76047">
              <w:rPr>
                <w:color w:val="FF0000"/>
              </w:rPr>
              <w:t xml:space="preserve">union </w:t>
            </w:r>
            <w:r>
              <w:t>UTest4</w:t>
            </w:r>
          </w:p>
          <w:p w:rsidR="00444694" w:rsidRDefault="00444694" w:rsidP="00745CA6">
            <w:r>
              <w:t>{</w:t>
            </w:r>
          </w:p>
          <w:p w:rsidR="00444694" w:rsidRDefault="00444694" w:rsidP="00745CA6">
            <w:r>
              <w:tab/>
              <w:t>struct UTest4_S0</w:t>
            </w:r>
          </w:p>
          <w:p w:rsidR="00444694" w:rsidRDefault="00444694" w:rsidP="00745CA6">
            <w:r>
              <w:tab/>
              <w:t>{</w:t>
            </w:r>
          </w:p>
          <w:p w:rsidR="00444694" w:rsidRDefault="00444694" w:rsidP="00745CA6">
            <w:r>
              <w:tab/>
            </w:r>
            <w:r>
              <w:tab/>
              <w:t>int m_0_0;</w:t>
            </w:r>
          </w:p>
          <w:p w:rsidR="00444694" w:rsidRDefault="00444694" w:rsidP="00745CA6">
            <w:r>
              <w:lastRenderedPageBreak/>
              <w:tab/>
            </w:r>
            <w:r>
              <w:tab/>
              <w:t>char m_0_1;</w:t>
            </w:r>
          </w:p>
          <w:p w:rsidR="00444694" w:rsidRDefault="00444694" w:rsidP="00745CA6">
            <w:r>
              <w:tab/>
              <w:t>}m_0;</w:t>
            </w:r>
          </w:p>
          <w:p w:rsidR="00444694" w:rsidRDefault="00444694" w:rsidP="00745CA6">
            <w:r>
              <w:tab/>
              <w:t>struct UTest4_S1</w:t>
            </w:r>
          </w:p>
          <w:p w:rsidR="00444694" w:rsidRDefault="00444694" w:rsidP="00745CA6">
            <w:r>
              <w:tab/>
              <w:t>{</w:t>
            </w:r>
          </w:p>
          <w:p w:rsidR="00444694" w:rsidRDefault="00444694" w:rsidP="00745CA6">
            <w:r>
              <w:tab/>
            </w:r>
            <w:r>
              <w:tab/>
              <w:t>long m_1_0;</w:t>
            </w:r>
          </w:p>
          <w:p w:rsidR="00444694" w:rsidRDefault="00444694" w:rsidP="00745CA6">
            <w:r>
              <w:tab/>
            </w:r>
            <w:r>
              <w:tab/>
              <w:t>char* m_1_1;</w:t>
            </w:r>
          </w:p>
          <w:p w:rsidR="00444694" w:rsidRDefault="00444694" w:rsidP="00745CA6">
            <w:r>
              <w:tab/>
              <w:t>}m_1;</w:t>
            </w:r>
          </w:p>
          <w:p w:rsidR="00444694" w:rsidRDefault="00444694" w:rsidP="00745CA6">
            <w:r>
              <w:tab/>
              <w:t>STest0 m_2;</w:t>
            </w:r>
          </w:p>
          <w:p w:rsidR="00444694" w:rsidRDefault="00444694" w:rsidP="00745CA6">
            <w:r>
              <w:t>};</w:t>
            </w:r>
          </w:p>
          <w:p w:rsidR="00444694" w:rsidRDefault="00444694" w:rsidP="00745CA6">
            <w:r w:rsidRPr="00393D07">
              <w:t>JNA_TEST_DLL_API UTest4* fnjna_test_dll3(UTest4 arg0, UTest4* arg1)</w:t>
            </w:r>
            <w:r>
              <w:rPr>
                <w:rFonts w:hint="eastAsia"/>
              </w:rPr>
              <w:t>;</w:t>
            </w:r>
          </w:p>
        </w:tc>
      </w:tr>
      <w:tr w:rsidR="00444694" w:rsidTr="00745CA6">
        <w:tc>
          <w:tcPr>
            <w:tcW w:w="10456" w:type="dxa"/>
            <w:shd w:val="clear" w:color="auto" w:fill="FFFF00"/>
          </w:tcPr>
          <w:p w:rsidR="00444694" w:rsidRDefault="00444694" w:rsidP="00745CA6">
            <w:r>
              <w:rPr>
                <w:rFonts w:hint="eastAsia"/>
              </w:rPr>
              <w:lastRenderedPageBreak/>
              <w:t>jna</w:t>
            </w:r>
            <w:r>
              <w:t>定义代码</w:t>
            </w:r>
          </w:p>
        </w:tc>
      </w:tr>
      <w:tr w:rsidR="00444694" w:rsidTr="00745CA6">
        <w:tc>
          <w:tcPr>
            <w:tcW w:w="10456" w:type="dxa"/>
          </w:tcPr>
          <w:p w:rsidR="00444694" w:rsidRDefault="00444694" w:rsidP="00745CA6">
            <w:r>
              <w:t xml:space="preserve">public static class </w:t>
            </w:r>
            <w:r w:rsidRPr="00E24C19">
              <w:rPr>
                <w:color w:val="FF0000"/>
              </w:rPr>
              <w:t xml:space="preserve">UTest4 </w:t>
            </w:r>
            <w:r>
              <w:t>extends Union {</w:t>
            </w:r>
          </w:p>
          <w:p w:rsidR="00444694" w:rsidRDefault="00444694" w:rsidP="00745CA6">
            <w:r>
              <w:tab/>
            </w:r>
            <w:r w:rsidRPr="008E2FF9">
              <w:rPr>
                <w:rFonts w:hint="eastAsia"/>
                <w:color w:val="00B050"/>
              </w:rPr>
              <w:t>// 定义内联</w:t>
            </w:r>
            <w:r w:rsidRPr="008E2FF9">
              <w:rPr>
                <w:color w:val="00B050"/>
              </w:rPr>
              <w:t>结构体</w:t>
            </w:r>
          </w:p>
          <w:p w:rsidR="00444694" w:rsidRDefault="00444694" w:rsidP="00745CA6">
            <w:r>
              <w:tab/>
              <w:t xml:space="preserve">public static class </w:t>
            </w:r>
            <w:r w:rsidRPr="00E24C19">
              <w:rPr>
                <w:color w:val="00B0F0"/>
              </w:rPr>
              <w:t xml:space="preserve">UTest4_S0 </w:t>
            </w:r>
            <w:r>
              <w:t>extends Structure {</w:t>
            </w:r>
          </w:p>
          <w:p w:rsidR="00444694" w:rsidRDefault="00444694" w:rsidP="00745CA6">
            <w:r>
              <w:tab/>
            </w:r>
            <w:r>
              <w:tab/>
              <w:t>public int m_0_0;</w:t>
            </w:r>
          </w:p>
          <w:p w:rsidR="00444694" w:rsidRDefault="00444694" w:rsidP="00745CA6">
            <w:r>
              <w:tab/>
            </w:r>
            <w:r>
              <w:tab/>
              <w:t>public byte m_0_1;</w:t>
            </w:r>
          </w:p>
          <w:p w:rsidR="00444694" w:rsidRDefault="00444694" w:rsidP="00745CA6"/>
          <w:p w:rsidR="00444694" w:rsidRDefault="00444694" w:rsidP="00745CA6">
            <w:r>
              <w:tab/>
            </w:r>
            <w:r>
              <w:tab/>
              <w:t>@Override</w:t>
            </w:r>
          </w:p>
          <w:p w:rsidR="00444694" w:rsidRDefault="00444694" w:rsidP="00745CA6">
            <w:r>
              <w:tab/>
            </w:r>
            <w:r>
              <w:tab/>
              <w:t>protected List&lt;String&gt; getFieldOrder() {</w:t>
            </w:r>
          </w:p>
          <w:p w:rsidR="00444694" w:rsidRDefault="00444694" w:rsidP="00745CA6">
            <w:r>
              <w:tab/>
            </w:r>
            <w:r>
              <w:tab/>
            </w:r>
            <w:r>
              <w:tab/>
              <w:t>return Arrays.asList("m_0_0", "m_0_1");</w:t>
            </w:r>
          </w:p>
          <w:p w:rsidR="00444694" w:rsidRDefault="00444694" w:rsidP="00745CA6">
            <w:r>
              <w:tab/>
            </w:r>
            <w:r>
              <w:tab/>
              <w:t>}</w:t>
            </w:r>
          </w:p>
          <w:p w:rsidR="00444694" w:rsidRDefault="00444694" w:rsidP="00745CA6">
            <w:r>
              <w:tab/>
            </w:r>
            <w:r>
              <w:tab/>
              <w:t>public static class ByReference extends UTest4_S0 implements Structure.ByReference{</w:t>
            </w:r>
            <w:r>
              <w:tab/>
            </w:r>
            <w:r>
              <w:tab/>
            </w:r>
            <w:r>
              <w:tab/>
            </w:r>
          </w:p>
          <w:p w:rsidR="00444694" w:rsidRDefault="00444694" w:rsidP="00745CA6">
            <w:r>
              <w:tab/>
            </w:r>
            <w:r>
              <w:tab/>
              <w:t>}</w:t>
            </w:r>
          </w:p>
          <w:p w:rsidR="00444694" w:rsidRDefault="00444694" w:rsidP="00745CA6">
            <w:r>
              <w:tab/>
            </w:r>
            <w:r>
              <w:tab/>
              <w:t>public static class ByValue extends UTest4_S0 implements Structure.ByValue{</w:t>
            </w:r>
          </w:p>
          <w:p w:rsidR="00444694" w:rsidRDefault="00444694" w:rsidP="00745CA6">
            <w:r>
              <w:tab/>
            </w:r>
            <w:r>
              <w:tab/>
              <w:t>}</w:t>
            </w:r>
          </w:p>
          <w:p w:rsidR="00444694" w:rsidRDefault="00444694" w:rsidP="00745CA6">
            <w:r>
              <w:tab/>
              <w:t>}</w:t>
            </w:r>
          </w:p>
          <w:p w:rsidR="00444694" w:rsidRDefault="00444694" w:rsidP="00745CA6">
            <w:r>
              <w:tab/>
            </w:r>
            <w:r w:rsidRPr="008E2FF9">
              <w:rPr>
                <w:rFonts w:hint="eastAsia"/>
                <w:color w:val="00B050"/>
              </w:rPr>
              <w:t>// 定义内联</w:t>
            </w:r>
            <w:r w:rsidRPr="008E2FF9">
              <w:rPr>
                <w:color w:val="00B050"/>
              </w:rPr>
              <w:t>结构体</w:t>
            </w:r>
          </w:p>
          <w:p w:rsidR="00444694" w:rsidRDefault="00444694" w:rsidP="00745CA6">
            <w:r>
              <w:tab/>
              <w:t>public static class UTest4_S1 extends Structure {</w:t>
            </w:r>
          </w:p>
          <w:p w:rsidR="00444694" w:rsidRDefault="00444694" w:rsidP="00745CA6">
            <w:r>
              <w:tab/>
            </w:r>
            <w:r>
              <w:tab/>
              <w:t>public NativeLong m_1_0 = new NativeLong();</w:t>
            </w:r>
          </w:p>
          <w:p w:rsidR="00444694" w:rsidRDefault="00444694" w:rsidP="00745CA6">
            <w:r>
              <w:tab/>
            </w:r>
            <w:r>
              <w:tab/>
              <w:t>public Pointer m_1_1;</w:t>
            </w:r>
          </w:p>
          <w:p w:rsidR="00444694" w:rsidRDefault="00444694" w:rsidP="00745CA6"/>
          <w:p w:rsidR="00444694" w:rsidRDefault="00444694" w:rsidP="00745CA6">
            <w:r>
              <w:tab/>
            </w:r>
            <w:r>
              <w:tab/>
              <w:t>@Override</w:t>
            </w:r>
          </w:p>
          <w:p w:rsidR="00444694" w:rsidRDefault="00444694" w:rsidP="00745CA6">
            <w:r>
              <w:tab/>
            </w:r>
            <w:r>
              <w:tab/>
              <w:t>protected List&lt;String&gt; getFieldOrder() {</w:t>
            </w:r>
          </w:p>
          <w:p w:rsidR="00444694" w:rsidRDefault="00444694" w:rsidP="00745CA6">
            <w:r>
              <w:tab/>
            </w:r>
            <w:r>
              <w:tab/>
            </w:r>
            <w:r>
              <w:tab/>
              <w:t>return Arrays.asList("m_1_0", "m_1_1");</w:t>
            </w:r>
          </w:p>
          <w:p w:rsidR="00444694" w:rsidRDefault="00444694" w:rsidP="00745CA6">
            <w:r>
              <w:tab/>
            </w:r>
            <w:r>
              <w:tab/>
              <w:t>}</w:t>
            </w:r>
          </w:p>
          <w:p w:rsidR="00444694" w:rsidRDefault="00444694" w:rsidP="00745CA6">
            <w:r>
              <w:tab/>
            </w:r>
            <w:r>
              <w:tab/>
              <w:t>public static class ByReference extends UTest4_S1 implements Structure.ByReference {</w:t>
            </w:r>
            <w:r>
              <w:tab/>
            </w:r>
            <w:r>
              <w:tab/>
            </w:r>
            <w:r>
              <w:tab/>
            </w:r>
          </w:p>
          <w:p w:rsidR="00444694" w:rsidRDefault="00444694" w:rsidP="00745CA6">
            <w:r>
              <w:tab/>
            </w:r>
            <w:r>
              <w:tab/>
              <w:t>}</w:t>
            </w:r>
          </w:p>
          <w:p w:rsidR="00444694" w:rsidRDefault="00444694" w:rsidP="00745CA6">
            <w:r>
              <w:tab/>
            </w:r>
            <w:r>
              <w:tab/>
              <w:t>public static class ByValue extends UTest4_S1 implements Structure.ByValue {</w:t>
            </w:r>
          </w:p>
          <w:p w:rsidR="00444694" w:rsidRDefault="00444694" w:rsidP="00745CA6">
            <w:r>
              <w:tab/>
            </w:r>
            <w:r>
              <w:tab/>
              <w:t>}</w:t>
            </w:r>
          </w:p>
          <w:p w:rsidR="00444694" w:rsidRDefault="00444694" w:rsidP="00745CA6">
            <w:r>
              <w:tab/>
              <w:t>}</w:t>
            </w:r>
          </w:p>
          <w:p w:rsidR="00444694" w:rsidRDefault="00444694" w:rsidP="00745CA6">
            <w:r>
              <w:tab/>
            </w:r>
            <w:r w:rsidRPr="00E24C19">
              <w:rPr>
                <w:rFonts w:hint="eastAsia"/>
                <w:color w:val="00B050"/>
              </w:rPr>
              <w:t>// 成员</w:t>
            </w:r>
            <w:r w:rsidRPr="00E24C19">
              <w:rPr>
                <w:color w:val="00B050"/>
              </w:rPr>
              <w:t>变量</w:t>
            </w:r>
          </w:p>
          <w:p w:rsidR="00444694" w:rsidRDefault="00444694" w:rsidP="00745CA6">
            <w:r>
              <w:tab/>
              <w:t>public UTest4_S0 m_0 = new UTest4_S0();</w:t>
            </w:r>
          </w:p>
          <w:p w:rsidR="00444694" w:rsidRDefault="00444694" w:rsidP="00745CA6">
            <w:r>
              <w:lastRenderedPageBreak/>
              <w:tab/>
              <w:t>public UTest4_S1 m_1 = new UTest4_S1();</w:t>
            </w:r>
          </w:p>
          <w:p w:rsidR="00444694" w:rsidRDefault="00444694" w:rsidP="00745CA6">
            <w:r>
              <w:tab/>
              <w:t>public STest0 m_2 = new STest0();</w:t>
            </w:r>
          </w:p>
          <w:p w:rsidR="00444694" w:rsidRDefault="00444694" w:rsidP="00745CA6"/>
          <w:p w:rsidR="00444694" w:rsidRDefault="00444694" w:rsidP="00745CA6">
            <w:r>
              <w:tab/>
              <w:t>@Override</w:t>
            </w:r>
          </w:p>
          <w:p w:rsidR="00444694" w:rsidRDefault="00444694" w:rsidP="00745CA6">
            <w:r>
              <w:tab/>
              <w:t>protected List&lt;String&gt; getFieldOrder() {</w:t>
            </w:r>
          </w:p>
          <w:p w:rsidR="00444694" w:rsidRDefault="00444694" w:rsidP="00745CA6">
            <w:r>
              <w:tab/>
            </w:r>
            <w:r>
              <w:tab/>
              <w:t>return Arrays.asList("m_0", "m_1", "m_2");</w:t>
            </w:r>
          </w:p>
          <w:p w:rsidR="00444694" w:rsidRDefault="00444694" w:rsidP="00745CA6">
            <w:r>
              <w:tab/>
              <w:t>}</w:t>
            </w:r>
          </w:p>
          <w:p w:rsidR="00444694" w:rsidRDefault="00444694" w:rsidP="00745CA6">
            <w:r>
              <w:tab/>
              <w:t>public static class ByReference extends UTest4 implements Union.ByReference {</w:t>
            </w:r>
          </w:p>
          <w:p w:rsidR="00444694" w:rsidRDefault="00444694" w:rsidP="00745CA6">
            <w:r>
              <w:tab/>
              <w:t>}</w:t>
            </w:r>
          </w:p>
          <w:p w:rsidR="00444694" w:rsidRDefault="00444694" w:rsidP="00745CA6">
            <w:r>
              <w:tab/>
              <w:t>public static class ByValue extends UTest4 implements Union.ByValue {</w:t>
            </w:r>
          </w:p>
          <w:p w:rsidR="00444694" w:rsidRDefault="00444694" w:rsidP="00745CA6">
            <w:r>
              <w:tab/>
              <w:t>}</w:t>
            </w:r>
          </w:p>
          <w:p w:rsidR="00444694" w:rsidRDefault="00444694" w:rsidP="00745CA6">
            <w:r>
              <w:t>}</w:t>
            </w:r>
          </w:p>
          <w:p w:rsidR="00444694" w:rsidRDefault="00444694" w:rsidP="00745CA6">
            <w:r w:rsidRPr="00E47D9D">
              <w:t xml:space="preserve">public UTest4.ByReference </w:t>
            </w:r>
            <w:r w:rsidRPr="00E47D9D">
              <w:rPr>
                <w:color w:val="FF0000"/>
              </w:rPr>
              <w:t>fnjna_test_dll3</w:t>
            </w:r>
            <w:r w:rsidRPr="00E47D9D">
              <w:t>(UTest4 arg0, UTest4 arg1);</w:t>
            </w:r>
          </w:p>
        </w:tc>
      </w:tr>
      <w:tr w:rsidR="00444694" w:rsidTr="00745CA6">
        <w:tc>
          <w:tcPr>
            <w:tcW w:w="10456" w:type="dxa"/>
            <w:shd w:val="clear" w:color="auto" w:fill="FFFF00"/>
          </w:tcPr>
          <w:p w:rsidR="00444694" w:rsidRDefault="00444694" w:rsidP="00745CA6">
            <w:r>
              <w:rPr>
                <w:rFonts w:hint="eastAsia"/>
              </w:rPr>
              <w:lastRenderedPageBreak/>
              <w:t>java调用</w:t>
            </w:r>
          </w:p>
        </w:tc>
      </w:tr>
      <w:tr w:rsidR="00444694" w:rsidTr="00745CA6">
        <w:tc>
          <w:tcPr>
            <w:tcW w:w="10456" w:type="dxa"/>
          </w:tcPr>
          <w:p w:rsidR="00444694" w:rsidRDefault="00444694" w:rsidP="00745CA6">
            <w:r>
              <w:t>jna_test1.jna_test1_dll.UTest4 union7 = new jna_test1.jna_test1_dll.UTest4();</w:t>
            </w:r>
          </w:p>
          <w:p w:rsidR="00444694" w:rsidRDefault="00444694" w:rsidP="00745CA6">
            <w:r>
              <w:t>jna_test1.jna_test1_dll.UTest4 union8 = new jna_test1.jna_test1_dll.UTest4();</w:t>
            </w:r>
          </w:p>
          <w:p w:rsidR="00444694" w:rsidRPr="002F558C" w:rsidRDefault="00444694" w:rsidP="00745CA6">
            <w:pPr>
              <w:rPr>
                <w:color w:val="00B050"/>
              </w:rPr>
            </w:pPr>
            <w:r w:rsidRPr="002F558C">
              <w:rPr>
                <w:color w:val="00B050"/>
              </w:rPr>
              <w:t xml:space="preserve">// </w:t>
            </w:r>
            <w:r w:rsidRPr="002F558C">
              <w:rPr>
                <w:rFonts w:hint="eastAsia"/>
                <w:color w:val="00B050"/>
              </w:rPr>
              <w:t>要从</w:t>
            </w:r>
            <w:r w:rsidRPr="002F558C">
              <w:rPr>
                <w:color w:val="00B050"/>
              </w:rPr>
              <w:t>jna获取</w:t>
            </w:r>
            <w:r w:rsidRPr="002F558C">
              <w:rPr>
                <w:rFonts w:hint="eastAsia"/>
                <w:color w:val="00B050"/>
              </w:rPr>
              <w:t>联合体</w:t>
            </w:r>
            <w:r w:rsidRPr="002F558C">
              <w:rPr>
                <w:color w:val="00B050"/>
              </w:rPr>
              <w:t>中某个类型数据，必须先设置</w:t>
            </w:r>
            <w:r w:rsidRPr="002F558C">
              <w:rPr>
                <w:rFonts w:hint="eastAsia"/>
                <w:color w:val="00B050"/>
              </w:rPr>
              <w:t>联合体</w:t>
            </w:r>
            <w:r w:rsidRPr="002F558C">
              <w:rPr>
                <w:color w:val="00B050"/>
              </w:rPr>
              <w:t>元素类型</w:t>
            </w:r>
          </w:p>
          <w:p w:rsidR="00444694" w:rsidRDefault="00444694" w:rsidP="00745CA6">
            <w:r w:rsidRPr="0068698C">
              <w:t>union7</w:t>
            </w:r>
            <w:r>
              <w:t>.</w:t>
            </w:r>
            <w:r w:rsidRPr="002F558C">
              <w:rPr>
                <w:color w:val="FF0000"/>
              </w:rPr>
              <w:t>setType</w:t>
            </w:r>
            <w:r>
              <w:t>(jna_test1.jna_test1_dll.</w:t>
            </w:r>
            <w:r w:rsidRPr="0068698C">
              <w:t>UTest4</w:t>
            </w:r>
            <w:r>
              <w:t>.</w:t>
            </w:r>
            <w:r w:rsidRPr="0068698C">
              <w:t>UTest4_S0</w:t>
            </w:r>
            <w:r>
              <w:t>.class);</w:t>
            </w:r>
          </w:p>
          <w:p w:rsidR="00444694" w:rsidRPr="002F558C" w:rsidRDefault="00444694" w:rsidP="00745CA6">
            <w:pPr>
              <w:rPr>
                <w:color w:val="00B050"/>
              </w:rPr>
            </w:pPr>
            <w:r w:rsidRPr="002F558C">
              <w:rPr>
                <w:rFonts w:hint="eastAsia"/>
                <w:color w:val="00B050"/>
              </w:rPr>
              <w:t>// 获取值</w:t>
            </w:r>
          </w:p>
          <w:p w:rsidR="00444694" w:rsidRDefault="00444694" w:rsidP="00745CA6">
            <w:r>
              <w:t>jna_test1.jna_test1_dll.</w:t>
            </w:r>
            <w:r w:rsidRPr="0068698C">
              <w:t>UTest4</w:t>
            </w:r>
            <w:r>
              <w:t>.</w:t>
            </w:r>
            <w:r w:rsidRPr="0068698C">
              <w:t>UTest4_S0</w:t>
            </w:r>
            <w:r>
              <w:t xml:space="preserve"> utest4_s0 = (jna_test1.jna_test1_dll.</w:t>
            </w:r>
            <w:r w:rsidRPr="0068698C">
              <w:t>UTest4</w:t>
            </w:r>
            <w:r>
              <w:t>.</w:t>
            </w:r>
            <w:r w:rsidRPr="0068698C">
              <w:t>UTest4_S0</w:t>
            </w:r>
            <w:r>
              <w:t xml:space="preserve"> utest4_s0)</w:t>
            </w:r>
            <w:r w:rsidRPr="0068698C">
              <w:t>union7</w:t>
            </w:r>
            <w:r>
              <w:t xml:space="preserve">. </w:t>
            </w:r>
            <w:r w:rsidRPr="0068698C">
              <w:t>m_0</w:t>
            </w:r>
            <w:r>
              <w:t xml:space="preserve">. </w:t>
            </w:r>
            <w:r w:rsidRPr="002F558C">
              <w:rPr>
                <w:color w:val="FF0000"/>
              </w:rPr>
              <w:t>getTypedValue</w:t>
            </w:r>
            <w:r>
              <w:t>(jna_test1.jna_test1_dll.</w:t>
            </w:r>
            <w:r w:rsidRPr="0068698C">
              <w:t>UTest4</w:t>
            </w:r>
            <w:r>
              <w:t>.</w:t>
            </w:r>
            <w:r w:rsidRPr="0068698C">
              <w:t>UTest4_S0</w:t>
            </w:r>
            <w:r>
              <w:t xml:space="preserve"> utest4_s0.class);</w:t>
            </w:r>
          </w:p>
          <w:p w:rsidR="00444694" w:rsidRDefault="00444694" w:rsidP="00745CA6">
            <w:r>
              <w:t>utest4_s0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2F558C">
              <w:t>m_0_0</w:t>
            </w:r>
            <w:r>
              <w:t xml:space="preserve"> = 100;</w:t>
            </w:r>
          </w:p>
          <w:p w:rsidR="00444694" w:rsidRPr="00FD7212" w:rsidRDefault="00444694" w:rsidP="00745CA6">
            <w:r>
              <w:t>utest4_s0</w:t>
            </w:r>
            <w:r>
              <w:rPr>
                <w:rFonts w:hint="eastAsia"/>
              </w:rPr>
              <w:t>.</w:t>
            </w:r>
            <w:r>
              <w:t xml:space="preserve"> m_0_1 = ‘A’;</w:t>
            </w:r>
          </w:p>
          <w:p w:rsidR="00444694" w:rsidRDefault="00444694" w:rsidP="00745CA6">
            <w:r>
              <w:t>jna_test1.jna_test1_dll.mInstance.fnjna_test_dll3(union7, union8);</w:t>
            </w:r>
          </w:p>
        </w:tc>
      </w:tr>
    </w:tbl>
    <w:p w:rsidR="00444694" w:rsidRPr="00444694" w:rsidRDefault="00444694" w:rsidP="009930D3">
      <w:pPr>
        <w:rPr>
          <w:rFonts w:hint="eastAsia"/>
        </w:rPr>
      </w:pPr>
    </w:p>
    <w:p w:rsidR="004F0F3F" w:rsidRDefault="004F0F3F" w:rsidP="00517AED">
      <w:pPr>
        <w:pStyle w:val="2"/>
        <w:numPr>
          <w:ilvl w:val="1"/>
          <w:numId w:val="2"/>
        </w:numPr>
      </w:pPr>
      <w:r>
        <w:rPr>
          <w:rFonts w:hint="eastAsia"/>
        </w:rPr>
        <w:t>PD-00</w:t>
      </w:r>
      <w:r w:rsidR="00DC62F1">
        <w:t>3</w:t>
      </w:r>
      <w:r>
        <w:rPr>
          <w:rFonts w:hint="eastAsia"/>
        </w:rPr>
        <w:t xml:space="preserve"> </w:t>
      </w:r>
      <w:r w:rsidR="00B31BF3">
        <w:t>csharp</w:t>
      </w:r>
      <w:r w:rsidR="00B31BF3">
        <w:rPr>
          <w:rFonts w:hint="eastAsia"/>
        </w:rPr>
        <w:t>代码</w:t>
      </w:r>
      <w:r w:rsidR="00B31BF3">
        <w:t>映射规则</w:t>
      </w:r>
      <w:r w:rsidR="00B31BF3" w:rsidRPr="004F0F3F">
        <w:rPr>
          <w:rFonts w:hint="eastAsia"/>
        </w:rPr>
        <w:t>模块</w:t>
      </w:r>
    </w:p>
    <w:p w:rsidR="00DC62F1" w:rsidRDefault="00DC62F1" w:rsidP="00517AED">
      <w:pPr>
        <w:pStyle w:val="3"/>
        <w:numPr>
          <w:ilvl w:val="2"/>
          <w:numId w:val="2"/>
        </w:numPr>
      </w:pPr>
      <w:r w:rsidRPr="00DC62F1">
        <w:t>模块功能描述</w:t>
      </w:r>
    </w:p>
    <w:p w:rsidR="006E3A08" w:rsidRPr="00444694" w:rsidRDefault="00444694" w:rsidP="004E4B16">
      <w:pPr>
        <w:ind w:firstLine="420"/>
        <w:rPr>
          <w:rFonts w:hint="eastAsia"/>
        </w:rPr>
      </w:pPr>
      <w:r>
        <w:rPr>
          <w:rFonts w:hint="eastAsia"/>
        </w:rPr>
        <w:t>利用</w:t>
      </w:r>
      <w:r>
        <w:t>c++ xml</w:t>
      </w:r>
      <w:r>
        <w:rPr>
          <w:rFonts w:hint="eastAsia"/>
        </w:rPr>
        <w:t>软件模型，实现</w:t>
      </w:r>
      <w:r>
        <w:t>到csharp</w:t>
      </w:r>
      <w:r>
        <w:rPr>
          <w:rFonts w:hint="eastAsia"/>
        </w:rPr>
        <w:t>代码</w:t>
      </w:r>
      <w:r>
        <w:t>的</w:t>
      </w:r>
      <w:r>
        <w:rPr>
          <w:rFonts w:hint="eastAsia"/>
        </w:rPr>
        <w:t>映射</w:t>
      </w:r>
      <w:r>
        <w:t>，产生</w:t>
      </w:r>
      <w:r>
        <w:t>csharp</w:t>
      </w:r>
      <w:r>
        <w:rPr>
          <w:rFonts w:hint="eastAsia"/>
        </w:rPr>
        <w:t>代码。</w:t>
      </w:r>
    </w:p>
    <w:p w:rsidR="00DC62F1" w:rsidRDefault="00DC62F1" w:rsidP="00517AED">
      <w:pPr>
        <w:pStyle w:val="3"/>
        <w:numPr>
          <w:ilvl w:val="2"/>
          <w:numId w:val="2"/>
        </w:numPr>
      </w:pPr>
      <w:r w:rsidRPr="00DC62F1">
        <w:t>模块设计说明</w:t>
      </w:r>
    </w:p>
    <w:p w:rsidR="007A743F" w:rsidRDefault="009C144A" w:rsidP="00C85FDD">
      <w:pPr>
        <w:ind w:firstLine="420"/>
      </w:pPr>
      <w:r>
        <w:rPr>
          <w:rFonts w:hint="eastAsia"/>
        </w:rPr>
        <w:t>无</w:t>
      </w:r>
      <w:r w:rsidR="00C85FDD">
        <w:rPr>
          <w:rFonts w:hint="eastAsia"/>
        </w:rPr>
        <w:t>。</w:t>
      </w:r>
    </w:p>
    <w:p w:rsidR="00FB719B" w:rsidRDefault="00FB719B" w:rsidP="00517AED">
      <w:pPr>
        <w:pStyle w:val="1"/>
        <w:numPr>
          <w:ilvl w:val="0"/>
          <w:numId w:val="2"/>
        </w:numPr>
      </w:pPr>
      <w:r>
        <w:rPr>
          <w:rFonts w:hint="eastAsia"/>
        </w:rPr>
        <w:t>接口说明</w:t>
      </w:r>
    </w:p>
    <w:p w:rsidR="001878DB" w:rsidRPr="001878DB" w:rsidRDefault="001878DB" w:rsidP="001878DB">
      <w:r>
        <w:rPr>
          <w:rFonts w:hint="eastAsia"/>
        </w:rPr>
        <w:t>c++</w:t>
      </w:r>
      <w:r>
        <w:t>逆向建模工具除了提供</w:t>
      </w:r>
      <w:r>
        <w:rPr>
          <w:rFonts w:hint="eastAsia"/>
        </w:rPr>
        <w:t>界面外</w:t>
      </w:r>
      <w:r>
        <w:t>，也提供软件开发包，</w:t>
      </w:r>
      <w:r>
        <w:rPr>
          <w:rFonts w:hint="eastAsia"/>
        </w:rPr>
        <w:t>供其他开发人员</w:t>
      </w:r>
      <w:r>
        <w:t>二次开发。</w:t>
      </w:r>
    </w:p>
    <w:p w:rsidR="001878DB" w:rsidRDefault="000F2D6F" w:rsidP="00BF5A21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复合数据类型</w:t>
      </w:r>
      <w:r>
        <w:t>映射</w:t>
      </w:r>
      <w:r w:rsidR="001878DB">
        <w:rPr>
          <w:rFonts w:hint="eastAsia"/>
        </w:rPr>
        <w:t>接口</w:t>
      </w:r>
    </w:p>
    <w:p w:rsidR="001878DB" w:rsidRPr="001878DB" w:rsidRDefault="001878DB" w:rsidP="001878DB">
      <w:pPr>
        <w:rPr>
          <w:b/>
        </w:rPr>
      </w:pPr>
      <w:r w:rsidRPr="001878DB">
        <w:rPr>
          <w:rFonts w:hint="eastAsia"/>
          <w:b/>
        </w:rPr>
        <w:t>接口</w:t>
      </w:r>
      <w:r w:rsidR="00343F7C">
        <w:rPr>
          <w:rFonts w:hint="eastAsia"/>
          <w:b/>
        </w:rPr>
        <w:t>原型</w:t>
      </w:r>
      <w:r w:rsidRPr="001878DB">
        <w:rPr>
          <w:b/>
        </w:rPr>
        <w:t>：</w:t>
      </w:r>
    </w:p>
    <w:p w:rsidR="00BA3743" w:rsidRDefault="001878DB" w:rsidP="00A224D7">
      <w:pPr>
        <w:ind w:firstLine="420"/>
      </w:pPr>
      <w:r w:rsidRPr="001878DB">
        <w:t>def</w:t>
      </w:r>
      <w:r w:rsidRPr="001878DB">
        <w:rPr>
          <w:color w:val="FF0000"/>
        </w:rPr>
        <w:t xml:space="preserve"> </w:t>
      </w:r>
      <w:r w:rsidR="002D2DF3" w:rsidRPr="002D2DF3">
        <w:rPr>
          <w:color w:val="FF0000"/>
        </w:rPr>
        <w:t>mapping_</w:t>
      </w:r>
      <w:r w:rsidR="006F086F">
        <w:rPr>
          <w:color w:val="FF0000"/>
        </w:rPr>
        <w:t>jna</w:t>
      </w:r>
      <w:r w:rsidR="002D2DF3" w:rsidRPr="002D2DF3">
        <w:rPr>
          <w:color w:val="FF0000"/>
        </w:rPr>
        <w:t xml:space="preserve">_compound </w:t>
      </w:r>
      <w:r w:rsidRPr="001878DB">
        <w:t>(_</w:t>
      </w:r>
      <w:r w:rsidR="002D2DF3">
        <w:t>ref</w:t>
      </w:r>
      <w:r w:rsidRPr="001878DB">
        <w:t>)</w:t>
      </w:r>
      <w:r>
        <w:t xml:space="preserve"> –&gt; </w:t>
      </w:r>
      <w:r w:rsidR="002D2DF3">
        <w:t>str</w:t>
      </w:r>
    </w:p>
    <w:p w:rsidR="001878DB" w:rsidRPr="00BA3743" w:rsidRDefault="001878DB" w:rsidP="001878DB">
      <w:pPr>
        <w:rPr>
          <w:b/>
        </w:rPr>
      </w:pPr>
      <w:r w:rsidRPr="00BA3743">
        <w:rPr>
          <w:rFonts w:hint="eastAsia"/>
          <w:b/>
        </w:rPr>
        <w:t>参数</w:t>
      </w:r>
      <w:r w:rsidRPr="00BA3743">
        <w:rPr>
          <w:b/>
        </w:rPr>
        <w:t>：</w:t>
      </w:r>
    </w:p>
    <w:p w:rsidR="00BA3743" w:rsidRDefault="001878DB" w:rsidP="001878DB">
      <w:pPr>
        <w:rPr>
          <w:rFonts w:hint="eastAsia"/>
        </w:rPr>
      </w:pPr>
      <w:r>
        <w:tab/>
      </w:r>
      <w:r w:rsidRPr="001878DB">
        <w:t>_</w:t>
      </w:r>
      <w:r w:rsidR="002D2DF3">
        <w:t>ref</w:t>
      </w:r>
      <w:r w:rsidR="002D2DF3">
        <w:rPr>
          <w:rFonts w:hint="eastAsia"/>
        </w:rPr>
        <w:t xml:space="preserve"> </w:t>
      </w:r>
      <w:r w:rsidR="00BA3743">
        <w:rPr>
          <w:rFonts w:hint="eastAsia"/>
        </w:rPr>
        <w:t>[</w:t>
      </w:r>
      <w:r w:rsidR="00BA3743">
        <w:t>in</w:t>
      </w:r>
      <w:r w:rsidR="00BA3743">
        <w:rPr>
          <w:rFonts w:hint="eastAsia"/>
        </w:rPr>
        <w:t xml:space="preserve">] </w:t>
      </w:r>
      <w:r w:rsidR="005A1063">
        <w:rPr>
          <w:rFonts w:hint="eastAsia"/>
        </w:rPr>
        <w:t>(str)</w:t>
      </w:r>
      <w:r w:rsidR="002D2DF3">
        <w:t xml:space="preserve"> </w:t>
      </w:r>
      <w:r w:rsidR="002D2DF3">
        <w:rPr>
          <w:rFonts w:hint="eastAsia"/>
        </w:rPr>
        <w:t>复合</w:t>
      </w:r>
      <w:r w:rsidR="002D2DF3">
        <w:t>类型全局索引值</w:t>
      </w:r>
    </w:p>
    <w:p w:rsidR="00BA3743" w:rsidRPr="00BA3743" w:rsidRDefault="00BA3743" w:rsidP="001878DB">
      <w:pPr>
        <w:rPr>
          <w:b/>
        </w:rPr>
      </w:pPr>
      <w:r w:rsidRPr="00BA3743">
        <w:rPr>
          <w:rFonts w:hint="eastAsia"/>
          <w:b/>
        </w:rPr>
        <w:t>返回值：</w:t>
      </w:r>
    </w:p>
    <w:p w:rsidR="005A1063" w:rsidRDefault="00BA3743" w:rsidP="001878DB">
      <w:r>
        <w:tab/>
      </w:r>
      <w:r>
        <w:rPr>
          <w:rFonts w:hint="eastAsia"/>
        </w:rPr>
        <w:t>返回</w:t>
      </w:r>
      <w:r w:rsidR="005D20B9">
        <w:rPr>
          <w:rFonts w:hint="eastAsia"/>
        </w:rPr>
        <w:t>映射产生</w:t>
      </w:r>
      <w:r w:rsidR="005D20B9">
        <w:t>的</w:t>
      </w:r>
      <w:r w:rsidR="002D2DF3">
        <w:rPr>
          <w:rFonts w:hint="eastAsia"/>
        </w:rPr>
        <w:t>jna代码</w:t>
      </w:r>
    </w:p>
    <w:p w:rsidR="00BF5A21" w:rsidRDefault="00BF5A21" w:rsidP="001878DB"/>
    <w:p w:rsidR="00BF5A21" w:rsidRPr="001878DB" w:rsidRDefault="00BF5A21" w:rsidP="00BF5A21">
      <w:pPr>
        <w:rPr>
          <w:b/>
        </w:rPr>
      </w:pPr>
      <w:r w:rsidRPr="001878DB">
        <w:rPr>
          <w:rFonts w:hint="eastAsia"/>
          <w:b/>
        </w:rPr>
        <w:t>接口</w:t>
      </w:r>
      <w:r>
        <w:rPr>
          <w:rFonts w:hint="eastAsia"/>
          <w:b/>
        </w:rPr>
        <w:t>原型</w:t>
      </w:r>
      <w:r w:rsidRPr="001878DB">
        <w:rPr>
          <w:b/>
        </w:rPr>
        <w:t>：</w:t>
      </w:r>
    </w:p>
    <w:p w:rsidR="00BF5A21" w:rsidRDefault="00BF5A21" w:rsidP="00BF5A21">
      <w:pPr>
        <w:ind w:firstLine="420"/>
      </w:pPr>
      <w:r w:rsidRPr="001878DB">
        <w:t>def</w:t>
      </w:r>
      <w:r w:rsidRPr="001878DB">
        <w:rPr>
          <w:color w:val="FF0000"/>
        </w:rPr>
        <w:t xml:space="preserve"> </w:t>
      </w:r>
      <w:r w:rsidRPr="002D2DF3">
        <w:rPr>
          <w:color w:val="FF0000"/>
        </w:rPr>
        <w:t>mapping_</w:t>
      </w:r>
      <w:r w:rsidR="00111558">
        <w:rPr>
          <w:color w:val="FF0000"/>
        </w:rPr>
        <w:t>charp</w:t>
      </w:r>
      <w:r w:rsidRPr="002D2DF3">
        <w:rPr>
          <w:color w:val="FF0000"/>
        </w:rPr>
        <w:t xml:space="preserve">_compound </w:t>
      </w:r>
      <w:r w:rsidRPr="001878DB">
        <w:t>(_</w:t>
      </w:r>
      <w:r>
        <w:t>ref</w:t>
      </w:r>
      <w:r w:rsidRPr="001878DB">
        <w:t>)</w:t>
      </w:r>
      <w:r>
        <w:t xml:space="preserve"> –&gt; str</w:t>
      </w:r>
    </w:p>
    <w:p w:rsidR="00BF5A21" w:rsidRPr="00BA3743" w:rsidRDefault="00BF5A21" w:rsidP="00BF5A21">
      <w:pPr>
        <w:rPr>
          <w:b/>
        </w:rPr>
      </w:pPr>
      <w:r w:rsidRPr="00BA3743">
        <w:rPr>
          <w:rFonts w:hint="eastAsia"/>
          <w:b/>
        </w:rPr>
        <w:t>参数</w:t>
      </w:r>
      <w:r w:rsidRPr="00BA3743">
        <w:rPr>
          <w:b/>
        </w:rPr>
        <w:t>：</w:t>
      </w:r>
    </w:p>
    <w:p w:rsidR="00BF5A21" w:rsidRDefault="00BF5A21" w:rsidP="00BF5A21">
      <w:pPr>
        <w:rPr>
          <w:rFonts w:hint="eastAsia"/>
        </w:rPr>
      </w:pPr>
      <w:r>
        <w:tab/>
      </w:r>
      <w:r w:rsidRPr="001878DB">
        <w:t>_</w:t>
      </w:r>
      <w:r>
        <w:t>ref</w:t>
      </w:r>
      <w:r>
        <w:rPr>
          <w:rFonts w:hint="eastAsia"/>
        </w:rPr>
        <w:t xml:space="preserve"> [</w:t>
      </w:r>
      <w:r>
        <w:t>in</w:t>
      </w:r>
      <w:r>
        <w:rPr>
          <w:rFonts w:hint="eastAsia"/>
        </w:rPr>
        <w:t>] (str)</w:t>
      </w:r>
      <w:r>
        <w:t xml:space="preserve"> </w:t>
      </w:r>
      <w:r>
        <w:rPr>
          <w:rFonts w:hint="eastAsia"/>
        </w:rPr>
        <w:t>复合</w:t>
      </w:r>
      <w:r>
        <w:t>类型全局索引值</w:t>
      </w:r>
    </w:p>
    <w:p w:rsidR="00BF5A21" w:rsidRPr="00BA3743" w:rsidRDefault="00BF5A21" w:rsidP="00BF5A21">
      <w:pPr>
        <w:rPr>
          <w:b/>
        </w:rPr>
      </w:pPr>
      <w:r w:rsidRPr="00BA3743">
        <w:rPr>
          <w:rFonts w:hint="eastAsia"/>
          <w:b/>
        </w:rPr>
        <w:t>返回值：</w:t>
      </w:r>
    </w:p>
    <w:p w:rsidR="00BF5A21" w:rsidRDefault="00BF5A21" w:rsidP="00BF5A21">
      <w:pPr>
        <w:rPr>
          <w:rFonts w:hint="eastAsia"/>
        </w:rPr>
      </w:pPr>
      <w:r>
        <w:tab/>
      </w:r>
      <w:r>
        <w:rPr>
          <w:rFonts w:hint="eastAsia"/>
        </w:rPr>
        <w:t>返回映射产生</w:t>
      </w:r>
      <w:r>
        <w:t>的</w:t>
      </w:r>
      <w:r w:rsidR="00324512">
        <w:t>csharp</w:t>
      </w:r>
      <w:r>
        <w:rPr>
          <w:rFonts w:hint="eastAsia"/>
        </w:rPr>
        <w:t>代码</w:t>
      </w:r>
    </w:p>
    <w:p w:rsidR="00BF5A21" w:rsidRDefault="00BF5A21" w:rsidP="001878DB">
      <w:pPr>
        <w:rPr>
          <w:rFonts w:hint="eastAsia"/>
        </w:rPr>
      </w:pPr>
    </w:p>
    <w:p w:rsidR="005A1063" w:rsidRDefault="00250CAD" w:rsidP="00250CAD">
      <w:pPr>
        <w:pStyle w:val="2"/>
        <w:numPr>
          <w:ilvl w:val="1"/>
          <w:numId w:val="2"/>
        </w:numPr>
      </w:pPr>
      <w:r>
        <w:rPr>
          <w:rFonts w:hint="eastAsia"/>
        </w:rPr>
        <w:t>复合数据类型</w:t>
      </w:r>
      <w:r>
        <w:t>映射</w:t>
      </w:r>
      <w:r>
        <w:rPr>
          <w:rFonts w:hint="eastAsia"/>
        </w:rPr>
        <w:t>接口</w:t>
      </w:r>
    </w:p>
    <w:p w:rsidR="005A1063" w:rsidRPr="001878DB" w:rsidRDefault="005A1063" w:rsidP="005A1063">
      <w:pPr>
        <w:rPr>
          <w:b/>
        </w:rPr>
      </w:pPr>
      <w:r w:rsidRPr="001878DB">
        <w:rPr>
          <w:rFonts w:hint="eastAsia"/>
          <w:b/>
        </w:rPr>
        <w:t>接口</w:t>
      </w:r>
      <w:r>
        <w:rPr>
          <w:rFonts w:hint="eastAsia"/>
          <w:b/>
        </w:rPr>
        <w:t>原型</w:t>
      </w:r>
      <w:r w:rsidRPr="001878DB">
        <w:rPr>
          <w:b/>
        </w:rPr>
        <w:t>：</w:t>
      </w:r>
    </w:p>
    <w:p w:rsidR="005A1063" w:rsidRDefault="00712399" w:rsidP="00A224D7">
      <w:pPr>
        <w:ind w:firstLine="420"/>
      </w:pPr>
      <w:r>
        <w:t>d</w:t>
      </w:r>
      <w:r w:rsidR="005A1063" w:rsidRPr="005A1063">
        <w:t>ef</w:t>
      </w:r>
      <w:r>
        <w:rPr>
          <w:b/>
          <w:color w:val="FF0000"/>
        </w:rPr>
        <w:t xml:space="preserve"> mapping_jna</w:t>
      </w:r>
      <w:r w:rsidRPr="00712399">
        <w:rPr>
          <w:b/>
          <w:color w:val="FF0000"/>
        </w:rPr>
        <w:t xml:space="preserve">_fn </w:t>
      </w:r>
      <w:r w:rsidR="005A1063" w:rsidRPr="005A1063">
        <w:t>(_refid)</w:t>
      </w:r>
      <w:r w:rsidR="005A1063">
        <w:t xml:space="preserve"> –&gt; </w:t>
      </w:r>
      <w:r>
        <w:t>str</w:t>
      </w:r>
    </w:p>
    <w:p w:rsidR="005A1063" w:rsidRPr="00BA3743" w:rsidRDefault="005A1063" w:rsidP="005A1063">
      <w:pPr>
        <w:rPr>
          <w:b/>
        </w:rPr>
      </w:pPr>
      <w:r w:rsidRPr="00BA3743">
        <w:rPr>
          <w:rFonts w:hint="eastAsia"/>
          <w:b/>
        </w:rPr>
        <w:t>参数</w:t>
      </w:r>
      <w:r w:rsidRPr="00BA3743">
        <w:rPr>
          <w:b/>
        </w:rPr>
        <w:t>：</w:t>
      </w:r>
    </w:p>
    <w:p w:rsidR="005A1063" w:rsidRDefault="005A1063" w:rsidP="005A1063">
      <w:r>
        <w:tab/>
      </w:r>
      <w:r w:rsidRPr="005A1063">
        <w:t>_refid</w:t>
      </w:r>
      <w:r>
        <w:t xml:space="preserve"> </w:t>
      </w:r>
      <w:r>
        <w:rPr>
          <w:rFonts w:hint="eastAsia"/>
        </w:rPr>
        <w:t>[</w:t>
      </w:r>
      <w:r>
        <w:t>in</w:t>
      </w:r>
      <w:r>
        <w:rPr>
          <w:rFonts w:hint="eastAsia"/>
        </w:rPr>
        <w:t>] (str)</w:t>
      </w:r>
      <w:r>
        <w:t xml:space="preserve"> </w:t>
      </w:r>
      <w:r w:rsidR="00B317CE">
        <w:rPr>
          <w:rFonts w:hint="eastAsia"/>
        </w:rPr>
        <w:t>函数</w:t>
      </w:r>
      <w:r>
        <w:t>的索引ID</w:t>
      </w:r>
    </w:p>
    <w:p w:rsidR="005A1063" w:rsidRPr="00BA3743" w:rsidRDefault="005A1063" w:rsidP="005A1063">
      <w:pPr>
        <w:rPr>
          <w:b/>
        </w:rPr>
      </w:pPr>
      <w:r w:rsidRPr="00BA3743">
        <w:rPr>
          <w:rFonts w:hint="eastAsia"/>
          <w:b/>
        </w:rPr>
        <w:t>返回值：</w:t>
      </w:r>
    </w:p>
    <w:p w:rsidR="005A1063" w:rsidRDefault="005A1063" w:rsidP="005A1063">
      <w:r>
        <w:tab/>
      </w:r>
      <w:r w:rsidR="00B317CE">
        <w:rPr>
          <w:rFonts w:hint="eastAsia"/>
        </w:rPr>
        <w:t>返回映射产生</w:t>
      </w:r>
      <w:r w:rsidR="00B317CE">
        <w:t>的</w:t>
      </w:r>
      <w:r w:rsidR="00B317CE">
        <w:rPr>
          <w:rFonts w:hint="eastAsia"/>
        </w:rPr>
        <w:t>jna代码</w:t>
      </w:r>
    </w:p>
    <w:p w:rsidR="00062FD4" w:rsidRDefault="00062FD4" w:rsidP="005A1063"/>
    <w:p w:rsidR="00062FD4" w:rsidRPr="001878DB" w:rsidRDefault="00062FD4" w:rsidP="00062FD4">
      <w:pPr>
        <w:rPr>
          <w:b/>
        </w:rPr>
      </w:pPr>
      <w:r w:rsidRPr="001878DB">
        <w:rPr>
          <w:rFonts w:hint="eastAsia"/>
          <w:b/>
        </w:rPr>
        <w:t>接口</w:t>
      </w:r>
      <w:r>
        <w:rPr>
          <w:rFonts w:hint="eastAsia"/>
          <w:b/>
        </w:rPr>
        <w:t>原型</w:t>
      </w:r>
      <w:r w:rsidRPr="001878DB">
        <w:rPr>
          <w:b/>
        </w:rPr>
        <w:t>：</w:t>
      </w:r>
    </w:p>
    <w:p w:rsidR="00062FD4" w:rsidRDefault="00062FD4" w:rsidP="00062FD4">
      <w:pPr>
        <w:ind w:firstLine="420"/>
      </w:pPr>
      <w:r>
        <w:t>d</w:t>
      </w:r>
      <w:r w:rsidRPr="005A1063">
        <w:t>ef</w:t>
      </w:r>
      <w:r>
        <w:rPr>
          <w:b/>
          <w:color w:val="FF0000"/>
        </w:rPr>
        <w:t xml:space="preserve"> mapping_</w:t>
      </w:r>
      <w:r>
        <w:rPr>
          <w:b/>
          <w:color w:val="FF0000"/>
        </w:rPr>
        <w:t>csharp</w:t>
      </w:r>
      <w:r w:rsidRPr="00712399">
        <w:rPr>
          <w:b/>
          <w:color w:val="FF0000"/>
        </w:rPr>
        <w:t xml:space="preserve">_fn </w:t>
      </w:r>
      <w:r w:rsidRPr="005A1063">
        <w:t>(_refid)</w:t>
      </w:r>
      <w:r>
        <w:t xml:space="preserve"> –&gt; str</w:t>
      </w:r>
    </w:p>
    <w:p w:rsidR="00062FD4" w:rsidRPr="00BA3743" w:rsidRDefault="00062FD4" w:rsidP="00062FD4">
      <w:pPr>
        <w:rPr>
          <w:b/>
        </w:rPr>
      </w:pPr>
      <w:r w:rsidRPr="00BA3743">
        <w:rPr>
          <w:rFonts w:hint="eastAsia"/>
          <w:b/>
        </w:rPr>
        <w:t>参数</w:t>
      </w:r>
      <w:r w:rsidRPr="00BA3743">
        <w:rPr>
          <w:b/>
        </w:rPr>
        <w:t>：</w:t>
      </w:r>
    </w:p>
    <w:p w:rsidR="00062FD4" w:rsidRDefault="00062FD4" w:rsidP="00062FD4">
      <w:r>
        <w:tab/>
      </w:r>
      <w:r w:rsidRPr="005A1063">
        <w:t>_refid</w:t>
      </w:r>
      <w:r>
        <w:t xml:space="preserve"> </w:t>
      </w:r>
      <w:r>
        <w:rPr>
          <w:rFonts w:hint="eastAsia"/>
        </w:rPr>
        <w:t>[</w:t>
      </w:r>
      <w:r>
        <w:t>in</w:t>
      </w:r>
      <w:r>
        <w:rPr>
          <w:rFonts w:hint="eastAsia"/>
        </w:rPr>
        <w:t>] (str)</w:t>
      </w:r>
      <w:r>
        <w:t xml:space="preserve"> </w:t>
      </w:r>
      <w:r>
        <w:rPr>
          <w:rFonts w:hint="eastAsia"/>
        </w:rPr>
        <w:t>函数</w:t>
      </w:r>
      <w:r>
        <w:t>的索引ID</w:t>
      </w:r>
    </w:p>
    <w:p w:rsidR="00062FD4" w:rsidRPr="00BA3743" w:rsidRDefault="00062FD4" w:rsidP="00062FD4">
      <w:pPr>
        <w:rPr>
          <w:b/>
        </w:rPr>
      </w:pPr>
      <w:r w:rsidRPr="00BA3743">
        <w:rPr>
          <w:rFonts w:hint="eastAsia"/>
          <w:b/>
        </w:rPr>
        <w:t>返回值：</w:t>
      </w:r>
    </w:p>
    <w:p w:rsidR="00062FD4" w:rsidRDefault="00062FD4" w:rsidP="00062FD4">
      <w:r>
        <w:tab/>
      </w:r>
      <w:r>
        <w:rPr>
          <w:rFonts w:hint="eastAsia"/>
        </w:rPr>
        <w:t>返回映射产生</w:t>
      </w:r>
      <w:r>
        <w:t>的</w:t>
      </w:r>
      <w:r>
        <w:t>csharp</w:t>
      </w:r>
      <w:r>
        <w:rPr>
          <w:rFonts w:hint="eastAsia"/>
        </w:rPr>
        <w:t>代码</w:t>
      </w:r>
    </w:p>
    <w:p w:rsidR="00062FD4" w:rsidRDefault="00062FD4" w:rsidP="005A1063">
      <w:pPr>
        <w:rPr>
          <w:rFonts w:hint="eastAsia"/>
        </w:rPr>
      </w:pPr>
    </w:p>
    <w:p w:rsidR="00C70104" w:rsidRDefault="00610356" w:rsidP="00610356">
      <w:pPr>
        <w:pStyle w:val="2"/>
        <w:numPr>
          <w:ilvl w:val="1"/>
          <w:numId w:val="2"/>
        </w:numPr>
      </w:pPr>
      <w:r w:rsidRPr="00610356">
        <w:t>复合数据类型映射接口</w:t>
      </w:r>
    </w:p>
    <w:p w:rsidR="00C70104" w:rsidRPr="001878DB" w:rsidRDefault="00C70104" w:rsidP="00C70104">
      <w:pPr>
        <w:rPr>
          <w:b/>
        </w:rPr>
      </w:pPr>
      <w:r w:rsidRPr="001878DB">
        <w:rPr>
          <w:rFonts w:hint="eastAsia"/>
          <w:b/>
        </w:rPr>
        <w:t>接口</w:t>
      </w:r>
      <w:r>
        <w:rPr>
          <w:rFonts w:hint="eastAsia"/>
          <w:b/>
        </w:rPr>
        <w:t>原型</w:t>
      </w:r>
      <w:r w:rsidRPr="001878DB">
        <w:rPr>
          <w:b/>
        </w:rPr>
        <w:t>：</w:t>
      </w:r>
    </w:p>
    <w:p w:rsidR="00C70104" w:rsidRPr="00455F89" w:rsidRDefault="00C70104" w:rsidP="00455F89">
      <w:pPr>
        <w:ind w:firstLine="420"/>
      </w:pPr>
      <w:r w:rsidRPr="005A1063">
        <w:t>def</w:t>
      </w:r>
      <w:r w:rsidRPr="005A1063">
        <w:rPr>
          <w:color w:val="FF0000"/>
        </w:rPr>
        <w:t xml:space="preserve"> </w:t>
      </w:r>
      <w:r w:rsidR="00610356">
        <w:rPr>
          <w:b/>
          <w:color w:val="FF0000"/>
        </w:rPr>
        <w:t>mapping_jna</w:t>
      </w:r>
      <w:r w:rsidR="00610356" w:rsidRPr="00610356">
        <w:rPr>
          <w:b/>
          <w:color w:val="FF0000"/>
        </w:rPr>
        <w:t xml:space="preserve">_cb </w:t>
      </w:r>
      <w:r w:rsidRPr="005A1063">
        <w:t>(_refid)</w:t>
      </w:r>
      <w:r>
        <w:t xml:space="preserve"> –&gt; </w:t>
      </w:r>
      <w:r w:rsidR="00FE52BB">
        <w:t>str</w:t>
      </w:r>
    </w:p>
    <w:p w:rsidR="00C70104" w:rsidRPr="00BA3743" w:rsidRDefault="00C70104" w:rsidP="00C70104">
      <w:pPr>
        <w:rPr>
          <w:b/>
        </w:rPr>
      </w:pPr>
      <w:r w:rsidRPr="00BA3743">
        <w:rPr>
          <w:rFonts w:hint="eastAsia"/>
          <w:b/>
        </w:rPr>
        <w:t>参数</w:t>
      </w:r>
      <w:r w:rsidRPr="00BA3743">
        <w:rPr>
          <w:b/>
        </w:rPr>
        <w:t>：</w:t>
      </w:r>
    </w:p>
    <w:p w:rsidR="00C70104" w:rsidRDefault="00C70104" w:rsidP="00C70104">
      <w:r>
        <w:tab/>
      </w:r>
      <w:r w:rsidRPr="005A1063">
        <w:t>_refid</w:t>
      </w:r>
      <w:r>
        <w:t xml:space="preserve"> </w:t>
      </w:r>
      <w:r>
        <w:rPr>
          <w:rFonts w:hint="eastAsia"/>
        </w:rPr>
        <w:t>[</w:t>
      </w:r>
      <w:r>
        <w:t>in</w:t>
      </w:r>
      <w:r>
        <w:rPr>
          <w:rFonts w:hint="eastAsia"/>
        </w:rPr>
        <w:t>] (str)</w:t>
      </w:r>
      <w:r>
        <w:t xml:space="preserve"> </w:t>
      </w:r>
      <w:r w:rsidR="00094079">
        <w:rPr>
          <w:rFonts w:hint="eastAsia"/>
        </w:rPr>
        <w:t>回调函数</w:t>
      </w:r>
      <w:r>
        <w:rPr>
          <w:rFonts w:hint="eastAsia"/>
        </w:rPr>
        <w:t>类型</w:t>
      </w:r>
      <w:r>
        <w:t>的索引ID</w:t>
      </w:r>
    </w:p>
    <w:p w:rsidR="00094079" w:rsidRPr="00BA3743" w:rsidRDefault="00094079" w:rsidP="00094079">
      <w:pPr>
        <w:rPr>
          <w:b/>
        </w:rPr>
      </w:pPr>
      <w:r w:rsidRPr="00BA3743">
        <w:rPr>
          <w:rFonts w:hint="eastAsia"/>
          <w:b/>
        </w:rPr>
        <w:t>返回值：</w:t>
      </w:r>
    </w:p>
    <w:p w:rsidR="00094079" w:rsidRDefault="00094079" w:rsidP="00094079">
      <w:r>
        <w:tab/>
      </w:r>
      <w:r>
        <w:rPr>
          <w:rFonts w:hint="eastAsia"/>
        </w:rPr>
        <w:t>返回映射产生</w:t>
      </w:r>
      <w:r>
        <w:t>的</w:t>
      </w:r>
      <w:r w:rsidR="000E5615">
        <w:t>jna</w:t>
      </w:r>
      <w:r>
        <w:rPr>
          <w:rFonts w:hint="eastAsia"/>
        </w:rPr>
        <w:t>代码</w:t>
      </w:r>
    </w:p>
    <w:p w:rsidR="000E5615" w:rsidRPr="001878DB" w:rsidRDefault="000E5615" w:rsidP="000E5615">
      <w:pPr>
        <w:rPr>
          <w:b/>
        </w:rPr>
      </w:pPr>
      <w:r w:rsidRPr="001878DB">
        <w:rPr>
          <w:rFonts w:hint="eastAsia"/>
          <w:b/>
        </w:rPr>
        <w:lastRenderedPageBreak/>
        <w:t>接口</w:t>
      </w:r>
      <w:r>
        <w:rPr>
          <w:rFonts w:hint="eastAsia"/>
          <w:b/>
        </w:rPr>
        <w:t>原型</w:t>
      </w:r>
      <w:r w:rsidRPr="001878DB">
        <w:rPr>
          <w:b/>
        </w:rPr>
        <w:t>：</w:t>
      </w:r>
    </w:p>
    <w:p w:rsidR="000E5615" w:rsidRPr="00455F89" w:rsidRDefault="000E5615" w:rsidP="000E5615">
      <w:pPr>
        <w:ind w:firstLine="420"/>
      </w:pPr>
      <w:r w:rsidRPr="005A1063">
        <w:t>def</w:t>
      </w:r>
      <w:r w:rsidRPr="005A1063">
        <w:rPr>
          <w:color w:val="FF0000"/>
        </w:rPr>
        <w:t xml:space="preserve"> </w:t>
      </w:r>
      <w:r>
        <w:rPr>
          <w:b/>
          <w:color w:val="FF0000"/>
        </w:rPr>
        <w:t>mapping_</w:t>
      </w:r>
      <w:r>
        <w:rPr>
          <w:b/>
          <w:color w:val="FF0000"/>
        </w:rPr>
        <w:t>csharp</w:t>
      </w:r>
      <w:r w:rsidRPr="00610356">
        <w:rPr>
          <w:b/>
          <w:color w:val="FF0000"/>
        </w:rPr>
        <w:t xml:space="preserve">_cb </w:t>
      </w:r>
      <w:r w:rsidRPr="005A1063">
        <w:t>(_refid)</w:t>
      </w:r>
      <w:r>
        <w:t xml:space="preserve"> –&gt; str</w:t>
      </w:r>
    </w:p>
    <w:p w:rsidR="000E5615" w:rsidRPr="00BA3743" w:rsidRDefault="000E5615" w:rsidP="000E5615">
      <w:pPr>
        <w:rPr>
          <w:b/>
        </w:rPr>
      </w:pPr>
      <w:r w:rsidRPr="00BA3743">
        <w:rPr>
          <w:rFonts w:hint="eastAsia"/>
          <w:b/>
        </w:rPr>
        <w:t>参数</w:t>
      </w:r>
      <w:r w:rsidRPr="00BA3743">
        <w:rPr>
          <w:b/>
        </w:rPr>
        <w:t>：</w:t>
      </w:r>
    </w:p>
    <w:p w:rsidR="000E5615" w:rsidRDefault="000E5615" w:rsidP="000E5615">
      <w:r>
        <w:tab/>
      </w:r>
      <w:r w:rsidRPr="005A1063">
        <w:t>_refid</w:t>
      </w:r>
      <w:r>
        <w:t xml:space="preserve"> </w:t>
      </w:r>
      <w:r>
        <w:rPr>
          <w:rFonts w:hint="eastAsia"/>
        </w:rPr>
        <w:t>[</w:t>
      </w:r>
      <w:r>
        <w:t>in</w:t>
      </w:r>
      <w:r>
        <w:rPr>
          <w:rFonts w:hint="eastAsia"/>
        </w:rPr>
        <w:t>] (str)</w:t>
      </w:r>
      <w:r>
        <w:t xml:space="preserve"> </w:t>
      </w:r>
      <w:r>
        <w:rPr>
          <w:rFonts w:hint="eastAsia"/>
        </w:rPr>
        <w:t>回调函数类型</w:t>
      </w:r>
      <w:r>
        <w:t>的索引ID</w:t>
      </w:r>
    </w:p>
    <w:p w:rsidR="000E5615" w:rsidRPr="00BA3743" w:rsidRDefault="000E5615" w:rsidP="000E5615">
      <w:pPr>
        <w:rPr>
          <w:b/>
        </w:rPr>
      </w:pPr>
      <w:r w:rsidRPr="00BA3743">
        <w:rPr>
          <w:rFonts w:hint="eastAsia"/>
          <w:b/>
        </w:rPr>
        <w:t>返回值：</w:t>
      </w:r>
    </w:p>
    <w:p w:rsidR="000E5615" w:rsidRDefault="000E5615" w:rsidP="000E5615">
      <w:r>
        <w:tab/>
      </w:r>
      <w:r>
        <w:rPr>
          <w:rFonts w:hint="eastAsia"/>
        </w:rPr>
        <w:t>返回映射产生</w:t>
      </w:r>
      <w:r>
        <w:t>的</w:t>
      </w:r>
      <w:r>
        <w:t>csharp</w:t>
      </w:r>
      <w:r>
        <w:rPr>
          <w:rFonts w:hint="eastAsia"/>
        </w:rPr>
        <w:t>代码</w:t>
      </w:r>
    </w:p>
    <w:p w:rsidR="000E5615" w:rsidRPr="000E5615" w:rsidRDefault="000E5615" w:rsidP="00094079">
      <w:pPr>
        <w:rPr>
          <w:rFonts w:hint="eastAsia"/>
        </w:rPr>
      </w:pPr>
    </w:p>
    <w:p w:rsidR="00C70104" w:rsidRDefault="00C70104" w:rsidP="00C70104">
      <w:bookmarkStart w:id="0" w:name="_GoBack"/>
      <w:bookmarkEnd w:id="0"/>
    </w:p>
    <w:sectPr w:rsidR="00C70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608" w:rsidRDefault="00F47608" w:rsidP="00C7557E">
      <w:r>
        <w:separator/>
      </w:r>
    </w:p>
  </w:endnote>
  <w:endnote w:type="continuationSeparator" w:id="0">
    <w:p w:rsidR="00F47608" w:rsidRDefault="00F47608" w:rsidP="00C75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608" w:rsidRDefault="00F47608" w:rsidP="00C7557E">
      <w:r>
        <w:separator/>
      </w:r>
    </w:p>
  </w:footnote>
  <w:footnote w:type="continuationSeparator" w:id="0">
    <w:p w:rsidR="00F47608" w:rsidRDefault="00F47608" w:rsidP="00C75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7F6F"/>
    <w:multiLevelType w:val="hybridMultilevel"/>
    <w:tmpl w:val="1F9CF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552701"/>
    <w:multiLevelType w:val="multilevel"/>
    <w:tmpl w:val="07F0BF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09"/>
    <w:rsid w:val="000048E3"/>
    <w:rsid w:val="00023BF1"/>
    <w:rsid w:val="00030D17"/>
    <w:rsid w:val="00030E0F"/>
    <w:rsid w:val="00033BCF"/>
    <w:rsid w:val="00045239"/>
    <w:rsid w:val="00062FD4"/>
    <w:rsid w:val="00063FCD"/>
    <w:rsid w:val="00066313"/>
    <w:rsid w:val="000740D9"/>
    <w:rsid w:val="0008468D"/>
    <w:rsid w:val="00094079"/>
    <w:rsid w:val="000A2E22"/>
    <w:rsid w:val="000E5615"/>
    <w:rsid w:val="000F2D6F"/>
    <w:rsid w:val="000F7282"/>
    <w:rsid w:val="00103366"/>
    <w:rsid w:val="00111558"/>
    <w:rsid w:val="00124CDC"/>
    <w:rsid w:val="0012620F"/>
    <w:rsid w:val="00132FD3"/>
    <w:rsid w:val="00165347"/>
    <w:rsid w:val="001878DB"/>
    <w:rsid w:val="00192009"/>
    <w:rsid w:val="0019376A"/>
    <w:rsid w:val="001A684E"/>
    <w:rsid w:val="001C2C8F"/>
    <w:rsid w:val="001C402A"/>
    <w:rsid w:val="001C7A38"/>
    <w:rsid w:val="001D469E"/>
    <w:rsid w:val="001E466B"/>
    <w:rsid w:val="001E57A0"/>
    <w:rsid w:val="001E6ABE"/>
    <w:rsid w:val="001E78DB"/>
    <w:rsid w:val="001E7E5A"/>
    <w:rsid w:val="001F151B"/>
    <w:rsid w:val="001F6634"/>
    <w:rsid w:val="00202204"/>
    <w:rsid w:val="002063AB"/>
    <w:rsid w:val="00210F0B"/>
    <w:rsid w:val="00220820"/>
    <w:rsid w:val="00230FB6"/>
    <w:rsid w:val="00250CAD"/>
    <w:rsid w:val="002706A7"/>
    <w:rsid w:val="00292E75"/>
    <w:rsid w:val="002B03A6"/>
    <w:rsid w:val="002C0D02"/>
    <w:rsid w:val="002C4830"/>
    <w:rsid w:val="002D2DF3"/>
    <w:rsid w:val="002D7142"/>
    <w:rsid w:val="002E54DD"/>
    <w:rsid w:val="003009CD"/>
    <w:rsid w:val="00311F76"/>
    <w:rsid w:val="0031789B"/>
    <w:rsid w:val="00324512"/>
    <w:rsid w:val="00326BBB"/>
    <w:rsid w:val="00332077"/>
    <w:rsid w:val="003320D1"/>
    <w:rsid w:val="00343F7C"/>
    <w:rsid w:val="00354425"/>
    <w:rsid w:val="00372255"/>
    <w:rsid w:val="00384593"/>
    <w:rsid w:val="003974FA"/>
    <w:rsid w:val="003A03EE"/>
    <w:rsid w:val="003A0962"/>
    <w:rsid w:val="003A1179"/>
    <w:rsid w:val="003B73DE"/>
    <w:rsid w:val="003D0BBA"/>
    <w:rsid w:val="003D531D"/>
    <w:rsid w:val="003E0C37"/>
    <w:rsid w:val="003F37C0"/>
    <w:rsid w:val="00413953"/>
    <w:rsid w:val="004255F5"/>
    <w:rsid w:val="0043195A"/>
    <w:rsid w:val="00435B57"/>
    <w:rsid w:val="004422CC"/>
    <w:rsid w:val="00444694"/>
    <w:rsid w:val="0045038F"/>
    <w:rsid w:val="00450E7B"/>
    <w:rsid w:val="00455F89"/>
    <w:rsid w:val="004575B5"/>
    <w:rsid w:val="00467299"/>
    <w:rsid w:val="00483C28"/>
    <w:rsid w:val="00494345"/>
    <w:rsid w:val="004975D5"/>
    <w:rsid w:val="004977FF"/>
    <w:rsid w:val="004B513C"/>
    <w:rsid w:val="004C7135"/>
    <w:rsid w:val="004D4076"/>
    <w:rsid w:val="004D6BC4"/>
    <w:rsid w:val="004E4B16"/>
    <w:rsid w:val="004E6453"/>
    <w:rsid w:val="004E6B5E"/>
    <w:rsid w:val="004E7B60"/>
    <w:rsid w:val="004F0F3F"/>
    <w:rsid w:val="00517AED"/>
    <w:rsid w:val="00520EAC"/>
    <w:rsid w:val="00526AB4"/>
    <w:rsid w:val="0053029D"/>
    <w:rsid w:val="0053306C"/>
    <w:rsid w:val="00581A36"/>
    <w:rsid w:val="00584958"/>
    <w:rsid w:val="00590BD7"/>
    <w:rsid w:val="00593E56"/>
    <w:rsid w:val="005A1063"/>
    <w:rsid w:val="005B54D9"/>
    <w:rsid w:val="005D20B9"/>
    <w:rsid w:val="005D377A"/>
    <w:rsid w:val="005F4CFE"/>
    <w:rsid w:val="005F6121"/>
    <w:rsid w:val="00610356"/>
    <w:rsid w:val="006221D6"/>
    <w:rsid w:val="00622419"/>
    <w:rsid w:val="006239C1"/>
    <w:rsid w:val="00635D0B"/>
    <w:rsid w:val="00645234"/>
    <w:rsid w:val="00646309"/>
    <w:rsid w:val="006533DF"/>
    <w:rsid w:val="006549A1"/>
    <w:rsid w:val="00670A61"/>
    <w:rsid w:val="00672315"/>
    <w:rsid w:val="0069487D"/>
    <w:rsid w:val="006B674E"/>
    <w:rsid w:val="006C0BE5"/>
    <w:rsid w:val="006C441B"/>
    <w:rsid w:val="006E26A4"/>
    <w:rsid w:val="006E3A08"/>
    <w:rsid w:val="006F086F"/>
    <w:rsid w:val="00712399"/>
    <w:rsid w:val="00712D16"/>
    <w:rsid w:val="0076533E"/>
    <w:rsid w:val="007712C5"/>
    <w:rsid w:val="00777300"/>
    <w:rsid w:val="00777991"/>
    <w:rsid w:val="00792381"/>
    <w:rsid w:val="007A743F"/>
    <w:rsid w:val="007B2B79"/>
    <w:rsid w:val="007C5BFA"/>
    <w:rsid w:val="007D2963"/>
    <w:rsid w:val="007F1157"/>
    <w:rsid w:val="00801997"/>
    <w:rsid w:val="00806435"/>
    <w:rsid w:val="00807B8F"/>
    <w:rsid w:val="00825B1A"/>
    <w:rsid w:val="0082758A"/>
    <w:rsid w:val="008316BF"/>
    <w:rsid w:val="00833841"/>
    <w:rsid w:val="00853AEB"/>
    <w:rsid w:val="00863868"/>
    <w:rsid w:val="00880525"/>
    <w:rsid w:val="00885586"/>
    <w:rsid w:val="008924D8"/>
    <w:rsid w:val="008A6FF0"/>
    <w:rsid w:val="00900628"/>
    <w:rsid w:val="00901BA1"/>
    <w:rsid w:val="00930EBA"/>
    <w:rsid w:val="00941998"/>
    <w:rsid w:val="00951762"/>
    <w:rsid w:val="0095309A"/>
    <w:rsid w:val="009834C7"/>
    <w:rsid w:val="0098787C"/>
    <w:rsid w:val="009930D3"/>
    <w:rsid w:val="00995AC4"/>
    <w:rsid w:val="009B5329"/>
    <w:rsid w:val="009C144A"/>
    <w:rsid w:val="009C6237"/>
    <w:rsid w:val="009E33BC"/>
    <w:rsid w:val="009E6D23"/>
    <w:rsid w:val="00A11E09"/>
    <w:rsid w:val="00A150CD"/>
    <w:rsid w:val="00A15ACE"/>
    <w:rsid w:val="00A16AA1"/>
    <w:rsid w:val="00A224D7"/>
    <w:rsid w:val="00A2272D"/>
    <w:rsid w:val="00A23949"/>
    <w:rsid w:val="00A269CF"/>
    <w:rsid w:val="00A3194A"/>
    <w:rsid w:val="00A33DE8"/>
    <w:rsid w:val="00A34763"/>
    <w:rsid w:val="00A35DAE"/>
    <w:rsid w:val="00A42308"/>
    <w:rsid w:val="00A423DB"/>
    <w:rsid w:val="00A45644"/>
    <w:rsid w:val="00A57173"/>
    <w:rsid w:val="00A725D4"/>
    <w:rsid w:val="00A74DE6"/>
    <w:rsid w:val="00A907B4"/>
    <w:rsid w:val="00AA356D"/>
    <w:rsid w:val="00AC6626"/>
    <w:rsid w:val="00AD05B3"/>
    <w:rsid w:val="00AD28F8"/>
    <w:rsid w:val="00AD2B6F"/>
    <w:rsid w:val="00AE07D6"/>
    <w:rsid w:val="00AE291A"/>
    <w:rsid w:val="00B14225"/>
    <w:rsid w:val="00B2179B"/>
    <w:rsid w:val="00B22C17"/>
    <w:rsid w:val="00B27590"/>
    <w:rsid w:val="00B317CE"/>
    <w:rsid w:val="00B31BF3"/>
    <w:rsid w:val="00B71A6E"/>
    <w:rsid w:val="00BA3400"/>
    <w:rsid w:val="00BA3743"/>
    <w:rsid w:val="00BB4745"/>
    <w:rsid w:val="00BE44F9"/>
    <w:rsid w:val="00BF5156"/>
    <w:rsid w:val="00BF5A21"/>
    <w:rsid w:val="00C05CEA"/>
    <w:rsid w:val="00C1220B"/>
    <w:rsid w:val="00C230BC"/>
    <w:rsid w:val="00C70104"/>
    <w:rsid w:val="00C7557E"/>
    <w:rsid w:val="00C81341"/>
    <w:rsid w:val="00C85FDD"/>
    <w:rsid w:val="00C87CE5"/>
    <w:rsid w:val="00CB2835"/>
    <w:rsid w:val="00CB3555"/>
    <w:rsid w:val="00CC552A"/>
    <w:rsid w:val="00CE6ACA"/>
    <w:rsid w:val="00D00921"/>
    <w:rsid w:val="00D126FF"/>
    <w:rsid w:val="00D37903"/>
    <w:rsid w:val="00D56AEE"/>
    <w:rsid w:val="00D773FC"/>
    <w:rsid w:val="00DB16B6"/>
    <w:rsid w:val="00DC62F1"/>
    <w:rsid w:val="00DC6595"/>
    <w:rsid w:val="00DD0F7C"/>
    <w:rsid w:val="00DF74B7"/>
    <w:rsid w:val="00E15705"/>
    <w:rsid w:val="00E3725C"/>
    <w:rsid w:val="00E563C5"/>
    <w:rsid w:val="00E702AC"/>
    <w:rsid w:val="00E9355B"/>
    <w:rsid w:val="00EA2296"/>
    <w:rsid w:val="00EB5726"/>
    <w:rsid w:val="00EE4B4D"/>
    <w:rsid w:val="00F036C6"/>
    <w:rsid w:val="00F14CBD"/>
    <w:rsid w:val="00F16D0A"/>
    <w:rsid w:val="00F1774A"/>
    <w:rsid w:val="00F2486B"/>
    <w:rsid w:val="00F279D2"/>
    <w:rsid w:val="00F32BAB"/>
    <w:rsid w:val="00F3538C"/>
    <w:rsid w:val="00F44DBD"/>
    <w:rsid w:val="00F47608"/>
    <w:rsid w:val="00F509A6"/>
    <w:rsid w:val="00FA525D"/>
    <w:rsid w:val="00FB6D5F"/>
    <w:rsid w:val="00FB719B"/>
    <w:rsid w:val="00FE52BB"/>
    <w:rsid w:val="00FE5388"/>
    <w:rsid w:val="00FE5968"/>
    <w:rsid w:val="00FE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976F9"/>
  <w15:chartTrackingRefBased/>
  <w15:docId w15:val="{5BB288AA-60EB-43D0-96B9-74E4D54D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CD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3B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6AB4"/>
    <w:pPr>
      <w:keepNext/>
      <w:keepLines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62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C65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5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57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22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6AB4"/>
    <w:rPr>
      <w:b/>
      <w:bCs/>
      <w:sz w:val="32"/>
      <w:szCs w:val="32"/>
    </w:rPr>
  </w:style>
  <w:style w:type="table" w:styleId="a7">
    <w:name w:val="Table Grid"/>
    <w:basedOn w:val="a1"/>
    <w:uiPriority w:val="39"/>
    <w:rsid w:val="00526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4523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23BF1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DC62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C659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10</Pages>
  <Words>779</Words>
  <Characters>4443</Characters>
  <Application>Microsoft Office Word</Application>
  <DocSecurity>0</DocSecurity>
  <Lines>37</Lines>
  <Paragraphs>10</Paragraphs>
  <ScaleCrop>false</ScaleCrop>
  <Company>Microsoft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杨铮</dc:creator>
  <cp:keywords/>
  <dc:description/>
  <cp:lastModifiedBy>AutoBVT</cp:lastModifiedBy>
  <cp:revision>224</cp:revision>
  <dcterms:created xsi:type="dcterms:W3CDTF">2018-11-12T10:01:00Z</dcterms:created>
  <dcterms:modified xsi:type="dcterms:W3CDTF">2019-05-21T11:31:00Z</dcterms:modified>
</cp:coreProperties>
</file>