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462E9E" w:rsidRDefault="00D41DAE" w:rsidP="00D41DAE">
      <w:pPr>
        <w:jc w:val="both"/>
        <w:rPr>
          <w:rFonts w:ascii="Times New Roman" w:eastAsia="Times New Roman" w:hAnsi="Times New Roman" w:cs="Times New Roman"/>
          <w:color w:val="000000" w:themeColor="text1"/>
          <w:sz w:val="28"/>
        </w:rPr>
      </w:pPr>
      <w:r w:rsidRPr="00D41DAE">
        <w:rPr>
          <w:rFonts w:ascii="Times New Roman" w:eastAsia="Times New Roman" w:hAnsi="Times New Roman" w:cs="Times New Roman"/>
          <w:color w:val="000000" w:themeColor="text1"/>
          <w:sz w:val="28"/>
        </w:rPr>
        <w:t>Stress management systems play a significant role to detect the stress levels which disrupts our socio economic</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lifestyle. As World Health Organization (WHO) says, Stress is a mental health problem affecting the life of one in</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four citizens. Human stress leads to mental as well as socio-fiscal problems, lack of clarity in work, poor working</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relationship, depression and finally commitment of suicide in severe cases. This demands counselling to be provided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for the stressed individuals cope up against stress. Stress avoidance is impossible but preventive actions helps to overcome the stress. Currently, only medical and physiological experts can determine whether one is under depressed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state (stressed) or not. One of the traditional method to detect stress is based on questionnaire. This method completely depends on the answers given by the individuals, people will be tremulous to say whether they are stressed or</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normal. Automatic detection of stress minimizes the risk of health issues and improves the welfare of the society. This</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paves the way for the necessity of a scientific tool, which uses physiological signals thereby automating the detection</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of stress levels in individuals. Stress detection is discussed in various literatures as it is a significant societal contribution that enhances the</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lifestyle of individuals. Ghaderi et al. analysed stress using Respiration, Heart rate (HR), facial electromyography</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(EMG), Galvanic skin response (GSR) foot and GSR hand data with a conclusion that, features pertaining to respiration process are substantial in stress detection. Maria Viqueira et al. describes mental stress prediction using a</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standalone stress sensing hardware by interfacing GSR as the only physiological </w:t>
      </w:r>
      <w:proofErr w:type="gramStart"/>
      <w:r w:rsidRPr="00D41DAE">
        <w:rPr>
          <w:rFonts w:ascii="Times New Roman" w:eastAsia="Times New Roman" w:hAnsi="Times New Roman" w:cs="Times New Roman"/>
          <w:color w:val="000000" w:themeColor="text1"/>
          <w:sz w:val="28"/>
        </w:rPr>
        <w:t>sensor .</w:t>
      </w:r>
      <w:proofErr w:type="gramEnd"/>
      <w:r w:rsidRPr="00D41DAE">
        <w:rPr>
          <w:rFonts w:ascii="Times New Roman" w:eastAsia="Times New Roman" w:hAnsi="Times New Roman" w:cs="Times New Roman"/>
          <w:color w:val="000000" w:themeColor="text1"/>
          <w:sz w:val="28"/>
        </w:rPr>
        <w:t xml:space="preserve"> David Liu et al. proposed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a research to predict stress levels solely from Electrocardiogram (ECG).</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Multimodal sensor efficacy to detect stress of working people is experimentally discussed </w:t>
      </w:r>
      <w:proofErr w:type="gramStart"/>
      <w:r w:rsidRPr="00D41DAE">
        <w:rPr>
          <w:rFonts w:ascii="Times New Roman" w:eastAsia="Times New Roman" w:hAnsi="Times New Roman" w:cs="Times New Roman"/>
          <w:color w:val="000000" w:themeColor="text1"/>
          <w:sz w:val="28"/>
        </w:rPr>
        <w:t>in .</w:t>
      </w:r>
      <w:proofErr w:type="gramEnd"/>
      <w:r w:rsidRPr="00D41DAE">
        <w:rPr>
          <w:rFonts w:ascii="Times New Roman" w:eastAsia="Times New Roman" w:hAnsi="Times New Roman" w:cs="Times New Roman"/>
          <w:color w:val="000000" w:themeColor="text1"/>
          <w:sz w:val="28"/>
        </w:rPr>
        <w:t xml:space="preserve"> This employs</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the sensor data from sensors such as pressure distribution, HR</w:t>
      </w:r>
      <w:proofErr w:type="gramStart"/>
      <w:r w:rsidRPr="00D41DAE">
        <w:rPr>
          <w:rFonts w:ascii="Times New Roman" w:eastAsia="Times New Roman" w:hAnsi="Times New Roman" w:cs="Times New Roman"/>
          <w:color w:val="000000" w:themeColor="text1"/>
          <w:sz w:val="28"/>
        </w:rPr>
        <w:t>,Blood</w:t>
      </w:r>
      <w:proofErr w:type="gramEnd"/>
      <w:r w:rsidRPr="00D41DAE">
        <w:rPr>
          <w:rFonts w:ascii="Times New Roman" w:eastAsia="Times New Roman" w:hAnsi="Times New Roman" w:cs="Times New Roman"/>
          <w:color w:val="000000" w:themeColor="text1"/>
          <w:sz w:val="28"/>
        </w:rPr>
        <w:t xml:space="preserve"> Volume Pulse (BVP) and Electrodermal activity</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(EDA). An eye tracker sensor is also used which systematically analyses the eye movements with the stressors like</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Stroop word test and information related to pickup tasks.The authors of performed perceived stress detection by a</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set of non-invasive sensors which collects the physiological signals such as ECG , GSR, Electroencephalography</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(EEG), EMG, and Saturation of peripheral oxygen (SpO2). Continuous stress levels are estimated using the physiological sensor data such as GSR, EMG, HR, </w:t>
      </w:r>
      <w:proofErr w:type="gramStart"/>
      <w:r w:rsidRPr="00D41DAE">
        <w:rPr>
          <w:rFonts w:ascii="Times New Roman" w:eastAsia="Times New Roman" w:hAnsi="Times New Roman" w:cs="Times New Roman"/>
          <w:color w:val="000000" w:themeColor="text1"/>
          <w:sz w:val="28"/>
        </w:rPr>
        <w:t>Respiration</w:t>
      </w:r>
      <w:proofErr w:type="gramEnd"/>
      <w:r w:rsidRPr="00D41DAE">
        <w:rPr>
          <w:rFonts w:ascii="Times New Roman" w:eastAsia="Times New Roman" w:hAnsi="Times New Roman" w:cs="Times New Roman"/>
          <w:color w:val="000000" w:themeColor="text1"/>
          <w:sz w:val="28"/>
        </w:rPr>
        <w:t xml:space="preserve"> in. The stress detection is carried out effectively using</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Skin conductance level (SCL), HR, </w:t>
      </w:r>
      <w:r w:rsidRPr="00D41DAE">
        <w:rPr>
          <w:rFonts w:ascii="Times New Roman" w:eastAsia="Times New Roman" w:hAnsi="Times New Roman" w:cs="Times New Roman"/>
          <w:color w:val="000000" w:themeColor="text1"/>
          <w:sz w:val="28"/>
        </w:rPr>
        <w:lastRenderedPageBreak/>
        <w:t xml:space="preserve">Facial EMG </w:t>
      </w:r>
      <w:proofErr w:type="gramStart"/>
      <w:r w:rsidRPr="00D41DAE">
        <w:rPr>
          <w:rFonts w:ascii="Times New Roman" w:eastAsia="Times New Roman" w:hAnsi="Times New Roman" w:cs="Times New Roman"/>
          <w:color w:val="000000" w:themeColor="text1"/>
          <w:sz w:val="28"/>
        </w:rPr>
        <w:t>sensors  by</w:t>
      </w:r>
      <w:proofErr w:type="gramEnd"/>
      <w:r w:rsidRPr="00D41DAE">
        <w:rPr>
          <w:rFonts w:ascii="Times New Roman" w:eastAsia="Times New Roman" w:hAnsi="Times New Roman" w:cs="Times New Roman"/>
          <w:color w:val="000000" w:themeColor="text1"/>
          <w:sz w:val="28"/>
        </w:rPr>
        <w:t xml:space="preserve"> creating ICT related Stressors. Automated stress detection is made possible by several pattern recognition algorithms. Every sensor data is compared with a stress index which is a threshold value used for detecting the stress level. The authors of collected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data from 16 individuals under four stressor conditions which were tested with Bayesian Network, J48 algorithm and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Sequential Minimal Optimization (SMO) algorithm for predicting stress. Statistical features of heart rate, </w:t>
      </w:r>
      <w:proofErr w:type="gramStart"/>
      <w:r w:rsidRPr="00D41DAE">
        <w:rPr>
          <w:rFonts w:ascii="Times New Roman" w:eastAsia="Times New Roman" w:hAnsi="Times New Roman" w:cs="Times New Roman"/>
          <w:color w:val="000000" w:themeColor="text1"/>
          <w:sz w:val="28"/>
        </w:rPr>
        <w:t>GSR</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w:t>
      </w:r>
      <w:proofErr w:type="gramEnd"/>
      <w:r w:rsidRPr="00D41DAE">
        <w:rPr>
          <w:rFonts w:ascii="Times New Roman" w:eastAsia="Times New Roman" w:hAnsi="Times New Roman" w:cs="Times New Roman"/>
          <w:color w:val="000000" w:themeColor="text1"/>
          <w:sz w:val="28"/>
        </w:rPr>
        <w:t xml:space="preserve"> frequency domain features of heart rate and its variability (HRV), and the power spectral components of</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ECG  were used to govern the stress levels. Various features are extracted from the commonly used physiological</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signals such as ECG, EMG, GSR, BVP etc., measured using appropriate sensors and selected features are grouped</w:t>
      </w:r>
      <w:r w:rsidR="00F22A84">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into clusters for further detection of anxiety levels . In, it is concluded that smaller clusters result in better balance</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in stress detection using the selected General Regression Neural Network (GRNN) model. This results in the fact that</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different combinations of the extracted features from the sensor signals provide better solutions to predict the continuous anxiety level. Frequency domain features like LF power (low frequency power from 0.04 Hz to0.15Hz),</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HF power (High frequency power from 0.15Hz to 0.4 Hz</w:t>
      </w:r>
      <w:proofErr w:type="gramStart"/>
      <w:r w:rsidRPr="00D41DAE">
        <w:rPr>
          <w:rFonts w:ascii="Times New Roman" w:eastAsia="Times New Roman" w:hAnsi="Times New Roman" w:cs="Times New Roman"/>
          <w:color w:val="000000" w:themeColor="text1"/>
          <w:sz w:val="28"/>
        </w:rPr>
        <w:t>) ,</w:t>
      </w:r>
      <w:proofErr w:type="gramEnd"/>
      <w:r w:rsidRPr="00D41DAE">
        <w:rPr>
          <w:rFonts w:ascii="Times New Roman" w:eastAsia="Times New Roman" w:hAnsi="Times New Roman" w:cs="Times New Roman"/>
          <w:color w:val="000000" w:themeColor="text1"/>
          <w:sz w:val="28"/>
        </w:rPr>
        <w:t xml:space="preserve"> LF/HF (ratio of LF to the HF ). </w:t>
      </w:r>
      <w:r w:rsidR="00B93F0F">
        <w:rPr>
          <w:rFonts w:ascii="Times New Roman" w:eastAsia="Times New Roman" w:hAnsi="Times New Roman" w:cs="Times New Roman"/>
          <w:color w:val="000000" w:themeColor="text1"/>
          <w:sz w:val="28"/>
        </w:rPr>
        <w:t xml:space="preserve"> </w:t>
      </w:r>
      <w:proofErr w:type="gramStart"/>
      <w:r w:rsidRPr="00D41DAE">
        <w:rPr>
          <w:rFonts w:ascii="Times New Roman" w:eastAsia="Times New Roman" w:hAnsi="Times New Roman" w:cs="Times New Roman"/>
          <w:color w:val="000000" w:themeColor="text1"/>
          <w:sz w:val="28"/>
        </w:rPr>
        <w:t>and</w:t>
      </w:r>
      <w:proofErr w:type="gramEnd"/>
      <w:r w:rsidRPr="00D41DAE">
        <w:rPr>
          <w:rFonts w:ascii="Times New Roman" w:eastAsia="Times New Roman" w:hAnsi="Times New Roman" w:cs="Times New Roman"/>
          <w:color w:val="000000" w:themeColor="text1"/>
          <w:sz w:val="28"/>
        </w:rPr>
        <w:t xml:space="preserve"> time domain features</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like Mean , Median, standard deviation of heart signal are considered for continuous real time stress detection in . Classification using decision tree such as PLDA is performed using two stressors namely pickup task and stroop</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based word test wherein the authors concluded that the stressor based classification proves unsatisfactory. In</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2016, Gjoreski et al. created laboratory based stress detection classifiers from ECG signal and HRV features.</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Features of ECG are analysed using GRNN model to measure the stress level. Heart rate variability (HRV) features</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and RR (cycle length variability interval length between two successive Rs) interval features are used to classify the</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stress level. It is noticed that Support Vector Machine (SVM) was used as the classification algorithm predominantly due to its generalization ability and sound mathematical background Various kernels were used to develop</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 xml:space="preserve">models using SVM and it is concluded </w:t>
      </w:r>
      <w:proofErr w:type="gramStart"/>
      <w:r w:rsidRPr="00D41DAE">
        <w:rPr>
          <w:rFonts w:ascii="Times New Roman" w:eastAsia="Times New Roman" w:hAnsi="Times New Roman" w:cs="Times New Roman"/>
          <w:color w:val="000000" w:themeColor="text1"/>
          <w:sz w:val="28"/>
        </w:rPr>
        <w:t>in  that</w:t>
      </w:r>
      <w:proofErr w:type="gramEnd"/>
      <w:r w:rsidRPr="00D41DAE">
        <w:rPr>
          <w:rFonts w:ascii="Times New Roman" w:eastAsia="Times New Roman" w:hAnsi="Times New Roman" w:cs="Times New Roman"/>
          <w:color w:val="000000" w:themeColor="text1"/>
          <w:sz w:val="28"/>
        </w:rPr>
        <w:t xml:space="preserve"> a linear SVM on both ECG frequency features and HRV features</w:t>
      </w:r>
      <w:r w:rsidR="00B93F0F">
        <w:rPr>
          <w:rFonts w:ascii="Times New Roman" w:eastAsia="Times New Roman" w:hAnsi="Times New Roman" w:cs="Times New Roman"/>
          <w:color w:val="000000" w:themeColor="text1"/>
          <w:sz w:val="28"/>
        </w:rPr>
        <w:t xml:space="preserve"> </w:t>
      </w:r>
      <w:r w:rsidRPr="00D41DAE">
        <w:rPr>
          <w:rFonts w:ascii="Times New Roman" w:eastAsia="Times New Roman" w:hAnsi="Times New Roman" w:cs="Times New Roman"/>
          <w:color w:val="000000" w:themeColor="text1"/>
          <w:sz w:val="28"/>
        </w:rPr>
        <w:t>performed best, outperforming other model choices.</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xml:space="preserve">Nowadays as IT industries are setting a new peek in the market by bringing new technologies and products in the market. In this study, the stress levels in employees are also noticed to raise the bar high. Though there are many </w:t>
      </w:r>
      <w:r w:rsidRPr="00A726B9">
        <w:rPr>
          <w:rFonts w:ascii="Times New Roman" w:eastAsia="Times New Roman" w:hAnsi="Times New Roman" w:cs="Times New Roman"/>
          <w:color w:val="000000" w:themeColor="text1"/>
          <w:sz w:val="28"/>
        </w:rPr>
        <w:lastRenderedPageBreak/>
        <w:t>organizations who provide mental health related schemes for their employees but the issue is far from control. In this paper we try to go in the depth of this problem by trying to detect the stress patterns in the working employee in the companies we would like to apply image processing and machine learning techniques to analyze stress patterns and to narrow down the factors that strongly determine the stress levels. Machine Learning algorithms like KNN classifiers are applied to classify stress. Image Processing is used at the initial stage for detection, the employee’s image is clicked by the camera which serves as input. In order to get an enhanced image or to extract some useful information from it image processing is used by converting image into digital form and performing some operations on it. By taking input as an image from video frames and output may be image or characteristics associated with that image. Image processing basically includes the following three steps:</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xml:space="preserve"> </w:t>
      </w:r>
      <w:proofErr w:type="gramStart"/>
      <w:r w:rsidRPr="00A726B9">
        <w:rPr>
          <w:rFonts w:ascii="Times New Roman" w:eastAsia="Times New Roman" w:hAnsi="Times New Roman" w:cs="Times New Roman"/>
          <w:color w:val="000000" w:themeColor="text1"/>
          <w:sz w:val="28"/>
        </w:rPr>
        <w:t>Importing</w:t>
      </w:r>
      <w:proofErr w:type="gramEnd"/>
      <w:r w:rsidRPr="00A726B9">
        <w:rPr>
          <w:rFonts w:ascii="Times New Roman" w:eastAsia="Times New Roman" w:hAnsi="Times New Roman" w:cs="Times New Roman"/>
          <w:color w:val="000000" w:themeColor="text1"/>
          <w:sz w:val="28"/>
        </w:rPr>
        <w:t xml:space="preserve"> the image via image acquisition tools.</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Analyzing and manipulating the image.</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xml:space="preserve"> Output in which result is altered image or report that is based on image analysis. </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System gets the ability to automatically learn and improve from self-experiences without being explicitly programmed using Machine learning which is an application of artificial intelligence (AI). Computer programs are developed by Machine Learning that can access data and use it to learn for themselves. Explicit programming to perform the task based on predictions or decisions builds a mathematical model based on "training data" by using Machine Learning. The extraction of hidden data, association of image data and additional pattern which are unclearly visible in image is done using Image Mining. It’s an interrelated field that involves, Image Processing, Data Mining, Machine Learning and Datasets. According to conservative estimates in medical books, 50- 80% of all physical diseases are caused by stress. Stress is believed to be the principal cause in cardiovascular diseases. Stress can place one at higher risk for diabetes, ulcers, asthma, migraine headaches, skin disorders, epilepsy, and sexual dysfunction. Each of these diseases, and host of others, is psychosomatic (i.e., either caused or exaggerated by mental conditions such as stress) in nature. Stress has three prong effects:</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lastRenderedPageBreak/>
        <w:t> Subjective effects of stress include feelings of guilt, shame, anxiety, aggression or frustration. Individuals also feel tired, tense, nervous, irritable, moody, or lonely.</w:t>
      </w:r>
    </w:p>
    <w:p w:rsidR="00A726B9" w:rsidRPr="00A726B9"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xml:space="preserve"> </w:t>
      </w:r>
      <w:proofErr w:type="gramStart"/>
      <w:r w:rsidRPr="00A726B9">
        <w:rPr>
          <w:rFonts w:ascii="Times New Roman" w:eastAsia="Times New Roman" w:hAnsi="Times New Roman" w:cs="Times New Roman"/>
          <w:color w:val="000000" w:themeColor="text1"/>
          <w:sz w:val="28"/>
        </w:rPr>
        <w:t>Visible</w:t>
      </w:r>
      <w:proofErr w:type="gramEnd"/>
      <w:r w:rsidRPr="00A726B9">
        <w:rPr>
          <w:rFonts w:ascii="Times New Roman" w:eastAsia="Times New Roman" w:hAnsi="Times New Roman" w:cs="Times New Roman"/>
          <w:color w:val="000000" w:themeColor="text1"/>
          <w:sz w:val="28"/>
        </w:rPr>
        <w:t xml:space="preserve"> changes in a person's behavior are represented by Behavioral effects of stress. Effects of behavioral stress are seen such as increased accidents, use of drugs or alcohol, laughter out of context, outlandish or argumentative behavior, very excitable moods, and/or eating or drinking to excess.</w:t>
      </w:r>
    </w:p>
    <w:p w:rsidR="00A726B9" w:rsidRPr="00980E04" w:rsidRDefault="00A726B9" w:rsidP="00A726B9">
      <w:pPr>
        <w:jc w:val="both"/>
        <w:rPr>
          <w:rFonts w:ascii="Times New Roman" w:eastAsia="Times New Roman" w:hAnsi="Times New Roman" w:cs="Times New Roman"/>
          <w:color w:val="000000" w:themeColor="text1"/>
          <w:sz w:val="28"/>
        </w:rPr>
      </w:pPr>
      <w:r w:rsidRPr="00A726B9">
        <w:rPr>
          <w:rFonts w:ascii="Times New Roman" w:eastAsia="Times New Roman" w:hAnsi="Times New Roman" w:cs="Times New Roman"/>
          <w:color w:val="000000" w:themeColor="text1"/>
          <w:sz w:val="28"/>
        </w:rPr>
        <w:t> Diminishing mental ability, impaired judgment, rash decisions, forgetfulness and/or hypersensitivity to criticism are some of the effects of Cognitive stress</w:t>
      </w:r>
      <w:bookmarkStart w:id="0" w:name="_GoBack"/>
      <w:bookmarkEnd w:id="0"/>
    </w:p>
    <w:sectPr w:rsidR="00A726B9"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C0187"/>
    <w:rsid w:val="0025775E"/>
    <w:rsid w:val="00462E9E"/>
    <w:rsid w:val="004911E5"/>
    <w:rsid w:val="00503D88"/>
    <w:rsid w:val="005344FE"/>
    <w:rsid w:val="006A5FDB"/>
    <w:rsid w:val="006B5DDB"/>
    <w:rsid w:val="007575AA"/>
    <w:rsid w:val="007A028A"/>
    <w:rsid w:val="007C0C78"/>
    <w:rsid w:val="008B1DD2"/>
    <w:rsid w:val="0091296B"/>
    <w:rsid w:val="009163A8"/>
    <w:rsid w:val="00980E04"/>
    <w:rsid w:val="00A726B9"/>
    <w:rsid w:val="00A85105"/>
    <w:rsid w:val="00A85116"/>
    <w:rsid w:val="00B93F0F"/>
    <w:rsid w:val="00BF24B1"/>
    <w:rsid w:val="00D41DAE"/>
    <w:rsid w:val="00EB2F94"/>
    <w:rsid w:val="00EC5334"/>
    <w:rsid w:val="00F2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28</cp:revision>
  <dcterms:created xsi:type="dcterms:W3CDTF">2018-06-19T09:59:00Z</dcterms:created>
  <dcterms:modified xsi:type="dcterms:W3CDTF">2020-08-25T06:06:00Z</dcterms:modified>
</cp:coreProperties>
</file>