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6224B" w14:textId="7AB3B55E" w:rsidR="00DE4C1D" w:rsidRDefault="003D6FBE" w:rsidP="003D6FBE">
      <w:pPr>
        <w:pStyle w:val="Heading1"/>
        <w:jc w:val="center"/>
      </w:pPr>
      <w:r>
        <w:t>Project 2 Proposal</w:t>
      </w:r>
    </w:p>
    <w:p w14:paraId="3FD36207" w14:textId="2B646ACE" w:rsidR="003D6FBE" w:rsidRDefault="003D6FBE"/>
    <w:p w14:paraId="46622685" w14:textId="5A2F91F4" w:rsidR="003D6FBE" w:rsidRPr="003D6FBE" w:rsidRDefault="003D6FBE">
      <w:pPr>
        <w:rPr>
          <w:b/>
          <w:bCs/>
        </w:rPr>
      </w:pPr>
      <w:r w:rsidRPr="003D6FBE">
        <w:rPr>
          <w:b/>
          <w:bCs/>
        </w:rPr>
        <w:t xml:space="preserve">Members: </w:t>
      </w:r>
    </w:p>
    <w:p w14:paraId="02AE262D" w14:textId="42E1A721" w:rsidR="003D6FBE" w:rsidRDefault="003D6FBE" w:rsidP="003D6FBE">
      <w:pPr>
        <w:pStyle w:val="ListParagraph"/>
        <w:numPr>
          <w:ilvl w:val="0"/>
          <w:numId w:val="1"/>
        </w:numPr>
      </w:pPr>
      <w:r>
        <w:t>Edwin Brown</w:t>
      </w:r>
    </w:p>
    <w:p w14:paraId="07911F49" w14:textId="5B41D361" w:rsidR="003D6FBE" w:rsidRDefault="003D6FBE" w:rsidP="003D6FBE">
      <w:pPr>
        <w:pStyle w:val="ListParagraph"/>
        <w:numPr>
          <w:ilvl w:val="0"/>
          <w:numId w:val="1"/>
        </w:numPr>
      </w:pPr>
      <w:r>
        <w:t>Shane Kramer</w:t>
      </w:r>
    </w:p>
    <w:p w14:paraId="2E2DD8C8" w14:textId="2FE24C4B" w:rsidR="003D6FBE" w:rsidRDefault="003D6FBE" w:rsidP="003D6FBE"/>
    <w:p w14:paraId="61A58C30" w14:textId="77777777" w:rsidR="003D6FBE" w:rsidRP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GitHub Repository:  </w:t>
      </w:r>
    </w:p>
    <w:p w14:paraId="1795B8B5" w14:textId="1ABD1B32" w:rsidR="003D6FBE" w:rsidRDefault="00131E61" w:rsidP="003D6FBE">
      <w:pPr>
        <w:pStyle w:val="ListParagraph"/>
        <w:numPr>
          <w:ilvl w:val="0"/>
          <w:numId w:val="3"/>
        </w:numPr>
      </w:pPr>
      <w:hyperlink r:id="rId5" w:history="1">
        <w:r w:rsidR="003D6FBE" w:rsidRPr="00DA761C">
          <w:rPr>
            <w:rStyle w:val="Hyperlink"/>
          </w:rPr>
          <w:t>https://github.com/UC-Berkeley-I-School/Project2_Brown_Kramer.git</w:t>
        </w:r>
      </w:hyperlink>
    </w:p>
    <w:p w14:paraId="63C91F49" w14:textId="529AC153" w:rsidR="003D6FBE" w:rsidRDefault="003D6FBE" w:rsidP="003D6FBE"/>
    <w:p w14:paraId="15F76C9D" w14:textId="15BD63CF" w:rsid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Primary Datasets: </w:t>
      </w:r>
    </w:p>
    <w:p w14:paraId="47B524C1" w14:textId="1974ED2B" w:rsidR="003D6FBE" w:rsidRDefault="003D6FBE" w:rsidP="003D6FBE">
      <w:pPr>
        <w:pStyle w:val="ListParagraph"/>
        <w:numPr>
          <w:ilvl w:val="0"/>
          <w:numId w:val="3"/>
        </w:numPr>
      </w:pPr>
      <w:r>
        <w:t xml:space="preserve">S&amp;P/Case-Shiller 10-City Composite Home Price Index </w:t>
      </w:r>
      <w:hyperlink r:id="rId6" w:history="1">
        <w:r w:rsidRPr="00DA761C">
          <w:rPr>
            <w:rStyle w:val="Hyperlink"/>
          </w:rPr>
          <w:t>https://fred.stlouisfed.org/series/SPCS10RSA</w:t>
        </w:r>
      </w:hyperlink>
    </w:p>
    <w:p w14:paraId="3A759752" w14:textId="2F54D4E6" w:rsidR="003D6FBE" w:rsidRDefault="003D6FBE" w:rsidP="003D6FBE">
      <w:pPr>
        <w:pStyle w:val="ListParagraph"/>
        <w:numPr>
          <w:ilvl w:val="0"/>
          <w:numId w:val="3"/>
        </w:numPr>
      </w:pPr>
      <w:r>
        <w:t xml:space="preserve">Stock Market Data </w:t>
      </w:r>
      <w:hyperlink r:id="rId7" w:history="1">
        <w:r w:rsidRPr="00DA761C">
          <w:rPr>
            <w:rStyle w:val="Hyperlink"/>
          </w:rPr>
          <w:t>https://www.kaggle.com/paultimothymooney/stock-market-data</w:t>
        </w:r>
      </w:hyperlink>
    </w:p>
    <w:p w14:paraId="64783639" w14:textId="1C027F0F" w:rsidR="00236681" w:rsidRDefault="00236681" w:rsidP="00236681"/>
    <w:p w14:paraId="26D1310D" w14:textId="20BEF0EE" w:rsidR="00236681" w:rsidRPr="00913F46" w:rsidRDefault="00236681" w:rsidP="00236681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 xml:space="preserve">Initial Plots, Figures or Tables: </w:t>
      </w:r>
    </w:p>
    <w:p w14:paraId="582DAB75" w14:textId="6CFD58C0" w:rsidR="00236681" w:rsidRPr="00913F46" w:rsidRDefault="00236681" w:rsidP="00236681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</w:p>
    <w:p w14:paraId="18A368BA" w14:textId="74E01A90" w:rsidR="00E34CA4" w:rsidRDefault="00E34CA4" w:rsidP="00E34CA4">
      <w:pPr>
        <w:rPr>
          <w:b/>
          <w:bCs/>
        </w:rPr>
      </w:pPr>
    </w:p>
    <w:p w14:paraId="54680E75" w14:textId="5EE53F2E" w:rsidR="00E34CA4" w:rsidRPr="00913F46" w:rsidRDefault="00E34CA4" w:rsidP="00E34CA4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Some of the variables</w:t>
      </w:r>
    </w:p>
    <w:p w14:paraId="1BB5B99B" w14:textId="65157B33" w:rsidR="00E34CA4" w:rsidRPr="00913F46" w:rsidRDefault="00E34CA4" w:rsidP="00E34CA4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TODO</w:t>
      </w:r>
    </w:p>
    <w:p w14:paraId="01D2273D" w14:textId="37BD18EC" w:rsidR="00236681" w:rsidRDefault="00963898" w:rsidP="00236681">
      <w:pPr>
        <w:rPr>
          <w:b/>
          <w:bCs/>
        </w:rPr>
      </w:pPr>
      <w:r w:rsidRPr="00963898">
        <w:rPr>
          <w:b/>
          <w:bCs/>
        </w:rPr>
        <w:t>Supplemental datasets</w:t>
      </w:r>
    </w:p>
    <w:p w14:paraId="579F4F60" w14:textId="4E42B110" w:rsidR="00CB26E5" w:rsidRDefault="00CB26E5" w:rsidP="00CB26E5">
      <w:pPr>
        <w:pStyle w:val="ListParagraph"/>
        <w:numPr>
          <w:ilvl w:val="0"/>
          <w:numId w:val="3"/>
        </w:numPr>
      </w:pPr>
      <w:r>
        <w:t xml:space="preserve">30 year Mortgage Rates </w:t>
      </w:r>
      <w:hyperlink r:id="rId8" w:history="1">
        <w:r w:rsidRPr="00DA761C">
          <w:rPr>
            <w:rStyle w:val="Hyperlink"/>
          </w:rPr>
          <w:t>https://fred.stlouisfed.org/series/MORTGAGE30US</w:t>
        </w:r>
      </w:hyperlink>
    </w:p>
    <w:p w14:paraId="6F8FA1A1" w14:textId="0564CF8E" w:rsidR="00665217" w:rsidRDefault="00665217" w:rsidP="00CB26E5">
      <w:pPr>
        <w:pStyle w:val="ListParagraph"/>
        <w:numPr>
          <w:ilvl w:val="0"/>
          <w:numId w:val="3"/>
        </w:numPr>
      </w:pPr>
      <w:r>
        <w:t xml:space="preserve">30 year Jumbo Mortgage Rates </w:t>
      </w:r>
      <w:hyperlink r:id="rId9" w:history="1">
        <w:r w:rsidRPr="00DA761C">
          <w:rPr>
            <w:rStyle w:val="Hyperlink"/>
          </w:rPr>
          <w:t>https://fred.stlouisfed.org/series/OBMMIJUMBO30YF</w:t>
        </w:r>
      </w:hyperlink>
    </w:p>
    <w:p w14:paraId="1416527B" w14:textId="3DEC3A19" w:rsidR="00665217" w:rsidRDefault="00665217" w:rsidP="00665217">
      <w:pPr>
        <w:pStyle w:val="ListParagraph"/>
        <w:numPr>
          <w:ilvl w:val="0"/>
          <w:numId w:val="3"/>
        </w:numPr>
      </w:pPr>
      <w:r>
        <w:t xml:space="preserve">10 year Treasury Constant Maturity Rate </w:t>
      </w:r>
      <w:hyperlink r:id="rId10" w:history="1">
        <w:r w:rsidRPr="00DA761C">
          <w:rPr>
            <w:rStyle w:val="Hyperlink"/>
          </w:rPr>
          <w:t>https://fred.stlouisfed.org/series/DGS10</w:t>
        </w:r>
      </w:hyperlink>
    </w:p>
    <w:p w14:paraId="15B50033" w14:textId="4343B86D" w:rsidR="00CB26E5" w:rsidRDefault="00CB26E5" w:rsidP="00712B30">
      <w:pPr>
        <w:pStyle w:val="ListParagraph"/>
        <w:numPr>
          <w:ilvl w:val="0"/>
          <w:numId w:val="3"/>
        </w:numPr>
      </w:pPr>
      <w:r>
        <w:t xml:space="preserve">Consumer Sentiment </w:t>
      </w:r>
      <w:hyperlink r:id="rId11" w:history="1">
        <w:r w:rsidRPr="00DA761C">
          <w:rPr>
            <w:rStyle w:val="Hyperlink"/>
          </w:rPr>
          <w:t>https://fred.stlouisfed.org/series/UMCSENT</w:t>
        </w:r>
      </w:hyperlink>
    </w:p>
    <w:p w14:paraId="1806F887" w14:textId="42319C5D" w:rsidR="00E741C1" w:rsidRPr="00411D29" w:rsidRDefault="00E741C1" w:rsidP="00712B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Consumer Price Index for All Urban Consumers: All Items US City Average </w:t>
      </w:r>
      <w:hyperlink r:id="rId12" w:history="1">
        <w:r w:rsidRPr="00DA761C">
          <w:rPr>
            <w:rStyle w:val="Hyperlink"/>
          </w:rPr>
          <w:t>https://fred.stlouisfed.org/series/CPIAUCSL</w:t>
        </w:r>
      </w:hyperlink>
    </w:p>
    <w:p w14:paraId="0448745B" w14:textId="5B00B704" w:rsidR="00411D29" w:rsidRDefault="00411D29" w:rsidP="00712B30">
      <w:pPr>
        <w:pStyle w:val="ListParagraph"/>
        <w:numPr>
          <w:ilvl w:val="0"/>
          <w:numId w:val="3"/>
        </w:numPr>
      </w:pPr>
      <w:r>
        <w:t xml:space="preserve">Smoothed U.S. </w:t>
      </w:r>
      <w:r w:rsidR="00532FB0">
        <w:t>Recession</w:t>
      </w:r>
      <w:r>
        <w:t xml:space="preserve"> Probabilities </w:t>
      </w:r>
      <w:hyperlink r:id="rId13" w:history="1">
        <w:r>
          <w:rPr>
            <w:rStyle w:val="Hyperlink"/>
          </w:rPr>
          <w:t>Smoothed U.S. Recession Probabilities (RECPROUSM156N) | FRED | St. Louis Fed</w:t>
        </w:r>
      </w:hyperlink>
    </w:p>
    <w:p w14:paraId="49930249" w14:textId="59237724" w:rsidR="00411D29" w:rsidRPr="00131E61" w:rsidRDefault="00131E61" w:rsidP="00712B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" w:history="1">
        <w:r w:rsidR="00E9349B">
          <w:rPr>
            <w:rStyle w:val="Hyperlink"/>
          </w:rPr>
          <w:t>Dates of U.S. recessions as inferred by GDP-based recession indicator (JHDUSRGDPBR) | FRED | St. Louis Fed</w:t>
        </w:r>
      </w:hyperlink>
    </w:p>
    <w:p w14:paraId="409E73B3" w14:textId="5CB6EEA3" w:rsidR="00131E61" w:rsidRDefault="00131E61" w:rsidP="00131E61">
      <w:pPr>
        <w:pStyle w:val="ListParagraph"/>
        <w:numPr>
          <w:ilvl w:val="0"/>
          <w:numId w:val="3"/>
        </w:numPr>
      </w:pPr>
      <w:hyperlink r:id="rId15" w:history="1">
        <w:r w:rsidRPr="00131E61">
          <w:rPr>
            <w:rStyle w:val="Hyperlink"/>
          </w:rPr>
          <w:t>Homeownership Rate for the United States (RSAHORUSQ156S)</w:t>
        </w:r>
      </w:hyperlink>
    </w:p>
    <w:p w14:paraId="754B983A" w14:textId="77777777" w:rsidR="00E741C1" w:rsidRDefault="00E741C1" w:rsidP="00E741C1">
      <w:pPr>
        <w:pStyle w:val="ListParagraph"/>
      </w:pPr>
    </w:p>
    <w:p w14:paraId="374C49A4" w14:textId="4D75C78F" w:rsidR="00963898" w:rsidRDefault="00963898" w:rsidP="00963898"/>
    <w:p w14:paraId="4A5C529D" w14:textId="5CD04EA1" w:rsidR="00963898" w:rsidRPr="00913F46" w:rsidRDefault="00963898" w:rsidP="00963898">
      <w:pPr>
        <w:rPr>
          <w:b/>
          <w:bCs/>
        </w:rPr>
      </w:pPr>
      <w:r w:rsidRPr="00913F46">
        <w:rPr>
          <w:b/>
          <w:bCs/>
          <w:highlight w:val="yellow"/>
        </w:rPr>
        <w:lastRenderedPageBreak/>
        <w:t>What you plan to cover in the final report and how you plan to organize it.</w:t>
      </w:r>
    </w:p>
    <w:p w14:paraId="1071035B" w14:textId="650B2A98" w:rsidR="00963898" w:rsidRPr="00963898" w:rsidRDefault="00963898" w:rsidP="00963898">
      <w:r w:rsidRPr="00913F46">
        <w:t xml:space="preserve">Does the Stock Market Affect the Housing Market? </w:t>
      </w:r>
      <w:r w:rsidR="00913F46" w:rsidRPr="00913F46">
        <w:t>Correlation in consumer sentiment to stock market and housing prices.</w:t>
      </w:r>
    </w:p>
    <w:p w14:paraId="457E240B" w14:textId="77777777" w:rsidR="003D6FBE" w:rsidRPr="003D6FBE" w:rsidRDefault="003D6FBE" w:rsidP="003D6FBE"/>
    <w:p w14:paraId="37247BB1" w14:textId="0DAA0028" w:rsidR="003D6FBE" w:rsidRPr="003D6FBE" w:rsidRDefault="003D6FBE" w:rsidP="003D6FBE">
      <w:pPr>
        <w:rPr>
          <w:b/>
          <w:bCs/>
        </w:rPr>
      </w:pPr>
      <w:r>
        <w:rPr>
          <w:b/>
          <w:bCs/>
        </w:rPr>
        <w:tab/>
      </w:r>
    </w:p>
    <w:p w14:paraId="658761BC" w14:textId="77777777" w:rsidR="003D6FBE" w:rsidRDefault="003D6FBE" w:rsidP="003D6FBE"/>
    <w:p w14:paraId="02229A02" w14:textId="77777777" w:rsidR="003D6FBE" w:rsidRDefault="003D6FBE" w:rsidP="003D6FBE"/>
    <w:sectPr w:rsidR="003D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F471D"/>
    <w:multiLevelType w:val="hybridMultilevel"/>
    <w:tmpl w:val="CCBCE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C4BAD"/>
    <w:multiLevelType w:val="hybridMultilevel"/>
    <w:tmpl w:val="BC34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09A5"/>
    <w:multiLevelType w:val="hybridMultilevel"/>
    <w:tmpl w:val="B0C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0A84"/>
    <w:multiLevelType w:val="hybridMultilevel"/>
    <w:tmpl w:val="9F86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BE"/>
    <w:rsid w:val="00131E61"/>
    <w:rsid w:val="00236681"/>
    <w:rsid w:val="003D6FBE"/>
    <w:rsid w:val="00411D29"/>
    <w:rsid w:val="00532FB0"/>
    <w:rsid w:val="00665217"/>
    <w:rsid w:val="00712B30"/>
    <w:rsid w:val="00913F46"/>
    <w:rsid w:val="00963898"/>
    <w:rsid w:val="00CB26E5"/>
    <w:rsid w:val="00DE4C1D"/>
    <w:rsid w:val="00E34CA4"/>
    <w:rsid w:val="00E741C1"/>
    <w:rsid w:val="00E9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159"/>
  <w15:chartTrackingRefBased/>
  <w15:docId w15:val="{C644BC58-D51C-41E8-BF79-1B760623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MORTGAGE30US" TargetMode="External"/><Relationship Id="rId13" Type="http://schemas.openxmlformats.org/officeDocument/2006/relationships/hyperlink" Target="https://fred.stlouisfed.org/series/RECPROUSM156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aultimothymooney/stock-market-data" TargetMode="External"/><Relationship Id="rId12" Type="http://schemas.openxmlformats.org/officeDocument/2006/relationships/hyperlink" Target="https://fred.stlouisfed.org/series/CPIAUCS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SPCS10RSA" TargetMode="External"/><Relationship Id="rId11" Type="http://schemas.openxmlformats.org/officeDocument/2006/relationships/hyperlink" Target="https://fred.stlouisfed.org/series/UMCSENT" TargetMode="External"/><Relationship Id="rId5" Type="http://schemas.openxmlformats.org/officeDocument/2006/relationships/hyperlink" Target="https://github.com/UC-Berkeley-I-School/Project2_Brown_Kramer.git" TargetMode="External"/><Relationship Id="rId15" Type="http://schemas.openxmlformats.org/officeDocument/2006/relationships/hyperlink" Target="https://fred.stlouisfed.org/series/RSAHORUSQ156S" TargetMode="External"/><Relationship Id="rId10" Type="http://schemas.openxmlformats.org/officeDocument/2006/relationships/hyperlink" Target="https://fred.stlouisfed.org/series/DGS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OBMMIJUMBO30YF" TargetMode="External"/><Relationship Id="rId14" Type="http://schemas.openxmlformats.org/officeDocument/2006/relationships/hyperlink" Target="https://fred.stlouisfed.org/series/JHDUSRGDP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15</cp:revision>
  <dcterms:created xsi:type="dcterms:W3CDTF">2021-03-30T02:10:00Z</dcterms:created>
  <dcterms:modified xsi:type="dcterms:W3CDTF">2021-03-31T04:47:00Z</dcterms:modified>
</cp:coreProperties>
</file>