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74A5" w:rsidRDefault="00F274A5" w:rsidP="00F274A5">
      <w:r w:rsidRPr="00756FC8">
        <w:rPr>
          <w:b/>
          <w:bCs/>
        </w:rPr>
        <w:t>Title:</w:t>
      </w:r>
      <w:r>
        <w:t xml:space="preserve"> Function of the Arp2/3 complex and cofilin in the leading edge.</w:t>
      </w:r>
    </w:p>
    <w:p w:rsidR="00F274A5" w:rsidRDefault="00F274A5" w:rsidP="00F274A5">
      <w:r>
        <w:t xml:space="preserve">Depict: </w:t>
      </w:r>
    </w:p>
    <w:p w:rsidR="00F274A5" w:rsidRDefault="00F274A5" w:rsidP="00F274A5">
      <w:r>
        <w:t xml:space="preserve">i) the molecular regulators that impinge on the Arp2/3 complex and cofilin and </w:t>
      </w:r>
    </w:p>
    <w:p w:rsidR="0086580C" w:rsidRDefault="00F274A5" w:rsidP="00F274A5">
      <w:pPr>
        <w:rPr>
          <w:i/>
          <w:iCs/>
        </w:rPr>
      </w:pPr>
      <w:r>
        <w:t xml:space="preserve">ii) their respective functions to address the question, </w:t>
      </w:r>
      <w:r w:rsidRPr="005506D7">
        <w:rPr>
          <w:i/>
          <w:iCs/>
        </w:rPr>
        <w:t>why are both activities needed to extend a leading edge.</w:t>
      </w:r>
    </w:p>
    <w:p w:rsidR="00F274A5" w:rsidRDefault="00F274A5" w:rsidP="00F274A5">
      <w:pPr>
        <w:rPr>
          <w:i/>
          <w:iCs/>
        </w:rPr>
      </w:pPr>
    </w:p>
    <w:p w:rsidR="00F274A5" w:rsidRDefault="00F274A5" w:rsidP="00F274A5">
      <w:pPr>
        <w:rPr>
          <w:i/>
          <w:iCs/>
        </w:rPr>
      </w:pPr>
    </w:p>
    <w:p w:rsidR="009D78B9" w:rsidRDefault="0077519F" w:rsidP="00F274A5">
      <w:pPr>
        <w:rPr>
          <w:i/>
          <w:iCs/>
        </w:rPr>
      </w:pPr>
      <w:r>
        <w:rPr>
          <w:i/>
          <w:iCs/>
        </w:rPr>
        <w:t xml:space="preserve">RK </w:t>
      </w:r>
      <w:r w:rsidR="00F274A5">
        <w:rPr>
          <w:i/>
          <w:iCs/>
        </w:rPr>
        <w:t>Comments</w:t>
      </w:r>
    </w:p>
    <w:p w:rsidR="009D78B9" w:rsidRDefault="009D78B9" w:rsidP="00F274A5">
      <w:pPr>
        <w:rPr>
          <w:i/>
          <w:iCs/>
        </w:rPr>
      </w:pPr>
      <w:r>
        <w:rPr>
          <w:i/>
          <w:iCs/>
        </w:rPr>
        <w:t>A legend for abbreviations is missing e.g. GAP..</w:t>
      </w:r>
    </w:p>
    <w:p w:rsidR="00F274A5" w:rsidRDefault="009D78B9" w:rsidP="00F274A5">
      <w:pPr>
        <w:rPr>
          <w:i/>
          <w:iCs/>
        </w:rPr>
      </w:pPr>
      <w:r>
        <w:rPr>
          <w:i/>
          <w:iCs/>
        </w:rPr>
        <w:t>Now to the parts of the task</w:t>
      </w:r>
      <w:r w:rsidR="00F274A5">
        <w:rPr>
          <w:i/>
          <w:iCs/>
        </w:rPr>
        <w:t>:</w:t>
      </w:r>
    </w:p>
    <w:p w:rsidR="00F274A5" w:rsidRDefault="00F274A5" w:rsidP="009D78B9">
      <w:pPr>
        <w:pStyle w:val="ListParagraph"/>
        <w:numPr>
          <w:ilvl w:val="0"/>
          <w:numId w:val="1"/>
        </w:numPr>
      </w:pPr>
      <w:r>
        <w:t xml:space="preserve">Is </w:t>
      </w:r>
      <w:r w:rsidR="00061264">
        <w:t xml:space="preserve">in principle </w:t>
      </w:r>
      <w:r>
        <w:t>done</w:t>
      </w:r>
      <w:r w:rsidR="00061264">
        <w:t>;</w:t>
      </w:r>
      <w:bookmarkStart w:id="0" w:name="_GoBack"/>
      <w:bookmarkEnd w:id="0"/>
      <w:r w:rsidR="00061264">
        <w:t xml:space="preserve"> but react to comments..</w:t>
      </w:r>
    </w:p>
    <w:p w:rsidR="00F274A5" w:rsidRDefault="00F274A5" w:rsidP="00F274A5">
      <w:pPr>
        <w:pStyle w:val="ListParagraph"/>
        <w:numPr>
          <w:ilvl w:val="0"/>
          <w:numId w:val="1"/>
        </w:numPr>
      </w:pPr>
      <w:r>
        <w:t>Open is still: why are both activities needed to extend a leading edge. What is your answer?</w:t>
      </w:r>
    </w:p>
    <w:p w:rsidR="009D78B9" w:rsidRDefault="009D78B9" w:rsidP="009D78B9">
      <w:pPr>
        <w:pStyle w:val="ListParagraph"/>
        <w:ind w:left="1080"/>
      </w:pPr>
      <w:r>
        <w:t>Hints:</w:t>
      </w:r>
    </w:p>
    <w:p w:rsidR="0077519F" w:rsidRPr="00EB5326" w:rsidRDefault="0077519F" w:rsidP="0077519F">
      <w:pPr>
        <w:pStyle w:val="ListParagraph"/>
        <w:numPr>
          <w:ilvl w:val="1"/>
          <w:numId w:val="1"/>
        </w:numPr>
        <w:rPr>
          <w:i/>
          <w:iCs/>
          <w:sz w:val="22"/>
          <w:szCs w:val="22"/>
        </w:rPr>
      </w:pPr>
      <w:r>
        <w:t>I added the following comment in your scheme: “</w:t>
      </w:r>
      <w:r w:rsidRPr="00EB5326">
        <w:rPr>
          <w:rFonts w:ascii="Helvetica" w:eastAsiaTheme="minorEastAsia" w:hAnsi="Helvetica" w:cs="Helvetica"/>
          <w:i/>
          <w:iCs/>
          <w:color w:val="000000"/>
          <w:sz w:val="22"/>
          <w:szCs w:val="22"/>
          <w:lang w:eastAsia="zh-CN"/>
        </w:rPr>
        <w:t>think: what kind of product do you get if it severs actin filaments in e.g. 2 pieces? how do these fragments support the "extension of the leading edge"?</w:t>
      </w:r>
    </w:p>
    <w:p w:rsidR="009D78B9" w:rsidRDefault="009D78B9" w:rsidP="0077519F">
      <w:pPr>
        <w:pStyle w:val="ListParagraph"/>
        <w:numPr>
          <w:ilvl w:val="1"/>
          <w:numId w:val="1"/>
        </w:numPr>
      </w:pPr>
      <w:r>
        <w:t>Non-</w:t>
      </w:r>
      <w:r w:rsidR="00CE2FE3">
        <w:t>pho</w:t>
      </w:r>
      <w:r>
        <w:t xml:space="preserve">sporylated ADF/cofilin is enzymatically </w:t>
      </w:r>
      <w:r w:rsidRPr="00CE2FE3">
        <w:rPr>
          <w:b/>
          <w:bCs/>
        </w:rPr>
        <w:t>activ</w:t>
      </w:r>
      <w:r>
        <w:t>e</w:t>
      </w:r>
      <w:r w:rsidR="00CE2FE3">
        <w:t xml:space="preserve"> (thus where ADF is active there is </w:t>
      </w:r>
      <w:r w:rsidR="006443DD">
        <w:t>ROCK,</w:t>
      </w:r>
      <w:r w:rsidR="00CE2FE3">
        <w:t>PAK or LIM kinase</w:t>
      </w:r>
      <w:r w:rsidR="00CE2FE3" w:rsidRPr="006443DD">
        <w:rPr>
          <w:b/>
          <w:bCs/>
        </w:rPr>
        <w:t xml:space="preserve"> inactive</w:t>
      </w:r>
      <w:r w:rsidR="00CE2FE3">
        <w:t>, correct? ) make this clear in your scheme, spatially in the cell, i.e. with relation to the leading edge!</w:t>
      </w:r>
      <w:r w:rsidR="006443DD">
        <w:t xml:space="preserve"> (??? Could there be a spatial gradient of activities from the leading edge for these kinases</w:t>
      </w:r>
      <w:r w:rsidR="00CE2FE3">
        <w:t>)</w:t>
      </w:r>
      <w:r>
        <w:t>: it has 2 activities:</w:t>
      </w:r>
    </w:p>
    <w:p w:rsidR="009D78B9" w:rsidRDefault="009D78B9" w:rsidP="009D78B9">
      <w:pPr>
        <w:pStyle w:val="ListParagraph"/>
        <w:numPr>
          <w:ilvl w:val="2"/>
          <w:numId w:val="1"/>
        </w:numPr>
      </w:pPr>
      <w:r>
        <w:t>Pointed end de-polyme</w:t>
      </w:r>
      <w:r w:rsidR="00CE2FE3">
        <w:t>ris</w:t>
      </w:r>
      <w:r>
        <w:t>ation</w:t>
      </w:r>
      <w:r w:rsidR="00CE2FE3">
        <w:t>…this generates what?</w:t>
      </w:r>
    </w:p>
    <w:p w:rsidR="009D78B9" w:rsidRDefault="009D78B9" w:rsidP="009D78B9">
      <w:pPr>
        <w:pStyle w:val="ListParagraph"/>
        <w:numPr>
          <w:ilvl w:val="2"/>
          <w:numId w:val="1"/>
        </w:numPr>
      </w:pPr>
      <w:r>
        <w:t xml:space="preserve"> Severing of actin fil</w:t>
      </w:r>
      <w:r w:rsidR="00CE2FE3">
        <w:t>a</w:t>
      </w:r>
      <w:r>
        <w:t>ments</w:t>
      </w:r>
      <w:r w:rsidR="00CE2FE3">
        <w:t xml:space="preserve"> ….this generates what?</w:t>
      </w:r>
    </w:p>
    <w:p w:rsidR="00CE2FE3" w:rsidRPr="00F274A5" w:rsidRDefault="00CE2FE3" w:rsidP="00CE2FE3">
      <w:pPr>
        <w:pStyle w:val="ListParagraph"/>
        <w:ind w:left="2160"/>
      </w:pPr>
      <w:r>
        <w:t>WHY are both products supporting actin polymerization in the leading edge?</w:t>
      </w:r>
    </w:p>
    <w:sectPr w:rsidR="00CE2FE3" w:rsidRPr="00F274A5" w:rsidSect="005B3D08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6C16D9"/>
    <w:multiLevelType w:val="hybridMultilevel"/>
    <w:tmpl w:val="29424F28"/>
    <w:lvl w:ilvl="0" w:tplc="9B72EBD6">
      <w:start w:val="1"/>
      <w:numFmt w:val="lowerRoman"/>
      <w:lvlText w:val="%1)"/>
      <w:lvlJc w:val="left"/>
      <w:pPr>
        <w:ind w:left="1080" w:hanging="720"/>
      </w:pPr>
      <w:rPr>
        <w:rFonts w:hint="default"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4A5"/>
    <w:rsid w:val="00014190"/>
    <w:rsid w:val="00050407"/>
    <w:rsid w:val="00061264"/>
    <w:rsid w:val="00064E34"/>
    <w:rsid w:val="00064FD2"/>
    <w:rsid w:val="00074561"/>
    <w:rsid w:val="0007544E"/>
    <w:rsid w:val="000823C0"/>
    <w:rsid w:val="00086BED"/>
    <w:rsid w:val="000D2101"/>
    <w:rsid w:val="000D3D58"/>
    <w:rsid w:val="00100792"/>
    <w:rsid w:val="0010136B"/>
    <w:rsid w:val="00101C75"/>
    <w:rsid w:val="001142D8"/>
    <w:rsid w:val="00130715"/>
    <w:rsid w:val="00152307"/>
    <w:rsid w:val="00160BCF"/>
    <w:rsid w:val="00173F33"/>
    <w:rsid w:val="0017746D"/>
    <w:rsid w:val="001932C4"/>
    <w:rsid w:val="001B1A33"/>
    <w:rsid w:val="001D5FD5"/>
    <w:rsid w:val="001E0958"/>
    <w:rsid w:val="001F2783"/>
    <w:rsid w:val="00200622"/>
    <w:rsid w:val="00214B53"/>
    <w:rsid w:val="00231103"/>
    <w:rsid w:val="002516C4"/>
    <w:rsid w:val="002615CC"/>
    <w:rsid w:val="00292D16"/>
    <w:rsid w:val="00294A05"/>
    <w:rsid w:val="00294A60"/>
    <w:rsid w:val="002A25CB"/>
    <w:rsid w:val="002B1A50"/>
    <w:rsid w:val="002B404A"/>
    <w:rsid w:val="002D3B4C"/>
    <w:rsid w:val="00301BEC"/>
    <w:rsid w:val="00304DBC"/>
    <w:rsid w:val="003107D0"/>
    <w:rsid w:val="00335192"/>
    <w:rsid w:val="00340DE1"/>
    <w:rsid w:val="00343082"/>
    <w:rsid w:val="00350C35"/>
    <w:rsid w:val="00350F7D"/>
    <w:rsid w:val="00362C60"/>
    <w:rsid w:val="003660F4"/>
    <w:rsid w:val="00372544"/>
    <w:rsid w:val="00387E5D"/>
    <w:rsid w:val="003A15C9"/>
    <w:rsid w:val="003A5EEC"/>
    <w:rsid w:val="003A794E"/>
    <w:rsid w:val="003D17DA"/>
    <w:rsid w:val="003F4A79"/>
    <w:rsid w:val="00401181"/>
    <w:rsid w:val="004218D2"/>
    <w:rsid w:val="00427450"/>
    <w:rsid w:val="004308EB"/>
    <w:rsid w:val="004429B7"/>
    <w:rsid w:val="00452F69"/>
    <w:rsid w:val="0045529E"/>
    <w:rsid w:val="004767D0"/>
    <w:rsid w:val="00485923"/>
    <w:rsid w:val="00486E16"/>
    <w:rsid w:val="00486F71"/>
    <w:rsid w:val="004933CE"/>
    <w:rsid w:val="00494478"/>
    <w:rsid w:val="004A1DA3"/>
    <w:rsid w:val="004C1303"/>
    <w:rsid w:val="004F3C04"/>
    <w:rsid w:val="004F553F"/>
    <w:rsid w:val="004F670F"/>
    <w:rsid w:val="00502BCE"/>
    <w:rsid w:val="005057E1"/>
    <w:rsid w:val="0052605B"/>
    <w:rsid w:val="00530305"/>
    <w:rsid w:val="005468AB"/>
    <w:rsid w:val="00554212"/>
    <w:rsid w:val="00555919"/>
    <w:rsid w:val="00575A14"/>
    <w:rsid w:val="005A3082"/>
    <w:rsid w:val="005A61C6"/>
    <w:rsid w:val="005A6F87"/>
    <w:rsid w:val="005B3D08"/>
    <w:rsid w:val="005D4E2B"/>
    <w:rsid w:val="005D5E28"/>
    <w:rsid w:val="005F640C"/>
    <w:rsid w:val="006021D8"/>
    <w:rsid w:val="00617854"/>
    <w:rsid w:val="00622974"/>
    <w:rsid w:val="0063594B"/>
    <w:rsid w:val="006417F4"/>
    <w:rsid w:val="00643466"/>
    <w:rsid w:val="006443DD"/>
    <w:rsid w:val="0066076E"/>
    <w:rsid w:val="006734FA"/>
    <w:rsid w:val="00673E27"/>
    <w:rsid w:val="00674A66"/>
    <w:rsid w:val="00677A5F"/>
    <w:rsid w:val="006955ED"/>
    <w:rsid w:val="00697623"/>
    <w:rsid w:val="006A6B41"/>
    <w:rsid w:val="006C047F"/>
    <w:rsid w:val="006F4D8E"/>
    <w:rsid w:val="007045EC"/>
    <w:rsid w:val="0071730C"/>
    <w:rsid w:val="00724944"/>
    <w:rsid w:val="00757E9D"/>
    <w:rsid w:val="00762E8E"/>
    <w:rsid w:val="0076378C"/>
    <w:rsid w:val="0077519F"/>
    <w:rsid w:val="00792D5B"/>
    <w:rsid w:val="007A22DB"/>
    <w:rsid w:val="007C2169"/>
    <w:rsid w:val="007D410F"/>
    <w:rsid w:val="007D6FA1"/>
    <w:rsid w:val="007E5143"/>
    <w:rsid w:val="007F487F"/>
    <w:rsid w:val="00816F17"/>
    <w:rsid w:val="0082460E"/>
    <w:rsid w:val="008250C9"/>
    <w:rsid w:val="00844BF9"/>
    <w:rsid w:val="00850A5B"/>
    <w:rsid w:val="0086580C"/>
    <w:rsid w:val="00876737"/>
    <w:rsid w:val="008A2D05"/>
    <w:rsid w:val="0090326D"/>
    <w:rsid w:val="0093421B"/>
    <w:rsid w:val="0094315E"/>
    <w:rsid w:val="009466D5"/>
    <w:rsid w:val="00974AA1"/>
    <w:rsid w:val="00975643"/>
    <w:rsid w:val="00992594"/>
    <w:rsid w:val="0099355B"/>
    <w:rsid w:val="00996D47"/>
    <w:rsid w:val="009C3E09"/>
    <w:rsid w:val="009D78B9"/>
    <w:rsid w:val="009E3C83"/>
    <w:rsid w:val="009E5B02"/>
    <w:rsid w:val="00A11129"/>
    <w:rsid w:val="00A20F3D"/>
    <w:rsid w:val="00A255E8"/>
    <w:rsid w:val="00A478BE"/>
    <w:rsid w:val="00A82E8F"/>
    <w:rsid w:val="00A85577"/>
    <w:rsid w:val="00AB2B60"/>
    <w:rsid w:val="00AC1B13"/>
    <w:rsid w:val="00AD2F69"/>
    <w:rsid w:val="00AD711D"/>
    <w:rsid w:val="00B07D55"/>
    <w:rsid w:val="00B13051"/>
    <w:rsid w:val="00B13E87"/>
    <w:rsid w:val="00B172AC"/>
    <w:rsid w:val="00B23C07"/>
    <w:rsid w:val="00B25800"/>
    <w:rsid w:val="00B55362"/>
    <w:rsid w:val="00BA7B9D"/>
    <w:rsid w:val="00BD688B"/>
    <w:rsid w:val="00BE539A"/>
    <w:rsid w:val="00C00DB4"/>
    <w:rsid w:val="00C05E24"/>
    <w:rsid w:val="00C23D37"/>
    <w:rsid w:val="00C33967"/>
    <w:rsid w:val="00C41F30"/>
    <w:rsid w:val="00C82CD2"/>
    <w:rsid w:val="00C871A1"/>
    <w:rsid w:val="00CB6C5F"/>
    <w:rsid w:val="00CE2FE3"/>
    <w:rsid w:val="00D55AED"/>
    <w:rsid w:val="00D71BD0"/>
    <w:rsid w:val="00D95FF0"/>
    <w:rsid w:val="00DA690C"/>
    <w:rsid w:val="00DC221F"/>
    <w:rsid w:val="00DD0B18"/>
    <w:rsid w:val="00DD123C"/>
    <w:rsid w:val="00DD3BD8"/>
    <w:rsid w:val="00DF42DE"/>
    <w:rsid w:val="00E05DAC"/>
    <w:rsid w:val="00E16800"/>
    <w:rsid w:val="00E27D9B"/>
    <w:rsid w:val="00E3625F"/>
    <w:rsid w:val="00E665D6"/>
    <w:rsid w:val="00EB5326"/>
    <w:rsid w:val="00EB717C"/>
    <w:rsid w:val="00EC2CFB"/>
    <w:rsid w:val="00EC31DC"/>
    <w:rsid w:val="00EC51C1"/>
    <w:rsid w:val="00ED2830"/>
    <w:rsid w:val="00EF4D4F"/>
    <w:rsid w:val="00F12212"/>
    <w:rsid w:val="00F138A4"/>
    <w:rsid w:val="00F274A5"/>
    <w:rsid w:val="00F52270"/>
    <w:rsid w:val="00F732F0"/>
    <w:rsid w:val="00F91655"/>
    <w:rsid w:val="00F91C3C"/>
    <w:rsid w:val="00F91F01"/>
    <w:rsid w:val="00FB3179"/>
    <w:rsid w:val="00FD4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E8E6FF"/>
  <w14:defaultImageDpi w14:val="32767"/>
  <w15:chartTrackingRefBased/>
  <w15:docId w15:val="{75DF1273-DF45-5D46-A126-0409A6707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274A5"/>
    <w:pPr>
      <w:spacing w:after="200"/>
    </w:pPr>
    <w:rPr>
      <w:rFonts w:ascii="Arial" w:eastAsiaTheme="minorHAnsi" w:hAnsi="Arial"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ial-default">
    <w:name w:val="arial-default"/>
    <w:basedOn w:val="Normal"/>
    <w:next w:val="Normal"/>
    <w:qFormat/>
    <w:rsid w:val="00BD688B"/>
    <w:pPr>
      <w:spacing w:after="0"/>
    </w:pPr>
    <w:rPr>
      <w:rFonts w:eastAsiaTheme="minorEastAsia"/>
      <w:szCs w:val="24"/>
      <w:lang w:val="en-GB" w:eastAsia="zh-CN"/>
    </w:rPr>
  </w:style>
  <w:style w:type="paragraph" w:styleId="ListParagraph">
    <w:name w:val="List Paragraph"/>
    <w:basedOn w:val="Normal"/>
    <w:uiPriority w:val="34"/>
    <w:qFormat/>
    <w:rsid w:val="00F274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2018-05-12T07:19:00Z</dcterms:created>
  <dcterms:modified xsi:type="dcterms:W3CDTF">2018-05-12T07:53:00Z</dcterms:modified>
</cp:coreProperties>
</file>