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A090" w14:textId="490ECED6" w:rsidR="00354EFB" w:rsidRPr="00590D59" w:rsidRDefault="00590D59">
      <w:pPr>
        <w:rPr>
          <w:b/>
        </w:rPr>
      </w:pPr>
      <w:r w:rsidRPr="00590D59">
        <w:rPr>
          <w:b/>
        </w:rPr>
        <w:t>Readings in Neuroinformatics</w:t>
      </w:r>
    </w:p>
    <w:p w14:paraId="5821C327" w14:textId="36D245AE" w:rsidR="00590D59" w:rsidRPr="00590D59" w:rsidRDefault="00590D59">
      <w:r w:rsidRPr="00590D59">
        <w:t>Slaven Cvijetic, 9.11.2018</w:t>
      </w:r>
    </w:p>
    <w:p w14:paraId="3BC8082B" w14:textId="1F1E8E46" w:rsidR="00590D59" w:rsidRDefault="00590D59">
      <w:proofErr w:type="spellStart"/>
      <w:r>
        <w:t>Analyzing</w:t>
      </w:r>
      <w:proofErr w:type="spellEnd"/>
      <w:r>
        <w:t xml:space="preserve"> Cooperative Systems, Hinton Geoffrey E., </w:t>
      </w:r>
      <w:proofErr w:type="spellStart"/>
      <w:r>
        <w:t>Sejnowski</w:t>
      </w:r>
      <w:proofErr w:type="spellEnd"/>
      <w:r>
        <w:t xml:space="preserve"> Terrence J., </w:t>
      </w:r>
      <w:r w:rsidRPr="00590D59">
        <w:t xml:space="preserve">Proc. 5th annual conf. of the Cognitive Science Society, Rochester NY, </w:t>
      </w:r>
      <w:r>
        <w:t>M</w:t>
      </w:r>
      <w:r w:rsidRPr="00590D59">
        <w:t>ay</w:t>
      </w:r>
      <w:r>
        <w:t xml:space="preserve"> 1</w:t>
      </w:r>
      <w:r w:rsidRPr="00590D59">
        <w:t>983</w:t>
      </w:r>
    </w:p>
    <w:p w14:paraId="7244C781" w14:textId="093D643F" w:rsidR="00590D59" w:rsidRDefault="00590D59">
      <w:r>
        <w:rPr>
          <w:b/>
          <w:sz w:val="24"/>
        </w:rPr>
        <w:t>Abstract</w:t>
      </w:r>
    </w:p>
    <w:p w14:paraId="133B6795" w14:textId="35EB2621" w:rsidR="00590D59" w:rsidRDefault="00A40FAF" w:rsidP="000F7F6C">
      <w:pPr>
        <w:jc w:val="both"/>
      </w:pPr>
      <w:r>
        <w:t xml:space="preserve">The computational analysis of perception has been </w:t>
      </w:r>
      <w:r w:rsidR="00596A95">
        <w:t>most successful with cooperative systems, where an objective is achieved by several dynamic actors sharing information together. However, how can one find a search procedure that identifies the optimal interpretation of a data input? Such a cross-coupled, non-linear system was believed to have simulations as its only tool for study. In this paper, we show that a mathematical approach is reasonable and advantageous.</w:t>
      </w:r>
      <w:r w:rsidR="00541D2D">
        <w:t xml:space="preserve"> We begin by</w:t>
      </w:r>
      <w:r w:rsidR="00007AD2">
        <w:t xml:space="preserve"> introducing a deterministic framework for cooperative search and develop a mathematical theory. We then develop a probabilistic decision rule. This overcomes the problem of only identifying local minima, since its probable nature allows to change the output despite a constant input. Furthermore, it allows us to apply methods from statistical mechanics as it makes the cooperative search easier to analyse.</w:t>
      </w:r>
      <w:r w:rsidR="002048E4">
        <w:t xml:space="preserve"> Another consequence of the probabilistic decision rule is its feature to internalize the constraints needed for the weights, which are per se </w:t>
      </w:r>
      <w:r w:rsidR="00DD12DC">
        <w:t>no constant variables. Such a system can update its weights based on how well it is doing which translates into to process of learning.</w:t>
      </w:r>
      <w:r w:rsidR="00941CCC">
        <w:t xml:space="preserve"> This model does not account for the whole complexity of information processing found in the cerebral cortex, however, it allows the study of </w:t>
      </w:r>
      <w:r w:rsidR="00CA58AC">
        <w:t>a class</w:t>
      </w:r>
      <w:r w:rsidR="00941CCC">
        <w:t xml:space="preserve"> of probabilistic parallel processing devices </w:t>
      </w:r>
      <w:r w:rsidR="00CA58AC">
        <w:t>to understand its fundamental properties.</w:t>
      </w:r>
    </w:p>
    <w:p w14:paraId="192292F0" w14:textId="3A7D7665" w:rsidR="000F7F6C" w:rsidRPr="000F7F6C" w:rsidRDefault="000F7F6C" w:rsidP="000F7F6C">
      <w:pPr>
        <w:jc w:val="both"/>
        <w:rPr>
          <w:i/>
        </w:rPr>
      </w:pPr>
      <w:r>
        <w:rPr>
          <w:i/>
        </w:rPr>
        <w:t>(214 words</w:t>
      </w:r>
      <w:bookmarkStart w:id="0" w:name="_GoBack"/>
      <w:bookmarkEnd w:id="0"/>
      <w:r>
        <w:rPr>
          <w:i/>
        </w:rPr>
        <w:t>)</w:t>
      </w:r>
    </w:p>
    <w:sectPr w:rsidR="000F7F6C" w:rsidRPr="000F7F6C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16"/>
    <w:rsid w:val="00007AD2"/>
    <w:rsid w:val="000D3716"/>
    <w:rsid w:val="000F7F6C"/>
    <w:rsid w:val="001B3141"/>
    <w:rsid w:val="001D181B"/>
    <w:rsid w:val="002048E4"/>
    <w:rsid w:val="0026280D"/>
    <w:rsid w:val="002D5B20"/>
    <w:rsid w:val="003832C9"/>
    <w:rsid w:val="00443DE3"/>
    <w:rsid w:val="005201A9"/>
    <w:rsid w:val="00541D2D"/>
    <w:rsid w:val="00590D59"/>
    <w:rsid w:val="00596A95"/>
    <w:rsid w:val="005C7675"/>
    <w:rsid w:val="006F1226"/>
    <w:rsid w:val="007A1FF7"/>
    <w:rsid w:val="00941CCC"/>
    <w:rsid w:val="00984EB7"/>
    <w:rsid w:val="009D59AD"/>
    <w:rsid w:val="009E562E"/>
    <w:rsid w:val="00A36901"/>
    <w:rsid w:val="00A40FAF"/>
    <w:rsid w:val="00A41EED"/>
    <w:rsid w:val="00CA58AC"/>
    <w:rsid w:val="00DD12DC"/>
    <w:rsid w:val="00F050FB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041C0"/>
  <w15:chartTrackingRefBased/>
  <w15:docId w15:val="{1EFFB490-14F8-44FD-A7C5-4CCF0CC8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8</cp:revision>
  <dcterms:created xsi:type="dcterms:W3CDTF">2018-11-09T20:09:00Z</dcterms:created>
  <dcterms:modified xsi:type="dcterms:W3CDTF">2018-11-09T22:09:00Z</dcterms:modified>
</cp:coreProperties>
</file>