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23EF" w14:textId="36EC6C7D" w:rsidR="007D5E2B" w:rsidRDefault="007D5E2B" w:rsidP="007D5E2B">
      <w:r>
        <w:rPr>
          <w:b/>
        </w:rPr>
        <w:t>Readings in Neuroinformatics</w:t>
      </w:r>
    </w:p>
    <w:p w14:paraId="270AD692" w14:textId="2F95E407" w:rsidR="007D5E2B" w:rsidRPr="007D5E2B" w:rsidRDefault="007D5E2B" w:rsidP="007D5E2B">
      <w:r>
        <w:t>Slaven Cvijetic, 30.11.2018</w:t>
      </w:r>
    </w:p>
    <w:p w14:paraId="34CC2966" w14:textId="63A6E496" w:rsidR="009D1EB5" w:rsidRDefault="007D5E2B" w:rsidP="007D5E2B">
      <w:r>
        <w:t>Self-Organization of Orientation Sensitive Cells in the Striate Cortex</w:t>
      </w:r>
      <w:r w:rsidR="00485A22">
        <w:t xml:space="preserve">, </w:t>
      </w:r>
      <w:r>
        <w:t xml:space="preserve">Chr. </w:t>
      </w:r>
      <w:proofErr w:type="spellStart"/>
      <w:r>
        <w:t>vonder</w:t>
      </w:r>
      <w:proofErr w:type="spellEnd"/>
      <w:r>
        <w:t xml:space="preserve"> </w:t>
      </w:r>
      <w:proofErr w:type="spellStart"/>
      <w:r>
        <w:t>Malsburg</w:t>
      </w:r>
      <w:proofErr w:type="spellEnd"/>
      <w:r w:rsidR="00485A22">
        <w:t xml:space="preserve">, </w:t>
      </w:r>
      <w:proofErr w:type="spellStart"/>
      <w:r w:rsidR="00485A22" w:rsidRPr="00485A22">
        <w:t>Kybernetik</w:t>
      </w:r>
      <w:proofErr w:type="spellEnd"/>
      <w:r w:rsidR="00485A22" w:rsidRPr="00485A22">
        <w:t xml:space="preserve"> 14, 85--100 (1973)</w:t>
      </w:r>
      <w:r w:rsidR="00485A22">
        <w:t>.</w:t>
      </w:r>
    </w:p>
    <w:p w14:paraId="149C4063" w14:textId="2972F47C" w:rsidR="00485A22" w:rsidRPr="00485A22" w:rsidRDefault="00485A22" w:rsidP="007D5E2B">
      <w:pPr>
        <w:rPr>
          <w:b/>
          <w:sz w:val="24"/>
        </w:rPr>
      </w:pPr>
      <w:r w:rsidRPr="00485A22">
        <w:rPr>
          <w:b/>
          <w:sz w:val="24"/>
        </w:rPr>
        <w:t>Abstract</w:t>
      </w:r>
    </w:p>
    <w:p w14:paraId="3A19FB36" w14:textId="12266FB4" w:rsidR="00485A22" w:rsidRPr="00FA6BDF" w:rsidRDefault="0055748C" w:rsidP="00E030E0">
      <w:pPr>
        <w:rPr>
          <w:b/>
        </w:rPr>
      </w:pPr>
      <w:r>
        <w:t xml:space="preserve">The visual cortex </w:t>
      </w:r>
      <w:r w:rsidR="00BE6570">
        <w:t xml:space="preserve">has several layers of organization </w:t>
      </w:r>
      <w:r w:rsidR="00606071">
        <w:t>for</w:t>
      </w:r>
      <w:r w:rsidR="00BE6570">
        <w:t xml:space="preserve"> information processing. </w:t>
      </w:r>
      <w:r w:rsidR="00565462">
        <w:t xml:space="preserve">Orientation </w:t>
      </w:r>
      <w:r w:rsidR="00BE6570">
        <w:t>sensitive cells organized in functional columns reside in the striate cortex, which respond optimally to specific orientations of bars.</w:t>
      </w:r>
      <w:r w:rsidR="00565462">
        <w:t xml:space="preserve"> </w:t>
      </w:r>
      <w:r w:rsidR="00E030E0">
        <w:t>Its</w:t>
      </w:r>
      <w:r w:rsidR="00565462">
        <w:t xml:space="preserve"> organization is determined by genetics</w:t>
      </w:r>
      <w:r w:rsidR="00E030E0">
        <w:t xml:space="preserve"> to some extent</w:t>
      </w:r>
      <w:r w:rsidR="00565462">
        <w:t>.</w:t>
      </w:r>
      <w:r w:rsidR="008C6F79">
        <w:t xml:space="preserve"> However, genetics alone cannot account for the totality of all afferent axons terminating on cortical neurons nor for the plasticity of the system.</w:t>
      </w:r>
      <w:r w:rsidR="00565462">
        <w:t xml:space="preserve"> </w:t>
      </w:r>
      <w:r w:rsidR="00BE6570">
        <w:t xml:space="preserve">In this paper, we address the questions to what end the striate cortex is organized and what its underlying mechanisms of the circuitry </w:t>
      </w:r>
      <w:r w:rsidR="00EA0788">
        <w:t>ar</w:t>
      </w:r>
      <w:r w:rsidR="00234731">
        <w:t>e</w:t>
      </w:r>
      <w:r w:rsidR="00BE6570">
        <w:t>.</w:t>
      </w:r>
      <w:r w:rsidR="00F70810">
        <w:t xml:space="preserve"> We </w:t>
      </w:r>
      <w:r w:rsidR="00D45CB8">
        <w:t xml:space="preserve">show that a self-organizing system based on synaptic plasticity can resolve </w:t>
      </w:r>
      <w:r w:rsidR="00606071">
        <w:t>the</w:t>
      </w:r>
      <w:r w:rsidR="008B2669">
        <w:t xml:space="preserve"> issue of genetics</w:t>
      </w:r>
      <w:r w:rsidR="00D45CB8">
        <w:t xml:space="preserve"> </w:t>
      </w:r>
      <w:r w:rsidR="00EA0788">
        <w:t xml:space="preserve">and </w:t>
      </w:r>
      <w:r w:rsidR="008B2669">
        <w:t xml:space="preserve">we </w:t>
      </w:r>
      <w:r w:rsidR="00EA0788">
        <w:t xml:space="preserve">introduce a computational model to simulate the </w:t>
      </w:r>
      <w:r w:rsidR="00234731">
        <w:t>circuitry</w:t>
      </w:r>
      <w:r w:rsidR="00EA0788">
        <w:t xml:space="preserve"> of the striate cortex.</w:t>
      </w:r>
      <w:r w:rsidR="008B2669">
        <w:t xml:space="preserve"> The model consists of excitatory and inhibitory cells that are wired in a </w:t>
      </w:r>
      <w:r w:rsidR="002D1D4D">
        <w:t>2-dimensional</w:t>
      </w:r>
      <w:r w:rsidR="008B2669">
        <w:t xml:space="preserve"> manner forming a cortical plane.</w:t>
      </w:r>
      <w:r w:rsidR="002D1D4D">
        <w:t xml:space="preserve"> The connection</w:t>
      </w:r>
      <w:r w:rsidR="00E030E0">
        <w:t>s</w:t>
      </w:r>
      <w:r w:rsidR="002D1D4D">
        <w:t xml:space="preserve"> of these cells </w:t>
      </w:r>
      <w:r w:rsidR="00E030E0">
        <w:t>are</w:t>
      </w:r>
      <w:r w:rsidR="002D1D4D">
        <w:t xml:space="preserve"> weighted</w:t>
      </w:r>
      <w:r w:rsidR="008B4A85">
        <w:t>, which are</w:t>
      </w:r>
      <w:r w:rsidR="002D1D4D">
        <w:t xml:space="preserve"> modified during a learning process, thus changing synaptic strengths across the network.</w:t>
      </w:r>
      <w:r w:rsidR="008B4A85">
        <w:t xml:space="preserve"> An excitatory cell will excite its neighbours and the inhibitory cells</w:t>
      </w:r>
      <w:r w:rsidR="00234731">
        <w:t>, which in turn, inhibit its immediate neighbouring excitatory cells</w:t>
      </w:r>
      <w:r w:rsidR="0000412A">
        <w:t xml:space="preserve">. </w:t>
      </w:r>
      <w:r w:rsidR="00632F77">
        <w:t>This results into cluster</w:t>
      </w:r>
      <w:r w:rsidR="0000412A">
        <w:t>s</w:t>
      </w:r>
      <w:r w:rsidR="00632F77">
        <w:t xml:space="preserve"> of cells firing together</w:t>
      </w:r>
      <w:r w:rsidR="001E3163">
        <w:t xml:space="preserve"> that respond optimally to a </w:t>
      </w:r>
      <w:r w:rsidR="00E030E0">
        <w:t>stimulus</w:t>
      </w:r>
      <w:r w:rsidR="001E3163">
        <w:t xml:space="preserve"> even if it appears to be non</w:t>
      </w:r>
      <w:r w:rsidR="00E030E0">
        <w:t>-</w:t>
      </w:r>
      <w:r w:rsidR="001E3163">
        <w:t>structured or random</w:t>
      </w:r>
      <w:r w:rsidR="00632F77">
        <w:t>.</w:t>
      </w:r>
      <w:r w:rsidR="009B14CA">
        <w:t xml:space="preserve"> The system is also stable to arbitrary changes of some connections</w:t>
      </w:r>
      <w:r w:rsidR="00D3046A">
        <w:t xml:space="preserve"> since it can readapt to an optimal state.</w:t>
      </w:r>
      <w:r w:rsidR="001E3163">
        <w:t xml:space="preserve"> Thus, it is enough to make a few simple assumptions to explain some very important functional properties of the striate cortex.</w:t>
      </w:r>
      <w:r w:rsidR="00FA6BDF">
        <w:t xml:space="preserve"> </w:t>
      </w:r>
    </w:p>
    <w:p w14:paraId="361E1F75" w14:textId="623F6417" w:rsidR="00BE6570" w:rsidRDefault="00BE6570" w:rsidP="007D5E2B"/>
    <w:p w14:paraId="34EFB89F" w14:textId="4E81A653" w:rsidR="0088473B" w:rsidRPr="00D9190D" w:rsidRDefault="00D9190D" w:rsidP="007D5E2B">
      <w:pPr>
        <w:rPr>
          <w:i/>
        </w:rPr>
      </w:pPr>
      <w:r>
        <w:rPr>
          <w:i/>
        </w:rPr>
        <w:t>(words: 240)</w:t>
      </w:r>
    </w:p>
    <w:p w14:paraId="675B6DE2" w14:textId="1948E8C0" w:rsidR="00BE6570" w:rsidRDefault="00BE6570" w:rsidP="007D5E2B"/>
    <w:p w14:paraId="1D15BD42" w14:textId="660A4698" w:rsidR="00606071" w:rsidRDefault="00606071" w:rsidP="007D5E2B"/>
    <w:p w14:paraId="33432935" w14:textId="77777777" w:rsidR="00606071" w:rsidRDefault="00606071" w:rsidP="007D5E2B">
      <w:bookmarkStart w:id="0" w:name="_GoBack"/>
      <w:bookmarkEnd w:id="0"/>
    </w:p>
    <w:p w14:paraId="3F40FECD" w14:textId="014A02FA" w:rsidR="00BE6570" w:rsidRPr="00485A22" w:rsidRDefault="00BE6570" w:rsidP="007D5E2B">
      <w:r>
        <w:t>(Is it okay, to introduce the problem with: “in this paper, we address the question/problem…”)</w:t>
      </w:r>
    </w:p>
    <w:sectPr w:rsidR="00BE6570" w:rsidRPr="00485A22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EE"/>
    <w:rsid w:val="0000412A"/>
    <w:rsid w:val="001B3141"/>
    <w:rsid w:val="001D181B"/>
    <w:rsid w:val="001E1D40"/>
    <w:rsid w:val="001E3163"/>
    <w:rsid w:val="00234731"/>
    <w:rsid w:val="0026280D"/>
    <w:rsid w:val="002D1D4D"/>
    <w:rsid w:val="002D5B20"/>
    <w:rsid w:val="003832C9"/>
    <w:rsid w:val="00443DE3"/>
    <w:rsid w:val="00485A22"/>
    <w:rsid w:val="005201A9"/>
    <w:rsid w:val="0055748C"/>
    <w:rsid w:val="00565462"/>
    <w:rsid w:val="00596312"/>
    <w:rsid w:val="005C66EE"/>
    <w:rsid w:val="005C7675"/>
    <w:rsid w:val="00606071"/>
    <w:rsid w:val="00632F77"/>
    <w:rsid w:val="006F1226"/>
    <w:rsid w:val="007A1FF7"/>
    <w:rsid w:val="007D5E2B"/>
    <w:rsid w:val="0088473B"/>
    <w:rsid w:val="008B2669"/>
    <w:rsid w:val="008B4A85"/>
    <w:rsid w:val="008C6F79"/>
    <w:rsid w:val="00984EB7"/>
    <w:rsid w:val="009B14CA"/>
    <w:rsid w:val="009D1EB5"/>
    <w:rsid w:val="009D59AD"/>
    <w:rsid w:val="009E562E"/>
    <w:rsid w:val="00A36901"/>
    <w:rsid w:val="00A41EED"/>
    <w:rsid w:val="00AD6D8C"/>
    <w:rsid w:val="00BE6570"/>
    <w:rsid w:val="00CD3A0F"/>
    <w:rsid w:val="00D3046A"/>
    <w:rsid w:val="00D45CB8"/>
    <w:rsid w:val="00D9190D"/>
    <w:rsid w:val="00E030E0"/>
    <w:rsid w:val="00EA0788"/>
    <w:rsid w:val="00F050FB"/>
    <w:rsid w:val="00F16384"/>
    <w:rsid w:val="00F70810"/>
    <w:rsid w:val="00FA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D0748"/>
  <w15:chartTrackingRefBased/>
  <w15:docId w15:val="{D14E6387-6C17-4D19-AE80-AB38FFC1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24</cp:revision>
  <dcterms:created xsi:type="dcterms:W3CDTF">2018-11-30T14:11:00Z</dcterms:created>
  <dcterms:modified xsi:type="dcterms:W3CDTF">2018-11-30T22:18:00Z</dcterms:modified>
</cp:coreProperties>
</file>