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</w:t>
      </w:r>
      <w:r>
        <w:rPr>
          <w:rFonts w:ascii="Arial" w:hAnsi="Arial" w:cs="Arial" w:eastAsia="Arial"/>
          <w:color w:val="252525"/>
          <w:sz w:val="61"/>
        </w:rPr>
        <w:t xml:space="preserve">ourses attached to students such as computer sciences or software engineering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Courses attached to student table not module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If they extensions, deferrals and waivers are similar, it could be the same table and a type attribute added if not different tables is fine.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unlimited we can use nvarchar max.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Date/time type can be used for date and time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Can make the accepted variable nullable or use a three stage status type.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Check with Rich if we want the academic year stored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Put in project description who the client 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Methodology- reference or two, put a diagram of Methodology chosen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Put a line of how the hourly rate was found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Put human focused risk assessment. Explain more on what it means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Reduce data breach likelihood write gor response and mitigation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Check font size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Write in past tense.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We can put the client meeting in another document with evidence of the meeting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Use case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Flow diagram of some processes e.g calculations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New due date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Change to black and white put few examples of filters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2.xml"/><Relationship Id="rId2" Type="http://schemas.openxmlformats.org/officeDocument/2006/relationships/customXml" Target="../customXml/item1.xml"/><Relationship Id="rId1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2399D45DD26468BD6DD6F14B2C3E7" ma:contentTypeVersion="13" ma:contentTypeDescription="Create a new document." ma:contentTypeScope="" ma:versionID="5fc47508007d01b63167c22c27c95af3">
  <xsd:schema xmlns:xsd="http://www.w3.org/2001/XMLSchema" xmlns:xs="http://www.w3.org/2001/XMLSchema" xmlns:p="http://schemas.microsoft.com/office/2006/metadata/properties" xmlns:ns2="449629b6-1e28-4ada-be13-6efb63a45875" xmlns:ns3="0454ead8-6c0c-48fb-b278-9a19c24b48a5" targetNamespace="http://schemas.microsoft.com/office/2006/metadata/properties" ma:root="true" ma:fieldsID="1202881186b858ccadb25c1b5c1adc55" ns2:_="" ns3:_="">
    <xsd:import namespace="449629b6-1e28-4ada-be13-6efb63a45875"/>
    <xsd:import namespace="0454ead8-6c0c-48fb-b278-9a19c24b48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b6-1e28-4ada-be13-6efb63a45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058bc3-1274-41b9-b559-5b3ba400d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4ead8-6c0c-48fb-b278-9a19c24b48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B2FB0E-EED3-4D1D-81D1-5470C08048B4}"/>
</file>

<file path=customXml/itemProps2.xml><?xml version="1.0" encoding="utf-8"?>
<ds:datastoreItem xmlns:ds="http://schemas.openxmlformats.org/officeDocument/2006/customXml" ds:itemID="{A9577D2F-6EC1-4CC3-88E0-D58783F7A23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2024-04-24T14:04:50Z</dcterms:created>
  <dc:creator>Apache POI</dc:creator>
</cp:coreProperties>
</file>