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49709C" wp14:paraId="0BF7D51A" wp14:textId="4FAAD5B7">
      <w:pPr/>
      <w:r w:rsidR="370DA01F">
        <w:rPr/>
        <w:t>Question does the ERD have all we need?</w:t>
      </w:r>
    </w:p>
    <w:p xmlns:wp14="http://schemas.microsoft.com/office/word/2010/wordml" w:rsidP="2FCEF16F" wp14:paraId="060FC463" wp14:textId="0730DE1A">
      <w:pPr>
        <w:pStyle w:val="Normal"/>
      </w:pPr>
      <w:r w:rsidR="370DA01F">
        <w:rPr/>
        <w:t xml:space="preserve">         (using current data </w:t>
      </w:r>
      <w:r w:rsidR="370DA01F">
        <w:rPr/>
        <w:t>that's</w:t>
      </w:r>
      <w:r w:rsidR="370DA01F">
        <w:rPr/>
        <w:t xml:space="preserve"> provided so far to create potential relation)</w:t>
      </w:r>
    </w:p>
    <w:p xmlns:wp14="http://schemas.microsoft.com/office/word/2010/wordml" w:rsidP="2FCEF16F" wp14:paraId="016020CA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6696C338" wp14:paraId="6F810DCA" wp14:textId="325DB7B0">
      <w:pPr>
        <w:pStyle w:val="ListParagraph"/>
        <w:numPr>
          <w:ilvl w:val="0"/>
          <w:numId w:val="1"/>
        </w:numPr>
        <w:rPr/>
      </w:pPr>
      <w:r w:rsidR="370DA01F">
        <w:rPr/>
        <w:t>Keep in mind that some courses share some modules in the database</w:t>
      </w:r>
    </w:p>
    <w:p xmlns:wp14="http://schemas.microsoft.com/office/word/2010/wordml" w:rsidP="6696C338" wp14:paraId="3A4C28F6" wp14:textId="4BFF2292">
      <w:pPr>
        <w:pStyle w:val="Normal"/>
        <w:ind w:left="0"/>
      </w:pPr>
      <w:r w:rsidR="370DA01F">
        <w:rPr/>
        <w:t xml:space="preserve"> </w:t>
      </w:r>
    </w:p>
    <w:p xmlns:wp14="http://schemas.microsoft.com/office/word/2010/wordml" w:rsidP="6696C338" wp14:paraId="19C1EF31" wp14:textId="270DB246">
      <w:pPr>
        <w:pStyle w:val="ListParagraph"/>
        <w:numPr>
          <w:ilvl w:val="0"/>
          <w:numId w:val="1"/>
        </w:numPr>
        <w:rPr/>
      </w:pPr>
      <w:r w:rsidR="370DA01F">
        <w:rPr/>
        <w:t>roles may not be needed as it would be assigned when lecturer logs in</w:t>
      </w:r>
    </w:p>
    <w:p xmlns:wp14="http://schemas.microsoft.com/office/word/2010/wordml" w:rsidP="6696C338" wp14:paraId="6D460146" wp14:textId="4BFF2292">
      <w:pPr>
        <w:pStyle w:val="Normal"/>
        <w:ind w:left="0"/>
      </w:pPr>
      <w:r w:rsidR="370DA01F">
        <w:rPr/>
        <w:t xml:space="preserve"> </w:t>
      </w:r>
    </w:p>
    <w:p xmlns:wp14="http://schemas.microsoft.com/office/word/2010/wordml" w:rsidP="6696C338" wp14:paraId="122FBD48" wp14:textId="488D10F7">
      <w:pPr>
        <w:pStyle w:val="ListParagraph"/>
        <w:numPr>
          <w:ilvl w:val="0"/>
          <w:numId w:val="1"/>
        </w:numPr>
        <w:rPr/>
      </w:pPr>
      <w:r w:rsidR="370DA01F">
        <w:rPr/>
        <w:t xml:space="preserve">If there's multiple tables and the requirements are all </w:t>
      </w:r>
      <w:r w:rsidR="370DA01F">
        <w:rPr/>
        <w:t>similar</w:t>
      </w:r>
      <w:r w:rsidR="370DA01F">
        <w:rPr/>
        <w:t xml:space="preserve"> then i</w:t>
      </w:r>
      <w:r w:rsidR="680D403C">
        <w:rPr/>
        <w:t xml:space="preserve">t </w:t>
      </w:r>
      <w:r w:rsidR="370DA01F">
        <w:rPr/>
        <w:t>could be possible to insert the table to one table</w:t>
      </w:r>
    </w:p>
    <w:p w:rsidR="2149709C" w:rsidP="2149709C" w:rsidRDefault="2149709C" w14:paraId="6F88C9B9" w14:textId="76D55E3E">
      <w:pPr>
        <w:pStyle w:val="Normal"/>
        <w:ind w:left="0"/>
      </w:pPr>
    </w:p>
    <w:p xmlns:wp14="http://schemas.microsoft.com/office/word/2010/wordml" w:rsidP="6696C338" wp14:paraId="5A2000AF" wp14:textId="4BFF2292">
      <w:pPr>
        <w:pStyle w:val="ListParagraph"/>
        <w:numPr>
          <w:ilvl w:val="0"/>
          <w:numId w:val="1"/>
        </w:numPr>
        <w:rPr/>
      </w:pPr>
      <w:r w:rsidR="370DA01F">
        <w:rPr/>
        <w:t xml:space="preserve">o if someone got an </w:t>
      </w:r>
      <w:r w:rsidR="370DA01F">
        <w:rPr/>
        <w:t>extension</w:t>
      </w:r>
      <w:r w:rsidR="370DA01F">
        <w:rPr/>
        <w:t xml:space="preserve"> that a date/time might be needed</w:t>
      </w:r>
    </w:p>
    <w:p xmlns:wp14="http://schemas.microsoft.com/office/word/2010/wordml" w:rsidP="2FCEF16F" wp14:paraId="28D0A628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2466DC20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7C51CA3D" wp14:textId="4BFF2292">
      <w:pPr>
        <w:pStyle w:val="Normal"/>
      </w:pPr>
      <w:r w:rsidR="370DA01F">
        <w:rPr/>
        <w:t>Looks ok so far</w:t>
      </w:r>
    </w:p>
    <w:p xmlns:wp14="http://schemas.microsoft.com/office/word/2010/wordml" w:rsidP="2FCEF16F" wp14:paraId="118138E7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0032565A" wp14:textId="4BFF2292">
      <w:pPr>
        <w:pStyle w:val="Normal"/>
      </w:pPr>
      <w:r w:rsidR="370DA01F">
        <w:rPr/>
        <w:t xml:space="preserve">check with rich if you want to store Acedemic year in a </w:t>
      </w:r>
      <w:r w:rsidR="370DA01F">
        <w:rPr/>
        <w:t>specific</w:t>
      </w:r>
      <w:r w:rsidR="370DA01F">
        <w:rPr/>
        <w:t xml:space="preserve"> year</w:t>
      </w:r>
    </w:p>
    <w:p xmlns:wp14="http://schemas.microsoft.com/office/word/2010/wordml" w:rsidP="2FCEF16F" wp14:paraId="59C2FD9F" wp14:textId="4BFF2292">
      <w:pPr>
        <w:pStyle w:val="Normal"/>
      </w:pPr>
      <w:r w:rsidR="370DA01F">
        <w:rPr/>
        <w:t>depending when the year start (2023 - 2024)</w:t>
      </w:r>
    </w:p>
    <w:p xmlns:wp14="http://schemas.microsoft.com/office/word/2010/wordml" w:rsidP="2FCEF16F" wp14:paraId="66C4B68F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0703A8E5" wp14:textId="4BFF2292">
      <w:pPr>
        <w:pStyle w:val="Normal"/>
      </w:pPr>
      <w:r w:rsidR="370DA01F">
        <w:rPr/>
        <w:t>add lines to show the direct of the data relation in the ERD.</w:t>
      </w:r>
    </w:p>
    <w:p xmlns:wp14="http://schemas.microsoft.com/office/word/2010/wordml" w:rsidP="2FCEF16F" wp14:paraId="0ADCB841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2E26E6B9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6D7B67DC" wp14:textId="4BFF2292">
      <w:pPr>
        <w:pStyle w:val="Normal"/>
      </w:pPr>
      <w:r w:rsidR="370DA01F">
        <w:rPr/>
        <w:t xml:space="preserve">add context what the numbers in the risk assessment means </w:t>
      </w:r>
    </w:p>
    <w:p xmlns:wp14="http://schemas.microsoft.com/office/word/2010/wordml" w:rsidP="2FCEF16F" wp14:paraId="698540C4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333588C9" wp14:textId="4BFF2292">
      <w:pPr>
        <w:pStyle w:val="Normal"/>
      </w:pPr>
      <w:r w:rsidR="370DA01F">
        <w:rPr/>
        <w:t>create flow chat, it can be either how it inputted and how the system should</w:t>
      </w:r>
    </w:p>
    <w:p xmlns:wp14="http://schemas.microsoft.com/office/word/2010/wordml" w:rsidP="2FCEF16F" wp14:paraId="62C53CEA" wp14:textId="4BFF2292">
      <w:pPr>
        <w:pStyle w:val="Normal"/>
      </w:pPr>
      <w:r w:rsidR="370DA01F">
        <w:rPr/>
        <w:t>react</w:t>
      </w:r>
    </w:p>
    <w:p xmlns:wp14="http://schemas.microsoft.com/office/word/2010/wordml" w:rsidP="2FCEF16F" wp14:paraId="3BDB6A2C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58861E61" wp14:textId="4BFF2292">
      <w:pPr>
        <w:pStyle w:val="Normal"/>
      </w:pPr>
      <w:r w:rsidR="370DA01F">
        <w:rPr/>
        <w:t xml:space="preserve">question: as it matches the </w:t>
      </w:r>
      <w:r w:rsidR="370DA01F">
        <w:rPr/>
        <w:t>Chester</w:t>
      </w:r>
      <w:r w:rsidR="370DA01F">
        <w:rPr/>
        <w:t xml:space="preserve"> system are we allowed to use the source code</w:t>
      </w:r>
    </w:p>
    <w:p xmlns:wp14="http://schemas.microsoft.com/office/word/2010/wordml" w:rsidP="2FCEF16F" wp14:paraId="76CBCD18" wp14:textId="4BFF2292">
      <w:pPr>
        <w:pStyle w:val="Normal"/>
      </w:pPr>
      <w:r w:rsidR="370DA01F">
        <w:rPr/>
        <w:t>to match the webpage involving the header and footer,</w:t>
      </w:r>
    </w:p>
    <w:p xmlns:wp14="http://schemas.microsoft.com/office/word/2010/wordml" w:rsidP="2FCEF16F" wp14:paraId="0F299A57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6BC2370B" wp14:textId="4BFF2292">
      <w:pPr>
        <w:pStyle w:val="Normal"/>
      </w:pPr>
      <w:r w:rsidR="370DA01F">
        <w:rPr/>
        <w:t xml:space="preserve">can do that but rather </w:t>
      </w:r>
      <w:r w:rsidR="370DA01F">
        <w:rPr/>
        <w:t>prioritise</w:t>
      </w:r>
      <w:r w:rsidR="370DA01F">
        <w:rPr/>
        <w:t xml:space="preserve"> the actual project, and not a menu if there is one</w:t>
      </w:r>
    </w:p>
    <w:p xmlns:wp14="http://schemas.microsoft.com/office/word/2010/wordml" w:rsidP="2FCEF16F" wp14:paraId="3C7954FE" wp14:textId="4BFF2292">
      <w:pPr>
        <w:pStyle w:val="Normal"/>
      </w:pPr>
      <w:r w:rsidR="370DA01F">
        <w:rPr/>
        <w:t xml:space="preserve"> </w:t>
      </w:r>
    </w:p>
    <w:p xmlns:wp14="http://schemas.microsoft.com/office/word/2010/wordml" w:rsidP="2FCEF16F" wp14:paraId="1D67AA60" wp14:textId="039E9AA4">
      <w:pPr>
        <w:pStyle w:val="Normal"/>
      </w:pPr>
      <w:r w:rsidR="18F934F7">
        <w:rPr/>
        <w:t>Q</w:t>
      </w:r>
      <w:r w:rsidR="70220B38">
        <w:rPr/>
        <w:t xml:space="preserve">uestion </w:t>
      </w:r>
      <w:r w:rsidR="18F934F7">
        <w:rPr/>
        <w:t>: what about the input, how the user input the data.</w:t>
      </w:r>
    </w:p>
    <w:p xmlns:wp14="http://schemas.microsoft.com/office/word/2010/wordml" w:rsidP="2FCEF16F" wp14:paraId="62118CAB" wp14:textId="4BFF2292">
      <w:pPr>
        <w:pStyle w:val="Normal"/>
      </w:pPr>
      <w:r w:rsidR="370DA01F">
        <w:rPr/>
        <w:t xml:space="preserve">ask </w:t>
      </w:r>
      <w:r w:rsidR="370DA01F">
        <w:rPr/>
        <w:t>Richard</w:t>
      </w:r>
      <w:r w:rsidR="370DA01F">
        <w:rPr/>
        <w:t xml:space="preserve"> what fields are needed and ask if there is too much</w:t>
      </w:r>
    </w:p>
    <w:p xmlns:wp14="http://schemas.microsoft.com/office/word/2010/wordml" w:rsidP="2FCEF16F" wp14:paraId="007C9973" wp14:textId="4BFF2292">
      <w:pPr>
        <w:pStyle w:val="Normal"/>
      </w:pPr>
      <w:r w:rsidR="370DA01F">
        <w:rPr/>
        <w:t xml:space="preserve">so just check with </w:t>
      </w:r>
      <w:r w:rsidR="370DA01F">
        <w:rPr/>
        <w:t>Richard</w:t>
      </w:r>
      <w:r w:rsidR="370DA01F">
        <w:rPr/>
        <w:t xml:space="preserve"> with that one.</w:t>
      </w:r>
    </w:p>
    <w:p xmlns:wp14="http://schemas.microsoft.com/office/word/2010/wordml" w:rsidP="2FCEF16F" wp14:paraId="5E5787A5" wp14:textId="4BFF22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ae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A9774"/>
    <w:rsid w:val="059832BE"/>
    <w:rsid w:val="0B0AA4E7"/>
    <w:rsid w:val="18F934F7"/>
    <w:rsid w:val="2149709C"/>
    <w:rsid w:val="2FCEF16F"/>
    <w:rsid w:val="370DA01F"/>
    <w:rsid w:val="39EA9774"/>
    <w:rsid w:val="6696C338"/>
    <w:rsid w:val="680D403C"/>
    <w:rsid w:val="7022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9774"/>
  <w15:chartTrackingRefBased/>
  <w15:docId w15:val="{671B8B5E-7D20-4A3C-8E6C-F7C4E7A7A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626ac2f25b43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08038F-6BA6-4745-9FFE-EA4729E5E9AE}"/>
</file>

<file path=customXml/itemProps2.xml><?xml version="1.0" encoding="utf-8"?>
<ds:datastoreItem xmlns:ds="http://schemas.openxmlformats.org/officeDocument/2006/customXml" ds:itemID="{1D10C6F8-2591-44DF-8093-24963A8A0DE2}"/>
</file>

<file path=customXml/itemProps3.xml><?xml version="1.0" encoding="utf-8"?>
<ds:datastoreItem xmlns:ds="http://schemas.openxmlformats.org/officeDocument/2006/customXml" ds:itemID="{B82DFAFD-4531-43E5-AC4E-11F18FA7E0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ADAMS</dc:creator>
  <cp:keywords/>
  <dc:description/>
  <cp:lastModifiedBy>ALEX ADAMS</cp:lastModifiedBy>
  <cp:revision>5</cp:revision>
  <dcterms:created xsi:type="dcterms:W3CDTF">2024-04-24T10:45:34Z</dcterms:created>
  <dcterms:modified xsi:type="dcterms:W3CDTF">2024-04-24T10:49:37Z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