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EE3C6" w14:textId="532039F5" w:rsidR="00477087" w:rsidRPr="007E5FB2" w:rsidRDefault="00477087">
      <w:pPr>
        <w:rPr>
          <w:b/>
          <w:bCs/>
          <w:sz w:val="28"/>
          <w:szCs w:val="28"/>
        </w:rPr>
      </w:pPr>
      <w:r w:rsidRPr="007E5FB2">
        <w:rPr>
          <w:b/>
          <w:bCs/>
          <w:sz w:val="28"/>
          <w:szCs w:val="28"/>
        </w:rPr>
        <w:t>Supplementary File</w:t>
      </w:r>
    </w:p>
    <w:p w14:paraId="4BB3442F" w14:textId="07508B5B" w:rsidR="004E0B6D" w:rsidRPr="007E5FB2" w:rsidRDefault="00A658E9">
      <w:pPr>
        <w:rPr>
          <w:b/>
          <w:bCs/>
          <w:sz w:val="28"/>
          <w:szCs w:val="28"/>
        </w:rPr>
      </w:pPr>
      <w:r w:rsidRPr="007E5FB2">
        <w:rPr>
          <w:b/>
          <w:bCs/>
          <w:sz w:val="28"/>
          <w:szCs w:val="28"/>
        </w:rPr>
        <w:t>Molecular Baraminology Pipeline using R Studio</w:t>
      </w:r>
    </w:p>
    <w:p w14:paraId="534B271F" w14:textId="77777777" w:rsidR="007E5FB2" w:rsidRDefault="007E5FB2">
      <w:pPr>
        <w:rPr>
          <w:b/>
          <w:bCs/>
        </w:rPr>
      </w:pPr>
    </w:p>
    <w:p w14:paraId="041838DD" w14:textId="4ECE3D0D" w:rsidR="007E5FB2" w:rsidRPr="00477087" w:rsidRDefault="007E5FB2">
      <w:pPr>
        <w:rPr>
          <w:b/>
          <w:bCs/>
        </w:rPr>
      </w:pPr>
      <w:r>
        <w:rPr>
          <w:b/>
          <w:bCs/>
        </w:rPr>
        <w:t>Supplementary Figures</w:t>
      </w:r>
    </w:p>
    <w:p w14:paraId="663619CF" w14:textId="201BE6E0" w:rsidR="00477087" w:rsidRDefault="00477087" w:rsidP="00CF2238">
      <w:pPr>
        <w:jc w:val="both"/>
      </w:pPr>
      <w:r>
        <w:rPr>
          <w:noProof/>
        </w:rPr>
        <w:drawing>
          <wp:inline distT="0" distB="0" distL="0" distR="0" wp14:anchorId="6974EE0C" wp14:editId="0262C645">
            <wp:extent cx="5567775" cy="2319452"/>
            <wp:effectExtent l="0" t="0" r="0" b="5080"/>
            <wp:docPr id="2027008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08495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l="4594" t="16339" r="1704" b="14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254" cy="232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0338C" w14:textId="735D75AC" w:rsidR="00EB3062" w:rsidRDefault="009D039F" w:rsidP="00CF2238">
      <w:pPr>
        <w:jc w:val="both"/>
      </w:pPr>
      <w:r>
        <w:t>Supplementary Figure 1. R Workshop Download page at the CRAN website (</w:t>
      </w:r>
      <w:r w:rsidR="003F0369">
        <w:t>cran.r-project.org</w:t>
      </w:r>
      <w:r>
        <w:t>)</w:t>
      </w:r>
    </w:p>
    <w:p w14:paraId="6378492F" w14:textId="77777777" w:rsidR="00EB3062" w:rsidRDefault="00EB3062" w:rsidP="00CF2238">
      <w:pPr>
        <w:jc w:val="both"/>
      </w:pPr>
      <w:r>
        <w:br w:type="page"/>
      </w:r>
    </w:p>
    <w:p w14:paraId="61CF1427" w14:textId="7115D0CC" w:rsidR="00477087" w:rsidRDefault="00EC51D0" w:rsidP="00CF2238">
      <w:pPr>
        <w:jc w:val="both"/>
      </w:pPr>
      <w:r>
        <w:rPr>
          <w:noProof/>
        </w:rPr>
        <w:lastRenderedPageBreak/>
        <w:drawing>
          <wp:inline distT="0" distB="0" distL="0" distR="0" wp14:anchorId="6CF81160" wp14:editId="78B771EC">
            <wp:extent cx="5506872" cy="2394480"/>
            <wp:effectExtent l="0" t="0" r="0" b="6350"/>
            <wp:docPr id="7028198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982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l="4824" t="15930" r="2498" b="12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48" cy="2395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BC8F9" w14:textId="6B963487" w:rsidR="00EB3062" w:rsidRDefault="00EB3062" w:rsidP="00CF2238">
      <w:pPr>
        <w:jc w:val="both"/>
      </w:pPr>
      <w:r>
        <w:t>Supplementary Figure 2. Download options for Mac users</w:t>
      </w:r>
    </w:p>
    <w:p w14:paraId="5B07D502" w14:textId="62EC50AB" w:rsidR="00C9519D" w:rsidRDefault="003F0369" w:rsidP="00CF2238">
      <w:pPr>
        <w:jc w:val="both"/>
      </w:pPr>
      <w:r>
        <w:br w:type="page"/>
      </w:r>
    </w:p>
    <w:p w14:paraId="2B78F3CE" w14:textId="3235F514" w:rsidR="00EC51D0" w:rsidRDefault="0023284E" w:rsidP="00CF2238">
      <w:pPr>
        <w:jc w:val="both"/>
      </w:pPr>
      <w:r>
        <w:rPr>
          <w:noProof/>
        </w:rPr>
        <w:lastRenderedPageBreak/>
        <w:drawing>
          <wp:inline distT="0" distB="0" distL="0" distR="0" wp14:anchorId="08999C21" wp14:editId="07139CF8">
            <wp:extent cx="5717540" cy="2422011"/>
            <wp:effectExtent l="0" t="0" r="0" b="0"/>
            <wp:docPr id="737531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31359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3789" t="20630" b="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98" cy="242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22DA2" w14:textId="540906BF" w:rsidR="00EB3062" w:rsidRDefault="00EB3062" w:rsidP="00CF2238">
      <w:pPr>
        <w:jc w:val="both"/>
      </w:pPr>
      <w:r>
        <w:t>Supplementary Figure 3. Starting a new project in R Studio online.</w:t>
      </w:r>
    </w:p>
    <w:p w14:paraId="7954B216" w14:textId="77777777" w:rsidR="00EB3062" w:rsidRDefault="00EB3062" w:rsidP="00CF2238">
      <w:pPr>
        <w:jc w:val="both"/>
      </w:pPr>
      <w:r>
        <w:br w:type="page"/>
      </w:r>
    </w:p>
    <w:p w14:paraId="50576F6F" w14:textId="725247DB" w:rsidR="0023284E" w:rsidRDefault="008860DD" w:rsidP="00CF2238">
      <w:pPr>
        <w:jc w:val="both"/>
      </w:pPr>
      <w:r>
        <w:rPr>
          <w:noProof/>
        </w:rPr>
        <w:lastRenderedPageBreak/>
        <w:drawing>
          <wp:inline distT="0" distB="0" distL="0" distR="0" wp14:anchorId="599B8F1F" wp14:editId="402A829B">
            <wp:extent cx="5690870" cy="2579294"/>
            <wp:effectExtent l="0" t="0" r="5080" b="0"/>
            <wp:docPr id="38968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1595" name=""/>
                    <pic:cNvPicPr/>
                  </pic:nvPicPr>
                  <pic:blipFill rotWithShape="1">
                    <a:blip r:embed="rId8"/>
                    <a:srcRect l="4248" t="15317" b="7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113" cy="257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A054" w14:textId="7EF7F14C" w:rsidR="00EB3062" w:rsidRDefault="00EB3062" w:rsidP="00CF2238">
      <w:pPr>
        <w:jc w:val="both"/>
      </w:pPr>
      <w:r>
        <w:t xml:space="preserve">Supplementary Figure 4. </w:t>
      </w:r>
      <w:r w:rsidR="009A3082">
        <w:t xml:space="preserve">The R Studio workspace. Top left: code space where code is written and executed. Bottom left: console, where the result of code execution can be seen. Top right: </w:t>
      </w:r>
      <w:r w:rsidR="005D0A3E">
        <w:t>environmental variables and code history. Bottom right: Folder-like structure containing code, images, scripts, and other necessary files.</w:t>
      </w:r>
    </w:p>
    <w:p w14:paraId="7AF0E3D4" w14:textId="77777777" w:rsidR="00CF2238" w:rsidRDefault="00CF2238"/>
    <w:p w14:paraId="582E0619" w14:textId="78ACC558" w:rsidR="00CF2238" w:rsidRDefault="00CF2238">
      <w:r>
        <w:br w:type="page"/>
      </w:r>
    </w:p>
    <w:p w14:paraId="40DDE069" w14:textId="77777777" w:rsidR="008726E4" w:rsidRDefault="00CF2238" w:rsidP="005856C9">
      <w:pPr>
        <w:jc w:val="both"/>
        <w:rPr>
          <w:b/>
          <w:bCs/>
        </w:rPr>
      </w:pPr>
      <w:r w:rsidRPr="00CF2238">
        <w:rPr>
          <w:b/>
          <w:bCs/>
        </w:rPr>
        <w:lastRenderedPageBreak/>
        <w:t>Supplementary Tables</w:t>
      </w:r>
    </w:p>
    <w:p w14:paraId="414D1609" w14:textId="39EA7D2C" w:rsidR="008726E4" w:rsidRPr="008726E4" w:rsidRDefault="008726E4" w:rsidP="005856C9">
      <w:pPr>
        <w:jc w:val="both"/>
      </w:pPr>
      <w:r>
        <w:rPr>
          <w:b/>
          <w:bCs/>
        </w:rPr>
        <w:t>Supplementary Table 1.</w:t>
      </w:r>
      <w:r w:rsidRPr="008726E4">
        <w:t xml:space="preserve"> P</w:t>
      </w:r>
      <w:r>
        <w:t xml:space="preserve">arameters included in the </w:t>
      </w:r>
      <w:r w:rsidR="005856C9">
        <w:t>heatmap function in the molecular baraminology pipeline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4952"/>
        <w:gridCol w:w="2335"/>
      </w:tblGrid>
      <w:tr w:rsidR="008107BA" w14:paraId="1B54012F" w14:textId="77777777" w:rsidTr="00B85EB6">
        <w:tc>
          <w:tcPr>
            <w:tcW w:w="2063" w:type="dxa"/>
          </w:tcPr>
          <w:p w14:paraId="20EAD2E4" w14:textId="07F18CFF" w:rsidR="008107BA" w:rsidRPr="00C97B5A" w:rsidRDefault="00C97B5A" w:rsidP="005856C9">
            <w:pPr>
              <w:jc w:val="both"/>
              <w:rPr>
                <w:b/>
                <w:bCs/>
              </w:rPr>
            </w:pPr>
            <w:r w:rsidRPr="00C97B5A">
              <w:rPr>
                <w:b/>
                <w:bCs/>
              </w:rPr>
              <w:t>Parameter name</w:t>
            </w:r>
          </w:p>
        </w:tc>
        <w:tc>
          <w:tcPr>
            <w:tcW w:w="4952" w:type="dxa"/>
          </w:tcPr>
          <w:p w14:paraId="6BA93138" w14:textId="11A68175" w:rsidR="008107BA" w:rsidRPr="00C97B5A" w:rsidRDefault="00C97B5A" w:rsidP="005856C9">
            <w:pPr>
              <w:jc w:val="both"/>
              <w:rPr>
                <w:b/>
                <w:bCs/>
              </w:rPr>
            </w:pPr>
            <w:r w:rsidRPr="00C97B5A">
              <w:rPr>
                <w:b/>
                <w:bCs/>
              </w:rPr>
              <w:t>description</w:t>
            </w:r>
          </w:p>
        </w:tc>
        <w:tc>
          <w:tcPr>
            <w:tcW w:w="2335" w:type="dxa"/>
          </w:tcPr>
          <w:p w14:paraId="54D21A9E" w14:textId="51F4E84B" w:rsidR="008107BA" w:rsidRPr="00C97B5A" w:rsidRDefault="006F7158" w:rsidP="005856C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C97B5A" w:rsidRPr="00C97B5A">
              <w:rPr>
                <w:b/>
                <w:bCs/>
              </w:rPr>
              <w:t>alue</w:t>
            </w:r>
          </w:p>
        </w:tc>
      </w:tr>
      <w:tr w:rsidR="008107BA" w14:paraId="75E38D1C" w14:textId="77777777" w:rsidTr="00B85EB6">
        <w:tc>
          <w:tcPr>
            <w:tcW w:w="2063" w:type="dxa"/>
          </w:tcPr>
          <w:p w14:paraId="00BE1D21" w14:textId="333B679D" w:rsidR="008107BA" w:rsidRPr="007C304A" w:rsidRDefault="00E735AC" w:rsidP="005856C9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x</w:t>
            </w:r>
          </w:p>
        </w:tc>
        <w:tc>
          <w:tcPr>
            <w:tcW w:w="4952" w:type="dxa"/>
          </w:tcPr>
          <w:p w14:paraId="18701F2E" w14:textId="1BB33EB5" w:rsidR="008107BA" w:rsidRPr="007C304A" w:rsidRDefault="0008563D" w:rsidP="005856C9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Matrix that is being plotted</w:t>
            </w:r>
          </w:p>
        </w:tc>
        <w:tc>
          <w:tcPr>
            <w:tcW w:w="2335" w:type="dxa"/>
          </w:tcPr>
          <w:p w14:paraId="2068F74A" w14:textId="788650E9" w:rsidR="008107BA" w:rsidRPr="007C304A" w:rsidRDefault="00E735AC" w:rsidP="005856C9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mx_hm</w:t>
            </w:r>
          </w:p>
        </w:tc>
      </w:tr>
      <w:tr w:rsidR="008107BA" w14:paraId="48667A72" w14:textId="77777777" w:rsidTr="00B85EB6">
        <w:tc>
          <w:tcPr>
            <w:tcW w:w="2063" w:type="dxa"/>
          </w:tcPr>
          <w:p w14:paraId="35A96EB6" w14:textId="7F8C54F9" w:rsidR="008107BA" w:rsidRPr="007C304A" w:rsidRDefault="00A864ED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8563D" w:rsidRPr="007C304A">
              <w:rPr>
                <w:sz w:val="20"/>
                <w:szCs w:val="20"/>
              </w:rPr>
              <w:t>ymkey</w:t>
            </w:r>
          </w:p>
        </w:tc>
        <w:tc>
          <w:tcPr>
            <w:tcW w:w="4952" w:type="dxa"/>
          </w:tcPr>
          <w:p w14:paraId="4008FDD4" w14:textId="294136CF" w:rsidR="008107BA" w:rsidRPr="007C304A" w:rsidRDefault="007C304A" w:rsidP="005856C9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Will the legend (if present) be symmetrical around 0?</w:t>
            </w:r>
          </w:p>
        </w:tc>
        <w:tc>
          <w:tcPr>
            <w:tcW w:w="2335" w:type="dxa"/>
          </w:tcPr>
          <w:p w14:paraId="33FE9352" w14:textId="34D3ACFE" w:rsidR="008107BA" w:rsidRPr="007C304A" w:rsidRDefault="006F7158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</w:t>
            </w:r>
            <w:r w:rsidR="007C304A" w:rsidRPr="007C304A">
              <w:rPr>
                <w:sz w:val="20"/>
                <w:szCs w:val="20"/>
              </w:rPr>
              <w:t>FALSE</w:t>
            </w:r>
          </w:p>
        </w:tc>
      </w:tr>
      <w:tr w:rsidR="008107BA" w14:paraId="22BC8B70" w14:textId="77777777" w:rsidTr="00B85EB6">
        <w:tc>
          <w:tcPr>
            <w:tcW w:w="2063" w:type="dxa"/>
          </w:tcPr>
          <w:p w14:paraId="1E743019" w14:textId="604E1FD4" w:rsidR="008107BA" w:rsidRPr="007C304A" w:rsidRDefault="00A864ED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8563D" w:rsidRPr="007C304A">
              <w:rPr>
                <w:sz w:val="20"/>
                <w:szCs w:val="20"/>
              </w:rPr>
              <w:t>ymbreaks</w:t>
            </w:r>
          </w:p>
        </w:tc>
        <w:tc>
          <w:tcPr>
            <w:tcW w:w="4952" w:type="dxa"/>
          </w:tcPr>
          <w:p w14:paraId="6A65E9E6" w14:textId="686F62C4" w:rsidR="008107BA" w:rsidRPr="007C304A" w:rsidRDefault="007C304A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the </w:t>
            </w:r>
            <w:r w:rsidR="006C4890">
              <w:rPr>
                <w:sz w:val="20"/>
                <w:szCs w:val="20"/>
              </w:rPr>
              <w:t>breaks in the color code symmetrical</w:t>
            </w:r>
            <w:r w:rsidR="00C4381C">
              <w:rPr>
                <w:sz w:val="20"/>
                <w:szCs w:val="20"/>
              </w:rPr>
              <w:t xml:space="preserve"> around</w:t>
            </w:r>
            <w:r w:rsidR="00A55415">
              <w:rPr>
                <w:sz w:val="20"/>
                <w:szCs w:val="20"/>
              </w:rPr>
              <w:t xml:space="preserve"> </w:t>
            </w:r>
            <w:r w:rsidR="00C4381C">
              <w:rPr>
                <w:sz w:val="20"/>
                <w:szCs w:val="20"/>
              </w:rPr>
              <w:t>0, or do they range from a minimum to a maximum value</w:t>
            </w:r>
            <w:r w:rsidR="006C4890">
              <w:rPr>
                <w:sz w:val="20"/>
                <w:szCs w:val="20"/>
              </w:rPr>
              <w:t>?</w:t>
            </w:r>
          </w:p>
        </w:tc>
        <w:tc>
          <w:tcPr>
            <w:tcW w:w="2335" w:type="dxa"/>
          </w:tcPr>
          <w:p w14:paraId="62CB0CF2" w14:textId="1B6D5363" w:rsidR="008107BA" w:rsidRPr="007C304A" w:rsidRDefault="006F7158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</w:t>
            </w:r>
            <w:r w:rsidR="00C4381C">
              <w:rPr>
                <w:sz w:val="20"/>
                <w:szCs w:val="20"/>
              </w:rPr>
              <w:t>FALSE</w:t>
            </w:r>
          </w:p>
        </w:tc>
      </w:tr>
      <w:tr w:rsidR="008107BA" w14:paraId="1E16E759" w14:textId="77777777" w:rsidTr="00B85EB6">
        <w:tc>
          <w:tcPr>
            <w:tcW w:w="2063" w:type="dxa"/>
          </w:tcPr>
          <w:p w14:paraId="363E1444" w14:textId="07916365" w:rsidR="008107BA" w:rsidRPr="007C304A" w:rsidRDefault="00A864ED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8563D" w:rsidRPr="007C304A">
              <w:rPr>
                <w:sz w:val="20"/>
                <w:szCs w:val="20"/>
              </w:rPr>
              <w:t>cale</w:t>
            </w:r>
          </w:p>
        </w:tc>
        <w:tc>
          <w:tcPr>
            <w:tcW w:w="4952" w:type="dxa"/>
          </w:tcPr>
          <w:p w14:paraId="069C409C" w14:textId="1A9A4B37" w:rsidR="008107BA" w:rsidRPr="007C304A" w:rsidRDefault="00F65822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Should the </w:t>
            </w:r>
            <w:r w:rsidR="00A55415">
              <w:rPr>
                <w:sz w:val="20"/>
                <w:szCs w:val="20"/>
              </w:rPr>
              <w:t>values be centered and scaled either according to rows or columns?</w:t>
            </w:r>
          </w:p>
        </w:tc>
        <w:tc>
          <w:tcPr>
            <w:tcW w:w="2335" w:type="dxa"/>
          </w:tcPr>
          <w:p w14:paraId="33675439" w14:textId="2E087236" w:rsidR="008107BA" w:rsidRPr="007C304A" w:rsidRDefault="006F7158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Row/col/none</w:t>
            </w:r>
          </w:p>
        </w:tc>
      </w:tr>
      <w:tr w:rsidR="008107BA" w14:paraId="760DE6F5" w14:textId="77777777" w:rsidTr="00B85EB6">
        <w:tc>
          <w:tcPr>
            <w:tcW w:w="2063" w:type="dxa"/>
          </w:tcPr>
          <w:p w14:paraId="6FB61699" w14:textId="3A629A18" w:rsidR="008107BA" w:rsidRPr="007C304A" w:rsidRDefault="00A864ED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8563D" w:rsidRPr="007C304A">
              <w:rPr>
                <w:sz w:val="20"/>
                <w:szCs w:val="20"/>
              </w:rPr>
              <w:t>endrogram</w:t>
            </w:r>
          </w:p>
        </w:tc>
        <w:tc>
          <w:tcPr>
            <w:tcW w:w="4952" w:type="dxa"/>
          </w:tcPr>
          <w:p w14:paraId="378DE08C" w14:textId="17525D85" w:rsidR="008107BA" w:rsidRPr="007C304A" w:rsidRDefault="00C4381C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a dendrogram be plotted around the heatmap?</w:t>
            </w:r>
          </w:p>
        </w:tc>
        <w:tc>
          <w:tcPr>
            <w:tcW w:w="2335" w:type="dxa"/>
          </w:tcPr>
          <w:p w14:paraId="58EC232A" w14:textId="451B07C4" w:rsidR="008107BA" w:rsidRPr="007C304A" w:rsidRDefault="006F7158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</w:t>
            </w:r>
            <w:r w:rsidR="00C4381C">
              <w:rPr>
                <w:sz w:val="20"/>
                <w:szCs w:val="20"/>
              </w:rPr>
              <w:t>FALSE</w:t>
            </w:r>
          </w:p>
        </w:tc>
      </w:tr>
      <w:tr w:rsidR="008107BA" w14:paraId="2C3374A8" w14:textId="77777777" w:rsidTr="00B85EB6">
        <w:tc>
          <w:tcPr>
            <w:tcW w:w="2063" w:type="dxa"/>
          </w:tcPr>
          <w:p w14:paraId="0E624A01" w14:textId="04A9E1AC" w:rsidR="008107BA" w:rsidRPr="007C304A" w:rsidRDefault="00181663" w:rsidP="005856C9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Rowv</w:t>
            </w:r>
          </w:p>
        </w:tc>
        <w:tc>
          <w:tcPr>
            <w:tcW w:w="4952" w:type="dxa"/>
          </w:tcPr>
          <w:p w14:paraId="6BBDCBB9" w14:textId="7C5FA32A" w:rsidR="008107BA" w:rsidRPr="007C304A" w:rsidRDefault="0047454E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how the row dendrogram should be calculated</w:t>
            </w:r>
          </w:p>
        </w:tc>
        <w:tc>
          <w:tcPr>
            <w:tcW w:w="2335" w:type="dxa"/>
          </w:tcPr>
          <w:p w14:paraId="6B3D5D5C" w14:textId="00369A12" w:rsidR="008107BA" w:rsidRPr="007C304A" w:rsidRDefault="00ED543B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8107BA" w14:paraId="42692FED" w14:textId="77777777" w:rsidTr="00B85EB6">
        <w:tc>
          <w:tcPr>
            <w:tcW w:w="2063" w:type="dxa"/>
          </w:tcPr>
          <w:p w14:paraId="4D0F099A" w14:textId="093D833D" w:rsidR="008107BA" w:rsidRPr="007C304A" w:rsidRDefault="00181663" w:rsidP="005856C9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Colv</w:t>
            </w:r>
          </w:p>
        </w:tc>
        <w:tc>
          <w:tcPr>
            <w:tcW w:w="4952" w:type="dxa"/>
          </w:tcPr>
          <w:p w14:paraId="54F0381A" w14:textId="0F74A705" w:rsidR="008107BA" w:rsidRPr="007C304A" w:rsidRDefault="0047454E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how the column dendrogram should be calculated</w:t>
            </w:r>
          </w:p>
        </w:tc>
        <w:tc>
          <w:tcPr>
            <w:tcW w:w="2335" w:type="dxa"/>
          </w:tcPr>
          <w:p w14:paraId="1EA53183" w14:textId="49C1637B" w:rsidR="008107BA" w:rsidRPr="007C304A" w:rsidRDefault="00ED543B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8107BA" w14:paraId="51B998D7" w14:textId="77777777" w:rsidTr="00B85EB6">
        <w:tc>
          <w:tcPr>
            <w:tcW w:w="2063" w:type="dxa"/>
          </w:tcPr>
          <w:p w14:paraId="58607FEC" w14:textId="6B1608C1" w:rsidR="008107BA" w:rsidRPr="007C304A" w:rsidRDefault="00A864ED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81663" w:rsidRPr="007C304A">
              <w:rPr>
                <w:sz w:val="20"/>
                <w:szCs w:val="20"/>
              </w:rPr>
              <w:t>ol</w:t>
            </w:r>
          </w:p>
        </w:tc>
        <w:tc>
          <w:tcPr>
            <w:tcW w:w="4952" w:type="dxa"/>
          </w:tcPr>
          <w:p w14:paraId="09185EFF" w14:textId="31622623" w:rsidR="008107BA" w:rsidRPr="007C304A" w:rsidRDefault="00ED543B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color palette should the heatmap have?</w:t>
            </w:r>
          </w:p>
        </w:tc>
        <w:tc>
          <w:tcPr>
            <w:tcW w:w="2335" w:type="dxa"/>
          </w:tcPr>
          <w:p w14:paraId="07012373" w14:textId="30B599AE" w:rsidR="008107BA" w:rsidRPr="007C304A" w:rsidRDefault="003A3230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clr</w:t>
            </w:r>
          </w:p>
        </w:tc>
      </w:tr>
      <w:tr w:rsidR="008107BA" w14:paraId="68F299B6" w14:textId="77777777" w:rsidTr="00B85EB6">
        <w:tc>
          <w:tcPr>
            <w:tcW w:w="2063" w:type="dxa"/>
          </w:tcPr>
          <w:p w14:paraId="5829546F" w14:textId="43D88AD9" w:rsidR="008107BA" w:rsidRPr="007C304A" w:rsidRDefault="008726E4" w:rsidP="005856C9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RowSideColors</w:t>
            </w:r>
          </w:p>
        </w:tc>
        <w:tc>
          <w:tcPr>
            <w:tcW w:w="4952" w:type="dxa"/>
          </w:tcPr>
          <w:p w14:paraId="4499087B" w14:textId="32324912" w:rsidR="008107BA" w:rsidRPr="007C304A" w:rsidRDefault="00AA34EB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Vector containing the names of colors </w:t>
            </w:r>
            <w:r w:rsidR="008B164F">
              <w:rPr>
                <w:sz w:val="20"/>
                <w:szCs w:val="20"/>
              </w:rPr>
              <w:t>that appear in the bars denoting the different clusters</w:t>
            </w:r>
          </w:p>
        </w:tc>
        <w:tc>
          <w:tcPr>
            <w:tcW w:w="2335" w:type="dxa"/>
          </w:tcPr>
          <w:p w14:paraId="3DE72E93" w14:textId="57AE04D2" w:rsidR="008107BA" w:rsidRPr="007C304A" w:rsidRDefault="008B164F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clus_clrs_vec</w:t>
            </w:r>
          </w:p>
        </w:tc>
      </w:tr>
      <w:tr w:rsidR="008107BA" w14:paraId="1AB77D7F" w14:textId="77777777" w:rsidTr="00B85EB6">
        <w:tc>
          <w:tcPr>
            <w:tcW w:w="2063" w:type="dxa"/>
          </w:tcPr>
          <w:p w14:paraId="3DFFD2EE" w14:textId="4465E1E3" w:rsidR="008107BA" w:rsidRPr="007C304A" w:rsidRDefault="008726E4" w:rsidP="005856C9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breaks</w:t>
            </w:r>
          </w:p>
        </w:tc>
        <w:tc>
          <w:tcPr>
            <w:tcW w:w="4952" w:type="dxa"/>
          </w:tcPr>
          <w:p w14:paraId="1A4BB8F3" w14:textId="168C3434" w:rsidR="008107BA" w:rsidRPr="007C304A" w:rsidRDefault="00E51759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the numerical vector showing the </w:t>
            </w:r>
            <w:r w:rsidR="009C0110">
              <w:rPr>
                <w:sz w:val="20"/>
                <w:szCs w:val="20"/>
              </w:rPr>
              <w:t>boundaries between color levels</w:t>
            </w:r>
          </w:p>
        </w:tc>
        <w:tc>
          <w:tcPr>
            <w:tcW w:w="2335" w:type="dxa"/>
          </w:tcPr>
          <w:p w14:paraId="6602F680" w14:textId="1214DE25" w:rsidR="008107BA" w:rsidRPr="007C304A" w:rsidRDefault="009C0110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myBreaks</w:t>
            </w:r>
          </w:p>
        </w:tc>
      </w:tr>
      <w:tr w:rsidR="008107BA" w14:paraId="58BFD1BE" w14:textId="77777777" w:rsidTr="00B85EB6">
        <w:tc>
          <w:tcPr>
            <w:tcW w:w="2063" w:type="dxa"/>
          </w:tcPr>
          <w:p w14:paraId="0C562152" w14:textId="1DC7BD2F" w:rsidR="008107BA" w:rsidRPr="007C304A" w:rsidRDefault="00527F71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5856C9" w:rsidRPr="007C304A">
              <w:rPr>
                <w:sz w:val="20"/>
                <w:szCs w:val="20"/>
              </w:rPr>
              <w:t>order_color</w:t>
            </w:r>
          </w:p>
        </w:tc>
        <w:tc>
          <w:tcPr>
            <w:tcW w:w="4952" w:type="dxa"/>
          </w:tcPr>
          <w:p w14:paraId="5F48F265" w14:textId="004865C0" w:rsidR="008107BA" w:rsidRPr="007C304A" w:rsidRDefault="001F2587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color of the heat map’s border</w:t>
            </w:r>
          </w:p>
        </w:tc>
        <w:tc>
          <w:tcPr>
            <w:tcW w:w="2335" w:type="dxa"/>
          </w:tcPr>
          <w:p w14:paraId="0C8801F5" w14:textId="16E75F40" w:rsidR="008107BA" w:rsidRPr="007C304A" w:rsidRDefault="001F2587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NA/color name</w:t>
            </w:r>
          </w:p>
        </w:tc>
      </w:tr>
      <w:tr w:rsidR="008107BA" w14:paraId="7F1BE8AA" w14:textId="77777777" w:rsidTr="00B85EB6">
        <w:tc>
          <w:tcPr>
            <w:tcW w:w="2063" w:type="dxa"/>
          </w:tcPr>
          <w:p w14:paraId="51DE59A3" w14:textId="3FC96540" w:rsidR="008107BA" w:rsidRPr="007C304A" w:rsidRDefault="00527F71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F0456" w:rsidRPr="007C304A">
              <w:rPr>
                <w:sz w:val="20"/>
                <w:szCs w:val="20"/>
              </w:rPr>
              <w:t>a.color</w:t>
            </w:r>
          </w:p>
        </w:tc>
        <w:tc>
          <w:tcPr>
            <w:tcW w:w="4952" w:type="dxa"/>
          </w:tcPr>
          <w:p w14:paraId="5A21A678" w14:textId="5D2E05CD" w:rsidR="008107BA" w:rsidRPr="007C304A" w:rsidRDefault="00ED543B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color should </w:t>
            </w:r>
            <w:r w:rsidR="00215981">
              <w:rPr>
                <w:sz w:val="20"/>
                <w:szCs w:val="20"/>
              </w:rPr>
              <w:t xml:space="preserve">any </w:t>
            </w:r>
            <w:r>
              <w:rPr>
                <w:sz w:val="20"/>
                <w:szCs w:val="20"/>
              </w:rPr>
              <w:t>missing value be?</w:t>
            </w:r>
          </w:p>
        </w:tc>
        <w:tc>
          <w:tcPr>
            <w:tcW w:w="2335" w:type="dxa"/>
          </w:tcPr>
          <w:p w14:paraId="57FC24C8" w14:textId="504F56BC" w:rsidR="008107BA" w:rsidRPr="007C304A" w:rsidRDefault="00ED543B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i.e. white</w:t>
            </w:r>
          </w:p>
        </w:tc>
      </w:tr>
      <w:tr w:rsidR="008107BA" w14:paraId="45BA44D8" w14:textId="77777777" w:rsidTr="00B85EB6">
        <w:tc>
          <w:tcPr>
            <w:tcW w:w="2063" w:type="dxa"/>
          </w:tcPr>
          <w:p w14:paraId="6CB9C40E" w14:textId="6652A22A" w:rsidR="008107BA" w:rsidRPr="007C304A" w:rsidRDefault="00527F71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F0456" w:rsidRPr="007C304A">
              <w:rPr>
                <w:sz w:val="20"/>
                <w:szCs w:val="20"/>
              </w:rPr>
              <w:t>argin</w:t>
            </w:r>
          </w:p>
        </w:tc>
        <w:tc>
          <w:tcPr>
            <w:tcW w:w="4952" w:type="dxa"/>
          </w:tcPr>
          <w:p w14:paraId="2DA3487F" w14:textId="1ACE0FC9" w:rsidR="008107BA" w:rsidRPr="007C304A" w:rsidRDefault="0098313A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655E4C">
              <w:rPr>
                <w:sz w:val="20"/>
                <w:szCs w:val="20"/>
              </w:rPr>
              <w:t>upper and lower + left and right margins o</w:t>
            </w:r>
            <w:r w:rsidR="00E32FDB">
              <w:rPr>
                <w:sz w:val="20"/>
                <w:szCs w:val="20"/>
              </w:rPr>
              <w:t>f the canvas</w:t>
            </w:r>
          </w:p>
        </w:tc>
        <w:tc>
          <w:tcPr>
            <w:tcW w:w="2335" w:type="dxa"/>
          </w:tcPr>
          <w:p w14:paraId="6C20E9E7" w14:textId="46E0EB29" w:rsidR="008107BA" w:rsidRPr="007C304A" w:rsidRDefault="00E32FDB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c(x,y)</w:t>
            </w:r>
          </w:p>
        </w:tc>
      </w:tr>
      <w:tr w:rsidR="008107BA" w14:paraId="78D28DE5" w14:textId="77777777" w:rsidTr="00B85EB6">
        <w:tc>
          <w:tcPr>
            <w:tcW w:w="2063" w:type="dxa"/>
          </w:tcPr>
          <w:p w14:paraId="15EFEB1D" w14:textId="355717AB" w:rsidR="008107BA" w:rsidRPr="007C304A" w:rsidRDefault="00FF0456" w:rsidP="005856C9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cexRow</w:t>
            </w:r>
          </w:p>
        </w:tc>
        <w:tc>
          <w:tcPr>
            <w:tcW w:w="4952" w:type="dxa"/>
          </w:tcPr>
          <w:p w14:paraId="301B6671" w14:textId="0DCEA1C8" w:rsidR="008107BA" w:rsidRPr="007C304A" w:rsidRDefault="005E41B1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expansion for row labels (y-axis font size)</w:t>
            </w:r>
          </w:p>
        </w:tc>
        <w:tc>
          <w:tcPr>
            <w:tcW w:w="2335" w:type="dxa"/>
          </w:tcPr>
          <w:p w14:paraId="2635CBA7" w14:textId="3BB9F0BC" w:rsidR="008107BA" w:rsidRPr="007C304A" w:rsidRDefault="005E41B1" w:rsidP="005856C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 number</w:t>
            </w:r>
          </w:p>
        </w:tc>
      </w:tr>
      <w:tr w:rsidR="007C4B51" w14:paraId="3C568C02" w14:textId="77777777" w:rsidTr="00B85EB6">
        <w:tc>
          <w:tcPr>
            <w:tcW w:w="2063" w:type="dxa"/>
          </w:tcPr>
          <w:p w14:paraId="409A8E4A" w14:textId="4DF718F6" w:rsidR="007C4B51" w:rsidRPr="007C304A" w:rsidRDefault="007C4B51" w:rsidP="007C4B51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cexCol</w:t>
            </w:r>
          </w:p>
        </w:tc>
        <w:tc>
          <w:tcPr>
            <w:tcW w:w="4952" w:type="dxa"/>
          </w:tcPr>
          <w:p w14:paraId="04518FB8" w14:textId="791AFAC3" w:rsidR="007C4B51" w:rsidRPr="007C304A" w:rsidRDefault="007C4B51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 expansion for column labels (x-axis font size)</w:t>
            </w:r>
          </w:p>
        </w:tc>
        <w:tc>
          <w:tcPr>
            <w:tcW w:w="2335" w:type="dxa"/>
          </w:tcPr>
          <w:p w14:paraId="4803295C" w14:textId="5DCC1969" w:rsidR="007C4B51" w:rsidRPr="007C304A" w:rsidRDefault="007C4B51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decimal number</w:t>
            </w:r>
          </w:p>
        </w:tc>
      </w:tr>
      <w:tr w:rsidR="007C4B51" w14:paraId="711692D8" w14:textId="77777777" w:rsidTr="00B85EB6">
        <w:tc>
          <w:tcPr>
            <w:tcW w:w="2063" w:type="dxa"/>
          </w:tcPr>
          <w:p w14:paraId="5F45FD8B" w14:textId="0170D791" w:rsidR="007C4B51" w:rsidRPr="007C304A" w:rsidRDefault="00527F71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7C4B51" w:rsidRPr="007C304A">
              <w:rPr>
                <w:sz w:val="20"/>
                <w:szCs w:val="20"/>
              </w:rPr>
              <w:t>ey</w:t>
            </w:r>
          </w:p>
        </w:tc>
        <w:tc>
          <w:tcPr>
            <w:tcW w:w="4952" w:type="dxa"/>
          </w:tcPr>
          <w:p w14:paraId="1B1CAF04" w14:textId="43A75A6A" w:rsidR="007C4B51" w:rsidRPr="007C304A" w:rsidRDefault="00EE0AE9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color key</w:t>
            </w:r>
          </w:p>
        </w:tc>
        <w:tc>
          <w:tcPr>
            <w:tcW w:w="2335" w:type="dxa"/>
          </w:tcPr>
          <w:p w14:paraId="3672E70C" w14:textId="6ABC6AB1" w:rsidR="007C4B51" w:rsidRPr="007C304A" w:rsidRDefault="00EE0AE9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TRUE/FALSE</w:t>
            </w:r>
          </w:p>
        </w:tc>
      </w:tr>
      <w:tr w:rsidR="007C4B51" w14:paraId="21DEE074" w14:textId="77777777" w:rsidTr="00B85EB6">
        <w:tc>
          <w:tcPr>
            <w:tcW w:w="2063" w:type="dxa"/>
          </w:tcPr>
          <w:p w14:paraId="0A0C605C" w14:textId="69C40B4A" w:rsidR="007C4B51" w:rsidRPr="007C304A" w:rsidRDefault="00527F71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7C4B51" w:rsidRPr="007C304A">
              <w:rPr>
                <w:sz w:val="20"/>
                <w:szCs w:val="20"/>
              </w:rPr>
              <w:t>race</w:t>
            </w:r>
          </w:p>
        </w:tc>
        <w:tc>
          <w:tcPr>
            <w:tcW w:w="4952" w:type="dxa"/>
          </w:tcPr>
          <w:p w14:paraId="17D94E84" w14:textId="4B199ECF" w:rsidR="007C4B51" w:rsidRPr="007C304A" w:rsidRDefault="00526089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a trace</w:t>
            </w:r>
            <w:r w:rsidR="00B75D18"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line </w:t>
            </w:r>
            <w:r w:rsidR="00CF7268">
              <w:rPr>
                <w:sz w:val="20"/>
                <w:szCs w:val="20"/>
              </w:rPr>
              <w:t>on the top of the heatmap to visualize trends</w:t>
            </w:r>
          </w:p>
        </w:tc>
        <w:tc>
          <w:tcPr>
            <w:tcW w:w="2335" w:type="dxa"/>
          </w:tcPr>
          <w:p w14:paraId="06A5CE10" w14:textId="36E88FF4" w:rsidR="007C4B51" w:rsidRPr="007C304A" w:rsidRDefault="00023EBD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row, column, both, none</w:t>
            </w:r>
          </w:p>
        </w:tc>
      </w:tr>
      <w:tr w:rsidR="007C4B51" w14:paraId="5778BCEC" w14:textId="77777777" w:rsidTr="00B85EB6">
        <w:tc>
          <w:tcPr>
            <w:tcW w:w="2063" w:type="dxa"/>
          </w:tcPr>
          <w:p w14:paraId="7E559528" w14:textId="01D040F8" w:rsidR="007C4B51" w:rsidRPr="007C304A" w:rsidRDefault="00527F71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7C4B51" w:rsidRPr="007C304A">
              <w:rPr>
                <w:sz w:val="20"/>
                <w:szCs w:val="20"/>
              </w:rPr>
              <w:t>mat</w:t>
            </w:r>
          </w:p>
        </w:tc>
        <w:tc>
          <w:tcPr>
            <w:tcW w:w="4952" w:type="dxa"/>
          </w:tcPr>
          <w:p w14:paraId="344829A0" w14:textId="5DED870C" w:rsidR="007C4B51" w:rsidRPr="007C304A" w:rsidRDefault="00C33AA8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2x2 matrix that </w:t>
            </w:r>
            <w:r w:rsidR="00D32B0D">
              <w:rPr>
                <w:sz w:val="20"/>
                <w:szCs w:val="20"/>
              </w:rPr>
              <w:t>shows where the major components of the heatmap are placed</w:t>
            </w:r>
          </w:p>
        </w:tc>
        <w:tc>
          <w:tcPr>
            <w:tcW w:w="2335" w:type="dxa"/>
          </w:tcPr>
          <w:p w14:paraId="4F71AFF9" w14:textId="7CEEA8B8" w:rsidR="007C4B51" w:rsidRPr="007C304A" w:rsidRDefault="00D32B0D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1: </w:t>
            </w:r>
            <w:r w:rsidR="005F7B9F">
              <w:rPr>
                <w:sz w:val="20"/>
                <w:szCs w:val="20"/>
              </w:rPr>
              <w:t>heatmap body, 2: row dendrogram, 3: col dendrogram, 4: color key</w:t>
            </w:r>
          </w:p>
        </w:tc>
      </w:tr>
      <w:tr w:rsidR="007C4B51" w14:paraId="6C6C38E6" w14:textId="77777777" w:rsidTr="00B85EB6">
        <w:tc>
          <w:tcPr>
            <w:tcW w:w="2063" w:type="dxa"/>
          </w:tcPr>
          <w:p w14:paraId="4DF47EED" w14:textId="511201B8" w:rsidR="007C4B51" w:rsidRPr="007C304A" w:rsidRDefault="00527F71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7C4B51" w:rsidRPr="007C304A">
              <w:rPr>
                <w:sz w:val="20"/>
                <w:szCs w:val="20"/>
              </w:rPr>
              <w:t>hei</w:t>
            </w:r>
          </w:p>
        </w:tc>
        <w:tc>
          <w:tcPr>
            <w:tcW w:w="4952" w:type="dxa"/>
          </w:tcPr>
          <w:p w14:paraId="37B63818" w14:textId="5F7FC5C1" w:rsidR="007C4B51" w:rsidRPr="007C304A" w:rsidRDefault="004A0783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relative height of each row in the layout</w:t>
            </w:r>
          </w:p>
        </w:tc>
        <w:tc>
          <w:tcPr>
            <w:tcW w:w="2335" w:type="dxa"/>
          </w:tcPr>
          <w:p w14:paraId="6492BD12" w14:textId="787B8521" w:rsidR="007C4B51" w:rsidRPr="007C304A" w:rsidRDefault="008F43B6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c(</w:t>
            </w:r>
            <w:r w:rsidR="00B85EB6">
              <w:rPr>
                <w:sz w:val="20"/>
                <w:szCs w:val="20"/>
              </w:rPr>
              <w:t>heatmap+row dendrogram, col dendrogram+key</w:t>
            </w:r>
            <w:r>
              <w:rPr>
                <w:sz w:val="20"/>
                <w:szCs w:val="20"/>
              </w:rPr>
              <w:t>)</w:t>
            </w:r>
          </w:p>
        </w:tc>
      </w:tr>
      <w:tr w:rsidR="007C4B51" w14:paraId="4893DE1F" w14:textId="77777777" w:rsidTr="00B85EB6">
        <w:tc>
          <w:tcPr>
            <w:tcW w:w="2063" w:type="dxa"/>
          </w:tcPr>
          <w:p w14:paraId="0ECFB5D6" w14:textId="29B85082" w:rsidR="007C4B51" w:rsidRPr="007C304A" w:rsidRDefault="00527F71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7C4B51" w:rsidRPr="007C304A">
              <w:rPr>
                <w:sz w:val="20"/>
                <w:szCs w:val="20"/>
              </w:rPr>
              <w:t>clustfun</w:t>
            </w:r>
          </w:p>
        </w:tc>
        <w:tc>
          <w:tcPr>
            <w:tcW w:w="4952" w:type="dxa"/>
          </w:tcPr>
          <w:p w14:paraId="517F83F8" w14:textId="5A12E53E" w:rsidR="007C4B51" w:rsidRPr="007C304A" w:rsidRDefault="00F81C04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function describing how the rows and columns should be clustered</w:t>
            </w:r>
          </w:p>
        </w:tc>
        <w:tc>
          <w:tcPr>
            <w:tcW w:w="2335" w:type="dxa"/>
          </w:tcPr>
          <w:p w14:paraId="23F6A7E6" w14:textId="553E0591" w:rsidR="007C4B51" w:rsidRPr="007C304A" w:rsidRDefault="00F81C04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value of clusmeth</w:t>
            </w:r>
          </w:p>
        </w:tc>
      </w:tr>
      <w:tr w:rsidR="007C4B51" w14:paraId="2D00FEF4" w14:textId="77777777" w:rsidTr="00B85EB6">
        <w:tc>
          <w:tcPr>
            <w:tcW w:w="2063" w:type="dxa"/>
          </w:tcPr>
          <w:p w14:paraId="6BBD349C" w14:textId="40C61A2E" w:rsidR="007C4B51" w:rsidRPr="007C304A" w:rsidRDefault="007C4B51" w:rsidP="007C4B51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labCol</w:t>
            </w:r>
          </w:p>
        </w:tc>
        <w:tc>
          <w:tcPr>
            <w:tcW w:w="4952" w:type="dxa"/>
          </w:tcPr>
          <w:p w14:paraId="54982D59" w14:textId="50C7BABF" w:rsidR="007C4B51" w:rsidRPr="007C304A" w:rsidRDefault="00004DB9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Applies text formatting to </w:t>
            </w:r>
            <w:r w:rsidR="00857460">
              <w:rPr>
                <w:sz w:val="20"/>
                <w:szCs w:val="20"/>
              </w:rPr>
              <w:t>column labels</w:t>
            </w:r>
          </w:p>
        </w:tc>
        <w:tc>
          <w:tcPr>
            <w:tcW w:w="2335" w:type="dxa"/>
          </w:tcPr>
          <w:p w14:paraId="6D107FBA" w14:textId="00691A07" w:rsidR="007C4B51" w:rsidRPr="007C304A" w:rsidRDefault="00A864ED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Formatting function</w:t>
            </w:r>
          </w:p>
        </w:tc>
      </w:tr>
      <w:tr w:rsidR="007C4B51" w14:paraId="3FFA5487" w14:textId="77777777" w:rsidTr="00B85EB6">
        <w:tc>
          <w:tcPr>
            <w:tcW w:w="2063" w:type="dxa"/>
          </w:tcPr>
          <w:p w14:paraId="1A419E33" w14:textId="5C89E3DB" w:rsidR="007C4B51" w:rsidRPr="007C304A" w:rsidRDefault="007C4B51" w:rsidP="007C4B51">
            <w:pPr>
              <w:jc w:val="both"/>
              <w:rPr>
                <w:sz w:val="20"/>
                <w:szCs w:val="20"/>
              </w:rPr>
            </w:pPr>
            <w:r w:rsidRPr="007C304A">
              <w:rPr>
                <w:sz w:val="20"/>
                <w:szCs w:val="20"/>
              </w:rPr>
              <w:t>labRow</w:t>
            </w:r>
          </w:p>
        </w:tc>
        <w:tc>
          <w:tcPr>
            <w:tcW w:w="4952" w:type="dxa"/>
          </w:tcPr>
          <w:p w14:paraId="625ECFE9" w14:textId="51AC0B19" w:rsidR="007C4B51" w:rsidRPr="007C304A" w:rsidRDefault="00857460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Applies text formatting to row labels</w:t>
            </w:r>
          </w:p>
        </w:tc>
        <w:tc>
          <w:tcPr>
            <w:tcW w:w="2335" w:type="dxa"/>
          </w:tcPr>
          <w:p w14:paraId="6A5AFF20" w14:textId="4D3FFC21" w:rsidR="007C4B51" w:rsidRPr="007C304A" w:rsidRDefault="00A864ED" w:rsidP="007C4B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Formatting function</w:t>
            </w:r>
          </w:p>
        </w:tc>
      </w:tr>
    </w:tbl>
    <w:p w14:paraId="42E1280B" w14:textId="03224D24" w:rsidR="00081376" w:rsidRDefault="00081376" w:rsidP="005856C9">
      <w:pPr>
        <w:jc w:val="both"/>
      </w:pPr>
    </w:p>
    <w:p w14:paraId="55F62183" w14:textId="77777777" w:rsidR="00081376" w:rsidRDefault="00081376">
      <w:r>
        <w:br w:type="page"/>
      </w:r>
    </w:p>
    <w:p w14:paraId="4D2945F0" w14:textId="7D36A9E4" w:rsidR="001641BE" w:rsidRDefault="001641BE" w:rsidP="005856C9">
      <w:pPr>
        <w:jc w:val="both"/>
      </w:pPr>
      <w:r>
        <w:lastRenderedPageBreak/>
        <w:t xml:space="preserve">Supplementary Table 2. List of Xenarthran species for </w:t>
      </w:r>
      <w:r w:rsidR="00251742">
        <w:t>example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</w:tblGrid>
      <w:tr w:rsidR="00251742" w14:paraId="10B5A636" w14:textId="77777777" w:rsidTr="00251742">
        <w:tc>
          <w:tcPr>
            <w:tcW w:w="2695" w:type="dxa"/>
          </w:tcPr>
          <w:p w14:paraId="725DBA01" w14:textId="22378CF4" w:rsidR="00251742" w:rsidRPr="00251742" w:rsidRDefault="00251742" w:rsidP="005856C9">
            <w:pPr>
              <w:jc w:val="both"/>
              <w:rPr>
                <w:b/>
                <w:bCs/>
              </w:rPr>
            </w:pPr>
            <w:r w:rsidRPr="00251742">
              <w:rPr>
                <w:b/>
                <w:bCs/>
              </w:rPr>
              <w:t>Species</w:t>
            </w:r>
            <w:r w:rsidR="00081376">
              <w:rPr>
                <w:b/>
                <w:bCs/>
              </w:rPr>
              <w:t xml:space="preserve"> name</w:t>
            </w:r>
          </w:p>
        </w:tc>
      </w:tr>
      <w:tr w:rsidR="00251742" w14:paraId="1D96EC41" w14:textId="77777777" w:rsidTr="00251742">
        <w:tc>
          <w:tcPr>
            <w:tcW w:w="2695" w:type="dxa"/>
            <w:vAlign w:val="bottom"/>
          </w:tcPr>
          <w:p w14:paraId="23B6242F" w14:textId="1214B531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Acratocnus ye</w:t>
            </w:r>
          </w:p>
        </w:tc>
      </w:tr>
      <w:tr w:rsidR="00251742" w14:paraId="033CD715" w14:textId="77777777" w:rsidTr="00251742">
        <w:tc>
          <w:tcPr>
            <w:tcW w:w="2695" w:type="dxa"/>
            <w:vAlign w:val="bottom"/>
          </w:tcPr>
          <w:p w14:paraId="41F23089" w14:textId="3F77DB30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Bradypus pygmaeus</w:t>
            </w:r>
          </w:p>
        </w:tc>
      </w:tr>
      <w:tr w:rsidR="00251742" w14:paraId="28CD7E61" w14:textId="77777777" w:rsidTr="00251742">
        <w:tc>
          <w:tcPr>
            <w:tcW w:w="2695" w:type="dxa"/>
            <w:vAlign w:val="bottom"/>
          </w:tcPr>
          <w:p w14:paraId="5013F5E7" w14:textId="742097BA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Bradypus torquatus</w:t>
            </w:r>
          </w:p>
        </w:tc>
      </w:tr>
      <w:tr w:rsidR="00251742" w14:paraId="4621154A" w14:textId="77777777" w:rsidTr="00251742">
        <w:tc>
          <w:tcPr>
            <w:tcW w:w="2695" w:type="dxa"/>
            <w:vAlign w:val="bottom"/>
          </w:tcPr>
          <w:p w14:paraId="6E762973" w14:textId="2169ABDD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Bradypus tridactylus</w:t>
            </w:r>
          </w:p>
        </w:tc>
      </w:tr>
      <w:tr w:rsidR="00251742" w14:paraId="2A9019E0" w14:textId="77777777" w:rsidTr="00251742">
        <w:tc>
          <w:tcPr>
            <w:tcW w:w="2695" w:type="dxa"/>
            <w:vAlign w:val="bottom"/>
          </w:tcPr>
          <w:p w14:paraId="7E3AA31A" w14:textId="6DF30956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Bradypus variegatus</w:t>
            </w:r>
          </w:p>
        </w:tc>
      </w:tr>
      <w:tr w:rsidR="00251742" w14:paraId="53D40AFF" w14:textId="77777777" w:rsidTr="00251742">
        <w:tc>
          <w:tcPr>
            <w:tcW w:w="2695" w:type="dxa"/>
            <w:vAlign w:val="bottom"/>
          </w:tcPr>
          <w:p w14:paraId="753D82E9" w14:textId="1FBA1018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Cabassous centralis</w:t>
            </w:r>
          </w:p>
        </w:tc>
      </w:tr>
      <w:tr w:rsidR="00251742" w14:paraId="64A1BBB7" w14:textId="77777777" w:rsidTr="00251742">
        <w:tc>
          <w:tcPr>
            <w:tcW w:w="2695" w:type="dxa"/>
            <w:vAlign w:val="bottom"/>
          </w:tcPr>
          <w:p w14:paraId="08B6B746" w14:textId="40083944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Cabassous chacoensis</w:t>
            </w:r>
          </w:p>
        </w:tc>
      </w:tr>
      <w:tr w:rsidR="00251742" w14:paraId="62D014F5" w14:textId="77777777" w:rsidTr="00251742">
        <w:tc>
          <w:tcPr>
            <w:tcW w:w="2695" w:type="dxa"/>
            <w:vAlign w:val="bottom"/>
          </w:tcPr>
          <w:p w14:paraId="2BAB39AB" w14:textId="1689C9A9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Cabassous tatouay</w:t>
            </w:r>
          </w:p>
        </w:tc>
      </w:tr>
      <w:tr w:rsidR="00251742" w14:paraId="7C0D81F5" w14:textId="77777777" w:rsidTr="00251742">
        <w:tc>
          <w:tcPr>
            <w:tcW w:w="2695" w:type="dxa"/>
            <w:vAlign w:val="bottom"/>
          </w:tcPr>
          <w:p w14:paraId="63C0F1EA" w14:textId="3F0A17B6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Cabassous unicinctus</w:t>
            </w:r>
          </w:p>
        </w:tc>
      </w:tr>
      <w:tr w:rsidR="00251742" w14:paraId="7CEBB290" w14:textId="77777777" w:rsidTr="00251742">
        <w:tc>
          <w:tcPr>
            <w:tcW w:w="2695" w:type="dxa"/>
            <w:vAlign w:val="bottom"/>
          </w:tcPr>
          <w:p w14:paraId="2D3FA00C" w14:textId="013C6741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Calyptophractus retusus</w:t>
            </w:r>
          </w:p>
        </w:tc>
      </w:tr>
      <w:tr w:rsidR="00251742" w14:paraId="7F43728F" w14:textId="77777777" w:rsidTr="00251742">
        <w:tc>
          <w:tcPr>
            <w:tcW w:w="2695" w:type="dxa"/>
            <w:vAlign w:val="bottom"/>
          </w:tcPr>
          <w:p w14:paraId="792E4614" w14:textId="0551DCB1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Chaetophractus vellerosus</w:t>
            </w:r>
          </w:p>
        </w:tc>
      </w:tr>
      <w:tr w:rsidR="00251742" w14:paraId="58D6189A" w14:textId="77777777" w:rsidTr="00251742">
        <w:tc>
          <w:tcPr>
            <w:tcW w:w="2695" w:type="dxa"/>
            <w:vAlign w:val="bottom"/>
          </w:tcPr>
          <w:p w14:paraId="598EDD8C" w14:textId="308C2EFF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Chaetophractus villosus</w:t>
            </w:r>
          </w:p>
        </w:tc>
      </w:tr>
      <w:tr w:rsidR="00251742" w14:paraId="06B7E4DB" w14:textId="77777777" w:rsidTr="00251742">
        <w:tc>
          <w:tcPr>
            <w:tcW w:w="2695" w:type="dxa"/>
            <w:vAlign w:val="bottom"/>
          </w:tcPr>
          <w:p w14:paraId="287AB67F" w14:textId="0CF3B08F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Chlamyphorus truncatus</w:t>
            </w:r>
          </w:p>
        </w:tc>
      </w:tr>
      <w:tr w:rsidR="00251742" w14:paraId="623C5DBE" w14:textId="77777777" w:rsidTr="00251742">
        <w:tc>
          <w:tcPr>
            <w:tcW w:w="2695" w:type="dxa"/>
            <w:vAlign w:val="bottom"/>
          </w:tcPr>
          <w:p w14:paraId="57D35A4F" w14:textId="7BC90FD0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Choloepus didactylus</w:t>
            </w:r>
          </w:p>
        </w:tc>
      </w:tr>
      <w:tr w:rsidR="00251742" w14:paraId="31595439" w14:textId="77777777" w:rsidTr="00251742">
        <w:tc>
          <w:tcPr>
            <w:tcW w:w="2695" w:type="dxa"/>
            <w:vAlign w:val="bottom"/>
          </w:tcPr>
          <w:p w14:paraId="40E52215" w14:textId="6B70870C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Choloepus hoffmanni</w:t>
            </w:r>
          </w:p>
        </w:tc>
      </w:tr>
      <w:tr w:rsidR="00251742" w14:paraId="7D506FBE" w14:textId="77777777" w:rsidTr="00251742">
        <w:tc>
          <w:tcPr>
            <w:tcW w:w="2695" w:type="dxa"/>
            <w:vAlign w:val="bottom"/>
          </w:tcPr>
          <w:p w14:paraId="4B00EB51" w14:textId="56F9CFEB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Cyclopes didactylus</w:t>
            </w:r>
          </w:p>
        </w:tc>
      </w:tr>
      <w:tr w:rsidR="00251742" w14:paraId="384ABDFD" w14:textId="77777777" w:rsidTr="00251742">
        <w:tc>
          <w:tcPr>
            <w:tcW w:w="2695" w:type="dxa"/>
            <w:vAlign w:val="bottom"/>
          </w:tcPr>
          <w:p w14:paraId="11DBCCC1" w14:textId="48AA4E40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Dasypus hybridus</w:t>
            </w:r>
          </w:p>
        </w:tc>
      </w:tr>
      <w:tr w:rsidR="00251742" w14:paraId="66768DEE" w14:textId="77777777" w:rsidTr="00251742">
        <w:tc>
          <w:tcPr>
            <w:tcW w:w="2695" w:type="dxa"/>
            <w:vAlign w:val="bottom"/>
          </w:tcPr>
          <w:p w14:paraId="26675D64" w14:textId="4888CBF6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Dasypus kappleri</w:t>
            </w:r>
          </w:p>
        </w:tc>
      </w:tr>
      <w:tr w:rsidR="00251742" w14:paraId="614C21C8" w14:textId="77777777" w:rsidTr="00251742">
        <w:tc>
          <w:tcPr>
            <w:tcW w:w="2695" w:type="dxa"/>
            <w:vAlign w:val="bottom"/>
          </w:tcPr>
          <w:p w14:paraId="6D2FE409" w14:textId="4305669F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Dasypus novemcinctus</w:t>
            </w:r>
          </w:p>
        </w:tc>
      </w:tr>
      <w:tr w:rsidR="00251742" w14:paraId="0F97EECF" w14:textId="77777777" w:rsidTr="00251742">
        <w:tc>
          <w:tcPr>
            <w:tcW w:w="2695" w:type="dxa"/>
            <w:vAlign w:val="bottom"/>
          </w:tcPr>
          <w:p w14:paraId="40B8E0E1" w14:textId="413EBBD3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Dasypus pilosus</w:t>
            </w:r>
          </w:p>
        </w:tc>
      </w:tr>
      <w:tr w:rsidR="00251742" w14:paraId="72BA301F" w14:textId="77777777" w:rsidTr="00251742">
        <w:tc>
          <w:tcPr>
            <w:tcW w:w="2695" w:type="dxa"/>
            <w:vAlign w:val="bottom"/>
          </w:tcPr>
          <w:p w14:paraId="52B13139" w14:textId="1EB8743B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Dasypus sabanicola</w:t>
            </w:r>
          </w:p>
        </w:tc>
      </w:tr>
      <w:tr w:rsidR="00251742" w14:paraId="64D3F3F2" w14:textId="77777777" w:rsidTr="00251742">
        <w:tc>
          <w:tcPr>
            <w:tcW w:w="2695" w:type="dxa"/>
            <w:vAlign w:val="bottom"/>
          </w:tcPr>
          <w:p w14:paraId="6BD4FBFC" w14:textId="254FC876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Dasypus septemcinctus</w:t>
            </w:r>
          </w:p>
        </w:tc>
      </w:tr>
      <w:tr w:rsidR="00251742" w14:paraId="3C1F63BF" w14:textId="77777777" w:rsidTr="00251742">
        <w:tc>
          <w:tcPr>
            <w:tcW w:w="2695" w:type="dxa"/>
            <w:vAlign w:val="bottom"/>
          </w:tcPr>
          <w:p w14:paraId="32427F6E" w14:textId="00CA2638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Dasypus yepesi</w:t>
            </w:r>
          </w:p>
        </w:tc>
      </w:tr>
      <w:tr w:rsidR="00251742" w14:paraId="5D62838E" w14:textId="77777777" w:rsidTr="00251742">
        <w:tc>
          <w:tcPr>
            <w:tcW w:w="2695" w:type="dxa"/>
            <w:vAlign w:val="bottom"/>
          </w:tcPr>
          <w:p w14:paraId="1B42667D" w14:textId="6628F388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Euphractus sexcinctus</w:t>
            </w:r>
          </w:p>
        </w:tc>
      </w:tr>
      <w:tr w:rsidR="00251742" w14:paraId="5134025F" w14:textId="77777777" w:rsidTr="00251742">
        <w:tc>
          <w:tcPr>
            <w:tcW w:w="2695" w:type="dxa"/>
            <w:vAlign w:val="bottom"/>
          </w:tcPr>
          <w:p w14:paraId="275DB6A1" w14:textId="4C13834C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Megalonyx jeffersonii</w:t>
            </w:r>
          </w:p>
        </w:tc>
      </w:tr>
      <w:tr w:rsidR="00251742" w14:paraId="21C678DD" w14:textId="77777777" w:rsidTr="00251742">
        <w:tc>
          <w:tcPr>
            <w:tcW w:w="2695" w:type="dxa"/>
            <w:vAlign w:val="bottom"/>
          </w:tcPr>
          <w:p w14:paraId="534BE614" w14:textId="23A0C637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Megatherium americanum</w:t>
            </w:r>
          </w:p>
        </w:tc>
      </w:tr>
      <w:tr w:rsidR="00251742" w14:paraId="600F7829" w14:textId="77777777" w:rsidTr="00251742">
        <w:tc>
          <w:tcPr>
            <w:tcW w:w="2695" w:type="dxa"/>
            <w:vAlign w:val="bottom"/>
          </w:tcPr>
          <w:p w14:paraId="561789D4" w14:textId="69E0EA05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Monodelphis domestica</w:t>
            </w:r>
          </w:p>
        </w:tc>
      </w:tr>
      <w:tr w:rsidR="00251742" w14:paraId="2291BB32" w14:textId="77777777" w:rsidTr="00251742">
        <w:tc>
          <w:tcPr>
            <w:tcW w:w="2695" w:type="dxa"/>
            <w:vAlign w:val="bottom"/>
          </w:tcPr>
          <w:p w14:paraId="4C81972F" w14:textId="747EAAF0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Mylodon darwinii</w:t>
            </w:r>
          </w:p>
        </w:tc>
      </w:tr>
      <w:tr w:rsidR="00251742" w14:paraId="3335EE7D" w14:textId="77777777" w:rsidTr="00251742">
        <w:tc>
          <w:tcPr>
            <w:tcW w:w="2695" w:type="dxa"/>
            <w:vAlign w:val="bottom"/>
          </w:tcPr>
          <w:p w14:paraId="4BC72DD4" w14:textId="3A70B352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Myrmecophaga tridactyla</w:t>
            </w:r>
          </w:p>
        </w:tc>
      </w:tr>
      <w:tr w:rsidR="00251742" w14:paraId="3E34227E" w14:textId="77777777" w:rsidTr="00251742">
        <w:tc>
          <w:tcPr>
            <w:tcW w:w="2695" w:type="dxa"/>
            <w:vAlign w:val="bottom"/>
          </w:tcPr>
          <w:p w14:paraId="370B0E66" w14:textId="109C2DA1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Nothrotheriops shastensis</w:t>
            </w:r>
          </w:p>
        </w:tc>
      </w:tr>
      <w:tr w:rsidR="00251742" w14:paraId="5A739C5D" w14:textId="77777777" w:rsidTr="00251742">
        <w:tc>
          <w:tcPr>
            <w:tcW w:w="2695" w:type="dxa"/>
            <w:vAlign w:val="bottom"/>
          </w:tcPr>
          <w:p w14:paraId="711C0187" w14:textId="528F2EFC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Parocnus serus</w:t>
            </w:r>
          </w:p>
        </w:tc>
      </w:tr>
      <w:tr w:rsidR="00251742" w14:paraId="35251911" w14:textId="77777777" w:rsidTr="00251742">
        <w:tc>
          <w:tcPr>
            <w:tcW w:w="2695" w:type="dxa"/>
            <w:vAlign w:val="bottom"/>
          </w:tcPr>
          <w:p w14:paraId="20429399" w14:textId="5A0A6DE9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Priodontes maximus</w:t>
            </w:r>
          </w:p>
        </w:tc>
      </w:tr>
      <w:tr w:rsidR="00251742" w14:paraId="7D7BD8D4" w14:textId="77777777" w:rsidTr="00251742">
        <w:tc>
          <w:tcPr>
            <w:tcW w:w="2695" w:type="dxa"/>
            <w:vAlign w:val="bottom"/>
          </w:tcPr>
          <w:p w14:paraId="6B3F7BC3" w14:textId="5D2760DB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Tamandua mexicana</w:t>
            </w:r>
          </w:p>
        </w:tc>
      </w:tr>
      <w:tr w:rsidR="00251742" w14:paraId="3BCCE4C8" w14:textId="77777777" w:rsidTr="00251742">
        <w:tc>
          <w:tcPr>
            <w:tcW w:w="2695" w:type="dxa"/>
            <w:vAlign w:val="bottom"/>
          </w:tcPr>
          <w:p w14:paraId="133A39ED" w14:textId="4ABB89E6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Tamandua tetradactyla</w:t>
            </w:r>
          </w:p>
        </w:tc>
      </w:tr>
      <w:tr w:rsidR="00251742" w14:paraId="2874CEAA" w14:textId="77777777" w:rsidTr="00251742">
        <w:tc>
          <w:tcPr>
            <w:tcW w:w="2695" w:type="dxa"/>
            <w:vAlign w:val="bottom"/>
          </w:tcPr>
          <w:p w14:paraId="3E71A286" w14:textId="17A61C51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Tolypeutes matacus</w:t>
            </w:r>
          </w:p>
        </w:tc>
      </w:tr>
      <w:tr w:rsidR="00251742" w14:paraId="58591955" w14:textId="77777777" w:rsidTr="00251742">
        <w:tc>
          <w:tcPr>
            <w:tcW w:w="2695" w:type="dxa"/>
            <w:vAlign w:val="bottom"/>
          </w:tcPr>
          <w:p w14:paraId="24291D63" w14:textId="5A990825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Tolypeutes tricinctus</w:t>
            </w:r>
          </w:p>
        </w:tc>
      </w:tr>
      <w:tr w:rsidR="00251742" w14:paraId="0EFE828A" w14:textId="77777777" w:rsidTr="00251742">
        <w:tc>
          <w:tcPr>
            <w:tcW w:w="2695" w:type="dxa"/>
            <w:vAlign w:val="bottom"/>
          </w:tcPr>
          <w:p w14:paraId="6D2DBED2" w14:textId="3BDA608A" w:rsidR="00251742" w:rsidRDefault="00251742" w:rsidP="00251742">
            <w:pPr>
              <w:jc w:val="both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Zaedyus pichiy</w:t>
            </w:r>
          </w:p>
        </w:tc>
      </w:tr>
    </w:tbl>
    <w:p w14:paraId="3E592809" w14:textId="77777777" w:rsidR="00251742" w:rsidRDefault="00251742" w:rsidP="005856C9">
      <w:pPr>
        <w:jc w:val="both"/>
      </w:pPr>
    </w:p>
    <w:p w14:paraId="75FE500C" w14:textId="77777777" w:rsidR="00251742" w:rsidRDefault="00251742" w:rsidP="005856C9">
      <w:pPr>
        <w:jc w:val="both"/>
      </w:pPr>
    </w:p>
    <w:sectPr w:rsidR="0025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D58F0"/>
    <w:multiLevelType w:val="hybridMultilevel"/>
    <w:tmpl w:val="F020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21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F6"/>
    <w:rsid w:val="00004DB9"/>
    <w:rsid w:val="00023EBD"/>
    <w:rsid w:val="00081376"/>
    <w:rsid w:val="0008563D"/>
    <w:rsid w:val="000C24F7"/>
    <w:rsid w:val="000D6685"/>
    <w:rsid w:val="001641BE"/>
    <w:rsid w:val="00181663"/>
    <w:rsid w:val="001F2587"/>
    <w:rsid w:val="00215981"/>
    <w:rsid w:val="0023284E"/>
    <w:rsid w:val="00251742"/>
    <w:rsid w:val="003A3230"/>
    <w:rsid w:val="003B32FA"/>
    <w:rsid w:val="003F0369"/>
    <w:rsid w:val="0047454E"/>
    <w:rsid w:val="00477087"/>
    <w:rsid w:val="004A0783"/>
    <w:rsid w:val="004B69F6"/>
    <w:rsid w:val="004E0B6D"/>
    <w:rsid w:val="00526089"/>
    <w:rsid w:val="00527F71"/>
    <w:rsid w:val="00530FB4"/>
    <w:rsid w:val="00581C7F"/>
    <w:rsid w:val="005856C9"/>
    <w:rsid w:val="005D0A3E"/>
    <w:rsid w:val="005E41B1"/>
    <w:rsid w:val="005F7B9F"/>
    <w:rsid w:val="00655E4C"/>
    <w:rsid w:val="006C4890"/>
    <w:rsid w:val="006F7158"/>
    <w:rsid w:val="0075500A"/>
    <w:rsid w:val="007C304A"/>
    <w:rsid w:val="007C4B51"/>
    <w:rsid w:val="007E5FB2"/>
    <w:rsid w:val="008107BA"/>
    <w:rsid w:val="00857460"/>
    <w:rsid w:val="008726E4"/>
    <w:rsid w:val="008860DD"/>
    <w:rsid w:val="008B164F"/>
    <w:rsid w:val="008F43B6"/>
    <w:rsid w:val="0090776A"/>
    <w:rsid w:val="00931DAA"/>
    <w:rsid w:val="0098313A"/>
    <w:rsid w:val="009A3082"/>
    <w:rsid w:val="009C0110"/>
    <w:rsid w:val="009D039F"/>
    <w:rsid w:val="00A55415"/>
    <w:rsid w:val="00A658E9"/>
    <w:rsid w:val="00A864ED"/>
    <w:rsid w:val="00AA34EB"/>
    <w:rsid w:val="00B059A9"/>
    <w:rsid w:val="00B75D18"/>
    <w:rsid w:val="00B85EB6"/>
    <w:rsid w:val="00BB34DF"/>
    <w:rsid w:val="00C33AA8"/>
    <w:rsid w:val="00C4381C"/>
    <w:rsid w:val="00C9519D"/>
    <w:rsid w:val="00C97B5A"/>
    <w:rsid w:val="00CD5FD8"/>
    <w:rsid w:val="00CF2238"/>
    <w:rsid w:val="00CF7268"/>
    <w:rsid w:val="00D32B0D"/>
    <w:rsid w:val="00E32FDB"/>
    <w:rsid w:val="00E51759"/>
    <w:rsid w:val="00E54C3F"/>
    <w:rsid w:val="00E735AC"/>
    <w:rsid w:val="00EB3062"/>
    <w:rsid w:val="00EC51D0"/>
    <w:rsid w:val="00ED543B"/>
    <w:rsid w:val="00EE0AE9"/>
    <w:rsid w:val="00F65822"/>
    <w:rsid w:val="00F81C04"/>
    <w:rsid w:val="00FF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A009"/>
  <w15:chartTrackingRefBased/>
  <w15:docId w15:val="{8FB3744E-4792-40AE-BF5B-0012D7ED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9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0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Cserhati</dc:creator>
  <cp:keywords/>
  <dc:description/>
  <cp:lastModifiedBy>Matthew Cserhati</cp:lastModifiedBy>
  <cp:revision>63</cp:revision>
  <dcterms:created xsi:type="dcterms:W3CDTF">2025-07-28T16:14:00Z</dcterms:created>
  <dcterms:modified xsi:type="dcterms:W3CDTF">2025-08-05T22:23:00Z</dcterms:modified>
</cp:coreProperties>
</file>