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2C6" w14:textId="32092DED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63124E">
        <w:rPr>
          <w:rStyle w:val="BookTitle"/>
          <w:sz w:val="24"/>
          <w:szCs w:val="24"/>
        </w:rPr>
        <w:t xml:space="preserve">Sep </w:t>
      </w:r>
      <w:r w:rsidR="00C31F80">
        <w:rPr>
          <w:rStyle w:val="BookTitle"/>
          <w:sz w:val="24"/>
          <w:szCs w:val="24"/>
        </w:rPr>
        <w:t>24</w:t>
      </w:r>
      <w:r w:rsidR="00C31F80" w:rsidRPr="00C31F80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1DBBD46C" w14:textId="49E5EEE3" w:rsidR="001F11D3" w:rsidRDefault="008D3AAD" w:rsidP="00655C23">
      <w:pPr>
        <w:pStyle w:val="ListParagraph"/>
        <w:numPr>
          <w:ilvl w:val="0"/>
          <w:numId w:val="20"/>
        </w:numPr>
      </w:pPr>
      <w:r>
        <w:t xml:space="preserve">Successfully use </w:t>
      </w:r>
      <w:r w:rsidR="0023688D">
        <w:t xml:space="preserve">EJS </w:t>
      </w:r>
      <w:r>
        <w:t>to create templates</w:t>
      </w:r>
      <w:r w:rsidR="004A24DB">
        <w:t xml:space="preserve"> to serve with ExpressJS</w:t>
      </w:r>
    </w:p>
    <w:p w14:paraId="18CCDBEC" w14:textId="005B20DD" w:rsidR="004A24DB" w:rsidRDefault="004A24DB" w:rsidP="004A24DB">
      <w:pPr>
        <w:pStyle w:val="ListParagraph"/>
        <w:numPr>
          <w:ilvl w:val="1"/>
          <w:numId w:val="20"/>
        </w:numPr>
      </w:pPr>
      <w:r>
        <w:t>(Change the output of a webpage before sending to the user)</w:t>
      </w:r>
    </w:p>
    <w:p w14:paraId="3D61C4AC" w14:textId="03DEB51F" w:rsidR="005F2FB6" w:rsidRDefault="005F2FB6" w:rsidP="005F2FB6">
      <w:pPr>
        <w:pStyle w:val="ListParagraph"/>
        <w:numPr>
          <w:ilvl w:val="0"/>
          <w:numId w:val="20"/>
        </w:numPr>
      </w:pPr>
      <w:r>
        <w:t>U</w:t>
      </w:r>
      <w:r w:rsidR="009B4819">
        <w:t>se</w:t>
      </w:r>
      <w:r w:rsidR="003761F5">
        <w:t xml:space="preserve"> repository</w:t>
      </w:r>
      <w:r w:rsidR="009B4819">
        <w:t xml:space="preserve"> branching to organize complex Git projects</w:t>
      </w:r>
    </w:p>
    <w:p w14:paraId="11D7231B" w14:textId="62DC59B4" w:rsidR="005F2FB6" w:rsidRDefault="005F2FB6" w:rsidP="005F2FB6">
      <w:pPr>
        <w:pStyle w:val="ListParagraph"/>
        <w:numPr>
          <w:ilvl w:val="0"/>
          <w:numId w:val="20"/>
        </w:numPr>
      </w:pPr>
      <w:r>
        <w:t>Review the basics of Javascript and prepare to study the language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553B091E" w14:textId="3DEB7CEC" w:rsidR="00652304" w:rsidRDefault="001E4DFD" w:rsidP="00B57E47">
      <w:pPr>
        <w:pStyle w:val="ListParagraph"/>
        <w:numPr>
          <w:ilvl w:val="0"/>
          <w:numId w:val="42"/>
        </w:numPr>
      </w:pPr>
      <w:r>
        <w:t xml:space="preserve">Notebook </w:t>
      </w:r>
      <w:r w:rsidR="00DA71EF">
        <w:t>4</w:t>
      </w:r>
      <w:r>
        <w:t xml:space="preserve">: </w:t>
      </w:r>
      <w:r w:rsidR="0023688D">
        <w:t>EJS</w:t>
      </w:r>
      <w:r w:rsidR="00BC18DB">
        <w:t xml:space="preserve"> </w:t>
      </w:r>
      <w:r w:rsidR="00652304">
        <w:t>(pg. 2)</w:t>
      </w:r>
    </w:p>
    <w:p w14:paraId="0C1550EB" w14:textId="3E071132" w:rsidR="00A609D9" w:rsidRDefault="00A609D9" w:rsidP="00B57E47">
      <w:pPr>
        <w:pStyle w:val="ListParagraph"/>
        <w:numPr>
          <w:ilvl w:val="0"/>
          <w:numId w:val="42"/>
        </w:numPr>
      </w:pPr>
      <w:r>
        <w:t>U</w:t>
      </w:r>
      <w:r w:rsidR="00FB1933">
        <w:t xml:space="preserve">pgrade Your Team Website with </w:t>
      </w:r>
      <w:r w:rsidR="0023688D">
        <w:t>EJS</w:t>
      </w:r>
      <w:r w:rsidR="00FB1933">
        <w:t xml:space="preserve"> (pg. 2)</w:t>
      </w:r>
    </w:p>
    <w:p w14:paraId="0E83EB8D" w14:textId="652431FA" w:rsidR="00B7025C" w:rsidRDefault="00210683" w:rsidP="00B57E47">
      <w:pPr>
        <w:pStyle w:val="ListParagraph"/>
        <w:numPr>
          <w:ilvl w:val="0"/>
          <w:numId w:val="42"/>
        </w:numPr>
      </w:pPr>
      <w:r>
        <w:pict w14:anchorId="3D10C1FC">
          <v:shape id="_x0000_i1028" type="#_x0000_t75" alt="Download from cloud" style="width:12.55pt;height:12.55pt;visibility:visible;mso-wrap-style:square">
            <v:imagedata r:id="rId11" o:title="Download from cloud"/>
          </v:shape>
        </w:pict>
      </w:r>
      <w:r w:rsidR="006857C7">
        <w:t xml:space="preserve"> </w:t>
      </w:r>
      <w:r w:rsidR="00B7025C">
        <w:t>Codecademy</w:t>
      </w:r>
      <w:r w:rsidR="006857C7">
        <w:t xml:space="preserve"> </w:t>
      </w:r>
      <w:r w:rsidR="00D16024">
        <w:t>Setup</w:t>
      </w:r>
    </w:p>
    <w:p w14:paraId="256FB314" w14:textId="103FE848" w:rsidR="0023688D" w:rsidRDefault="0023688D" w:rsidP="0023688D">
      <w:pPr>
        <w:pStyle w:val="ListParagraph"/>
        <w:numPr>
          <w:ilvl w:val="0"/>
          <w:numId w:val="42"/>
        </w:numPr>
      </w:pPr>
      <w:r w:rsidRPr="000F5A16">
        <w:rPr>
          <w:noProof/>
        </w:rPr>
        <w:drawing>
          <wp:inline distT="0" distB="0" distL="0" distR="0" wp14:anchorId="3214B278" wp14:editId="502C5AD6">
            <wp:extent cx="156845" cy="156845"/>
            <wp:effectExtent l="0" t="0" r="0" b="0"/>
            <wp:docPr id="14" name="Picture 14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ExpressJS with EJS Links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4F09ED5D" w14:textId="7EA6BC85" w:rsidR="00D9462B" w:rsidRDefault="00210683" w:rsidP="009B43E3">
      <w:pPr>
        <w:pStyle w:val="ListParagraph"/>
        <w:numPr>
          <w:ilvl w:val="0"/>
          <w:numId w:val="31"/>
        </w:numPr>
      </w:pPr>
      <w:r>
        <w:pict w14:anchorId="25896A8D">
          <v:shape id="_x0000_i1029" type="#_x0000_t75" alt="Eye Icon - Free Download at Icons8" style="width:11.7pt;height:11.7pt;flip:y;visibility:visible;mso-wrap-style:square">
            <v:imagedata r:id="rId13" o:title="Eye Icon - Free Download at Icons8"/>
          </v:shape>
        </w:pict>
      </w:r>
      <w:r w:rsidR="00345039">
        <w:t xml:space="preserve"> </w:t>
      </w:r>
      <w:r w:rsidR="00EF73D7">
        <w:t xml:space="preserve">Upgrade Team Website with </w:t>
      </w:r>
      <w:r w:rsidR="007E0425">
        <w:t>EJS</w:t>
      </w:r>
    </w:p>
    <w:p w14:paraId="5B9F84B2" w14:textId="7D425ED7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F73D7">
        <w:t>“</w:t>
      </w:r>
      <w:r w:rsidR="00DA71EF">
        <w:t>Notebook 4: ReactJS (pg. 2)</w:t>
      </w:r>
      <w:r w:rsidR="00EF73D7">
        <w:t>”</w:t>
      </w:r>
    </w:p>
    <w:p w14:paraId="763D4B20" w14:textId="6DF3A773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“Introduction” Chapter</w:t>
      </w:r>
    </w:p>
    <w:p w14:paraId="376BDE83" w14:textId="51D2F4E6" w:rsidR="00B8199E" w:rsidRDefault="0008585A" w:rsidP="00B8199E">
      <w:pPr>
        <w:pStyle w:val="ListParagraph"/>
        <w:numPr>
          <w:ilvl w:val="1"/>
          <w:numId w:val="42"/>
        </w:numPr>
      </w:pPr>
      <w:r>
        <w:t>Includes both Lessons, both Projects, the Quiz, and Article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875B04E" w14:textId="7EB04828" w:rsidR="00E21FC6" w:rsidRDefault="00AF6DCC" w:rsidP="00363516">
      <w:pPr>
        <w:pStyle w:val="ListParagraph"/>
        <w:numPr>
          <w:ilvl w:val="0"/>
          <w:numId w:val="39"/>
        </w:numPr>
      </w:pPr>
      <w:r>
        <w:t>Added “</w:t>
      </w:r>
      <w:r>
        <w:rPr>
          <w:noProof/>
        </w:rPr>
        <w:drawing>
          <wp:inline distT="0" distB="0" distL="0" distR="0" wp14:anchorId="537171C2" wp14:editId="23D5D4A2">
            <wp:extent cx="123776" cy="131276"/>
            <wp:effectExtent l="0" t="0" r="0" b="2540"/>
            <wp:docPr id="10" name="Picture 10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” to indicate</w:t>
      </w:r>
      <w:r w:rsidR="00D66700">
        <w:t xml:space="preserve"> Mr. Smith will manually grade these without any need for submission. The task must be completed by the end of the day that the DocPac is to be submitted.</w:t>
      </w:r>
    </w:p>
    <w:p w14:paraId="4BCD2DA0" w14:textId="48E700D2" w:rsidR="00F919A5" w:rsidRDefault="00F919A5" w:rsidP="00363516">
      <w:pPr>
        <w:pStyle w:val="ListParagraph"/>
        <w:numPr>
          <w:ilvl w:val="0"/>
          <w:numId w:val="39"/>
        </w:numPr>
      </w:pPr>
      <w:r>
        <w:t>Reflections reduced to two questions per week. They will change each week so look for them!</w:t>
      </w:r>
    </w:p>
    <w:p w14:paraId="61174850" w14:textId="52570056" w:rsidR="00820105" w:rsidRPr="00363516" w:rsidRDefault="00820105" w:rsidP="00363516">
      <w:pPr>
        <w:pStyle w:val="ListParagraph"/>
        <w:numPr>
          <w:ilvl w:val="0"/>
          <w:numId w:val="39"/>
        </w:numPr>
      </w:pPr>
      <w:r>
        <w:t>You will now be graded on the physical condition of your DocPacs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23C9806E" w:rsidR="00E3399F" w:rsidRDefault="000709FE" w:rsidP="00E3399F">
      <w:pPr>
        <w:pStyle w:val="ListParagraph"/>
        <w:numPr>
          <w:ilvl w:val="0"/>
          <w:numId w:val="38"/>
        </w:numPr>
      </w:pPr>
      <w:r>
        <w:t xml:space="preserve">Sep. </w:t>
      </w:r>
      <w:r w:rsidR="00ED6103">
        <w:t>20</w:t>
      </w:r>
      <w:r w:rsidRPr="000709FE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579EE4B3" w14:textId="77777777" w:rsidR="006C0B15" w:rsidRDefault="006C0B15" w:rsidP="006C0B15">
      <w:pPr>
        <w:pStyle w:val="ListParagraph"/>
        <w:numPr>
          <w:ilvl w:val="0"/>
          <w:numId w:val="38"/>
        </w:numPr>
      </w:pPr>
      <w:r>
        <w:t>Sep. 21</w:t>
      </w:r>
      <w:r w:rsidRPr="00ED6103">
        <w:rPr>
          <w:vertAlign w:val="superscript"/>
        </w:rPr>
        <w:t>st</w:t>
      </w:r>
      <w:r>
        <w:t>: [Live Tutorial] Using Git Repo branches</w:t>
      </w:r>
    </w:p>
    <w:p w14:paraId="49EF7939" w14:textId="57BFE672" w:rsidR="006C0B15" w:rsidRDefault="006C0B15" w:rsidP="006C0B15">
      <w:pPr>
        <w:pStyle w:val="ListParagraph"/>
        <w:numPr>
          <w:ilvl w:val="0"/>
          <w:numId w:val="38"/>
        </w:numPr>
      </w:pPr>
      <w:r>
        <w:t>Sep. 23</w:t>
      </w:r>
      <w:r w:rsidRPr="006C0B15">
        <w:rPr>
          <w:vertAlign w:val="superscript"/>
        </w:rPr>
        <w:t>rd</w:t>
      </w:r>
      <w:r>
        <w:t>: [Live Tutorial] ExpressJS and EJS Templating</w:t>
      </w:r>
    </w:p>
    <w:p w14:paraId="030A6889" w14:textId="0B8B67A8" w:rsidR="006C0B15" w:rsidRDefault="006C0B15" w:rsidP="006C0B15">
      <w:pPr>
        <w:pStyle w:val="ListParagraph"/>
        <w:numPr>
          <w:ilvl w:val="0"/>
          <w:numId w:val="38"/>
        </w:numPr>
      </w:pPr>
      <w:r>
        <w:t>Sep. 2</w:t>
      </w:r>
      <w:r w:rsidR="00266FEB">
        <w:t>4</w:t>
      </w:r>
      <w:r w:rsidR="00266FEB" w:rsidRPr="00266FEB">
        <w:rPr>
          <w:vertAlign w:val="superscript"/>
        </w:rPr>
        <w:t>th</w:t>
      </w:r>
      <w:r>
        <w:t xml:space="preserve">: </w:t>
      </w:r>
      <w:r w:rsidR="00266FEB">
        <w:t>DocPacs Due</w:t>
      </w:r>
    </w:p>
    <w:p w14:paraId="7E145D69" w14:textId="4D120ED3" w:rsidR="00266FEB" w:rsidRDefault="00266FEB" w:rsidP="006C0B15">
      <w:pPr>
        <w:pStyle w:val="ListParagraph"/>
        <w:numPr>
          <w:ilvl w:val="0"/>
          <w:numId w:val="38"/>
        </w:numPr>
      </w:pPr>
      <w:r>
        <w:t>Oct 4</w:t>
      </w:r>
      <w:r w:rsidRPr="00266FEB">
        <w:rPr>
          <w:vertAlign w:val="superscript"/>
        </w:rPr>
        <w:t>th</w:t>
      </w:r>
      <w:r>
        <w:t>:</w:t>
      </w:r>
      <w:r w:rsidR="009E6128">
        <w:t xml:space="preserve"> </w:t>
      </w:r>
      <w:r w:rsidR="00EF06EA">
        <w:t>IT Fundamentals rotation begins</w:t>
      </w:r>
    </w:p>
    <w:p w14:paraId="48CF9AC8" w14:textId="5521A646" w:rsidR="009922EE" w:rsidRDefault="009922EE" w:rsidP="006C0B15">
      <w:pPr>
        <w:pStyle w:val="ListParagraph"/>
        <w:numPr>
          <w:ilvl w:val="0"/>
          <w:numId w:val="38"/>
        </w:numPr>
      </w:pPr>
      <w:r>
        <w:t>Oct 11</w:t>
      </w:r>
      <w:r w:rsidRPr="009922EE">
        <w:rPr>
          <w:vertAlign w:val="superscript"/>
        </w:rPr>
        <w:t>th</w:t>
      </w:r>
      <w:r>
        <w:t>: No School</w:t>
      </w:r>
    </w:p>
    <w:p w14:paraId="7A97AA0E" w14:textId="4F3BF33E" w:rsidR="00932C25" w:rsidRPr="006C0B15" w:rsidRDefault="00932C25" w:rsidP="006C0B15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rPr>
          <w:rStyle w:val="Heading1Char"/>
        </w:rPr>
        <w:br w:type="page"/>
      </w:r>
    </w:p>
    <w:p w14:paraId="21DA9063" w14:textId="244428D6" w:rsidR="00F54D9C" w:rsidRDefault="00796CA3" w:rsidP="00F54D9C">
      <w:pPr>
        <w:pStyle w:val="Heading1"/>
      </w:pPr>
      <w:r>
        <w:lastRenderedPageBreak/>
        <w:t>Notebook 4: EJS</w:t>
      </w:r>
    </w:p>
    <w:p w14:paraId="50FE11AA" w14:textId="74842046" w:rsidR="00582F00" w:rsidRDefault="00123229" w:rsidP="00497B0A">
      <w:r>
        <w:t xml:space="preserve">In current times, static webpages and assets are not fast and flexible enough to keep up with the demands of internet usage. </w:t>
      </w:r>
      <w:r w:rsidR="00FB154A">
        <w:t>To</w:t>
      </w:r>
      <w:r w:rsidR="00B8087E">
        <w:t xml:space="preserve"> interact with users more effectively, many web-developers will utilize a templating engine.</w:t>
      </w:r>
      <w:r w:rsidR="00AD3407">
        <w:t xml:space="preserve"> A template is typically a “cookie cutter” of HTML</w:t>
      </w:r>
      <w:r w:rsidR="00E37439">
        <w:t>, where information is inserted into pre-selected places in the code when the user requests it. Technically, this DocPac is a template in the same way. There’s one DocPac file, but who it belongs to changes</w:t>
      </w:r>
      <w:r w:rsidR="00482B88">
        <w:t xml:space="preserve"> when it’s submitted depending on what name was written in the “Student” line.</w:t>
      </w:r>
    </w:p>
    <w:p w14:paraId="0BD71851" w14:textId="1FE72E8F" w:rsidR="00482B88" w:rsidRDefault="00482B88" w:rsidP="00497B0A">
      <w:r>
        <w:t>Mr. Smith has used many templating engines, but never EJS. Write a Notebook entry that explains to Mr. Smith in detail how to use EJS with</w:t>
      </w:r>
      <w:r w:rsidR="00E924B1">
        <w:t xml:space="preserve"> an ExpressJS server.</w:t>
      </w:r>
      <w:r w:rsidR="00BF49D6">
        <w:t xml:space="preserve"> In your notebook entry:</w:t>
      </w:r>
    </w:p>
    <w:p w14:paraId="702B20FD" w14:textId="2D4D27EF" w:rsidR="007B7F34" w:rsidRDefault="00BF49D6" w:rsidP="00BF49D6">
      <w:pPr>
        <w:pStyle w:val="ListParagraph"/>
        <w:numPr>
          <w:ilvl w:val="0"/>
          <w:numId w:val="45"/>
        </w:numPr>
      </w:pPr>
      <w:r>
        <w:rPr>
          <w:sz w:val="22"/>
          <w:szCs w:val="20"/>
        </w:rPr>
        <w:t xml:space="preserve">Recap setting up a basic </w:t>
      </w:r>
      <w:r w:rsidR="00497B0A">
        <w:t>Express</w:t>
      </w:r>
      <w:r w:rsidR="00EA3BFE">
        <w:t>JS</w:t>
      </w:r>
      <w:r w:rsidR="00497B0A">
        <w:t xml:space="preserve"> </w:t>
      </w:r>
      <w:r>
        <w:t>project</w:t>
      </w:r>
    </w:p>
    <w:p w14:paraId="0401C016" w14:textId="2412ECDE" w:rsidR="00C04FB9" w:rsidRDefault="00C04FB9" w:rsidP="00BF49D6">
      <w:pPr>
        <w:pStyle w:val="ListParagraph"/>
        <w:numPr>
          <w:ilvl w:val="0"/>
          <w:numId w:val="45"/>
        </w:numPr>
      </w:pPr>
      <w:r>
        <w:t>Demonstrate arranging your project folders for EJS</w:t>
      </w:r>
    </w:p>
    <w:p w14:paraId="182AB003" w14:textId="7A794D42" w:rsidR="00FC362F" w:rsidRDefault="00FC362F" w:rsidP="00D76233">
      <w:pPr>
        <w:pStyle w:val="ListParagraph"/>
        <w:numPr>
          <w:ilvl w:val="0"/>
          <w:numId w:val="45"/>
        </w:numPr>
      </w:pPr>
      <w:r>
        <w:t>Create a very basic *.css file</w:t>
      </w:r>
      <w:r w:rsidR="00D76233">
        <w:t>, a</w:t>
      </w:r>
      <w:r>
        <w:t>very basic *.js file</w:t>
      </w:r>
      <w:r w:rsidR="00D76233">
        <w:t>, and one image</w:t>
      </w:r>
    </w:p>
    <w:p w14:paraId="136B865B" w14:textId="21E6853D" w:rsidR="00D76233" w:rsidRDefault="00D76233" w:rsidP="00D76233">
      <w:pPr>
        <w:pStyle w:val="ListParagraph"/>
        <w:numPr>
          <w:ilvl w:val="0"/>
          <w:numId w:val="45"/>
        </w:numPr>
      </w:pPr>
      <w:r>
        <w:t xml:space="preserve">Show and explain the code required to </w:t>
      </w:r>
      <w:r w:rsidR="00AD49D9">
        <w:t>set up</w:t>
      </w:r>
      <w:r>
        <w:t xml:space="preserve"> EJS</w:t>
      </w:r>
    </w:p>
    <w:p w14:paraId="5220CC20" w14:textId="14A5F6DA" w:rsidR="00D76233" w:rsidRDefault="00D76233" w:rsidP="00D76233">
      <w:pPr>
        <w:pStyle w:val="ListParagraph"/>
        <w:numPr>
          <w:ilvl w:val="0"/>
          <w:numId w:val="45"/>
        </w:numPr>
      </w:pPr>
      <w:r>
        <w:t xml:space="preserve">Create and show </w:t>
      </w:r>
      <w:r w:rsidR="0079470A">
        <w:t>a very basic EJS template file</w:t>
      </w:r>
    </w:p>
    <w:p w14:paraId="3DFBBC39" w14:textId="7A5A10D5" w:rsidR="0079470A" w:rsidRDefault="00AD49D9" w:rsidP="00D76233">
      <w:pPr>
        <w:pStyle w:val="ListParagraph"/>
        <w:numPr>
          <w:ilvl w:val="0"/>
          <w:numId w:val="45"/>
        </w:numPr>
      </w:pPr>
      <w:r>
        <w:t>Show how to render a template</w:t>
      </w:r>
      <w:r w:rsidR="00D05BBF">
        <w:t xml:space="preserve"> when a user requests an endpoint</w:t>
      </w:r>
    </w:p>
    <w:p w14:paraId="6C44AC25" w14:textId="72813DF9" w:rsidR="00D05BBF" w:rsidRDefault="00D05BBF" w:rsidP="00D76233">
      <w:pPr>
        <w:pStyle w:val="ListParagraph"/>
        <w:numPr>
          <w:ilvl w:val="0"/>
          <w:numId w:val="45"/>
        </w:numPr>
      </w:pPr>
      <w:r>
        <w:t>Show how to insert text into the template when rendering the template</w:t>
      </w:r>
    </w:p>
    <w:p w14:paraId="58ED64CF" w14:textId="11F710D4" w:rsidR="00C93A3E" w:rsidRDefault="00FB069F" w:rsidP="00C93A3E">
      <w:pPr>
        <w:pStyle w:val="Heading1"/>
      </w:pPr>
      <w:r>
        <w:t>Upgrade Your Team Website</w:t>
      </w:r>
      <w:r w:rsidR="00CC012F">
        <w:t xml:space="preserve"> with ReactJS</w:t>
      </w:r>
    </w:p>
    <w:p w14:paraId="519163D7" w14:textId="4259A381" w:rsidR="00916265" w:rsidRDefault="00CC012F" w:rsidP="00FB069F">
      <w:r>
        <w:t xml:space="preserve">Using the information your learned from writing your notebook entry, upgrade your </w:t>
      </w:r>
      <w:r w:rsidR="006C1B3A">
        <w:t>Team’s website to use EJS templates. If you followed the directions last week,</w:t>
      </w:r>
      <w:r w:rsidR="00965D7C">
        <w:t xml:space="preserve"> each of your team member’s pages should be nearly identical. Identify which parts of the code are the same for all four members, and </w:t>
      </w:r>
      <w:r w:rsidR="009F7EDA">
        <w:t xml:space="preserve">make a single template from it. Then, edit your ExpressJS endpoints to instead server the unique data for each </w:t>
      </w:r>
      <w:r w:rsidR="00786E3B">
        <w:t>team member when their page is requested.</w:t>
      </w:r>
    </w:p>
    <w:p w14:paraId="03E27118" w14:textId="6C5DA361" w:rsidR="00916265" w:rsidRDefault="00916265" w:rsidP="00916265">
      <w:pPr>
        <w:pStyle w:val="ListParagraph"/>
        <w:numPr>
          <w:ilvl w:val="0"/>
          <w:numId w:val="48"/>
        </w:numPr>
      </w:pPr>
      <w:r>
        <w:t>Each team member’s page must use the same template</w:t>
      </w:r>
    </w:p>
    <w:p w14:paraId="7FDE67FC" w14:textId="164B2691" w:rsidR="00750B18" w:rsidRPr="006F52A6" w:rsidRDefault="00750B18" w:rsidP="00750B18">
      <w:pPr>
        <w:pStyle w:val="ListParagraph"/>
        <w:numPr>
          <w:ilvl w:val="0"/>
          <w:numId w:val="48"/>
        </w:numPr>
      </w:pPr>
      <w:r>
        <w:t>This</w:t>
      </w:r>
      <w:r w:rsidR="00916265">
        <w:t xml:space="preserve"> template must </w:t>
      </w:r>
      <w:r w:rsidR="00D46C4F">
        <w:t>link the same *.css file</w:t>
      </w:r>
    </w:p>
    <w:p w14:paraId="48750F9E" w14:textId="77777777" w:rsidR="00D16024" w:rsidRDefault="00D16024" w:rsidP="00D16024">
      <w:pPr>
        <w:pStyle w:val="Heading1"/>
      </w:pPr>
      <w:r>
        <w:t>Codecademy Setup</w:t>
      </w:r>
    </w:p>
    <w:p w14:paraId="3A6617AD" w14:textId="51A48CA8" w:rsidR="00DE7BCA" w:rsidRPr="006F52A6" w:rsidRDefault="00D16024" w:rsidP="00D16024">
      <w:r>
        <w:t xml:space="preserve">In your school email, you should have received </w:t>
      </w:r>
      <w:r w:rsidR="0047442A">
        <w:t xml:space="preserve">an invite to Codecademy Pro. Use this email link to sign up for the service (use your real name </w:t>
      </w:r>
      <w:r w:rsidR="00FA3D06">
        <w:t xml:space="preserve">and school email </w:t>
      </w:r>
      <w:r w:rsidR="0047442A">
        <w:t>for the account)</w:t>
      </w:r>
      <w:r w:rsidR="00FA3D06">
        <w:t>. Search for the “Learn Javascript” course and complete “Introduction” section in its entirety. Mr. Smith will check for completion using his Teacher account.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4950"/>
        <w:gridCol w:w="613"/>
        <w:gridCol w:w="657"/>
        <w:gridCol w:w="1247"/>
        <w:gridCol w:w="1230"/>
        <w:gridCol w:w="1008"/>
        <w:gridCol w:w="105"/>
      </w:tblGrid>
      <w:tr w:rsidR="00C335F8" w14:paraId="1EA37546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900B6D" w:rsidRPr="00390EEB" w14:paraId="0323B536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nil"/>
            </w:tcBorders>
          </w:tcPr>
          <w:p w14:paraId="756786F8" w14:textId="77777777" w:rsidR="00900B6D" w:rsidRDefault="00900B6D" w:rsidP="00900B6D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900B6D" w:rsidRDefault="00900B6D" w:rsidP="00900B6D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14:paraId="02738800" w14:textId="77777777" w:rsidR="00900B6D" w:rsidRDefault="00900B6D" w:rsidP="00900B6D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7302B50C" w:rsidR="00900B6D" w:rsidRPr="00390EEB" w:rsidRDefault="00900B6D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Errors</w:t>
            </w:r>
          </w:p>
        </w:tc>
      </w:tr>
      <w:tr w:rsidR="00900B6D" w:rsidRPr="00390EEB" w14:paraId="25A81052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</w:tcPr>
          <w:p w14:paraId="0BEB91F1" w14:textId="7529ABD0" w:rsidR="00900B6D" w:rsidRDefault="00900B6D" w:rsidP="00900B6D">
            <w:r>
              <w:rPr>
                <w:noProof/>
              </w:rPr>
              <w:drawing>
                <wp:inline distT="0" distB="0" distL="0" distR="0" wp14:anchorId="00A19C33" wp14:editId="52F21131">
                  <wp:extent cx="129654" cy="129654"/>
                  <wp:effectExtent l="0" t="0" r="3810" b="3810"/>
                  <wp:docPr id="9" name="Picture 9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A3BFE">
              <w:t xml:space="preserve"> </w:t>
            </w:r>
            <w:r w:rsidR="001C344B">
              <w:t>Notebook 4: EJS</w:t>
            </w:r>
            <w:r w:rsidR="00EA3BFE">
              <w:t xml:space="preserve"> (pg. 2)</w:t>
            </w:r>
          </w:p>
        </w:tc>
        <w:tc>
          <w:tcPr>
            <w:tcW w:w="1247" w:type="dxa"/>
          </w:tcPr>
          <w:p w14:paraId="674A7C4E" w14:textId="77777777" w:rsidR="00900B6D" w:rsidRPr="00390EEB" w:rsidRDefault="00900B6D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0" w:type="dxa"/>
          </w:tcPr>
          <w:p w14:paraId="2F8F9E2F" w14:textId="77777777" w:rsidR="00900B6D" w:rsidRPr="00390EEB" w:rsidRDefault="00900B6D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008" w:type="dxa"/>
          </w:tcPr>
          <w:p w14:paraId="33B4442C" w14:textId="5E6F27AE" w:rsidR="00900B6D" w:rsidRPr="00390EEB" w:rsidRDefault="00900B6D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00B6D" w:rsidRPr="00390EEB" w14:paraId="73ABE2D0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nil"/>
              <w:bottom w:val="single" w:sz="4" w:space="0" w:color="auto"/>
            </w:tcBorders>
          </w:tcPr>
          <w:p w14:paraId="61D580A0" w14:textId="77777777" w:rsidR="00900B6D" w:rsidRDefault="00900B6D" w:rsidP="00900B6D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56B463FF" w14:textId="57BA233B" w:rsidR="00900B6D" w:rsidRDefault="00900B6D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14:paraId="616D20BA" w14:textId="1AE66AD3" w:rsidR="00900B6D" w:rsidRDefault="00900B6D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328D5969" w14:textId="53FF48EE" w:rsidR="00900B6D" w:rsidRPr="00390EEB" w:rsidRDefault="001C344B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Errors</w:t>
            </w:r>
          </w:p>
        </w:tc>
      </w:tr>
      <w:tr w:rsidR="00900B6D" w:rsidRPr="00390EEB" w14:paraId="171F63C8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single" w:sz="4" w:space="0" w:color="auto"/>
            </w:tcBorders>
          </w:tcPr>
          <w:p w14:paraId="24294551" w14:textId="779E001E" w:rsidR="00900B6D" w:rsidRDefault="00EA3BFE" w:rsidP="00900B6D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583F4212" wp14:editId="0DD68E2D">
                  <wp:extent cx="153909" cy="153909"/>
                  <wp:effectExtent l="0" t="0" r="0" b="0"/>
                  <wp:docPr id="7" name="Picture 7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7E0425">
              <w:t>Upgrade Team Website with EJS</w:t>
            </w:r>
            <w:r w:rsidR="001C344B">
              <w:t xml:space="preserve"> (pg. 2)</w:t>
            </w:r>
          </w:p>
        </w:tc>
        <w:tc>
          <w:tcPr>
            <w:tcW w:w="1247" w:type="dxa"/>
            <w:shd w:val="clear" w:color="auto" w:fill="FFFFFF" w:themeFill="background1"/>
          </w:tcPr>
          <w:p w14:paraId="5E5502B9" w14:textId="67803464" w:rsidR="00900B6D" w:rsidRDefault="00900B6D" w:rsidP="00900B6D">
            <w:pPr>
              <w:jc w:val="center"/>
              <w:rPr>
                <w:sz w:val="20"/>
                <w:szCs w:val="20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0" w:type="dxa"/>
            <w:shd w:val="clear" w:color="auto" w:fill="FFFFFF" w:themeFill="background1"/>
          </w:tcPr>
          <w:p w14:paraId="7E566C4A" w14:textId="3C66C8A1" w:rsidR="00900B6D" w:rsidRDefault="00900B6D" w:rsidP="00900B6D">
            <w:pPr>
              <w:jc w:val="center"/>
              <w:rPr>
                <w:sz w:val="20"/>
                <w:szCs w:val="20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008" w:type="dxa"/>
            <w:shd w:val="clear" w:color="auto" w:fill="FFFFFF" w:themeFill="background1"/>
          </w:tcPr>
          <w:p w14:paraId="5485411A" w14:textId="5BE2F142" w:rsidR="00900B6D" w:rsidRPr="00390EEB" w:rsidRDefault="00900B6D" w:rsidP="00900B6D">
            <w:pPr>
              <w:jc w:val="center"/>
              <w:rPr>
                <w:sz w:val="20"/>
                <w:szCs w:val="20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EA3BFE" w:rsidRPr="00390EEB" w14:paraId="2D94D843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nil"/>
            </w:tcBorders>
          </w:tcPr>
          <w:p w14:paraId="5392EB32" w14:textId="77777777" w:rsidR="00EA3BFE" w:rsidRDefault="00EA3BFE" w:rsidP="00900B6D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FE9F625" w14:textId="43324092" w:rsidR="00EA3BFE" w:rsidRPr="00390EEB" w:rsidRDefault="007E0425" w:rsidP="00900B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EA3BFE" w:rsidRPr="00390EEB" w14:paraId="0246CC78" w14:textId="77777777" w:rsidTr="006114FE">
        <w:trPr>
          <w:gridAfter w:val="1"/>
          <w:wAfter w:w="105" w:type="dxa"/>
        </w:trPr>
        <w:tc>
          <w:tcPr>
            <w:tcW w:w="6220" w:type="dxa"/>
            <w:gridSpan w:val="3"/>
          </w:tcPr>
          <w:p w14:paraId="42394E9E" w14:textId="45E01115" w:rsidR="00EA3BFE" w:rsidRDefault="00210683" w:rsidP="00900B6D">
            <w:r>
              <w:pict w14:anchorId="6832F390">
                <v:shape id="Picture 16" o:spid="_x0000_i1041" type="#_x0000_t75" alt="Pencil Svg Png Icon Free Download (#376363 ..." style="width:10.05pt;height:10.05pt;visibility:visible;mso-wrap-style:square">
                  <v:imagedata r:id="rId17" o:title="Pencil Svg Png Icon Free Download (#376363 ."/>
                </v:shape>
              </w:pict>
            </w:r>
            <w:r w:rsidR="00EA3BFE">
              <w:t xml:space="preserve"> </w:t>
            </w:r>
            <w:r w:rsidR="007E0425">
              <w:t>Codecademy “Learn Javacript: Introduction”</w:t>
            </w:r>
          </w:p>
        </w:tc>
        <w:tc>
          <w:tcPr>
            <w:tcW w:w="3485" w:type="dxa"/>
            <w:gridSpan w:val="3"/>
          </w:tcPr>
          <w:p w14:paraId="3E4543CC" w14:textId="0EDE0072" w:rsidR="00A4099B" w:rsidRPr="00A4099B" w:rsidRDefault="0089146F" w:rsidP="00A4099B">
            <w:pPr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4099B" w:rsidRPr="00390EEB" w14:paraId="6F269F1A" w14:textId="77777777" w:rsidTr="004A2C68">
        <w:trPr>
          <w:gridAfter w:val="1"/>
          <w:wAfter w:w="105" w:type="dxa"/>
        </w:trPr>
        <w:tc>
          <w:tcPr>
            <w:tcW w:w="6220" w:type="dxa"/>
            <w:gridSpan w:val="3"/>
            <w:tcBorders>
              <w:left w:val="nil"/>
            </w:tcBorders>
          </w:tcPr>
          <w:p w14:paraId="0D1783E9" w14:textId="77777777" w:rsidR="00A4099B" w:rsidRDefault="00A4099B" w:rsidP="004A2C68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A2C4381" w14:textId="4E149384" w:rsidR="00A4099B" w:rsidRPr="00390EEB" w:rsidRDefault="00A4099B" w:rsidP="004A2C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A4099B" w:rsidRPr="00A4099B" w14:paraId="1BCF8CBA" w14:textId="77777777" w:rsidTr="004A2C68">
        <w:trPr>
          <w:gridAfter w:val="1"/>
          <w:wAfter w:w="105" w:type="dxa"/>
        </w:trPr>
        <w:tc>
          <w:tcPr>
            <w:tcW w:w="6220" w:type="dxa"/>
            <w:gridSpan w:val="3"/>
          </w:tcPr>
          <w:p w14:paraId="37B29039" w14:textId="3F3BDD46" w:rsidR="00A4099B" w:rsidRDefault="00A4099B" w:rsidP="004A2C68">
            <w:r>
              <w:t>DocPac Condtion</w:t>
            </w:r>
          </w:p>
        </w:tc>
        <w:tc>
          <w:tcPr>
            <w:tcW w:w="3485" w:type="dxa"/>
            <w:gridSpan w:val="3"/>
          </w:tcPr>
          <w:p w14:paraId="5853A436" w14:textId="4F5D49DA" w:rsidR="00A4099B" w:rsidRPr="00A4099B" w:rsidRDefault="00A4099B" w:rsidP="004A2C68">
            <w:pPr>
              <w:jc w:val="center"/>
              <w:rPr>
                <w:rFonts w:asciiTheme="minorHAnsi" w:hAnsiTheme="minorHAnsi" w:cstheme="minorHAnsi"/>
                <w:noProof/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00B6D" w14:paraId="166A6351" w14:textId="77777777" w:rsidTr="006114FE">
        <w:tc>
          <w:tcPr>
            <w:tcW w:w="556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900B6D" w:rsidRDefault="00900B6D" w:rsidP="00900B6D"/>
        </w:tc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900B6D" w:rsidRDefault="00900B6D" w:rsidP="00900B6D"/>
        </w:tc>
      </w:tr>
      <w:tr w:rsidR="00900B6D" w14:paraId="5A53E953" w14:textId="77777777" w:rsidTr="006114FE">
        <w:tc>
          <w:tcPr>
            <w:tcW w:w="556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900B6D" w:rsidRDefault="00900B6D" w:rsidP="00900B6D"/>
        </w:tc>
        <w:tc>
          <w:tcPr>
            <w:tcW w:w="42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900B6D" w:rsidRDefault="00900B6D" w:rsidP="00900B6D"/>
        </w:tc>
      </w:tr>
      <w:tr w:rsidR="00B429BB" w14:paraId="03BEC18E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D35DBB" w14:textId="5E7A3C9F" w:rsidR="00B429BB" w:rsidRDefault="00B429BB" w:rsidP="00B429BB">
            <w:pPr>
              <w:jc w:val="center"/>
              <w:rPr>
                <w:noProof/>
              </w:rPr>
            </w:pPr>
            <w:r>
              <w:rPr>
                <w:noProof/>
              </w:rPr>
              <w:t>Codecademy Learn Javascript: Introduction</w:t>
            </w:r>
          </w:p>
        </w:tc>
        <w:tc>
          <w:tcPr>
            <w:tcW w:w="47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BF7380" w14:textId="71FEE646" w:rsidR="00B429BB" w:rsidRDefault="00442CD2" w:rsidP="00B429BB">
            <w:pPr>
              <w:jc w:val="center"/>
              <w:rPr>
                <w:noProof/>
              </w:rPr>
            </w:pPr>
            <w:r w:rsidRPr="00442CD2">
              <w:rPr>
                <w:noProof/>
              </w:rPr>
              <w:t>Master EJS template engine with Node.js and Expressjs</w:t>
            </w:r>
          </w:p>
        </w:tc>
      </w:tr>
      <w:tr w:rsidR="00F44DE8" w14:paraId="7B82065C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0364" w14:textId="0D9524C2" w:rsidR="00F44DE8" w:rsidRDefault="00B429BB" w:rsidP="00B42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C849B" wp14:editId="7D4CFD0F">
                  <wp:extent cx="1903730" cy="19037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D0C6A" w14:textId="1E870380" w:rsidR="00F44DE8" w:rsidRDefault="00B429BB" w:rsidP="00B42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76410D" wp14:editId="74ACA6C7">
                  <wp:extent cx="1903730" cy="1903730"/>
                  <wp:effectExtent l="0" t="0" r="127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DE8" w14:paraId="0892CC6B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FF0B" w14:textId="610C3090" w:rsidR="006114FE" w:rsidRDefault="00210683" w:rsidP="00B429BB">
            <w:pPr>
              <w:jc w:val="center"/>
            </w:pPr>
            <w:hyperlink r:id="rId19" w:history="1">
              <w:r w:rsidR="006114FE" w:rsidRPr="001F58EB">
                <w:rPr>
                  <w:rStyle w:val="Hyperlink"/>
                </w:rPr>
                <w:t>https://www.codecademy.com/learn/introduction-to-javascript</w:t>
              </w:r>
            </w:hyperlink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1A24" w14:textId="42316E4B" w:rsidR="006114FE" w:rsidRDefault="00210683" w:rsidP="00B429BB">
            <w:pPr>
              <w:jc w:val="center"/>
            </w:pPr>
            <w:hyperlink r:id="rId20" w:history="1">
              <w:r w:rsidR="006114FE" w:rsidRPr="001F58EB">
                <w:rPr>
                  <w:rStyle w:val="Hyperlink"/>
                </w:rPr>
                <w:t>https://medium.com/swlh/master-ejs-template-engine-with-node-js-and-expressjs-979cc22b69be</w:t>
              </w:r>
            </w:hyperlink>
          </w:p>
        </w:tc>
      </w:tr>
      <w:tr w:rsidR="00B429BB" w14:paraId="6FE7B5C3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BE9AFE" w14:textId="2D98AAEE" w:rsidR="00B429BB" w:rsidRDefault="00442CD2" w:rsidP="00B429BB">
            <w:pPr>
              <w:jc w:val="center"/>
              <w:rPr>
                <w:noProof/>
              </w:rPr>
            </w:pPr>
            <w:r w:rsidRPr="00442CD2">
              <w:rPr>
                <w:noProof/>
              </w:rPr>
              <w:t>Node.js Setup using Express, HTML, CSS, JS &amp; EJS for beginners</w:t>
            </w:r>
          </w:p>
        </w:tc>
        <w:tc>
          <w:tcPr>
            <w:tcW w:w="47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4CC9D4" w14:textId="779A7A75" w:rsidR="00B429BB" w:rsidRDefault="00442CD2" w:rsidP="00B429BB">
            <w:pPr>
              <w:jc w:val="center"/>
              <w:rPr>
                <w:noProof/>
              </w:rPr>
            </w:pPr>
            <w:r w:rsidRPr="00442CD2">
              <w:rPr>
                <w:noProof/>
              </w:rPr>
              <w:t>Node.js Express EJS Layouts and Partials Tutorial</w:t>
            </w:r>
          </w:p>
        </w:tc>
      </w:tr>
      <w:tr w:rsidR="00F44DE8" w14:paraId="2B5A429C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8E996" w14:textId="1A07D2F2" w:rsidR="00F44DE8" w:rsidRDefault="00B429BB" w:rsidP="00B42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274C6A" wp14:editId="3B7531E4">
                  <wp:extent cx="1903730" cy="1903730"/>
                  <wp:effectExtent l="0" t="0" r="127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5C243" w14:textId="154DCF72" w:rsidR="00F44DE8" w:rsidRDefault="00A57BF6" w:rsidP="00B42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E38AB" wp14:editId="2A04CD89">
                  <wp:extent cx="1903730" cy="1903730"/>
                  <wp:effectExtent l="0" t="0" r="127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DE8" w14:paraId="0364431A" w14:textId="77777777" w:rsidTr="00442CD2">
        <w:trPr>
          <w:gridAfter w:val="1"/>
          <w:wAfter w:w="105" w:type="dxa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22F8" w14:textId="06042513" w:rsidR="00AD6155" w:rsidRDefault="00210683" w:rsidP="00B429BB">
            <w:pPr>
              <w:jc w:val="center"/>
            </w:pPr>
            <w:hyperlink r:id="rId23" w:history="1">
              <w:r w:rsidR="00AD6155" w:rsidRPr="001F58EB">
                <w:rPr>
                  <w:rStyle w:val="Hyperlink"/>
                </w:rPr>
                <w:t>https://www.youtube.com/watch?v=A01KtJTv1oc&amp;ab_channel=RaddyTheBrand</w:t>
              </w:r>
            </w:hyperlink>
          </w:p>
        </w:tc>
        <w:tc>
          <w:tcPr>
            <w:tcW w:w="47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598D" w14:textId="7F04311D" w:rsidR="00AD6155" w:rsidRDefault="00210683" w:rsidP="00B429BB">
            <w:pPr>
              <w:jc w:val="center"/>
            </w:pPr>
            <w:hyperlink r:id="rId24" w:history="1">
              <w:r w:rsidR="00AD6155" w:rsidRPr="001F58EB">
                <w:rPr>
                  <w:rStyle w:val="Hyperlink"/>
                </w:rPr>
                <w:t>https://www.youtube.com/watch?v=lYVKbAn5Od0&amp;ab_channel=RaddyTheBrand</w:t>
              </w:r>
            </w:hyperlink>
          </w:p>
        </w:tc>
      </w:tr>
    </w:tbl>
    <w:p w14:paraId="24B766B4" w14:textId="25C521AC" w:rsidR="000E3BDE" w:rsidRDefault="000E3BDE" w:rsidP="00F44DE8"/>
    <w:sectPr w:rsidR="000E3BDE" w:rsidSect="00494219">
      <w:footerReference w:type="default" r:id="rId25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14BE3" w14:textId="77777777" w:rsidR="00210683" w:rsidRDefault="00210683" w:rsidP="00D52BCD">
      <w:pPr>
        <w:spacing w:after="0" w:line="240" w:lineRule="auto"/>
      </w:pPr>
      <w:r>
        <w:separator/>
      </w:r>
    </w:p>
  </w:endnote>
  <w:endnote w:type="continuationSeparator" w:id="0">
    <w:p w14:paraId="71CECFFA" w14:textId="77777777" w:rsidR="00210683" w:rsidRDefault="00210683" w:rsidP="00D52BCD">
      <w:pPr>
        <w:spacing w:after="0" w:line="240" w:lineRule="auto"/>
      </w:pPr>
      <w:r>
        <w:continuationSeparator/>
      </w:r>
    </w:p>
  </w:endnote>
  <w:endnote w:type="continuationNotice" w:id="1">
    <w:p w14:paraId="729738A6" w14:textId="77777777" w:rsidR="00210683" w:rsidRDefault="002106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576B" w14:textId="77777777" w:rsidR="00210683" w:rsidRDefault="00210683" w:rsidP="00D52BCD">
      <w:pPr>
        <w:spacing w:after="0" w:line="240" w:lineRule="auto"/>
      </w:pPr>
      <w:r>
        <w:separator/>
      </w:r>
    </w:p>
  </w:footnote>
  <w:footnote w:type="continuationSeparator" w:id="0">
    <w:p w14:paraId="10A212C9" w14:textId="77777777" w:rsidR="00210683" w:rsidRDefault="00210683" w:rsidP="00D52BCD">
      <w:pPr>
        <w:spacing w:after="0" w:line="240" w:lineRule="auto"/>
      </w:pPr>
      <w:r>
        <w:continuationSeparator/>
      </w:r>
    </w:p>
  </w:footnote>
  <w:footnote w:type="continuationNotice" w:id="1">
    <w:p w14:paraId="79EE3F99" w14:textId="77777777" w:rsidR="00210683" w:rsidRDefault="002106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alt="Download from cloud" style="width:15.9pt;height:15.9pt;visibility:visible;mso-wrap-style:square" o:bullet="t">
        <v:imagedata r:id="rId1" o:title="Download from cloud"/>
      </v:shape>
    </w:pict>
  </w:numPicBullet>
  <w:numPicBullet w:numPicBulletId="1">
    <w:pict>
      <v:shape id="_x0000_i1105" type="#_x0000_t75" alt="Eye Icon - Free Download at Icons8" style="width:25.1pt;height:25.1pt;flip:y;visibility:visible;mso-wrap-style:square" o:bullet="t">
        <v:imagedata r:id="rId2" o:title="Eye Icon - Free Download at Icons8"/>
      </v:shape>
    </w:pict>
  </w:numPicBullet>
  <w:numPicBullet w:numPicBulletId="2">
    <w:pict>
      <v:shape id="_x0000_i1106" type="#_x0000_t75" alt="Pencil Svg Png Icon Free Download (#376363 ..." style="width:12.55pt;height:13.4pt;visibility:visible;mso-wrap-style:square" o:bullet="t">
        <v:imagedata r:id="rId3" o:title="Pencil Svg Png Icon Free Download (#376363 .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2"/>
  </w:num>
  <w:num w:numId="4">
    <w:abstractNumId w:val="35"/>
  </w:num>
  <w:num w:numId="5">
    <w:abstractNumId w:val="9"/>
  </w:num>
  <w:num w:numId="6">
    <w:abstractNumId w:val="37"/>
  </w:num>
  <w:num w:numId="7">
    <w:abstractNumId w:val="16"/>
  </w:num>
  <w:num w:numId="8">
    <w:abstractNumId w:val="6"/>
  </w:num>
  <w:num w:numId="9">
    <w:abstractNumId w:val="45"/>
  </w:num>
  <w:num w:numId="10">
    <w:abstractNumId w:val="0"/>
  </w:num>
  <w:num w:numId="11">
    <w:abstractNumId w:val="47"/>
  </w:num>
  <w:num w:numId="12">
    <w:abstractNumId w:val="10"/>
  </w:num>
  <w:num w:numId="13">
    <w:abstractNumId w:val="1"/>
  </w:num>
  <w:num w:numId="14">
    <w:abstractNumId w:val="17"/>
  </w:num>
  <w:num w:numId="15">
    <w:abstractNumId w:val="34"/>
  </w:num>
  <w:num w:numId="16">
    <w:abstractNumId w:val="33"/>
  </w:num>
  <w:num w:numId="17">
    <w:abstractNumId w:val="41"/>
  </w:num>
  <w:num w:numId="18">
    <w:abstractNumId w:val="20"/>
  </w:num>
  <w:num w:numId="19">
    <w:abstractNumId w:val="36"/>
  </w:num>
  <w:num w:numId="20">
    <w:abstractNumId w:val="30"/>
  </w:num>
  <w:num w:numId="21">
    <w:abstractNumId w:val="29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4"/>
  </w:num>
  <w:num w:numId="31">
    <w:abstractNumId w:val="26"/>
  </w:num>
  <w:num w:numId="32">
    <w:abstractNumId w:val="19"/>
  </w:num>
  <w:num w:numId="33">
    <w:abstractNumId w:val="40"/>
  </w:num>
  <w:num w:numId="34">
    <w:abstractNumId w:val="3"/>
  </w:num>
  <w:num w:numId="35">
    <w:abstractNumId w:val="39"/>
  </w:num>
  <w:num w:numId="36">
    <w:abstractNumId w:val="27"/>
  </w:num>
  <w:num w:numId="37">
    <w:abstractNumId w:val="43"/>
  </w:num>
  <w:num w:numId="38">
    <w:abstractNumId w:val="11"/>
  </w:num>
  <w:num w:numId="39">
    <w:abstractNumId w:val="31"/>
  </w:num>
  <w:num w:numId="40">
    <w:abstractNumId w:val="32"/>
  </w:num>
  <w:num w:numId="41">
    <w:abstractNumId w:val="24"/>
  </w:num>
  <w:num w:numId="42">
    <w:abstractNumId w:val="8"/>
  </w:num>
  <w:num w:numId="43">
    <w:abstractNumId w:val="2"/>
  </w:num>
  <w:num w:numId="44">
    <w:abstractNumId w:val="46"/>
  </w:num>
  <w:num w:numId="45">
    <w:abstractNumId w:val="14"/>
  </w:num>
  <w:num w:numId="46">
    <w:abstractNumId w:val="5"/>
  </w:num>
  <w:num w:numId="47">
    <w:abstractNumId w:val="38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2B13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1063"/>
    <w:rsid w:val="001822A5"/>
    <w:rsid w:val="0018233B"/>
    <w:rsid w:val="001827CC"/>
    <w:rsid w:val="00182EA5"/>
    <w:rsid w:val="00183931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5028"/>
    <w:rsid w:val="001B5436"/>
    <w:rsid w:val="001B63EE"/>
    <w:rsid w:val="001C341E"/>
    <w:rsid w:val="001C344B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22F2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C4510"/>
    <w:rsid w:val="003C7EF4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303F4"/>
    <w:rsid w:val="004312F4"/>
    <w:rsid w:val="004324F3"/>
    <w:rsid w:val="00433265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A0D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DA0"/>
    <w:rsid w:val="00480839"/>
    <w:rsid w:val="004809D8"/>
    <w:rsid w:val="004814D4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425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D0247"/>
    <w:rsid w:val="009D3CDA"/>
    <w:rsid w:val="009D7604"/>
    <w:rsid w:val="009E04C6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3565"/>
    <w:rsid w:val="00A95A00"/>
    <w:rsid w:val="00A97094"/>
    <w:rsid w:val="00AA1101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C71D2"/>
    <w:rsid w:val="00AD03A0"/>
    <w:rsid w:val="00AD2253"/>
    <w:rsid w:val="00AD3407"/>
    <w:rsid w:val="00AD49D9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F2"/>
    <w:rsid w:val="00B23024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166A"/>
    <w:rsid w:val="00B7185A"/>
    <w:rsid w:val="00B72439"/>
    <w:rsid w:val="00B73621"/>
    <w:rsid w:val="00B73B11"/>
    <w:rsid w:val="00B73C5C"/>
    <w:rsid w:val="00B77557"/>
    <w:rsid w:val="00B77B8C"/>
    <w:rsid w:val="00B8087E"/>
    <w:rsid w:val="00B81826"/>
    <w:rsid w:val="00B8199E"/>
    <w:rsid w:val="00B81D81"/>
    <w:rsid w:val="00B81FDA"/>
    <w:rsid w:val="00B838A2"/>
    <w:rsid w:val="00B8456D"/>
    <w:rsid w:val="00B85262"/>
    <w:rsid w:val="00B9047B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1394"/>
    <w:rsid w:val="00C52B29"/>
    <w:rsid w:val="00C547E8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1386"/>
    <w:rsid w:val="00CD1CE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221DE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medium.com/swlh/master-ejs-template-engine-with-node-js-and-expressjs-979cc22b69b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lYVKbAn5Od0&amp;ab_channel=RaddyTheBran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A01KtJTv1oc&amp;ab_channel=RaddyTheBrand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cademy.com/learn/introduction-to-javascrip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4.png"/><Relationship Id="rId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9B8DDB-91C6-4602-80C7-CFCBCFC1E8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469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252</cp:revision>
  <cp:lastPrinted>2020-03-09T16:27:00Z</cp:lastPrinted>
  <dcterms:created xsi:type="dcterms:W3CDTF">2021-07-28T13:59:00Z</dcterms:created>
  <dcterms:modified xsi:type="dcterms:W3CDTF">2021-09-20T01:49:00Z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