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0B9E3" w14:textId="77777777" w:rsidR="007F6AD7" w:rsidRPr="007F6AD7" w:rsidRDefault="007F6AD7" w:rsidP="007F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The code defines a </w:t>
      </w:r>
      <w:r w:rsidRPr="007F6AD7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 element with the class "footer".</w:t>
      </w:r>
    </w:p>
    <w:p w14:paraId="0C87F93B" w14:textId="77777777" w:rsidR="007F6AD7" w:rsidRPr="007F6AD7" w:rsidRDefault="007F6AD7" w:rsidP="007F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Inside the footer, there is a </w:t>
      </w:r>
      <w:r w:rsidRPr="007F6AD7">
        <w:rPr>
          <w:rFonts w:ascii="Courier New" w:eastAsia="Times New Roman" w:hAnsi="Courier New" w:cs="Courier New"/>
          <w:sz w:val="20"/>
          <w:szCs w:val="20"/>
        </w:rPr>
        <w:t>&lt;div&gt;</w:t>
      </w: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 element with the class "flex-container" that contains the footer content.</w:t>
      </w:r>
    </w:p>
    <w:p w14:paraId="57711603" w14:textId="77777777" w:rsidR="007F6AD7" w:rsidRPr="007F6AD7" w:rsidRDefault="007F6AD7" w:rsidP="007F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The footer content includes an </w:t>
      </w:r>
      <w:r w:rsidRPr="007F6AD7">
        <w:rPr>
          <w:rFonts w:ascii="Courier New" w:eastAsia="Times New Roman" w:hAnsi="Courier New" w:cs="Courier New"/>
          <w:sz w:val="20"/>
          <w:szCs w:val="20"/>
        </w:rPr>
        <w:t>&lt;h3&gt;</w:t>
      </w: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 heading displaying the text "York County School of Technology".</w:t>
      </w:r>
    </w:p>
    <w:p w14:paraId="2866592B" w14:textId="77777777" w:rsidR="007F6AD7" w:rsidRPr="007F6AD7" w:rsidRDefault="007F6AD7" w:rsidP="007F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F6AD7">
        <w:rPr>
          <w:rFonts w:ascii="Courier New" w:eastAsia="Times New Roman" w:hAnsi="Courier New" w:cs="Courier New"/>
          <w:sz w:val="20"/>
          <w:szCs w:val="20"/>
        </w:rPr>
        <w:t>&lt;p&gt;</w:t>
      </w: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 element contains contact information, including the school's address, phone number, fax number, and a link to the "</w:t>
      </w:r>
      <w:proofErr w:type="gramStart"/>
      <w:r w:rsidRPr="007F6AD7">
        <w:rPr>
          <w:rFonts w:ascii="Times New Roman" w:eastAsia="Times New Roman" w:hAnsi="Times New Roman" w:cs="Times New Roman"/>
          <w:sz w:val="24"/>
          <w:szCs w:val="24"/>
        </w:rPr>
        <w:t>NON DISCRIMINATION</w:t>
      </w:r>
      <w:proofErr w:type="gramEnd"/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 STATEMENT" page.</w:t>
      </w:r>
    </w:p>
    <w:p w14:paraId="7977858F" w14:textId="77777777" w:rsidR="007F6AD7" w:rsidRPr="007F6AD7" w:rsidRDefault="007F6AD7" w:rsidP="007F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r w:rsidRPr="007F6AD7">
        <w:rPr>
          <w:rFonts w:ascii="Courier New" w:eastAsia="Times New Roman" w:hAnsi="Courier New" w:cs="Courier New"/>
          <w:sz w:val="20"/>
          <w:szCs w:val="20"/>
        </w:rPr>
        <w:t>&lt;div&gt;</w:t>
      </w: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 element with the class "flex-container" contains social media links in the footer.</w:t>
      </w:r>
    </w:p>
    <w:p w14:paraId="794BAEF7" w14:textId="77777777" w:rsidR="007F6AD7" w:rsidRPr="007F6AD7" w:rsidRDefault="007F6AD7" w:rsidP="007F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Three social media links are provided: Twitter, Instagram, and Facebook. Each link is an </w:t>
      </w:r>
      <w:r w:rsidRPr="007F6AD7">
        <w:rPr>
          <w:rFonts w:ascii="Courier New" w:eastAsia="Times New Roman" w:hAnsi="Courier New" w:cs="Courier New"/>
          <w:sz w:val="20"/>
          <w:szCs w:val="20"/>
        </w:rPr>
        <w:t>&lt;a&gt;</w:t>
      </w: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 tag with a specific URL, containing an </w:t>
      </w:r>
      <w:r w:rsidRPr="007F6AD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F6AD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F6AD7">
        <w:rPr>
          <w:rFonts w:ascii="Courier New" w:eastAsia="Times New Roman" w:hAnsi="Courier New" w:cs="Courier New"/>
          <w:sz w:val="20"/>
          <w:szCs w:val="20"/>
        </w:rPr>
        <w:t>&gt;</w:t>
      </w: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 tag displaying the respective social media logo.</w:t>
      </w:r>
    </w:p>
    <w:p w14:paraId="678428D9" w14:textId="77777777" w:rsidR="007F6AD7" w:rsidRPr="007F6AD7" w:rsidRDefault="007F6AD7" w:rsidP="007F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AD7">
        <w:rPr>
          <w:rFonts w:ascii="Times New Roman" w:eastAsia="Times New Roman" w:hAnsi="Times New Roman" w:cs="Times New Roman"/>
          <w:sz w:val="24"/>
          <w:szCs w:val="24"/>
        </w:rPr>
        <w:t>The social media links have the class "login-button" and are aligned to the right using the inline style "text-align: right".</w:t>
      </w:r>
    </w:p>
    <w:p w14:paraId="541FF50E" w14:textId="77777777" w:rsidR="007F6AD7" w:rsidRPr="007F6AD7" w:rsidRDefault="007F6AD7" w:rsidP="007F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The code includes a </w:t>
      </w:r>
      <w:r w:rsidRPr="007F6AD7">
        <w:rPr>
          <w:rFonts w:ascii="Courier New" w:eastAsia="Times New Roman" w:hAnsi="Courier New" w:cs="Courier New"/>
          <w:sz w:val="20"/>
          <w:szCs w:val="20"/>
        </w:rPr>
        <w:t>&lt;link&gt;</w:t>
      </w: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 tag that references the "styles.css" file to apply additional styling to the footer.</w:t>
      </w:r>
    </w:p>
    <w:p w14:paraId="69090D53" w14:textId="77777777" w:rsidR="007F6AD7" w:rsidRPr="007F6AD7" w:rsidRDefault="007F6AD7" w:rsidP="007F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The HTML code ends with the closing </w:t>
      </w:r>
      <w:r w:rsidRPr="007F6AD7">
        <w:rPr>
          <w:rFonts w:ascii="Courier New" w:eastAsia="Times New Roman" w:hAnsi="Courier New" w:cs="Courier New"/>
          <w:sz w:val="20"/>
          <w:szCs w:val="20"/>
        </w:rPr>
        <w:t>&lt;/footer&gt;</w:t>
      </w:r>
      <w:r w:rsidRPr="007F6AD7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14:paraId="4751FBE9" w14:textId="77777777" w:rsidR="00263012" w:rsidRDefault="00263012">
      <w:bookmarkStart w:id="0" w:name="_GoBack"/>
      <w:bookmarkEnd w:id="0"/>
    </w:p>
    <w:sectPr w:rsidR="0026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01EA7"/>
    <w:multiLevelType w:val="multilevel"/>
    <w:tmpl w:val="6420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66"/>
    <w:rsid w:val="00263012"/>
    <w:rsid w:val="00395B66"/>
    <w:rsid w:val="007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026C"/>
  <w15:chartTrackingRefBased/>
  <w15:docId w15:val="{6613FB63-5823-4BD6-B545-E3491E61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6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Shealer, Will</dc:creator>
  <cp:keywords/>
  <dc:description/>
  <cp:lastModifiedBy>Shealer, Will</cp:lastModifiedBy>
  <cp:revision>2</cp:revision>
  <dcterms:created xsi:type="dcterms:W3CDTF">2023-05-24T15:03:00Z</dcterms:created>
  <dcterms:modified xsi:type="dcterms:W3CDTF">2023-05-24T15:03:00Z</dcterms:modified>
</cp:coreProperties>
</file>