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85" w:rsidRDefault="00021385">
      <w:pPr>
        <w:rPr>
          <w:rFonts w:ascii="Calibri" w:hAnsi="Calibri" w:cs="Tahoma"/>
          <w:color w:val="3E3E3E"/>
          <w:sz w:val="24"/>
          <w:szCs w:val="24"/>
          <w:lang w:val="en"/>
        </w:rPr>
      </w:pPr>
      <w:r w:rsidRPr="00021385">
        <w:rPr>
          <w:rFonts w:ascii="Calibri" w:hAnsi="Calibri"/>
          <w:sz w:val="24"/>
          <w:szCs w:val="24"/>
        </w:rPr>
        <w:t xml:space="preserve">Advanced Threat Analytics (ATA) </w:t>
      </w:r>
      <w:r w:rsidR="00E30AB5">
        <w:rPr>
          <w:rFonts w:ascii="Calibri" w:hAnsi="Calibri"/>
          <w:sz w:val="24"/>
          <w:szCs w:val="24"/>
        </w:rPr>
        <w:t xml:space="preserve">Version 1.6 </w:t>
      </w:r>
      <w:r w:rsidRPr="00021385">
        <w:rPr>
          <w:rFonts w:ascii="Calibri" w:hAnsi="Calibri"/>
          <w:sz w:val="24"/>
          <w:szCs w:val="24"/>
        </w:rPr>
        <w:t>introduced a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 xml:space="preserve">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new 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>deployment option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, 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>the ATA Lightweight Gateway</w:t>
      </w:r>
      <w:r>
        <w:rPr>
          <w:rFonts w:ascii="Calibri" w:hAnsi="Calibri" w:cs="Tahoma"/>
          <w:color w:val="3E3E3E"/>
          <w:sz w:val="24"/>
          <w:szCs w:val="24"/>
          <w:lang w:val="en"/>
        </w:rPr>
        <w:t>,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 xml:space="preserve"> </w:t>
      </w:r>
      <w:r>
        <w:rPr>
          <w:rFonts w:ascii="Calibri" w:hAnsi="Calibri" w:cs="Tahoma"/>
          <w:color w:val="3E3E3E"/>
          <w:sz w:val="24"/>
          <w:szCs w:val="24"/>
          <w:lang w:val="en"/>
        </w:rPr>
        <w:t>to allow customers to deploy the ATA Gateway directly on a domain controller, without the necessity of a dedicated ATA Gateway server and the added complexity of port mirroring from the domain controller to the ATA Center.</w:t>
      </w:r>
    </w:p>
    <w:p w:rsidR="00021385" w:rsidRDefault="00021385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As customers have embraced this new paradigm, some of our engagements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>have asked us to deploy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the ATA Lightweight Gateway to dozens, if not</w:t>
      </w:r>
      <w:r w:rsidR="00E30AB5">
        <w:rPr>
          <w:rFonts w:ascii="Calibri" w:hAnsi="Calibri" w:cs="Tahoma"/>
          <w:color w:val="3E3E3E"/>
          <w:sz w:val="24"/>
          <w:szCs w:val="24"/>
          <w:lang w:val="en"/>
        </w:rPr>
        <w:t xml:space="preserve"> hundreds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,</w:t>
      </w:r>
      <w:r w:rsidR="00E30AB5">
        <w:rPr>
          <w:rFonts w:ascii="Calibri" w:hAnsi="Calibri" w:cs="Tahoma"/>
          <w:color w:val="3E3E3E"/>
          <w:sz w:val="24"/>
          <w:szCs w:val="24"/>
          <w:lang w:val="en"/>
        </w:rPr>
        <w:t xml:space="preserve"> of domain controllers.  This scenario is common when there are multiple branch sites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and </w:t>
      </w:r>
      <w:r w:rsidR="00E30AB5">
        <w:rPr>
          <w:rFonts w:ascii="Calibri" w:hAnsi="Calibri" w:cs="Tahoma"/>
          <w:color w:val="3E3E3E"/>
          <w:sz w:val="24"/>
          <w:szCs w:val="24"/>
          <w:lang w:val="en"/>
        </w:rPr>
        <w:t xml:space="preserve">IaaS deployments.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The current deployment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>model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does not support scaling to this level.  </w:t>
      </w:r>
    </w:p>
    <w:p w:rsidR="00E30AB5" w:rsidRDefault="00E30AB5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In an effort to help my customer deploy to multiple branches, I wrote a PowerShell script to read a list of servers from a file and deploy the ATA Gateway to each server.  This allows us to strategically roll out and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 deploy across the enterprise.  We can select the appropriate groups of servers to deploy to maintain availability across the enterprise.</w:t>
      </w:r>
    </w:p>
    <w:p w:rsidR="00E30AB5" w:rsidRDefault="00E30AB5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This script has been tes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ted with standalone ATA Gateway servers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as well as 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Lightweight Gateways.  These servers are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Windows Server 2012 R2.  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The script copies the Microsoft ATA Gateway Setup.zip file to each server and unzips the contents. A new </w:t>
      </w:r>
      <w:proofErr w:type="spellStart"/>
      <w:r w:rsidR="00E512C2">
        <w:rPr>
          <w:rFonts w:ascii="Calibri" w:hAnsi="Calibri" w:cs="Tahoma"/>
          <w:color w:val="3E3E3E"/>
          <w:sz w:val="24"/>
          <w:szCs w:val="24"/>
          <w:lang w:val="en"/>
        </w:rPr>
        <w:t>PSSession</w:t>
      </w:r>
      <w:proofErr w:type="spellEnd"/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 is created and runs the Microsoft ATA Gateway Setup.exe on the host with the quiet options (see </w:t>
      </w:r>
      <w:hyperlink r:id="rId4" w:history="1">
        <w:r w:rsidR="00E512C2" w:rsidRPr="00477D4D">
          <w:rPr>
            <w:rStyle w:val="Hyperlink"/>
            <w:rFonts w:ascii="Calibri" w:hAnsi="Calibri" w:cs="Tahoma"/>
            <w:sz w:val="24"/>
            <w:szCs w:val="24"/>
            <w:lang w:val="en"/>
          </w:rPr>
          <w:t>https://docs.microsoft.com/en-us/advanced-threat-analytics/deploy-use/ata-silent-installation</w:t>
        </w:r>
      </w:hyperlink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 for detailed command line information). This requires that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PowerShell remoting must be enabled, 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either through Group Policy, or on the host, via PowerShell’s Enable-</w:t>
      </w:r>
      <w:proofErr w:type="spellStart"/>
      <w:r w:rsidR="00E512C2">
        <w:rPr>
          <w:rFonts w:ascii="Calibri" w:hAnsi="Calibri" w:cs="Tahoma"/>
          <w:color w:val="3E3E3E"/>
          <w:sz w:val="24"/>
          <w:szCs w:val="24"/>
          <w:lang w:val="en"/>
        </w:rPr>
        <w:t>PSRemoting</w:t>
      </w:r>
      <w:proofErr w:type="spellEnd"/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 cmdlet. The script was written and run from PowerShell ISE version 5.0.</w:t>
      </w:r>
    </w:p>
    <w:p w:rsidR="00266E59" w:rsidRDefault="00E512C2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Because the installation command runs in quiet mode (“/quiet”) it is not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 xml:space="preserve"> currently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possible to capture any error messages that may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>be the result of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installation failure. 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 xml:space="preserve">As a workaround, </w:t>
      </w:r>
      <w:r>
        <w:rPr>
          <w:rFonts w:ascii="Calibri" w:hAnsi="Calibri" w:cs="Tahoma"/>
          <w:color w:val="3E3E3E"/>
          <w:sz w:val="24"/>
          <w:szCs w:val="24"/>
          <w:lang w:val="en"/>
        </w:rPr>
        <w:t>I have used the ATA Center console to determine if Gateways have not installed correctly. This is an area for future enhancement.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 xml:space="preserve"> </w:t>
      </w:r>
    </w:p>
    <w:p w:rsidR="00E512C2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Another enhancement will be to run the deployments asynchronously, to scale to an even larger deployment.  I decided to write this synchronously initially, to avoid flooding the Center with new gateways.</w:t>
      </w:r>
    </w:p>
    <w:p w:rsidR="00FA36CE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I hope our customers will find this useful in their large scale deployments. The code is available at my </w:t>
      </w:r>
      <w:proofErr w:type="spellStart"/>
      <w:r>
        <w:rPr>
          <w:rFonts w:ascii="Calibri" w:hAnsi="Calibri" w:cs="Tahoma"/>
          <w:color w:val="3E3E3E"/>
          <w:sz w:val="24"/>
          <w:szCs w:val="24"/>
          <w:lang w:val="en"/>
        </w:rPr>
        <w:t>github</w:t>
      </w:r>
      <w:proofErr w:type="spellEnd"/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site, </w:t>
      </w:r>
    </w:p>
    <w:p w:rsidR="00266E59" w:rsidRDefault="00FA36CE">
      <w:pPr>
        <w:rPr>
          <w:rFonts w:ascii="Calibri" w:hAnsi="Calibri" w:cs="Tahoma"/>
          <w:color w:val="3E3E3E"/>
          <w:sz w:val="24"/>
          <w:szCs w:val="24"/>
          <w:lang w:val="en"/>
        </w:rPr>
      </w:pPr>
      <w:bookmarkStart w:id="0" w:name="_GoBack"/>
      <w:bookmarkEnd w:id="0"/>
      <w:r w:rsidRPr="00FA36CE">
        <w:rPr>
          <w:rFonts w:ascii="Calibri" w:hAnsi="Calibri" w:cs="Tahoma"/>
          <w:color w:val="3E3E3E"/>
          <w:sz w:val="24"/>
          <w:szCs w:val="24"/>
          <w:lang w:val="en"/>
        </w:rPr>
        <w:t>https://github.com/csmithk/ataGatewayDeploy/blob/master/RunATAGatewayInstallation.ps1</w:t>
      </w: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Cathy Smith</w:t>
      </w: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Senior Consultant</w:t>
      </w: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Cybersecurity Group</w:t>
      </w:r>
    </w:p>
    <w:p w:rsidR="00E512C2" w:rsidRDefault="00E512C2">
      <w:pPr>
        <w:rPr>
          <w:rFonts w:ascii="Calibri" w:hAnsi="Calibri" w:cs="Tahoma"/>
          <w:color w:val="3E3E3E"/>
          <w:sz w:val="24"/>
          <w:szCs w:val="24"/>
          <w:lang w:val="en"/>
        </w:rPr>
      </w:pPr>
    </w:p>
    <w:p w:rsidR="00E512C2" w:rsidRPr="00021385" w:rsidRDefault="00E512C2">
      <w:pPr>
        <w:rPr>
          <w:rFonts w:ascii="Calibri" w:hAnsi="Calibri"/>
          <w:sz w:val="24"/>
          <w:szCs w:val="24"/>
        </w:rPr>
      </w:pPr>
    </w:p>
    <w:p w:rsidR="00021385" w:rsidRPr="00021385" w:rsidRDefault="00021385">
      <w:pPr>
        <w:rPr>
          <w:rFonts w:ascii="Calibri" w:hAnsi="Calibri"/>
          <w:sz w:val="24"/>
          <w:szCs w:val="24"/>
        </w:rPr>
      </w:pPr>
    </w:p>
    <w:sectPr w:rsidR="00021385" w:rsidRPr="0002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85"/>
    <w:rsid w:val="00021385"/>
    <w:rsid w:val="00266E59"/>
    <w:rsid w:val="0072502A"/>
    <w:rsid w:val="00E30AB5"/>
    <w:rsid w:val="00E512C2"/>
    <w:rsid w:val="00FA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08180-DFDF-4551-BFF8-2D96AB4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dvanced-threat-analytics/deploy-use/ata-silent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9B1B0577.dotm</Template>
  <TotalTime>46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CATHERRS</dc:creator>
  <cp:keywords/>
  <dc:description/>
  <cp:lastModifiedBy>CATHERRS</cp:lastModifiedBy>
  <cp:revision>1</cp:revision>
  <dcterms:created xsi:type="dcterms:W3CDTF">2017-02-07T21:36:00Z</dcterms:created>
  <dcterms:modified xsi:type="dcterms:W3CDTF">2017-02-07T22:22:00Z</dcterms:modified>
</cp:coreProperties>
</file>