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29C3" w:rsidRPr="008129C3" w:rsidRDefault="008129C3" w:rsidP="008129C3">
      <w:pPr>
        <w:rPr>
          <w:rFonts w:ascii="Helvetica" w:eastAsia="Times New Roman" w:hAnsi="Helvetica" w:cs="Times New Roman"/>
          <w:color w:val="333D49"/>
        </w:rPr>
      </w:pPr>
      <w:r w:rsidRPr="008129C3">
        <w:rPr>
          <w:rFonts w:ascii="Helvetica" w:eastAsia="Times New Roman" w:hAnsi="Helvetica" w:cs="Times New Roman"/>
          <w:b/>
          <w:bCs/>
          <w:caps/>
          <w:color w:val="8C9CAF"/>
          <w:spacing w:val="15"/>
        </w:rPr>
        <w:t>DESCRIPTION</w:t>
      </w:r>
    </w:p>
    <w:p w:rsidR="008129C3" w:rsidRPr="008129C3" w:rsidRDefault="008129C3" w:rsidP="008129C3">
      <w:pPr>
        <w:rPr>
          <w:rFonts w:ascii="Helvetica" w:eastAsia="Times New Roman" w:hAnsi="Helvetica" w:cs="Times New Roman"/>
          <w:color w:val="333D49"/>
        </w:rPr>
      </w:pPr>
      <w:r w:rsidRPr="008129C3">
        <w:rPr>
          <w:rFonts w:ascii="Helvetica" w:eastAsia="Times New Roman" w:hAnsi="Helvetica" w:cs="Times New Roman"/>
          <w:color w:val="333D49"/>
        </w:rPr>
        <w:t>We can use this data to get hands on experience in Data-mining to find Fraud in credit card transactions.</w:t>
      </w:r>
    </w:p>
    <w:p w:rsidR="008129C3" w:rsidRPr="008129C3" w:rsidRDefault="008129C3" w:rsidP="008129C3">
      <w:pPr>
        <w:rPr>
          <w:rFonts w:ascii="Helvetica" w:eastAsia="Times New Roman" w:hAnsi="Helvetica" w:cs="Times New Roman"/>
          <w:color w:val="333D49"/>
        </w:rPr>
      </w:pPr>
      <w:r w:rsidRPr="008129C3">
        <w:rPr>
          <w:rFonts w:ascii="Helvetica" w:eastAsia="Times New Roman" w:hAnsi="Helvetica" w:cs="Times New Roman"/>
          <w:b/>
          <w:bCs/>
          <w:caps/>
          <w:color w:val="8C9CAF"/>
          <w:spacing w:val="15"/>
        </w:rPr>
        <w:t>SUMMARY</w:t>
      </w:r>
    </w:p>
    <w:p w:rsidR="008129C3" w:rsidRPr="008129C3" w:rsidRDefault="008129C3" w:rsidP="008129C3">
      <w:pPr>
        <w:spacing w:before="100" w:beforeAutospacing="1" w:after="100" w:afterAutospacing="1"/>
        <w:rPr>
          <w:rFonts w:ascii="Helvetica" w:eastAsia="Times New Roman" w:hAnsi="Helvetica" w:cs="Times New Roman"/>
          <w:color w:val="4E5057"/>
        </w:rPr>
      </w:pPr>
      <w:r w:rsidRPr="008129C3">
        <w:rPr>
          <w:rFonts w:ascii="Helvetica" w:eastAsia="Times New Roman" w:hAnsi="Helvetica" w:cs="Times New Roman"/>
          <w:color w:val="4E5057"/>
        </w:rPr>
        <w:t xml:space="preserve">The datasets contains transactions made by credit cards in September 2013 by </w:t>
      </w:r>
      <w:proofErr w:type="spellStart"/>
      <w:r w:rsidRPr="008129C3">
        <w:rPr>
          <w:rFonts w:ascii="Helvetica" w:eastAsia="Times New Roman" w:hAnsi="Helvetica" w:cs="Times New Roman"/>
          <w:color w:val="4E5057"/>
        </w:rPr>
        <w:t>european</w:t>
      </w:r>
      <w:proofErr w:type="spellEnd"/>
      <w:r w:rsidRPr="008129C3">
        <w:rPr>
          <w:rFonts w:ascii="Helvetica" w:eastAsia="Times New Roman" w:hAnsi="Helvetica" w:cs="Times New Roman"/>
          <w:color w:val="4E5057"/>
        </w:rPr>
        <w:t xml:space="preserve"> cardholders. This dataset presents transactions that occurred in two days, where we have 492 frauds out of 284,807 transactions. The dataset is highly unbalanced, the positive class (frauds) account for 0.172% of all transactions.</w:t>
      </w:r>
    </w:p>
    <w:p w:rsidR="008129C3" w:rsidRPr="008129C3" w:rsidRDefault="008129C3" w:rsidP="008129C3">
      <w:pPr>
        <w:spacing w:before="100" w:beforeAutospacing="1" w:after="100" w:afterAutospacing="1"/>
        <w:rPr>
          <w:rFonts w:ascii="Helvetica" w:eastAsia="Times New Roman" w:hAnsi="Helvetica" w:cs="Times New Roman"/>
          <w:color w:val="4E5057"/>
        </w:rPr>
      </w:pPr>
      <w:r w:rsidRPr="008129C3">
        <w:rPr>
          <w:rFonts w:ascii="Helvetica" w:eastAsia="Times New Roman" w:hAnsi="Helvetica" w:cs="Times New Roman"/>
          <w:color w:val="4E5057"/>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w:t>
      </w:r>
      <w:proofErr w:type="spellStart"/>
      <w:r w:rsidRPr="008129C3">
        <w:rPr>
          <w:rFonts w:ascii="Helvetica" w:eastAsia="Times New Roman" w:hAnsi="Helvetica" w:cs="Times New Roman"/>
          <w:color w:val="4E5057"/>
        </w:rPr>
        <w:t>senstive</w:t>
      </w:r>
      <w:proofErr w:type="spellEnd"/>
      <w:r w:rsidRPr="008129C3">
        <w:rPr>
          <w:rFonts w:ascii="Helvetica" w:eastAsia="Times New Roman" w:hAnsi="Helvetica" w:cs="Times New Roman"/>
          <w:color w:val="4E5057"/>
        </w:rPr>
        <w:t xml:space="preserve"> learning. Feature 'Class' is the response variable and it takes value 1 in case of fraud and 0 otherwise.</w:t>
      </w:r>
    </w:p>
    <w:p w:rsidR="008129C3" w:rsidRPr="008129C3" w:rsidRDefault="008129C3" w:rsidP="008129C3">
      <w:pPr>
        <w:spacing w:before="100" w:beforeAutospacing="1" w:after="100" w:afterAutospacing="1"/>
        <w:rPr>
          <w:rFonts w:ascii="Helvetica" w:eastAsia="Times New Roman" w:hAnsi="Helvetica" w:cs="Times New Roman"/>
          <w:color w:val="4E5057"/>
        </w:rPr>
      </w:pPr>
      <w:r w:rsidRPr="008129C3">
        <w:rPr>
          <w:rFonts w:ascii="Helvetica" w:eastAsia="Times New Roman" w:hAnsi="Helvetica" w:cs="Times New Roman"/>
          <w:color w:val="4E5057"/>
        </w:rPr>
        <w:t>Given the class imbalance ratio, we recommend measuring the accuracy using the Area Under the Precision-Recall Curve (AUPRC). Confusion matrix accuracy is not meaningful for unbalanced classification.</w:t>
      </w:r>
    </w:p>
    <w:p w:rsidR="008129C3" w:rsidRPr="008129C3" w:rsidRDefault="008129C3" w:rsidP="008129C3">
      <w:pPr>
        <w:spacing w:before="100" w:beforeAutospacing="1" w:after="100" w:afterAutospacing="1"/>
        <w:rPr>
          <w:rFonts w:ascii="Helvetica" w:eastAsia="Times New Roman" w:hAnsi="Helvetica" w:cs="Times New Roman"/>
          <w:color w:val="4E5057"/>
        </w:rPr>
      </w:pPr>
      <w:r w:rsidRPr="008129C3">
        <w:rPr>
          <w:rFonts w:ascii="Helvetica" w:eastAsia="Times New Roman" w:hAnsi="Helvetica" w:cs="Times New Roman"/>
          <w:color w:val="4E5057"/>
        </w:rPr>
        <w:t>The dataset has been collected and analysed during a research collaboration of Worldline and the Machine Learning Group (</w:t>
      </w:r>
      <w:hyperlink r:id="rId4" w:tgtFrame="_blank" w:history="1">
        <w:r w:rsidRPr="008129C3">
          <w:rPr>
            <w:rFonts w:ascii="Helvetica" w:eastAsia="Times New Roman" w:hAnsi="Helvetica" w:cs="Times New Roman"/>
            <w:color w:val="6290C3"/>
            <w:u w:val="single"/>
          </w:rPr>
          <w:t>http://mlg.ulb.ac.be</w:t>
        </w:r>
      </w:hyperlink>
      <w:r w:rsidRPr="008129C3">
        <w:rPr>
          <w:rFonts w:ascii="Helvetica" w:eastAsia="Times New Roman" w:hAnsi="Helvetica" w:cs="Times New Roman"/>
          <w:color w:val="4E5057"/>
        </w:rPr>
        <w:t>) of ULB (</w:t>
      </w:r>
      <w:proofErr w:type="spellStart"/>
      <w:r w:rsidRPr="008129C3">
        <w:rPr>
          <w:rFonts w:ascii="Helvetica" w:eastAsia="Times New Roman" w:hAnsi="Helvetica" w:cs="Times New Roman"/>
          <w:color w:val="4E5057"/>
        </w:rPr>
        <w:t>Université</w:t>
      </w:r>
      <w:proofErr w:type="spellEnd"/>
      <w:r w:rsidRPr="008129C3">
        <w:rPr>
          <w:rFonts w:ascii="Helvetica" w:eastAsia="Times New Roman" w:hAnsi="Helvetica" w:cs="Times New Roman"/>
          <w:color w:val="4E5057"/>
        </w:rPr>
        <w:t xml:space="preserve"> Libre de </w:t>
      </w:r>
      <w:proofErr w:type="spellStart"/>
      <w:r w:rsidRPr="008129C3">
        <w:rPr>
          <w:rFonts w:ascii="Helvetica" w:eastAsia="Times New Roman" w:hAnsi="Helvetica" w:cs="Times New Roman"/>
          <w:color w:val="4E5057"/>
        </w:rPr>
        <w:t>Bruxelles</w:t>
      </w:r>
      <w:proofErr w:type="spellEnd"/>
      <w:r w:rsidRPr="008129C3">
        <w:rPr>
          <w:rFonts w:ascii="Helvetica" w:eastAsia="Times New Roman" w:hAnsi="Helvetica" w:cs="Times New Roman"/>
          <w:color w:val="4E5057"/>
        </w:rPr>
        <w:t>) on big data mining and fraud detection. More details on current and past projects on related topics are available on </w:t>
      </w:r>
      <w:hyperlink r:id="rId5" w:tgtFrame="_blank" w:history="1">
        <w:r w:rsidRPr="008129C3">
          <w:rPr>
            <w:rFonts w:ascii="Helvetica" w:eastAsia="Times New Roman" w:hAnsi="Helvetica" w:cs="Times New Roman"/>
            <w:color w:val="6290C3"/>
            <w:u w:val="single"/>
          </w:rPr>
          <w:t>http://mlg.ulb.ac.be/BruFence</w:t>
        </w:r>
      </w:hyperlink>
      <w:r w:rsidRPr="008129C3">
        <w:rPr>
          <w:rFonts w:ascii="Helvetica" w:eastAsia="Times New Roman" w:hAnsi="Helvetica" w:cs="Times New Roman"/>
          <w:color w:val="4E5057"/>
        </w:rPr>
        <w:t> and </w:t>
      </w:r>
      <w:hyperlink r:id="rId6" w:tgtFrame="_blank" w:history="1">
        <w:r w:rsidRPr="008129C3">
          <w:rPr>
            <w:rFonts w:ascii="Helvetica" w:eastAsia="Times New Roman" w:hAnsi="Helvetica" w:cs="Times New Roman"/>
            <w:color w:val="6290C3"/>
            <w:u w:val="single"/>
          </w:rPr>
          <w:t>http://mlg.ulb.ac.be/ARTML</w:t>
        </w:r>
      </w:hyperlink>
    </w:p>
    <w:p w:rsidR="008129C3" w:rsidRPr="008129C3" w:rsidRDefault="008129C3" w:rsidP="008129C3">
      <w:pPr>
        <w:spacing w:before="100" w:beforeAutospacing="1" w:after="100" w:afterAutospacing="1"/>
        <w:rPr>
          <w:rFonts w:ascii="Helvetica" w:eastAsia="Times New Roman" w:hAnsi="Helvetica" w:cs="Times New Roman"/>
          <w:color w:val="4E5057"/>
        </w:rPr>
      </w:pPr>
      <w:r w:rsidRPr="008129C3">
        <w:rPr>
          <w:rFonts w:ascii="Helvetica" w:eastAsia="Times New Roman" w:hAnsi="Helvetica" w:cs="Times New Roman"/>
          <w:color w:val="4E5057"/>
        </w:rPr>
        <w:t xml:space="preserve">Please cite: Andrea Dal </w:t>
      </w:r>
      <w:proofErr w:type="spellStart"/>
      <w:r w:rsidRPr="008129C3">
        <w:rPr>
          <w:rFonts w:ascii="Helvetica" w:eastAsia="Times New Roman" w:hAnsi="Helvetica" w:cs="Times New Roman"/>
          <w:color w:val="4E5057"/>
        </w:rPr>
        <w:t>Pozzolo</w:t>
      </w:r>
      <w:proofErr w:type="spellEnd"/>
      <w:r w:rsidRPr="008129C3">
        <w:rPr>
          <w:rFonts w:ascii="Helvetica" w:eastAsia="Times New Roman" w:hAnsi="Helvetica" w:cs="Times New Roman"/>
          <w:color w:val="4E5057"/>
        </w:rPr>
        <w:t xml:space="preserve">, Olivier </w:t>
      </w:r>
      <w:proofErr w:type="spellStart"/>
      <w:r w:rsidRPr="008129C3">
        <w:rPr>
          <w:rFonts w:ascii="Helvetica" w:eastAsia="Times New Roman" w:hAnsi="Helvetica" w:cs="Times New Roman"/>
          <w:color w:val="4E5057"/>
        </w:rPr>
        <w:t>Caelen</w:t>
      </w:r>
      <w:proofErr w:type="spellEnd"/>
      <w:r w:rsidRPr="008129C3">
        <w:rPr>
          <w:rFonts w:ascii="Helvetica" w:eastAsia="Times New Roman" w:hAnsi="Helvetica" w:cs="Times New Roman"/>
          <w:color w:val="4E5057"/>
        </w:rPr>
        <w:t xml:space="preserve">, Reid A. Johnson and Gianluca </w:t>
      </w:r>
      <w:proofErr w:type="spellStart"/>
      <w:r w:rsidRPr="008129C3">
        <w:rPr>
          <w:rFonts w:ascii="Helvetica" w:eastAsia="Times New Roman" w:hAnsi="Helvetica" w:cs="Times New Roman"/>
          <w:color w:val="4E5057"/>
        </w:rPr>
        <w:t>Bontempi</w:t>
      </w:r>
      <w:proofErr w:type="spellEnd"/>
      <w:r w:rsidRPr="008129C3">
        <w:rPr>
          <w:rFonts w:ascii="Helvetica" w:eastAsia="Times New Roman" w:hAnsi="Helvetica" w:cs="Times New Roman"/>
          <w:color w:val="4E5057"/>
        </w:rPr>
        <w:t xml:space="preserve">. Calibrating Probability with </w:t>
      </w:r>
      <w:proofErr w:type="spellStart"/>
      <w:r w:rsidRPr="008129C3">
        <w:rPr>
          <w:rFonts w:ascii="Helvetica" w:eastAsia="Times New Roman" w:hAnsi="Helvetica" w:cs="Times New Roman"/>
          <w:color w:val="4E5057"/>
        </w:rPr>
        <w:t>Undersampling</w:t>
      </w:r>
      <w:proofErr w:type="spellEnd"/>
      <w:r w:rsidRPr="008129C3">
        <w:rPr>
          <w:rFonts w:ascii="Helvetica" w:eastAsia="Times New Roman" w:hAnsi="Helvetica" w:cs="Times New Roman"/>
          <w:color w:val="4E5057"/>
        </w:rPr>
        <w:t xml:space="preserve"> for Unbalanced Classification. In Symposium on Computational Intelligence and Data Mining (CIDM), IEEE, 2015</w:t>
      </w:r>
    </w:p>
    <w:p w:rsidR="009C7F02" w:rsidRDefault="008129C3"/>
    <w:sectPr w:rsidR="009C7F02" w:rsidSect="00AE66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C3"/>
    <w:rsid w:val="0054510C"/>
    <w:rsid w:val="008129C3"/>
    <w:rsid w:val="008F4023"/>
    <w:rsid w:val="00AE6654"/>
    <w:rsid w:val="00C75C2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9822EF7-45E6-7540-B719-2CE64F92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ifiedcombinedupperbarscontenttitlezuoai">
    <w:name w:val="unifiedcombinedupperbars__contenttitle___zuoai"/>
    <w:basedOn w:val="DefaultParagraphFont"/>
    <w:rsid w:val="008129C3"/>
  </w:style>
  <w:style w:type="paragraph" w:styleId="NormalWeb">
    <w:name w:val="Normal (Web)"/>
    <w:basedOn w:val="Normal"/>
    <w:uiPriority w:val="99"/>
    <w:semiHidden/>
    <w:unhideWhenUsed/>
    <w:rsid w:val="008129C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129C3"/>
    <w:rPr>
      <w:color w:val="0000FF"/>
      <w:u w:val="single"/>
    </w:rPr>
  </w:style>
  <w:style w:type="character" w:customStyle="1" w:styleId="apple-converted-space">
    <w:name w:val="apple-converted-space"/>
    <w:basedOn w:val="DefaultParagraphFont"/>
    <w:rsid w:val="00812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629316">
      <w:bodyDiv w:val="1"/>
      <w:marLeft w:val="0"/>
      <w:marRight w:val="0"/>
      <w:marTop w:val="0"/>
      <w:marBottom w:val="0"/>
      <w:divBdr>
        <w:top w:val="none" w:sz="0" w:space="0" w:color="auto"/>
        <w:left w:val="none" w:sz="0" w:space="0" w:color="auto"/>
        <w:bottom w:val="none" w:sz="0" w:space="0" w:color="auto"/>
        <w:right w:val="none" w:sz="0" w:space="0" w:color="auto"/>
      </w:divBdr>
      <w:divsChild>
        <w:div w:id="894319882">
          <w:marLeft w:val="0"/>
          <w:marRight w:val="0"/>
          <w:marTop w:val="0"/>
          <w:marBottom w:val="0"/>
          <w:divBdr>
            <w:top w:val="none" w:sz="0" w:space="0" w:color="auto"/>
            <w:left w:val="none" w:sz="0" w:space="0" w:color="auto"/>
            <w:bottom w:val="none" w:sz="0" w:space="0" w:color="auto"/>
            <w:right w:val="none" w:sz="0" w:space="0" w:color="auto"/>
          </w:divBdr>
        </w:div>
        <w:div w:id="1323002973">
          <w:marLeft w:val="0"/>
          <w:marRight w:val="0"/>
          <w:marTop w:val="0"/>
          <w:marBottom w:val="0"/>
          <w:divBdr>
            <w:top w:val="none" w:sz="0" w:space="0" w:color="auto"/>
            <w:left w:val="none" w:sz="0" w:space="0" w:color="auto"/>
            <w:bottom w:val="none" w:sz="0" w:space="0" w:color="auto"/>
            <w:right w:val="none" w:sz="0" w:space="0" w:color="auto"/>
          </w:divBdr>
        </w:div>
        <w:div w:id="1357462499">
          <w:marLeft w:val="0"/>
          <w:marRight w:val="0"/>
          <w:marTop w:val="0"/>
          <w:marBottom w:val="0"/>
          <w:divBdr>
            <w:top w:val="none" w:sz="0" w:space="0" w:color="auto"/>
            <w:left w:val="none" w:sz="0" w:space="0" w:color="auto"/>
            <w:bottom w:val="none" w:sz="0" w:space="0" w:color="auto"/>
            <w:right w:val="none" w:sz="0" w:space="0" w:color="auto"/>
          </w:divBdr>
        </w:div>
        <w:div w:id="1352996179">
          <w:marLeft w:val="0"/>
          <w:marRight w:val="0"/>
          <w:marTop w:val="0"/>
          <w:marBottom w:val="0"/>
          <w:divBdr>
            <w:top w:val="none" w:sz="0" w:space="0" w:color="auto"/>
            <w:left w:val="none" w:sz="0" w:space="0" w:color="auto"/>
            <w:bottom w:val="none" w:sz="0" w:space="0" w:color="auto"/>
            <w:right w:val="none" w:sz="0" w:space="0" w:color="auto"/>
          </w:divBdr>
          <w:divsChild>
            <w:div w:id="1961063758">
              <w:marLeft w:val="0"/>
              <w:marRight w:val="0"/>
              <w:marTop w:val="0"/>
              <w:marBottom w:val="0"/>
              <w:divBdr>
                <w:top w:val="none" w:sz="0" w:space="0" w:color="auto"/>
                <w:left w:val="none" w:sz="0" w:space="0" w:color="auto"/>
                <w:bottom w:val="none" w:sz="0" w:space="0" w:color="auto"/>
                <w:right w:val="none" w:sz="0" w:space="0" w:color="auto"/>
              </w:divBdr>
              <w:divsChild>
                <w:div w:id="1802646448">
                  <w:marLeft w:val="0"/>
                  <w:marRight w:val="0"/>
                  <w:marTop w:val="0"/>
                  <w:marBottom w:val="0"/>
                  <w:divBdr>
                    <w:top w:val="none" w:sz="0" w:space="0" w:color="auto"/>
                    <w:left w:val="none" w:sz="0" w:space="0" w:color="auto"/>
                    <w:bottom w:val="none" w:sz="0" w:space="0" w:color="auto"/>
                    <w:right w:val="none" w:sz="0" w:space="0" w:color="auto"/>
                  </w:divBdr>
                  <w:divsChild>
                    <w:div w:id="306666922">
                      <w:marLeft w:val="0"/>
                      <w:marRight w:val="0"/>
                      <w:marTop w:val="0"/>
                      <w:marBottom w:val="0"/>
                      <w:divBdr>
                        <w:top w:val="none" w:sz="0" w:space="0" w:color="auto"/>
                        <w:left w:val="none" w:sz="0" w:space="0" w:color="auto"/>
                        <w:bottom w:val="none" w:sz="0" w:space="0" w:color="auto"/>
                        <w:right w:val="none" w:sz="0" w:space="0" w:color="auto"/>
                      </w:divBdr>
                      <w:divsChild>
                        <w:div w:id="1379477577">
                          <w:marLeft w:val="0"/>
                          <w:marRight w:val="0"/>
                          <w:marTop w:val="0"/>
                          <w:marBottom w:val="0"/>
                          <w:divBdr>
                            <w:top w:val="none" w:sz="0" w:space="0" w:color="auto"/>
                            <w:left w:val="none" w:sz="0" w:space="0" w:color="auto"/>
                            <w:bottom w:val="none" w:sz="0" w:space="0" w:color="auto"/>
                            <w:right w:val="none" w:sz="0" w:space="0" w:color="auto"/>
                          </w:divBdr>
                          <w:divsChild>
                            <w:div w:id="1760564384">
                              <w:marLeft w:val="0"/>
                              <w:marRight w:val="0"/>
                              <w:marTop w:val="0"/>
                              <w:marBottom w:val="0"/>
                              <w:divBdr>
                                <w:top w:val="none" w:sz="0" w:space="0" w:color="auto"/>
                                <w:left w:val="none" w:sz="0" w:space="0" w:color="auto"/>
                                <w:bottom w:val="none" w:sz="0" w:space="0" w:color="auto"/>
                                <w:right w:val="none" w:sz="0" w:space="0" w:color="auto"/>
                              </w:divBdr>
                              <w:divsChild>
                                <w:div w:id="3582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lg.ulb.ac.be/ARTML" TargetMode="External"/><Relationship Id="rId5" Type="http://schemas.openxmlformats.org/officeDocument/2006/relationships/hyperlink" Target="http://mlg.ulb.ac.be/BruFence" TargetMode="External"/><Relationship Id="rId4" Type="http://schemas.openxmlformats.org/officeDocument/2006/relationships/hyperlink" Target="http://mlg.ulb.ac.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Bai</dc:creator>
  <cp:keywords/>
  <dc:description/>
  <cp:lastModifiedBy>Jean Bai</cp:lastModifiedBy>
  <cp:revision>1</cp:revision>
  <dcterms:created xsi:type="dcterms:W3CDTF">2020-10-17T02:22:00Z</dcterms:created>
  <dcterms:modified xsi:type="dcterms:W3CDTF">2020-10-17T02:25:00Z</dcterms:modified>
</cp:coreProperties>
</file>