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center"/>
        <w:rPr>
          <w:rFonts w:ascii="Times New Roman" w:cs="Times New Roman" w:eastAsia="Times New Roman" w:hAnsi="Times New Roman"/>
          <w:i w:val="1"/>
          <w:iCs w:val="1"/>
          <w:color w:val="0070c0"/>
          <w:sz w:val="24"/>
          <w:szCs w:val="24"/>
        </w:rPr>
      </w:pPr>
      <w:r w:rsidDel="00000000" w:rsidR="00000000" w:rsidRPr="00000000">
        <w:rPr>
          <w:rFonts w:ascii="Times New Roman" w:cs="Times New Roman" w:eastAsia="Times New Roman" w:hAnsi="Times New Roman"/>
          <w:color w:val="0070c0"/>
          <w:sz w:val="28"/>
          <w:szCs w:val="28"/>
          <w:rtl w:val="0"/>
        </w:rPr>
        <w:t xml:space="preserve">Name of Your Product</w:t>
      </w:r>
      <w:r w:rsidDel="00000000" w:rsidR="00000000" w:rsidRPr="00000000">
        <w:rPr>
          <w:rtl w:val="0"/>
        </w:rPr>
      </w:r>
    </w:p>
    <w:p w:rsidR="00000000" w:rsidDel="00000000" w:rsidP="00000000" w:rsidRDefault="00000000" w:rsidRPr="00000000" w14:paraId="00000002">
      <w:pPr>
        <w:pageBreakBefore w:val="0"/>
        <w:spacing w:after="0" w:line="240" w:lineRule="auto"/>
        <w:rPr>
          <w:rFonts w:ascii="Times New Roman" w:cs="Times New Roman" w:eastAsia="Times New Roman" w:hAnsi="Times New Roman"/>
          <w:color w:val="0070c0"/>
          <w:sz w:val="28"/>
          <w:szCs w:val="28"/>
          <w:u w:val="single"/>
        </w:rPr>
      </w:pPr>
      <w:r w:rsidDel="00000000" w:rsidR="00000000" w:rsidRPr="00000000">
        <w:rPr>
          <w:rtl w:val="0"/>
        </w:rPr>
      </w:r>
    </w:p>
    <w:p w:rsidR="00000000" w:rsidDel="00000000" w:rsidP="00000000" w:rsidRDefault="00000000" w:rsidRPr="00000000" w14:paraId="00000003">
      <w:pPr>
        <w:pageBreakBefore w:val="0"/>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Your final paper should consist of a 3- to 4-page summary of your project, followed by several appendices. </w:t>
      </w:r>
    </w:p>
    <w:p w:rsidR="00000000" w:rsidDel="00000000" w:rsidP="00000000" w:rsidRDefault="00000000" w:rsidRPr="00000000" w14:paraId="00000004">
      <w:pPr>
        <w:pageBreakBefore w:val="0"/>
        <w:spacing w:after="0" w:line="240" w:lineRule="auto"/>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05">
      <w:pPr>
        <w:pageBreakBefore w:val="0"/>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Your summary </w:t>
      </w:r>
      <w:r w:rsidDel="00000000" w:rsidR="00000000" w:rsidRPr="00000000">
        <w:rPr>
          <w:rFonts w:ascii="Times New Roman" w:cs="Times New Roman" w:eastAsia="Times New Roman" w:hAnsi="Times New Roman"/>
          <w:color w:val="0070c0"/>
          <w:sz w:val="24"/>
          <w:szCs w:val="24"/>
          <w:rtl w:val="0"/>
        </w:rPr>
        <w:t xml:space="preserve">should tell the story of your design</w:t>
      </w:r>
      <w:r w:rsidDel="00000000" w:rsidR="00000000" w:rsidRPr="00000000">
        <w:rPr>
          <w:rFonts w:ascii="Times New Roman" w:cs="Times New Roman" w:eastAsia="Times New Roman" w:hAnsi="Times New Roman"/>
          <w:color w:val="0070c0"/>
          <w:sz w:val="24"/>
          <w:szCs w:val="24"/>
          <w:rtl w:val="0"/>
        </w:rPr>
        <w:t xml:space="preserve">, including:</w:t>
      </w:r>
      <w:r w:rsidDel="00000000" w:rsidR="00000000" w:rsidRPr="00000000">
        <w:rPr>
          <w:rtl w:val="0"/>
        </w:rPr>
      </w:r>
    </w:p>
    <w:p w:rsidR="00000000" w:rsidDel="00000000" w:rsidP="00000000" w:rsidRDefault="00000000" w:rsidRPr="00000000" w14:paraId="00000006">
      <w:pPr>
        <w:pageBreakBefore w:val="0"/>
        <w:spacing w:after="0" w:line="240" w:lineRule="auto"/>
        <w:ind w:left="72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07">
      <w:pPr>
        <w:pageBreakBefore w:val="0"/>
        <w:numPr>
          <w:ilvl w:val="0"/>
          <w:numId w:val="7"/>
        </w:numPr>
        <w:spacing w:after="0" w:line="240" w:lineRule="auto"/>
        <w:ind w:left="72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Your </w:t>
      </w:r>
      <w:r w:rsidDel="00000000" w:rsidR="00000000" w:rsidRPr="00000000">
        <w:rPr>
          <w:rFonts w:ascii="Times New Roman" w:cs="Times New Roman" w:eastAsia="Times New Roman" w:hAnsi="Times New Roman"/>
          <w:b w:val="1"/>
          <w:bCs w:val="1"/>
          <w:color w:val="0070c0"/>
          <w:sz w:val="24"/>
          <w:szCs w:val="24"/>
          <w:rtl w:val="0"/>
        </w:rPr>
        <w:t xml:space="preserve">opportunity statement</w:t>
      </w:r>
    </w:p>
    <w:p w:rsidR="00000000" w:rsidDel="00000000" w:rsidP="00000000" w:rsidRDefault="00000000" w:rsidRPr="00000000" w14:paraId="00000008">
      <w:pPr>
        <w:pageBreakBefore w:val="0"/>
        <w:spacing w:after="0" w:line="240" w:lineRule="auto"/>
        <w:ind w:left="72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09">
      <w:pPr>
        <w:pageBreakBefore w:val="0"/>
        <w:numPr>
          <w:ilvl w:val="0"/>
          <w:numId w:val="7"/>
        </w:numPr>
        <w:spacing w:after="0" w:line="240" w:lineRule="auto"/>
        <w:ind w:left="72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How your design </w:t>
      </w:r>
      <w:r w:rsidDel="00000000" w:rsidR="00000000" w:rsidRPr="00000000">
        <w:rPr>
          <w:rFonts w:ascii="Times New Roman" w:cs="Times New Roman" w:eastAsia="Times New Roman" w:hAnsi="Times New Roman"/>
          <w:b w:val="1"/>
          <w:bCs w:val="1"/>
          <w:color w:val="0070c0"/>
          <w:sz w:val="24"/>
          <w:szCs w:val="24"/>
          <w:rtl w:val="0"/>
        </w:rPr>
        <w:t xml:space="preserve">meets user needs</w:t>
      </w:r>
    </w:p>
    <w:p w:rsidR="00000000" w:rsidDel="00000000" w:rsidP="00000000" w:rsidRDefault="00000000" w:rsidRPr="00000000" w14:paraId="0000000A">
      <w:pPr>
        <w:pageBreakBefore w:val="0"/>
        <w:numPr>
          <w:ilvl w:val="1"/>
          <w:numId w:val="7"/>
        </w:numPr>
        <w:spacing w:after="0" w:line="240" w:lineRule="auto"/>
        <w:ind w:left="144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Include 3</w:t>
      </w:r>
      <w:r w:rsidDel="00000000" w:rsidR="00000000" w:rsidRPr="00000000">
        <w:rPr>
          <w:rFonts w:ascii="Times New Roman" w:cs="Times New Roman" w:eastAsia="Times New Roman" w:hAnsi="Times New Roman"/>
          <w:color w:val="0070c0"/>
          <w:sz w:val="24"/>
          <w:szCs w:val="24"/>
          <w:rtl w:val="0"/>
        </w:rPr>
        <w:t xml:space="preserve">D assembly model(s) of your final design and photo(s) of your final product</w:t>
      </w:r>
    </w:p>
    <w:p w:rsidR="00000000" w:rsidDel="00000000" w:rsidP="00000000" w:rsidRDefault="00000000" w:rsidRPr="00000000" w14:paraId="0000000B">
      <w:pPr>
        <w:pageBreakBefore w:val="0"/>
        <w:numPr>
          <w:ilvl w:val="1"/>
          <w:numId w:val="7"/>
        </w:numPr>
        <w:spacing w:after="0" w:line="240" w:lineRule="auto"/>
        <w:ind w:left="144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Include individual component / subassembly drawing(s) / photo(s) as needed to communicate design details</w:t>
      </w:r>
      <w:r w:rsidDel="00000000" w:rsidR="00000000" w:rsidRPr="00000000">
        <w:rPr>
          <w:rtl w:val="0"/>
        </w:rPr>
      </w:r>
    </w:p>
    <w:p w:rsidR="00000000" w:rsidDel="00000000" w:rsidP="00000000" w:rsidRDefault="00000000" w:rsidRPr="00000000" w14:paraId="0000000C">
      <w:pPr>
        <w:pageBreakBefore w:val="0"/>
        <w:numPr>
          <w:ilvl w:val="1"/>
          <w:numId w:val="7"/>
        </w:numPr>
        <w:spacing w:after="0" w:line="240" w:lineRule="auto"/>
        <w:ind w:left="144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Do not include fully dimensioned orthographic drawings in your summary</w:t>
      </w:r>
    </w:p>
    <w:p w:rsidR="00000000" w:rsidDel="00000000" w:rsidP="00000000" w:rsidRDefault="00000000" w:rsidRPr="00000000" w14:paraId="0000000D">
      <w:pPr>
        <w:pageBreakBefore w:val="0"/>
        <w:numPr>
          <w:ilvl w:val="1"/>
          <w:numId w:val="7"/>
        </w:numPr>
        <w:spacing w:after="0" w:line="240" w:lineRule="auto"/>
        <w:ind w:left="144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The example below provides excellent visuals, but should include more labels and annotations of key features and functions</w:t>
      </w:r>
    </w:p>
    <w:p w:rsidR="00000000" w:rsidDel="00000000" w:rsidP="00000000" w:rsidRDefault="00000000" w:rsidRPr="00000000" w14:paraId="0000000E">
      <w:pPr>
        <w:pageBreakBefore w:val="0"/>
        <w:spacing w:after="0" w:line="240" w:lineRule="auto"/>
        <w:ind w:left="144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0F">
      <w:pPr>
        <w:pageBreakBefore w:val="0"/>
        <w:spacing w:after="0" w:line="240" w:lineRule="auto"/>
        <w:jc w:val="right"/>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Pr>
        <w:drawing>
          <wp:inline distB="114300" distT="114300" distL="114300" distR="114300">
            <wp:extent cx="5943600" cy="431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7"/>
        </w:numPr>
        <w:spacing w:after="0" w:line="240" w:lineRule="auto"/>
        <w:ind w:left="720" w:right="90" w:hanging="36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Next steps</w:t>
      </w:r>
      <w:r w:rsidDel="00000000" w:rsidR="00000000" w:rsidRPr="00000000">
        <w:rPr>
          <w:rFonts w:ascii="Times New Roman" w:cs="Times New Roman" w:eastAsia="Times New Roman" w:hAnsi="Times New Roman"/>
          <w:color w:val="0070c0"/>
          <w:sz w:val="24"/>
          <w:szCs w:val="24"/>
          <w:rtl w:val="0"/>
        </w:rPr>
        <w:t xml:space="preserve"> - describe specific design updates you would make if you were provided more time and resources for this project, and if your product was mass produced</w:t>
      </w:r>
    </w:p>
    <w:p w:rsidR="00000000" w:rsidDel="00000000" w:rsidP="00000000" w:rsidRDefault="00000000" w:rsidRPr="00000000" w14:paraId="00000011">
      <w:pPr>
        <w:numPr>
          <w:ilvl w:val="1"/>
          <w:numId w:val="7"/>
        </w:numPr>
        <w:spacing w:after="0" w:line="276" w:lineRule="auto"/>
        <w:ind w:left="1440" w:right="90" w:hanging="36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Identify the specific type of material you would use for each component and, importantly, why you have chosen each material type</w:t>
      </w:r>
    </w:p>
    <w:p w:rsidR="00000000" w:rsidDel="00000000" w:rsidP="00000000" w:rsidRDefault="00000000" w:rsidRPr="00000000" w14:paraId="00000012">
      <w:pPr>
        <w:numPr>
          <w:ilvl w:val="2"/>
          <w:numId w:val="7"/>
        </w:numPr>
        <w:spacing w:after="0" w:line="240" w:lineRule="auto"/>
        <w:ind w:left="2160" w:right="90" w:hanging="36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Consider our LCA unit and the environmental impact of various material types</w:t>
      </w:r>
    </w:p>
    <w:p w:rsidR="00000000" w:rsidDel="00000000" w:rsidP="00000000" w:rsidRDefault="00000000" w:rsidRPr="00000000" w14:paraId="00000013">
      <w:pPr>
        <w:numPr>
          <w:ilvl w:val="1"/>
          <w:numId w:val="7"/>
        </w:numPr>
        <w:spacing w:after="0" w:line="276" w:lineRule="auto"/>
        <w:ind w:left="1440" w:right="90" w:hanging="36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Select three strategies from the Ecodesign Strategy Wheel that you would employ to improve your product</w:t>
      </w:r>
    </w:p>
    <w:p w:rsidR="00000000" w:rsidDel="00000000" w:rsidP="00000000" w:rsidRDefault="00000000" w:rsidRPr="00000000" w14:paraId="00000014">
      <w:pPr>
        <w:pageBreakBefore w:val="0"/>
        <w:numPr>
          <w:ilvl w:val="2"/>
          <w:numId w:val="7"/>
        </w:numPr>
        <w:spacing w:after="0" w:line="240" w:lineRule="auto"/>
        <w:ind w:left="216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What are the repercussions of each strategy (benefits and consequences)?</w:t>
      </w:r>
    </w:p>
    <w:p w:rsidR="00000000" w:rsidDel="00000000" w:rsidP="00000000" w:rsidRDefault="00000000" w:rsidRPr="00000000" w14:paraId="00000015">
      <w:pPr>
        <w:pageBreakBefore w:val="0"/>
        <w:spacing w:after="0" w:line="240" w:lineRule="auto"/>
        <w:ind w:left="72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6">
      <w:pPr>
        <w:pageBreakBefore w:val="0"/>
        <w:numPr>
          <w:ilvl w:val="0"/>
          <w:numId w:val="7"/>
        </w:numPr>
        <w:spacing w:after="0" w:line="240" w:lineRule="auto"/>
        <w:ind w:left="72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Summarize the </w:t>
      </w:r>
      <w:r w:rsidDel="00000000" w:rsidR="00000000" w:rsidRPr="00000000">
        <w:rPr>
          <w:rFonts w:ascii="Times New Roman" w:cs="Times New Roman" w:eastAsia="Times New Roman" w:hAnsi="Times New Roman"/>
          <w:b w:val="1"/>
          <w:bCs w:val="1"/>
          <w:color w:val="0070c0"/>
          <w:sz w:val="24"/>
          <w:szCs w:val="24"/>
          <w:rtl w:val="0"/>
        </w:rPr>
        <w:t xml:space="preserve">broader impacts</w:t>
      </w:r>
      <w:r w:rsidDel="00000000" w:rsidR="00000000" w:rsidRPr="00000000">
        <w:rPr>
          <w:rFonts w:ascii="Times New Roman" w:cs="Times New Roman" w:eastAsia="Times New Roman" w:hAnsi="Times New Roman"/>
          <w:color w:val="0070c0"/>
          <w:sz w:val="24"/>
          <w:szCs w:val="24"/>
          <w:rtl w:val="0"/>
        </w:rPr>
        <w:t xml:space="preserve"> of your design </w:t>
      </w:r>
    </w:p>
    <w:p w:rsidR="00000000" w:rsidDel="00000000" w:rsidP="00000000" w:rsidRDefault="00000000" w:rsidRPr="00000000" w14:paraId="00000017">
      <w:pPr>
        <w:pageBreakBefore w:val="0"/>
        <w:numPr>
          <w:ilvl w:val="1"/>
          <w:numId w:val="7"/>
        </w:numPr>
        <w:spacing w:after="0" w:line="240" w:lineRule="auto"/>
        <w:ind w:left="144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Explicitly identify how you have considered the benefits and risks / trade-offs in each of these categories: </w:t>
      </w:r>
    </w:p>
    <w:p w:rsidR="00000000" w:rsidDel="00000000" w:rsidP="00000000" w:rsidRDefault="00000000" w:rsidRPr="00000000" w14:paraId="00000018">
      <w:pPr>
        <w:pageBreakBefore w:val="0"/>
        <w:numPr>
          <w:ilvl w:val="2"/>
          <w:numId w:val="7"/>
        </w:numPr>
        <w:spacing w:after="0" w:line="240" w:lineRule="auto"/>
        <w:ind w:left="216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Public health, safety, and welfare</w:t>
      </w:r>
    </w:p>
    <w:p w:rsidR="00000000" w:rsidDel="00000000" w:rsidP="00000000" w:rsidRDefault="00000000" w:rsidRPr="00000000" w14:paraId="00000019">
      <w:pPr>
        <w:pageBreakBefore w:val="0"/>
        <w:numPr>
          <w:ilvl w:val="2"/>
          <w:numId w:val="7"/>
        </w:numPr>
        <w:spacing w:after="0" w:line="240" w:lineRule="auto"/>
        <w:ind w:left="216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Global and/or cultural factors</w:t>
      </w:r>
    </w:p>
    <w:p w:rsidR="00000000" w:rsidDel="00000000" w:rsidP="00000000" w:rsidRDefault="00000000" w:rsidRPr="00000000" w14:paraId="0000001A">
      <w:pPr>
        <w:pageBreakBefore w:val="0"/>
        <w:numPr>
          <w:ilvl w:val="2"/>
          <w:numId w:val="7"/>
        </w:numPr>
        <w:spacing w:after="0" w:line="240" w:lineRule="auto"/>
        <w:ind w:left="216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Triple Bottom Line: social, environmental, and economic factors</w:t>
      </w:r>
    </w:p>
    <w:p w:rsidR="00000000" w:rsidDel="00000000" w:rsidP="00000000" w:rsidRDefault="00000000" w:rsidRPr="00000000" w14:paraId="0000001B">
      <w:pPr>
        <w:numPr>
          <w:ilvl w:val="1"/>
          <w:numId w:val="7"/>
        </w:numPr>
        <w:spacing w:after="0" w:line="240" w:lineRule="auto"/>
        <w:ind w:left="1440" w:hanging="36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When compiling your broader impacts, think about…</w:t>
      </w:r>
    </w:p>
    <w:p w:rsidR="00000000" w:rsidDel="00000000" w:rsidP="00000000" w:rsidRDefault="00000000" w:rsidRPr="00000000" w14:paraId="0000001C">
      <w:pPr>
        <w:numPr>
          <w:ilvl w:val="2"/>
          <w:numId w:val="7"/>
        </w:numPr>
        <w:spacing w:after="0" w:line="240" w:lineRule="auto"/>
        <w:ind w:left="216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People: safety hazards you avoided / considered, ergonomics, user-friendliness, learnability, direct / indirect quality-of-life improvements</w:t>
      </w:r>
    </w:p>
    <w:p w:rsidR="00000000" w:rsidDel="00000000" w:rsidP="00000000" w:rsidRDefault="00000000" w:rsidRPr="00000000" w14:paraId="0000001D">
      <w:pPr>
        <w:numPr>
          <w:ilvl w:val="2"/>
          <w:numId w:val="7"/>
        </w:numPr>
        <w:spacing w:after="0" w:line="240" w:lineRule="auto"/>
        <w:ind w:left="216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Planet: material consumption / reduction, weight and/or volume reduction for transport, use of local materials, end-of-life disposal (biodegradability / recyclability / reusability), resilience, repairability, embodied energy (i.e., CO2eq)</w:t>
      </w:r>
    </w:p>
    <w:p w:rsidR="00000000" w:rsidDel="00000000" w:rsidP="00000000" w:rsidRDefault="00000000" w:rsidRPr="00000000" w14:paraId="0000001E">
      <w:pPr>
        <w:numPr>
          <w:ilvl w:val="2"/>
          <w:numId w:val="7"/>
        </w:numPr>
        <w:spacing w:after="0" w:line="240" w:lineRule="auto"/>
        <w:ind w:left="216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Profit: unique differentiation, ease of manufacturing / assembly, use of local labor</w:t>
      </w:r>
    </w:p>
    <w:p w:rsidR="00000000" w:rsidDel="00000000" w:rsidP="00000000" w:rsidRDefault="00000000" w:rsidRPr="00000000" w14:paraId="0000001F">
      <w:pPr>
        <w:numPr>
          <w:ilvl w:val="1"/>
          <w:numId w:val="7"/>
        </w:numPr>
        <w:spacing w:after="0" w:line="240" w:lineRule="auto"/>
        <w:ind w:left="1440" w:hanging="36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Note: these considerations can include any future improvements you would make</w:t>
      </w:r>
    </w:p>
    <w:p w:rsidR="00000000" w:rsidDel="00000000" w:rsidP="00000000" w:rsidRDefault="00000000" w:rsidRPr="00000000" w14:paraId="00000020">
      <w:pPr>
        <w:numPr>
          <w:ilvl w:val="1"/>
          <w:numId w:val="7"/>
        </w:numPr>
        <w:spacing w:after="0" w:line="240" w:lineRule="auto"/>
        <w:ind w:left="1440" w:hanging="36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Suggested format = list / table (not a paragraph)</w:t>
      </w:r>
    </w:p>
    <w:p w:rsidR="00000000" w:rsidDel="00000000" w:rsidP="00000000" w:rsidRDefault="00000000" w:rsidRPr="00000000" w14:paraId="00000021">
      <w:pPr>
        <w:spacing w:after="0" w:line="276" w:lineRule="auto"/>
        <w:ind w:left="0" w:right="9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22">
      <w:pPr>
        <w:pageBreakBefore w:val="0"/>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3">
      <w:pPr>
        <w:pageBreakBefore w:val="0"/>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Appendix 1: Problem Framing</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color w:val="0070c0"/>
          <w:sz w:val="24"/>
          <w:szCs w:val="24"/>
          <w:rtl w:val="0"/>
        </w:rPr>
        <w:t xml:space="preserve">(Start each appendix on a new page) </w:t>
      </w:r>
    </w:p>
    <w:p w:rsidR="00000000" w:rsidDel="00000000" w:rsidP="00000000" w:rsidRDefault="00000000" w:rsidRPr="00000000" w14:paraId="00000024">
      <w:pPr>
        <w:pageBreakBefore w:val="0"/>
        <w:spacing w:after="0" w:line="240" w:lineRule="auto"/>
        <w:ind w:left="0" w:firstLine="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Summarize your key problem framing items in list / table form</w:t>
      </w:r>
    </w:p>
    <w:p w:rsidR="00000000" w:rsidDel="00000000" w:rsidP="00000000" w:rsidRDefault="00000000" w:rsidRPr="00000000" w14:paraId="00000025">
      <w:pPr>
        <w:pageBreakBefore w:val="0"/>
        <w:numPr>
          <w:ilvl w:val="0"/>
          <w:numId w:val="5"/>
        </w:numPr>
        <w:spacing w:after="0" w:line="240" w:lineRule="auto"/>
        <w:ind w:left="72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Stakeholders: identify how each stakeholder influenced specific design features</w:t>
      </w:r>
    </w:p>
    <w:p w:rsidR="00000000" w:rsidDel="00000000" w:rsidP="00000000" w:rsidRDefault="00000000" w:rsidRPr="00000000" w14:paraId="00000026">
      <w:pPr>
        <w:pageBreakBefore w:val="0"/>
        <w:numPr>
          <w:ilvl w:val="0"/>
          <w:numId w:val="5"/>
        </w:numPr>
        <w:spacing w:after="0" w:line="240" w:lineRule="auto"/>
        <w:ind w:left="720" w:hanging="360"/>
        <w:rPr>
          <w:rFonts w:ascii="Times New Roman" w:cs="Times New Roman" w:eastAsia="Times New Roman" w:hAnsi="Times New Roman"/>
          <w:color w:val="0070c0"/>
          <w:sz w:val="24"/>
          <w:szCs w:val="24"/>
          <w:u w:val="none"/>
        </w:rPr>
      </w:pPr>
      <w:r w:rsidDel="00000000" w:rsidR="00000000" w:rsidRPr="00000000">
        <w:rPr>
          <w:rFonts w:ascii="Cardo" w:cs="Cardo" w:eastAsia="Cardo" w:hAnsi="Cardo"/>
          <w:color w:val="0070c0"/>
          <w:sz w:val="24"/>
          <w:szCs w:val="24"/>
          <w:rtl w:val="0"/>
        </w:rPr>
        <w:t xml:space="preserve">Research: identify how each piece of research influenced specific design features, include citations → [#]</w:t>
      </w:r>
    </w:p>
    <w:p w:rsidR="00000000" w:rsidDel="00000000" w:rsidP="00000000" w:rsidRDefault="00000000" w:rsidRPr="00000000" w14:paraId="00000027">
      <w:pPr>
        <w:pageBreakBefore w:val="0"/>
        <w:numPr>
          <w:ilvl w:val="0"/>
          <w:numId w:val="5"/>
        </w:numPr>
        <w:spacing w:after="0" w:line="240" w:lineRule="auto"/>
        <w:ind w:left="720" w:hanging="360"/>
        <w:rPr>
          <w:rFonts w:ascii="Times New Roman" w:cs="Times New Roman" w:eastAsia="Times New Roman" w:hAnsi="Times New Roman"/>
          <w:color w:val="0070c0"/>
          <w:sz w:val="24"/>
          <w:szCs w:val="24"/>
          <w:u w:val="none"/>
        </w:rPr>
      </w:pPr>
      <w:r w:rsidDel="00000000" w:rsidR="00000000" w:rsidRPr="00000000">
        <w:rPr>
          <w:rFonts w:ascii="Cardo" w:cs="Cardo" w:eastAsia="Cardo" w:hAnsi="Cardo"/>
          <w:color w:val="0070c0"/>
          <w:sz w:val="24"/>
          <w:szCs w:val="24"/>
          <w:rtl w:val="0"/>
        </w:rPr>
        <w:t xml:space="preserve">Assumptions: use the framework → </w:t>
      </w:r>
      <w:r w:rsidDel="00000000" w:rsidR="00000000" w:rsidRPr="00000000">
        <w:rPr>
          <w:rFonts w:ascii="Times New Roman" w:cs="Times New Roman" w:eastAsia="Times New Roman" w:hAnsi="Times New Roman"/>
          <w:i w:val="1"/>
          <w:iCs w:val="1"/>
          <w:color w:val="0070c0"/>
          <w:sz w:val="24"/>
          <w:szCs w:val="24"/>
          <w:rtl w:val="0"/>
        </w:rPr>
        <w:t xml:space="preserve">Due to some information, assumption. Therefore design </w:t>
      </w:r>
      <w:r w:rsidDel="00000000" w:rsidR="00000000" w:rsidRPr="00000000">
        <w:rPr>
          <w:rFonts w:ascii="Times New Roman" w:cs="Times New Roman" w:eastAsia="Times New Roman" w:hAnsi="Times New Roman"/>
          <w:i w:val="1"/>
          <w:iCs w:val="1"/>
          <w:color w:val="0070c0"/>
          <w:sz w:val="24"/>
          <w:szCs w:val="24"/>
          <w:rtl w:val="0"/>
        </w:rPr>
        <w:t xml:space="preserve">decision</w:t>
      </w:r>
      <w:r w:rsidDel="00000000" w:rsidR="00000000" w:rsidRPr="00000000">
        <w:rPr>
          <w:rFonts w:ascii="Times New Roman" w:cs="Times New Roman" w:eastAsia="Times New Roman" w:hAnsi="Times New Roman"/>
          <w:color w:val="0070c0"/>
          <w:sz w:val="24"/>
          <w:szCs w:val="24"/>
          <w:rtl w:val="0"/>
        </w:rPr>
        <w:t xml:space="preserve"> (if you don’t have any knowledge gaps, you may not need any assumptions)</w:t>
      </w:r>
      <w:r w:rsidDel="00000000" w:rsidR="00000000" w:rsidRPr="00000000">
        <w:rPr>
          <w:rtl w:val="0"/>
        </w:rPr>
      </w:r>
    </w:p>
    <w:p w:rsidR="00000000" w:rsidDel="00000000" w:rsidP="00000000" w:rsidRDefault="00000000" w:rsidRPr="00000000" w14:paraId="00000028">
      <w:pPr>
        <w:pageBreakBefore w:val="0"/>
        <w:numPr>
          <w:ilvl w:val="0"/>
          <w:numId w:val="5"/>
        </w:numPr>
        <w:spacing w:after="0" w:line="240" w:lineRule="auto"/>
        <w:ind w:left="72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Design Specifications: constraints and evaluation metrics, include benchmarks / objectives, measured quantities, and justifications as appropriate</w:t>
      </w:r>
    </w:p>
    <w:p w:rsidR="00000000" w:rsidDel="00000000" w:rsidP="00000000" w:rsidRDefault="00000000" w:rsidRPr="00000000" w14:paraId="00000029">
      <w:pPr>
        <w:pageBreakBefore w:val="0"/>
        <w:numPr>
          <w:ilvl w:val="1"/>
          <w:numId w:val="5"/>
        </w:numPr>
        <w:spacing w:after="0" w:line="240" w:lineRule="auto"/>
        <w:ind w:left="144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It should be clear how each design spec influenced specific design features</w:t>
      </w:r>
    </w:p>
    <w:p w:rsidR="00000000" w:rsidDel="00000000" w:rsidP="00000000" w:rsidRDefault="00000000" w:rsidRPr="00000000" w14:paraId="0000002A">
      <w:pPr>
        <w:pageBreakBefore w:val="0"/>
        <w:numPr>
          <w:ilvl w:val="1"/>
          <w:numId w:val="5"/>
        </w:numPr>
        <w:spacing w:after="0" w:line="240" w:lineRule="auto"/>
        <w:ind w:left="144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Identify how your product performed relative to each design spec</w:t>
      </w:r>
    </w:p>
    <w:p w:rsidR="00000000" w:rsidDel="00000000" w:rsidP="00000000" w:rsidRDefault="00000000" w:rsidRPr="00000000" w14:paraId="0000002B">
      <w:pPr>
        <w:pageBreakBefore w:val="0"/>
        <w:spacing w:after="0" w:line="240" w:lineRule="auto"/>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2C">
      <w:pPr>
        <w:pageBreakBefore w:val="0"/>
        <w:spacing w:after="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Appendix 2: Test Results</w:t>
      </w:r>
    </w:p>
    <w:p w:rsidR="00000000" w:rsidDel="00000000" w:rsidP="00000000" w:rsidRDefault="00000000" w:rsidRPr="00000000" w14:paraId="0000002D">
      <w:pPr>
        <w:pageBreakBefore w:val="0"/>
        <w:numPr>
          <w:ilvl w:val="0"/>
          <w:numId w:val="8"/>
        </w:numPr>
        <w:spacing w:after="0" w:line="240" w:lineRule="auto"/>
        <w:ind w:left="72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Complete test plan</w:t>
      </w:r>
    </w:p>
    <w:p w:rsidR="00000000" w:rsidDel="00000000" w:rsidP="00000000" w:rsidRDefault="00000000" w:rsidRPr="00000000" w14:paraId="0000002E">
      <w:pPr>
        <w:pageBreakBefore w:val="0"/>
        <w:numPr>
          <w:ilvl w:val="0"/>
          <w:numId w:val="8"/>
        </w:numPr>
        <w:spacing w:after="0" w:line="240" w:lineRule="auto"/>
        <w:ind w:left="72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Design decision(s) made due to this test</w:t>
      </w:r>
    </w:p>
    <w:p w:rsidR="00000000" w:rsidDel="00000000" w:rsidP="00000000" w:rsidRDefault="00000000" w:rsidRPr="00000000" w14:paraId="0000002F">
      <w:pPr>
        <w:pageBreakBefore w:val="0"/>
        <w:spacing w:after="0" w:line="240" w:lineRule="auto"/>
        <w:ind w:left="72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30">
      <w:pPr>
        <w:pageBreakBefore w:val="0"/>
        <w:spacing w:after="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Appendix 3: Design Details</w:t>
      </w:r>
    </w:p>
    <w:p w:rsidR="00000000" w:rsidDel="00000000" w:rsidP="00000000" w:rsidRDefault="00000000" w:rsidRPr="00000000" w14:paraId="00000031">
      <w:pPr>
        <w:pageBreakBefore w:val="0"/>
        <w:numPr>
          <w:ilvl w:val="0"/>
          <w:numId w:val="1"/>
        </w:numPr>
        <w:spacing w:after="0" w:line="240" w:lineRule="auto"/>
        <w:ind w:left="72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Any additional photos of your demonstration prototype that you feel are necessary to fully communicate your design, appropriately labeled and annotated</w:t>
      </w:r>
    </w:p>
    <w:p w:rsidR="00000000" w:rsidDel="00000000" w:rsidP="00000000" w:rsidRDefault="00000000" w:rsidRPr="00000000" w14:paraId="00000032">
      <w:pPr>
        <w:pageBreakBefore w:val="0"/>
        <w:numPr>
          <w:ilvl w:val="0"/>
          <w:numId w:val="1"/>
        </w:numPr>
        <w:spacing w:after="0" w:line="240" w:lineRule="auto"/>
        <w:ind w:left="72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All final CAD drawings - requirements are identical to DR2, including:</w:t>
      </w:r>
    </w:p>
    <w:p w:rsidR="00000000" w:rsidDel="00000000" w:rsidP="00000000" w:rsidRDefault="00000000" w:rsidRPr="00000000" w14:paraId="00000033">
      <w:pPr>
        <w:pageBreakBefore w:val="0"/>
        <w:numPr>
          <w:ilvl w:val="1"/>
          <w:numId w:val="1"/>
        </w:numPr>
        <w:spacing w:after="0" w:line="240" w:lineRule="auto"/>
        <w:ind w:left="1440" w:hanging="36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Each CAD drawing should be a full page PDF with title block</w:t>
      </w:r>
    </w:p>
    <w:p w:rsidR="00000000" w:rsidDel="00000000" w:rsidP="00000000" w:rsidRDefault="00000000" w:rsidRPr="00000000" w14:paraId="00000034">
      <w:pPr>
        <w:pageBreakBefore w:val="0"/>
        <w:numPr>
          <w:ilvl w:val="1"/>
          <w:numId w:val="1"/>
        </w:numPr>
        <w:spacing w:after="0" w:line="240" w:lineRule="auto"/>
        <w:ind w:left="144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Wiring diagrams, if applicable</w:t>
      </w:r>
    </w:p>
    <w:p w:rsidR="00000000" w:rsidDel="00000000" w:rsidP="00000000" w:rsidRDefault="00000000" w:rsidRPr="00000000" w14:paraId="00000035">
      <w:pPr>
        <w:pageBreakBefore w:val="0"/>
        <w:numPr>
          <w:ilvl w:val="1"/>
          <w:numId w:val="1"/>
        </w:numPr>
        <w:spacing w:after="0" w:line="240" w:lineRule="auto"/>
        <w:ind w:left="1440" w:hanging="360"/>
        <w:rPr>
          <w:rFonts w:ascii="Times New Roman" w:cs="Times New Roman" w:eastAsia="Times New Roman" w:hAnsi="Times New Roman"/>
          <w:color w:val="0070c0"/>
          <w:sz w:val="24"/>
          <w:szCs w:val="24"/>
          <w:u w:val="none"/>
        </w:rPr>
      </w:pPr>
      <w:r w:rsidDel="00000000" w:rsidR="00000000" w:rsidRPr="00000000">
        <w:rPr>
          <w:rFonts w:ascii="Times New Roman" w:cs="Times New Roman" w:eastAsia="Times New Roman" w:hAnsi="Times New Roman"/>
          <w:color w:val="0070c0"/>
          <w:sz w:val="24"/>
          <w:szCs w:val="24"/>
          <w:rtl w:val="0"/>
        </w:rPr>
        <w:t xml:space="preserve">Cura screenshots, if applicable</w:t>
      </w:r>
    </w:p>
    <w:p w:rsidR="00000000" w:rsidDel="00000000" w:rsidP="00000000" w:rsidRDefault="00000000" w:rsidRPr="00000000" w14:paraId="00000036">
      <w:pPr>
        <w:pageBreakBefore w:val="0"/>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7">
      <w:pPr>
        <w:pageBreakBefore w:val="0"/>
        <w:spacing w:after="0" w:line="240" w:lineRule="auto"/>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Appendix 4: Budget Tracker</w:t>
      </w:r>
    </w:p>
    <w:p w:rsidR="00000000" w:rsidDel="00000000" w:rsidP="00000000" w:rsidRDefault="00000000" w:rsidRPr="00000000" w14:paraId="00000038">
      <w:pPr>
        <w:pageBreakBefore w:val="0"/>
        <w:spacing w:after="0" w:line="240" w:lineRule="auto"/>
        <w:rPr>
          <w:rFonts w:ascii="Times New Roman" w:cs="Times New Roman" w:eastAsia="Times New Roman" w:hAnsi="Times New Roman"/>
          <w:b w:val="1"/>
          <w:bCs w:val="1"/>
          <w:color w:val="0070c0"/>
          <w:sz w:val="28"/>
          <w:szCs w:val="28"/>
          <w:u w:val="single"/>
        </w:rPr>
      </w:pPr>
      <w:r w:rsidDel="00000000" w:rsidR="00000000" w:rsidRPr="00000000">
        <w:rPr>
          <w:rFonts w:ascii="Times New Roman" w:cs="Times New Roman" w:eastAsia="Times New Roman" w:hAnsi="Times New Roman"/>
          <w:color w:val="0070c0"/>
          <w:sz w:val="24"/>
          <w:szCs w:val="24"/>
          <w:rtl w:val="0"/>
        </w:rPr>
        <w:t xml:space="preserve">Include any expenses that will be covered by the college (filament and reimbursements).</w:t>
      </w:r>
      <w:r w:rsidDel="00000000" w:rsidR="00000000" w:rsidRPr="00000000">
        <w:rPr>
          <w:rtl w:val="0"/>
        </w:rPr>
      </w:r>
    </w:p>
    <w:p w:rsidR="00000000" w:rsidDel="00000000" w:rsidP="00000000" w:rsidRDefault="00000000" w:rsidRPr="00000000" w14:paraId="00000039">
      <w:pPr>
        <w:pageBreakBefore w:val="0"/>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A">
      <w:pPr>
        <w:pageBreakBefore w:val="0"/>
        <w:spacing w:after="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Appendix 5: Gantt Chart</w:t>
      </w:r>
    </w:p>
    <w:p w:rsidR="00000000" w:rsidDel="00000000" w:rsidP="00000000" w:rsidRDefault="00000000" w:rsidRPr="00000000" w14:paraId="0000003B">
      <w:pPr>
        <w:pageBreakBefore w:val="0"/>
        <w:spacing w:after="0" w:line="240" w:lineRule="auto"/>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color w:val="0070c0"/>
          <w:sz w:val="24"/>
          <w:szCs w:val="24"/>
          <w:rtl w:val="0"/>
        </w:rPr>
        <w:t xml:space="preserve">Include a legible Gantt chart. You may need to orient it </w:t>
      </w:r>
      <w:r w:rsidDel="00000000" w:rsidR="00000000" w:rsidRPr="00000000">
        <w:rPr>
          <w:rFonts w:ascii="Times New Roman" w:cs="Times New Roman" w:eastAsia="Times New Roman" w:hAnsi="Times New Roman"/>
          <w:color w:val="0070c0"/>
          <w:sz w:val="24"/>
          <w:szCs w:val="24"/>
          <w:rtl w:val="0"/>
        </w:rPr>
        <w:t xml:space="preserve">in landscape</w:t>
      </w:r>
      <w:r w:rsidDel="00000000" w:rsidR="00000000" w:rsidRPr="00000000">
        <w:rPr>
          <w:rFonts w:ascii="Times New Roman" w:cs="Times New Roman" w:eastAsia="Times New Roman" w:hAnsi="Times New Roman"/>
          <w:color w:val="0070c0"/>
          <w:sz w:val="24"/>
          <w:szCs w:val="24"/>
          <w:rtl w:val="0"/>
        </w:rPr>
        <w:t xml:space="preserve"> view so it fits on one page, or split it across two pages.</w:t>
      </w:r>
      <w:r w:rsidDel="00000000" w:rsidR="00000000" w:rsidRPr="00000000">
        <w:rPr>
          <w:rtl w:val="0"/>
        </w:rPr>
      </w:r>
    </w:p>
    <w:p w:rsidR="00000000" w:rsidDel="00000000" w:rsidP="00000000" w:rsidRDefault="00000000" w:rsidRPr="00000000" w14:paraId="0000003C">
      <w:pPr>
        <w:pageBreakBefore w:val="0"/>
        <w:spacing w:after="0"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Appendix 6: AI Disclosure</w:t>
      </w:r>
    </w:p>
    <w:p w:rsidR="00000000" w:rsidDel="00000000" w:rsidP="00000000" w:rsidRDefault="00000000" w:rsidRPr="00000000" w14:paraId="0000003E">
      <w:pPr>
        <w:pageBreakBefore w:val="0"/>
        <w:spacing w:after="0" w:line="240" w:lineRule="auto"/>
        <w:jc w:val="left"/>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Identify if / how AI was used in your project.</w:t>
      </w:r>
    </w:p>
    <w:p w:rsidR="00000000" w:rsidDel="00000000" w:rsidP="00000000" w:rsidRDefault="00000000" w:rsidRPr="00000000" w14:paraId="0000003F">
      <w:pPr>
        <w:pageBreakBefore w:val="0"/>
        <w:spacing w:after="0" w:line="24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0">
      <w:pPr>
        <w:pageBreakBefore w:val="0"/>
        <w:spacing w:after="0" w:line="240" w:lineRule="auto"/>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Appendix 7: Miscellaneous (if necessary)</w:t>
      </w:r>
    </w:p>
    <w:p w:rsidR="00000000" w:rsidDel="00000000" w:rsidP="00000000" w:rsidRDefault="00000000" w:rsidRPr="00000000" w14:paraId="00000041">
      <w:pPr>
        <w:pageBreakBefore w:val="0"/>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Include any other information / images / documents that support your design. </w:t>
      </w:r>
      <w:r w:rsidDel="00000000" w:rsidR="00000000" w:rsidRPr="00000000">
        <w:rPr>
          <w:rFonts w:ascii="Times New Roman" w:cs="Times New Roman" w:eastAsia="Times New Roman" w:hAnsi="Times New Roman"/>
          <w:color w:val="0070c0"/>
          <w:sz w:val="24"/>
          <w:szCs w:val="24"/>
          <w:rtl w:val="0"/>
        </w:rPr>
        <w:t xml:space="preserve">If an Arduino is used, include the code for it in this appendix. </w:t>
      </w:r>
      <w:r w:rsidDel="00000000" w:rsidR="00000000" w:rsidRPr="00000000">
        <w:rPr>
          <w:rFonts w:ascii="Times New Roman" w:cs="Times New Roman" w:eastAsia="Times New Roman" w:hAnsi="Times New Roman"/>
          <w:color w:val="0070c0"/>
          <w:sz w:val="24"/>
          <w:szCs w:val="24"/>
          <w:rtl w:val="0"/>
        </w:rPr>
        <w:t xml:space="preserve">Delete this appendix if nothing else is included.</w:t>
      </w:r>
      <w:r w:rsidDel="00000000" w:rsidR="00000000" w:rsidRPr="00000000">
        <w:rPr>
          <w:rtl w:val="0"/>
        </w:rPr>
      </w:r>
    </w:p>
    <w:p w:rsidR="00000000" w:rsidDel="00000000" w:rsidP="00000000" w:rsidRDefault="00000000" w:rsidRPr="00000000" w14:paraId="00000042">
      <w:pPr>
        <w:pageBreakBefore w:val="0"/>
        <w:spacing w:after="0" w:line="240" w:lineRule="auto"/>
        <w:rPr>
          <w:rFonts w:ascii="Times New Roman" w:cs="Times New Roman" w:eastAsia="Times New Roman" w:hAnsi="Times New Roman"/>
          <w:color w:val="5b9bd5"/>
          <w:sz w:val="24"/>
          <w:szCs w:val="24"/>
        </w:rPr>
      </w:pPr>
      <w:r w:rsidDel="00000000" w:rsidR="00000000" w:rsidRPr="00000000">
        <w:rPr>
          <w:rtl w:val="0"/>
        </w:rPr>
      </w:r>
    </w:p>
    <w:p w:rsidR="00000000" w:rsidDel="00000000" w:rsidP="00000000" w:rsidRDefault="00000000" w:rsidRPr="00000000" w14:paraId="00000043">
      <w:pPr>
        <w:pageBreakBefore w:val="0"/>
        <w:spacing w:after="0" w:line="240" w:lineRule="auto"/>
        <w:rPr>
          <w:rFonts w:ascii="Times New Roman" w:cs="Times New Roman" w:eastAsia="Times New Roman" w:hAnsi="Times New Roman"/>
          <w:color w:val="5b9bd5"/>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References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44">
      <w:pPr>
        <w:pageBreakBefore w:val="0"/>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Use IEEE formatting like we have been all year.</w:t>
      </w:r>
    </w:p>
    <w:p w:rsidR="00000000" w:rsidDel="00000000" w:rsidP="00000000" w:rsidRDefault="00000000" w:rsidRPr="00000000" w14:paraId="00000045">
      <w:pPr>
        <w:pageBreakBefore w:val="0"/>
        <w:spacing w:after="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6">
      <w:pPr>
        <w:pageBreakBefore w:val="0"/>
        <w:spacing w:after="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Individual Contributions </w:t>
      </w:r>
    </w:p>
    <w:p w:rsidR="00000000" w:rsidDel="00000000" w:rsidP="00000000" w:rsidRDefault="00000000" w:rsidRPr="00000000" w14:paraId="00000047">
      <w:pPr>
        <w:pageBreakBefore w:val="0"/>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70c0"/>
          <w:sz w:val="24"/>
          <w:szCs w:val="24"/>
          <w:rtl w:val="0"/>
        </w:rPr>
        <w:t xml:space="preserve">In a table below, list your project contributions since DR3. </w:t>
      </w:r>
      <w:r w:rsidDel="00000000" w:rsidR="00000000" w:rsidRPr="00000000">
        <w:rPr>
          <w:rFonts w:ascii="Times New Roman" w:cs="Times New Roman" w:eastAsia="Times New Roman" w:hAnsi="Times New Roman"/>
          <w:color w:val="ff0000"/>
          <w:sz w:val="24"/>
          <w:szCs w:val="24"/>
          <w:rtl w:val="0"/>
        </w:rPr>
        <w:t xml:space="preserve">Enter </w:t>
      </w:r>
      <w:r w:rsidDel="00000000" w:rsidR="00000000" w:rsidRPr="00000000">
        <w:rPr>
          <w:rFonts w:ascii="Times New Roman" w:cs="Times New Roman" w:eastAsia="Times New Roman" w:hAnsi="Times New Roman"/>
          <w:b w:val="1"/>
          <w:bCs w:val="1"/>
          <w:color w:val="ff0000"/>
          <w:sz w:val="24"/>
          <w:szCs w:val="24"/>
          <w:u w:val="single"/>
          <w:rtl w:val="0"/>
        </w:rPr>
        <w:t xml:space="preserve">your own</w:t>
      </w:r>
      <w:r w:rsidDel="00000000" w:rsidR="00000000" w:rsidRPr="00000000">
        <w:rPr>
          <w:rFonts w:ascii="Times New Roman" w:cs="Times New Roman" w:eastAsia="Times New Roman" w:hAnsi="Times New Roman"/>
          <w:color w:val="ff0000"/>
          <w:sz w:val="24"/>
          <w:szCs w:val="24"/>
          <w:rtl w:val="0"/>
        </w:rPr>
        <w:t xml:space="preserve"> information only! </w:t>
      </w:r>
    </w:p>
    <w:p w:rsidR="00000000" w:rsidDel="00000000" w:rsidP="00000000" w:rsidRDefault="00000000" w:rsidRPr="00000000" w14:paraId="0000004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spacing w:after="0" w:line="240" w:lineRule="auto"/>
        <w:jc w:val="center"/>
        <w:rPr>
          <w:rFonts w:ascii="Times New Roman" w:cs="Times New Roman" w:eastAsia="Times New Roman" w:hAnsi="Times New Roman"/>
          <w:b w:val="1"/>
          <w:bCs w:val="1"/>
          <w:i w:val="1"/>
          <w:iCs w:val="1"/>
          <w:color w:val="0070c0"/>
          <w:sz w:val="24"/>
          <w:szCs w:val="24"/>
        </w:rPr>
      </w:pPr>
      <w:r w:rsidDel="00000000" w:rsidR="00000000" w:rsidRPr="00000000">
        <w:rPr>
          <w:rFonts w:ascii="Times New Roman" w:cs="Times New Roman" w:eastAsia="Times New Roman" w:hAnsi="Times New Roman"/>
          <w:color w:val="000000"/>
          <w:sz w:val="24"/>
          <w:szCs w:val="24"/>
          <w:rtl w:val="0"/>
        </w:rPr>
        <w:t xml:space="preserve">Table XX: </w:t>
      </w:r>
      <w:r w:rsidDel="00000000" w:rsidR="00000000" w:rsidRPr="00000000">
        <w:rPr>
          <w:rFonts w:ascii="Times New Roman" w:cs="Times New Roman" w:eastAsia="Times New Roman" w:hAnsi="Times New Roman"/>
          <w:sz w:val="24"/>
          <w:szCs w:val="24"/>
          <w:rtl w:val="0"/>
        </w:rPr>
        <w:t xml:space="preserve">Individual</w:t>
      </w:r>
      <w:r w:rsidDel="00000000" w:rsidR="00000000" w:rsidRPr="00000000">
        <w:rPr>
          <w:rFonts w:ascii="Times New Roman" w:cs="Times New Roman" w:eastAsia="Times New Roman" w:hAnsi="Times New Roman"/>
          <w:color w:val="000000"/>
          <w:sz w:val="24"/>
          <w:szCs w:val="24"/>
          <w:rtl w:val="0"/>
        </w:rPr>
        <w:t xml:space="preserve"> contributions</w:t>
      </w:r>
      <w:r w:rsidDel="00000000" w:rsidR="00000000" w:rsidRPr="00000000">
        <w:rPr>
          <w:rtl w:val="0"/>
        </w:rPr>
      </w:r>
    </w:p>
    <w:tbl>
      <w:tblPr>
        <w:tblStyle w:val="Table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0"/>
        <w:gridCol w:w="5085"/>
        <w:gridCol w:w="2160"/>
        <w:tblGridChange w:id="0">
          <w:tblGrid>
            <w:gridCol w:w="1620"/>
            <w:gridCol w:w="5085"/>
            <w:gridCol w:w="216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pageBreakBefore w:val="0"/>
              <w:spacing w:after="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pageBreakBefore w:val="0"/>
              <w:spacing w:after="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pageBreakBefore w:val="0"/>
              <w:spacing w:after="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since DR3</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pageBreakBefore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pageBreakBefore w:val="0"/>
              <w:numPr>
                <w:ilvl w:val="0"/>
                <w:numId w:val="2"/>
              </w:numPr>
              <w:spacing w:after="0" w:line="276"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 A</w:t>
            </w:r>
          </w:p>
          <w:p w:rsidR="00000000" w:rsidDel="00000000" w:rsidP="00000000" w:rsidRDefault="00000000" w:rsidRPr="00000000" w14:paraId="0000004F">
            <w:pPr>
              <w:pageBreakBefore w:val="0"/>
              <w:numPr>
                <w:ilvl w:val="0"/>
                <w:numId w:val="2"/>
              </w:numPr>
              <w:spacing w:after="0" w:line="276"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 B</w:t>
            </w:r>
          </w:p>
          <w:p w:rsidR="00000000" w:rsidDel="00000000" w:rsidP="00000000" w:rsidRDefault="00000000" w:rsidRPr="00000000" w14:paraId="00000050">
            <w:pPr>
              <w:pageBreakBefore w:val="0"/>
              <w:numPr>
                <w:ilvl w:val="0"/>
                <w:numId w:val="2"/>
              </w:numPr>
              <w:spacing w:after="0" w:line="276"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pageBreakBefore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pageBreakBefore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pageBreakBefore w:val="0"/>
              <w:numPr>
                <w:ilvl w:val="0"/>
                <w:numId w:val="3"/>
              </w:numPr>
              <w:spacing w:after="0" w:line="276"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 A</w:t>
            </w:r>
          </w:p>
          <w:p w:rsidR="00000000" w:rsidDel="00000000" w:rsidP="00000000" w:rsidRDefault="00000000" w:rsidRPr="00000000" w14:paraId="00000054">
            <w:pPr>
              <w:pageBreakBefore w:val="0"/>
              <w:numPr>
                <w:ilvl w:val="0"/>
                <w:numId w:val="3"/>
              </w:numPr>
              <w:spacing w:after="0" w:line="276"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 B</w:t>
            </w:r>
          </w:p>
          <w:p w:rsidR="00000000" w:rsidDel="00000000" w:rsidP="00000000" w:rsidRDefault="00000000" w:rsidRPr="00000000" w14:paraId="00000055">
            <w:pPr>
              <w:pageBreakBefore w:val="0"/>
              <w:numPr>
                <w:ilvl w:val="0"/>
                <w:numId w:val="3"/>
              </w:numPr>
              <w:spacing w:after="0" w:line="276"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pageBreakBefore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pageBreakBefore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pageBreakBefore w:val="0"/>
              <w:numPr>
                <w:ilvl w:val="0"/>
                <w:numId w:val="4"/>
              </w:numPr>
              <w:spacing w:after="0" w:line="276"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 A</w:t>
            </w:r>
          </w:p>
          <w:p w:rsidR="00000000" w:rsidDel="00000000" w:rsidP="00000000" w:rsidRDefault="00000000" w:rsidRPr="00000000" w14:paraId="00000059">
            <w:pPr>
              <w:pageBreakBefore w:val="0"/>
              <w:numPr>
                <w:ilvl w:val="0"/>
                <w:numId w:val="4"/>
              </w:numPr>
              <w:spacing w:after="0" w:line="276"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 B</w:t>
            </w:r>
          </w:p>
          <w:p w:rsidR="00000000" w:rsidDel="00000000" w:rsidP="00000000" w:rsidRDefault="00000000" w:rsidRPr="00000000" w14:paraId="0000005A">
            <w:pPr>
              <w:pageBreakBefore w:val="0"/>
              <w:numPr>
                <w:ilvl w:val="0"/>
                <w:numId w:val="4"/>
              </w:numPr>
              <w:spacing w:after="0" w:line="276"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pageBreakBefore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pageBreakBefore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pageBreakBefore w:val="0"/>
              <w:numPr>
                <w:ilvl w:val="0"/>
                <w:numId w:val="9"/>
              </w:numPr>
              <w:spacing w:after="0" w:line="276"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 A</w:t>
            </w:r>
          </w:p>
          <w:p w:rsidR="00000000" w:rsidDel="00000000" w:rsidP="00000000" w:rsidRDefault="00000000" w:rsidRPr="00000000" w14:paraId="0000005E">
            <w:pPr>
              <w:pageBreakBefore w:val="0"/>
              <w:numPr>
                <w:ilvl w:val="0"/>
                <w:numId w:val="9"/>
              </w:numPr>
              <w:spacing w:after="0" w:line="276"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 B</w:t>
            </w:r>
          </w:p>
          <w:p w:rsidR="00000000" w:rsidDel="00000000" w:rsidP="00000000" w:rsidRDefault="00000000" w:rsidRPr="00000000" w14:paraId="0000005F">
            <w:pPr>
              <w:pageBreakBefore w:val="0"/>
              <w:numPr>
                <w:ilvl w:val="0"/>
                <w:numId w:val="9"/>
              </w:numPr>
              <w:spacing w:after="0" w:line="276"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pageBreakBefore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pageBreakBefore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pageBreakBefore w:val="0"/>
              <w:numPr>
                <w:ilvl w:val="0"/>
                <w:numId w:val="6"/>
              </w:numPr>
              <w:spacing w:after="0" w:line="276" w:lineRule="auto"/>
              <w:ind w:left="270" w:hanging="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Task A</w:t>
            </w:r>
          </w:p>
          <w:p w:rsidR="00000000" w:rsidDel="00000000" w:rsidP="00000000" w:rsidRDefault="00000000" w:rsidRPr="00000000" w14:paraId="00000063">
            <w:pPr>
              <w:pageBreakBefore w:val="0"/>
              <w:numPr>
                <w:ilvl w:val="0"/>
                <w:numId w:val="6"/>
              </w:numPr>
              <w:spacing w:after="0" w:line="276" w:lineRule="auto"/>
              <w:ind w:left="270" w:hanging="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Task B</w:t>
            </w:r>
          </w:p>
          <w:p w:rsidR="00000000" w:rsidDel="00000000" w:rsidP="00000000" w:rsidRDefault="00000000" w:rsidRPr="00000000" w14:paraId="00000064">
            <w:pPr>
              <w:pageBreakBefore w:val="0"/>
              <w:numPr>
                <w:ilvl w:val="0"/>
                <w:numId w:val="6"/>
              </w:numPr>
              <w:spacing w:after="0" w:line="276" w:lineRule="auto"/>
              <w:ind w:left="270" w:hanging="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after="0" w:line="276"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6">
      <w:pPr>
        <w:pageBreakBefore w:val="0"/>
        <w:spacing w:after="0" w:line="240" w:lineRule="auto"/>
        <w:rPr>
          <w:rFonts w:ascii="Times New Roman" w:cs="Times New Roman" w:eastAsia="Times New Roman" w:hAnsi="Times New Roman"/>
          <w:color w:val="5b9bd5"/>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color w:val="0070c0"/>
          <w:sz w:val="24"/>
          <w:szCs w:val="24"/>
          <w:u w:val="single"/>
        </w:rPr>
      </w:pPr>
      <w:r w:rsidDel="00000000" w:rsidR="00000000" w:rsidRPr="00000000">
        <w:rPr>
          <w:rFonts w:ascii="Times New Roman" w:cs="Times New Roman" w:eastAsia="Times New Roman" w:hAnsi="Times New Roman"/>
          <w:color w:val="0070c0"/>
          <w:sz w:val="24"/>
          <w:szCs w:val="24"/>
          <w:u w:val="single"/>
          <w:rtl w:val="0"/>
        </w:rPr>
        <w:t xml:space="preserve">Submission</w:t>
      </w:r>
    </w:p>
    <w:p w:rsidR="00000000" w:rsidDel="00000000" w:rsidP="00000000" w:rsidRDefault="00000000" w:rsidRPr="00000000" w14:paraId="00000068">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Delete instructions (blue text) and submit your paper as a </w:t>
      </w:r>
      <w:r w:rsidDel="00000000" w:rsidR="00000000" w:rsidRPr="00000000">
        <w:rPr>
          <w:rFonts w:ascii="Times New Roman" w:cs="Times New Roman" w:eastAsia="Times New Roman" w:hAnsi="Times New Roman"/>
          <w:b w:val="1"/>
          <w:bCs w:val="1"/>
          <w:color w:val="ff0000"/>
          <w:sz w:val="24"/>
          <w:szCs w:val="24"/>
          <w:rtl w:val="0"/>
        </w:rPr>
        <w:t xml:space="preserve">PDF</w:t>
      </w:r>
      <w:r w:rsidDel="00000000" w:rsidR="00000000" w:rsidRPr="00000000">
        <w:rPr>
          <w:rFonts w:ascii="Times New Roman" w:cs="Times New Roman" w:eastAsia="Times New Roman" w:hAnsi="Times New Roman"/>
          <w:color w:val="0070c0"/>
          <w:sz w:val="24"/>
          <w:szCs w:val="24"/>
          <w:rtl w:val="0"/>
        </w:rPr>
        <w:t xml:space="preserve"> via Canvas. Be sure to review the grading rubric!</w:t>
      </w:r>
    </w:p>
    <w:p w:rsidR="00000000" w:rsidDel="00000000" w:rsidP="00000000" w:rsidRDefault="00000000" w:rsidRPr="00000000" w14:paraId="00000069">
      <w:pPr>
        <w:spacing w:after="0" w:line="240" w:lineRule="auto"/>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Follow all technical writing guidelines discussed in class, including captioning figures (below) and tables (above), referring to your figures and tables in the body of your text beforehand (e.g., as seen in Figure 1 below…), providing in-text citations as necessary, labeling and annotating images, and writing</w:t>
      </w:r>
      <w:r w:rsidDel="00000000" w:rsidR="00000000" w:rsidRPr="00000000">
        <w:rPr>
          <w:rFonts w:ascii="Times New Roman" w:cs="Times New Roman" w:eastAsia="Times New Roman" w:hAnsi="Times New Roman"/>
          <w:b w:val="1"/>
          <w:bCs w:val="1"/>
          <w:color w:val="0070c0"/>
          <w:sz w:val="24"/>
          <w:szCs w:val="24"/>
          <w:rtl w:val="0"/>
        </w:rPr>
        <w:t xml:space="preserve"> clearly and concisely.</w:t>
      </w:r>
    </w:p>
    <w:p w:rsidR="00000000" w:rsidDel="00000000" w:rsidP="00000000" w:rsidRDefault="00000000" w:rsidRPr="00000000" w14:paraId="0000006B">
      <w:pPr>
        <w:spacing w:after="0" w:line="240" w:lineRule="auto"/>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Identify primary use cases </w:t>
      </w:r>
    </w:p>
    <w:p w:rsidR="00000000" w:rsidDel="00000000" w:rsidP="00000000" w:rsidRDefault="00000000" w:rsidRPr="00000000" w14:paraId="0000006E">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-foucs on other use cases</w:t>
      </w:r>
    </w:p>
    <w:p w:rsidR="00000000" w:rsidDel="00000000" w:rsidP="00000000" w:rsidRDefault="00000000" w:rsidRPr="00000000" w14:paraId="0000006F">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non english speakers</w:t>
      </w:r>
    </w:p>
    <w:p w:rsidR="00000000" w:rsidDel="00000000" w:rsidP="00000000" w:rsidRDefault="00000000" w:rsidRPr="00000000" w14:paraId="00000070">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inconsistent capitalizations</w:t>
      </w:r>
    </w:p>
    <w:p w:rsidR="00000000" w:rsidDel="00000000" w:rsidP="00000000" w:rsidRDefault="00000000" w:rsidRPr="00000000" w14:paraId="00000071">
      <w:pPr>
        <w:spacing w:after="0" w:line="240" w:lineRule="auto"/>
        <w:rPr>
          <w:rFonts w:ascii="Times New Roman" w:cs="Times New Roman" w:eastAsia="Times New Roman" w:hAnsi="Times New Roman"/>
          <w:b w:val="1"/>
          <w:bCs w:val="1"/>
          <w:color w:val="0070c0"/>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2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