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6535" w:rsidRPr="00286535" w:rsidRDefault="00286535" w:rsidP="00A80EC2">
      <w:pPr>
        <w:ind w:left="-142"/>
        <w:jc w:val="both"/>
        <w:rPr>
          <w:rFonts w:ascii="Arial" w:hAnsi="Arial" w:cs="Arial"/>
          <w:sz w:val="10"/>
          <w:szCs w:val="10"/>
        </w:rPr>
      </w:pPr>
      <w:bookmarkStart w:id="0" w:name="_GoBack"/>
      <w:bookmarkEnd w:id="0"/>
    </w:p>
    <w:p w:rsidR="00E23920" w:rsidRPr="00E7706C" w:rsidRDefault="00F725EE" w:rsidP="00A80EC2">
      <w:pPr>
        <w:ind w:left="-142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>LA</w:t>
      </w:r>
      <w:r w:rsidR="00E23920" w:rsidRPr="00E7706C">
        <w:rPr>
          <w:rFonts w:ascii="Arial" w:hAnsi="Arial" w:cs="Arial"/>
        </w:rPr>
        <w:t xml:space="preserve"> PROFESIONAL </w:t>
      </w:r>
      <w:r w:rsidR="00793DF9">
        <w:rPr>
          <w:rFonts w:ascii="Arial" w:hAnsi="Arial" w:cs="Arial"/>
        </w:rPr>
        <w:t>UNIVERSITARIA</w:t>
      </w:r>
      <w:r w:rsidR="00E23920" w:rsidRPr="00E7706C">
        <w:rPr>
          <w:rFonts w:ascii="Arial" w:hAnsi="Arial" w:cs="Arial"/>
        </w:rPr>
        <w:t xml:space="preserve"> DEL DEPARTAMENTO ADMINISTRATIVO </w:t>
      </w:r>
      <w:r w:rsidR="006E014E" w:rsidRPr="00E7706C">
        <w:rPr>
          <w:rFonts w:ascii="Arial" w:hAnsi="Arial" w:cs="Arial"/>
        </w:rPr>
        <w:t>DE JURIDICA</w:t>
      </w:r>
      <w:r w:rsidR="00E23920" w:rsidRPr="00E7706C">
        <w:rPr>
          <w:rFonts w:ascii="Arial" w:hAnsi="Arial" w:cs="Arial"/>
        </w:rPr>
        <w:t xml:space="preserve"> </w:t>
      </w:r>
      <w:r w:rsidR="00E23920" w:rsidRPr="00E7706C">
        <w:rPr>
          <w:rFonts w:ascii="Arial" w:eastAsia="Times New Roman" w:hAnsi="Arial" w:cs="Arial"/>
        </w:rPr>
        <w:t>DE LA GOBERNACION DEL DEPARTAMENTO DEL VALLE DEL CAUCA, en ejercicio de la delegación conferida por los Decretos Departamentales No.  0423 del 25 de abril del 2011 y 0081 del 18 de enero de 2012 y</w:t>
      </w:r>
      <w:r w:rsidR="001D2EA9">
        <w:rPr>
          <w:rFonts w:ascii="Arial" w:eastAsia="Times New Roman" w:hAnsi="Arial" w:cs="Arial"/>
        </w:rPr>
        <w:t>,</w:t>
      </w:r>
      <w:r w:rsidR="00E23920" w:rsidRPr="00E7706C">
        <w:rPr>
          <w:rFonts w:ascii="Arial" w:eastAsia="Times New Roman" w:hAnsi="Arial" w:cs="Arial"/>
        </w:rPr>
        <w:t xml:space="preserve"> </w:t>
      </w:r>
    </w:p>
    <w:p w:rsidR="00E23920" w:rsidRPr="00286535" w:rsidRDefault="00E23920" w:rsidP="00A80EC2">
      <w:pPr>
        <w:ind w:left="-142"/>
        <w:jc w:val="both"/>
        <w:rPr>
          <w:rFonts w:ascii="Arial" w:hAnsi="Arial" w:cs="Arial"/>
          <w:bCs/>
          <w:sz w:val="10"/>
          <w:szCs w:val="10"/>
        </w:rPr>
      </w:pPr>
    </w:p>
    <w:p w:rsidR="00E23920" w:rsidRPr="00E7706C" w:rsidRDefault="00E23920" w:rsidP="00E23920">
      <w:pPr>
        <w:ind w:left="-142"/>
        <w:jc w:val="center"/>
        <w:rPr>
          <w:rFonts w:ascii="Arial" w:hAnsi="Arial" w:cs="Arial"/>
          <w:bCs/>
          <w:lang w:val="es-ES"/>
        </w:rPr>
      </w:pPr>
      <w:r w:rsidRPr="00E7706C">
        <w:rPr>
          <w:rFonts w:ascii="Arial" w:hAnsi="Arial" w:cs="Arial"/>
          <w:bCs/>
          <w:lang w:val="es-ES"/>
        </w:rPr>
        <w:t>CONSIDERANDO</w:t>
      </w:r>
    </w:p>
    <w:p w:rsidR="00E23920" w:rsidRPr="00286535" w:rsidRDefault="00E23920" w:rsidP="00E23920">
      <w:pPr>
        <w:pStyle w:val="Encabezado"/>
        <w:tabs>
          <w:tab w:val="clear" w:pos="4252"/>
          <w:tab w:val="clear" w:pos="8504"/>
        </w:tabs>
        <w:ind w:left="-142"/>
        <w:rPr>
          <w:rFonts w:ascii="Arial" w:hAnsi="Arial" w:cs="Arial"/>
          <w:sz w:val="10"/>
          <w:szCs w:val="10"/>
          <w:lang w:val="es-ES"/>
        </w:rPr>
      </w:pPr>
    </w:p>
    <w:p w:rsidR="006233C0" w:rsidRPr="006233C0" w:rsidRDefault="006233C0" w:rsidP="0016674D">
      <w:pPr>
        <w:widowControl w:val="0"/>
        <w:autoSpaceDE w:val="0"/>
        <w:autoSpaceDN w:val="0"/>
        <w:adjustRightInd w:val="0"/>
        <w:ind w:left="-284"/>
        <w:jc w:val="both"/>
        <w:rPr>
          <w:rFonts w:ascii="Arial" w:hAnsi="Arial" w:cs="Arial"/>
        </w:rPr>
      </w:pPr>
      <w:r w:rsidRPr="006233C0">
        <w:rPr>
          <w:rFonts w:ascii="Arial" w:hAnsi="Arial" w:cs="Arial"/>
          <w:bCs/>
          <w:iCs/>
        </w:rPr>
        <w:t>Que el señor HECTOR RODRIGO CESPEDES YANDI</w:t>
      </w:r>
      <w:r w:rsidRPr="006233C0">
        <w:rPr>
          <w:rFonts w:ascii="Arial" w:hAnsi="Arial" w:cs="Arial"/>
          <w:color w:val="000000"/>
        </w:rPr>
        <w:t xml:space="preserve"> </w:t>
      </w:r>
      <w:r w:rsidRPr="006233C0">
        <w:rPr>
          <w:rFonts w:ascii="Arial" w:hAnsi="Arial" w:cs="Arial"/>
        </w:rPr>
        <w:t xml:space="preserve">identificado con la cédula de ciudadanía No. </w:t>
      </w:r>
      <w:r w:rsidRPr="006233C0">
        <w:rPr>
          <w:rFonts w:ascii="Arial" w:hAnsi="Arial" w:cs="Arial"/>
          <w:color w:val="000000" w:themeColor="text1"/>
        </w:rPr>
        <w:t>10.438.981</w:t>
      </w:r>
      <w:r w:rsidRPr="006233C0">
        <w:rPr>
          <w:rFonts w:ascii="Arial" w:hAnsi="Arial" w:cs="Arial"/>
          <w:color w:val="000000"/>
        </w:rPr>
        <w:t xml:space="preserve">  expedida en </w:t>
      </w:r>
      <w:r w:rsidRPr="006233C0">
        <w:rPr>
          <w:rFonts w:ascii="Arial" w:hAnsi="Arial" w:cs="Arial"/>
          <w:color w:val="000000" w:themeColor="text1"/>
        </w:rPr>
        <w:t>Santander (Valle del Cauca), en calidad de Presidente y Representante Legal</w:t>
      </w:r>
      <w:r w:rsidRPr="006233C0">
        <w:rPr>
          <w:rFonts w:ascii="Arial" w:hAnsi="Arial" w:cs="Arial"/>
          <w:color w:val="000000"/>
        </w:rPr>
        <w:t xml:space="preserve"> de la entidad denominada </w:t>
      </w:r>
      <w:r w:rsidRPr="006233C0">
        <w:rPr>
          <w:rFonts w:ascii="Arial" w:hAnsi="Arial" w:cs="Arial"/>
        </w:rPr>
        <w:t>CORPORACION INTERNACIONAL EN SISTEMA E INFORMATICA “CORPORACION INTERNACIONAL SINFOR”</w:t>
      </w:r>
      <w:r w:rsidRPr="006233C0">
        <w:rPr>
          <w:rFonts w:ascii="Arial" w:hAnsi="Arial" w:cs="Arial"/>
          <w:bCs/>
        </w:rPr>
        <w:t xml:space="preserve">, </w:t>
      </w:r>
      <w:r w:rsidRPr="006233C0">
        <w:rPr>
          <w:rFonts w:ascii="Arial" w:hAnsi="Arial" w:cs="Arial"/>
        </w:rPr>
        <w:t xml:space="preserve">con domicilio en el Municipio de Santiago de Cali, Departamento del Valle del Cauca, ha solicitado a la Gobernación del Departamento del Valle del Cauca, </w:t>
      </w:r>
      <w:r w:rsidRPr="006233C0">
        <w:rPr>
          <w:rFonts w:ascii="Arial" w:hAnsi="Arial" w:cs="Arial"/>
          <w:u w:val="single"/>
        </w:rPr>
        <w:t xml:space="preserve">inscripción de dignatarios </w:t>
      </w:r>
      <w:r w:rsidRPr="006233C0">
        <w:rPr>
          <w:rFonts w:ascii="Arial" w:hAnsi="Arial" w:cs="Arial"/>
        </w:rPr>
        <w:t xml:space="preserve">según petición radicada en central de correspondencia bajo el SAD N° </w:t>
      </w:r>
      <w:r w:rsidR="0016674D">
        <w:rPr>
          <w:rFonts w:ascii="Arial" w:hAnsi="Arial" w:cs="Arial"/>
        </w:rPr>
        <w:t>1157159</w:t>
      </w:r>
      <w:r>
        <w:rPr>
          <w:rFonts w:ascii="Arial" w:hAnsi="Arial" w:cs="Arial"/>
        </w:rPr>
        <w:t xml:space="preserve"> </w:t>
      </w:r>
      <w:r w:rsidRPr="006233C0">
        <w:rPr>
          <w:rFonts w:ascii="Arial" w:hAnsi="Arial" w:cs="Arial"/>
        </w:rPr>
        <w:t xml:space="preserve"> e interna N° </w:t>
      </w:r>
      <w:r w:rsidR="0016674D">
        <w:rPr>
          <w:rFonts w:ascii="Arial" w:hAnsi="Arial" w:cs="Arial"/>
        </w:rPr>
        <w:t>1068</w:t>
      </w:r>
      <w:r w:rsidRPr="006233C0">
        <w:rPr>
          <w:rFonts w:ascii="Arial" w:hAnsi="Arial" w:cs="Arial"/>
        </w:rPr>
        <w:t xml:space="preserve"> del </w:t>
      </w:r>
      <w:r>
        <w:rPr>
          <w:rFonts w:ascii="Arial" w:hAnsi="Arial" w:cs="Arial"/>
        </w:rPr>
        <w:t>1</w:t>
      </w:r>
      <w:r w:rsidR="0016674D">
        <w:rPr>
          <w:rFonts w:ascii="Arial" w:hAnsi="Arial" w:cs="Arial"/>
        </w:rPr>
        <w:t>2</w:t>
      </w:r>
      <w:r w:rsidRPr="006233C0">
        <w:rPr>
          <w:rFonts w:ascii="Arial" w:hAnsi="Arial" w:cs="Arial"/>
        </w:rPr>
        <w:t xml:space="preserve"> de </w:t>
      </w:r>
      <w:r w:rsidR="0016674D">
        <w:rPr>
          <w:rFonts w:ascii="Arial" w:hAnsi="Arial" w:cs="Arial"/>
        </w:rPr>
        <w:t xml:space="preserve">febrero </w:t>
      </w:r>
      <w:r>
        <w:rPr>
          <w:rFonts w:ascii="Arial" w:hAnsi="Arial" w:cs="Arial"/>
        </w:rPr>
        <w:t>de 2018</w:t>
      </w:r>
      <w:r w:rsidRPr="006233C0">
        <w:rPr>
          <w:rFonts w:ascii="Arial" w:hAnsi="Arial" w:cs="Arial"/>
        </w:rPr>
        <w:t>.</w:t>
      </w:r>
    </w:p>
    <w:p w:rsidR="006233C0" w:rsidRPr="006233C0" w:rsidRDefault="006233C0" w:rsidP="0016674D">
      <w:pPr>
        <w:ind w:left="-284"/>
        <w:jc w:val="both"/>
        <w:rPr>
          <w:rFonts w:ascii="Arial" w:hAnsi="Arial" w:cs="Arial"/>
          <w:lang w:val="es-ES"/>
        </w:rPr>
      </w:pPr>
    </w:p>
    <w:p w:rsidR="006233C0" w:rsidRPr="006233C0" w:rsidRDefault="006233C0" w:rsidP="0016674D">
      <w:pPr>
        <w:ind w:left="-284"/>
        <w:jc w:val="both"/>
        <w:rPr>
          <w:rFonts w:ascii="Arial" w:hAnsi="Arial" w:cs="Arial"/>
        </w:rPr>
      </w:pPr>
      <w:r w:rsidRPr="006233C0">
        <w:rPr>
          <w:rFonts w:ascii="Arial" w:hAnsi="Arial" w:cs="Arial"/>
        </w:rPr>
        <w:t>El peticionario acompañó a la solicitud los documentos exigidos en el artículo octavo de la Resolución 13565 de noviembre 6 de l991, al Decreto 525 de 1990 y a la Ley 115 de 1994 y Decreto 1529 de l990.</w:t>
      </w:r>
    </w:p>
    <w:p w:rsidR="006233C0" w:rsidRPr="006233C0" w:rsidRDefault="006233C0" w:rsidP="0016674D">
      <w:pPr>
        <w:ind w:left="-284"/>
        <w:jc w:val="center"/>
        <w:rPr>
          <w:rFonts w:ascii="Arial" w:hAnsi="Arial" w:cs="Arial"/>
        </w:rPr>
      </w:pPr>
      <w:r w:rsidRPr="006233C0">
        <w:rPr>
          <w:rFonts w:ascii="Arial" w:hAnsi="Arial" w:cs="Arial"/>
        </w:rPr>
        <w:t>RESUELVE</w:t>
      </w:r>
    </w:p>
    <w:p w:rsidR="006233C0" w:rsidRPr="006233C0" w:rsidRDefault="006233C0" w:rsidP="0016674D">
      <w:pPr>
        <w:ind w:left="-284"/>
        <w:rPr>
          <w:rFonts w:ascii="Arial" w:hAnsi="Arial" w:cs="Arial"/>
        </w:rPr>
      </w:pPr>
    </w:p>
    <w:p w:rsidR="006233C0" w:rsidRPr="006233C0" w:rsidRDefault="006233C0" w:rsidP="0016674D">
      <w:pPr>
        <w:widowControl w:val="0"/>
        <w:autoSpaceDE w:val="0"/>
        <w:autoSpaceDN w:val="0"/>
        <w:adjustRightInd w:val="0"/>
        <w:ind w:left="1560" w:hanging="1843"/>
        <w:jc w:val="both"/>
        <w:rPr>
          <w:rFonts w:ascii="Arial" w:hAnsi="Arial" w:cs="Arial"/>
          <w:bCs/>
          <w:color w:val="000000"/>
        </w:rPr>
      </w:pPr>
      <w:r w:rsidRPr="006233C0">
        <w:rPr>
          <w:rFonts w:ascii="Arial" w:hAnsi="Arial" w:cs="Arial"/>
          <w:bCs/>
        </w:rPr>
        <w:t>ARTICULO  1°</w:t>
      </w:r>
      <w:r w:rsidRPr="006233C0">
        <w:rPr>
          <w:rFonts w:ascii="Arial" w:hAnsi="Arial" w:cs="Arial"/>
          <w:bCs/>
        </w:rPr>
        <w:tab/>
      </w:r>
      <w:r w:rsidRPr="006233C0">
        <w:rPr>
          <w:rFonts w:ascii="Arial" w:hAnsi="Arial" w:cs="Arial"/>
        </w:rPr>
        <w:t xml:space="preserve">Inscríbase </w:t>
      </w:r>
      <w:r w:rsidRPr="006233C0">
        <w:rPr>
          <w:rFonts w:ascii="Arial" w:hAnsi="Arial" w:cs="Arial"/>
          <w:bCs/>
          <w:iCs/>
        </w:rPr>
        <w:t xml:space="preserve">al señor HECTOR RODRIGO CESPEDES YANDI, </w:t>
      </w:r>
      <w:r w:rsidRPr="006233C0">
        <w:rPr>
          <w:rFonts w:ascii="Arial" w:hAnsi="Arial" w:cs="Arial"/>
        </w:rPr>
        <w:t xml:space="preserve">identificado con la cédula de ciudadanía No. </w:t>
      </w:r>
      <w:r w:rsidRPr="006233C0">
        <w:rPr>
          <w:rFonts w:ascii="Arial" w:hAnsi="Arial" w:cs="Arial"/>
          <w:color w:val="000000" w:themeColor="text1"/>
        </w:rPr>
        <w:t>10.438.981</w:t>
      </w:r>
      <w:r w:rsidRPr="006233C0">
        <w:rPr>
          <w:rFonts w:ascii="Arial" w:hAnsi="Arial" w:cs="Arial"/>
          <w:color w:val="000000"/>
        </w:rPr>
        <w:t xml:space="preserve"> expedida en </w:t>
      </w:r>
      <w:r w:rsidRPr="006233C0">
        <w:rPr>
          <w:rFonts w:ascii="Arial" w:hAnsi="Arial" w:cs="Arial"/>
          <w:color w:val="000000" w:themeColor="text1"/>
        </w:rPr>
        <w:t>Santander (Valle del Cauca), en calidad de presidente y Representante Legal</w:t>
      </w:r>
      <w:r w:rsidRPr="006233C0">
        <w:rPr>
          <w:rFonts w:ascii="Arial" w:hAnsi="Arial" w:cs="Arial"/>
          <w:color w:val="000000"/>
        </w:rPr>
        <w:t xml:space="preserve"> de la entidad denominada </w:t>
      </w:r>
      <w:r w:rsidRPr="006233C0">
        <w:rPr>
          <w:rFonts w:ascii="Arial" w:hAnsi="Arial" w:cs="Arial"/>
        </w:rPr>
        <w:t>CORPORACION INTERNACIONAL EN SISTEMA E INFORMATICA “CORPORACION INTERNACIONAL SINFOR”</w:t>
      </w:r>
      <w:r w:rsidRPr="006233C0">
        <w:rPr>
          <w:rFonts w:ascii="Arial" w:hAnsi="Arial" w:cs="Arial"/>
          <w:bCs/>
        </w:rPr>
        <w:t xml:space="preserve">, </w:t>
      </w:r>
      <w:r w:rsidRPr="006233C0">
        <w:rPr>
          <w:rFonts w:ascii="Arial" w:hAnsi="Arial" w:cs="Arial"/>
        </w:rPr>
        <w:t>con domicilio en el Municipio de Santiago de Cali</w:t>
      </w:r>
      <w:r w:rsidRPr="006233C0">
        <w:rPr>
          <w:rFonts w:ascii="Arial" w:hAnsi="Arial" w:cs="Arial"/>
          <w:color w:val="000000"/>
        </w:rPr>
        <w:t xml:space="preserve">, </w:t>
      </w:r>
      <w:r w:rsidRPr="006233C0">
        <w:rPr>
          <w:rFonts w:ascii="Arial" w:hAnsi="Arial" w:cs="Arial"/>
        </w:rPr>
        <w:t xml:space="preserve">Departamento del Valle del Cauca. </w:t>
      </w:r>
      <w:r w:rsidRPr="006233C0">
        <w:rPr>
          <w:rFonts w:ascii="Arial" w:hAnsi="Arial" w:cs="Arial"/>
          <w:color w:val="000000"/>
        </w:rPr>
        <w:t xml:space="preserve">Según consta en el acta de Asamblea Extraordinaria N° </w:t>
      </w:r>
      <w:r w:rsidR="00932B83">
        <w:rPr>
          <w:rFonts w:ascii="Arial" w:hAnsi="Arial" w:cs="Arial"/>
          <w:color w:val="000000"/>
        </w:rPr>
        <w:t>17</w:t>
      </w:r>
      <w:r w:rsidRPr="006233C0">
        <w:rPr>
          <w:rFonts w:ascii="Arial" w:hAnsi="Arial" w:cs="Arial"/>
          <w:color w:val="000000"/>
        </w:rPr>
        <w:t xml:space="preserve"> del </w:t>
      </w:r>
      <w:r w:rsidRPr="006233C0">
        <w:rPr>
          <w:rFonts w:ascii="Arial" w:hAnsi="Arial" w:cs="Arial"/>
          <w:color w:val="000000" w:themeColor="text1"/>
        </w:rPr>
        <w:t>09 de enero de 201</w:t>
      </w:r>
      <w:r w:rsidR="00932B83">
        <w:rPr>
          <w:rFonts w:ascii="Arial" w:hAnsi="Arial" w:cs="Arial"/>
          <w:color w:val="000000" w:themeColor="text1"/>
        </w:rPr>
        <w:t>8</w:t>
      </w:r>
      <w:r w:rsidRPr="006233C0">
        <w:rPr>
          <w:rFonts w:ascii="Arial" w:hAnsi="Arial" w:cs="Arial"/>
          <w:color w:val="000000" w:themeColor="text1"/>
        </w:rPr>
        <w:t xml:space="preserve">. </w:t>
      </w:r>
      <w:r w:rsidRPr="006233C0">
        <w:rPr>
          <w:rFonts w:ascii="Arial" w:hAnsi="Arial" w:cs="Arial"/>
        </w:rPr>
        <w:t>La entidad tiene la Personería Jurídica No. 0061 de febrero 22 de 2002, otorgada por la Gobernación del Valle del Cauca</w:t>
      </w:r>
    </w:p>
    <w:p w:rsidR="006233C0" w:rsidRPr="006233C0" w:rsidRDefault="006233C0" w:rsidP="0016674D">
      <w:pPr>
        <w:ind w:left="1560"/>
        <w:rPr>
          <w:rFonts w:ascii="Arial" w:hAnsi="Arial" w:cs="Arial"/>
        </w:rPr>
      </w:pPr>
    </w:p>
    <w:p w:rsidR="006233C0" w:rsidRPr="006233C0" w:rsidRDefault="006233C0" w:rsidP="0016674D">
      <w:pPr>
        <w:ind w:left="1560" w:hanging="1843"/>
        <w:jc w:val="both"/>
        <w:rPr>
          <w:rFonts w:ascii="Arial" w:hAnsi="Arial" w:cs="Arial"/>
        </w:rPr>
      </w:pPr>
      <w:r w:rsidRPr="006233C0">
        <w:rPr>
          <w:rFonts w:ascii="Arial" w:hAnsi="Arial" w:cs="Arial"/>
          <w:bCs/>
        </w:rPr>
        <w:t xml:space="preserve">ARTICULO </w:t>
      </w:r>
      <w:r w:rsidR="00932B83" w:rsidRPr="006233C0">
        <w:rPr>
          <w:rFonts w:ascii="Arial" w:hAnsi="Arial" w:cs="Arial"/>
          <w:bCs/>
        </w:rPr>
        <w:t xml:space="preserve">2º </w:t>
      </w:r>
      <w:r w:rsidR="00932B83" w:rsidRPr="006233C0">
        <w:rPr>
          <w:rFonts w:ascii="Arial" w:hAnsi="Arial" w:cs="Arial"/>
          <w:bCs/>
        </w:rPr>
        <w:tab/>
      </w:r>
      <w:r w:rsidRPr="006233C0">
        <w:rPr>
          <w:rFonts w:ascii="Arial" w:hAnsi="Arial" w:cs="Arial"/>
        </w:rPr>
        <w:t>Inscríbase a la siguiente persona como dignatarios de la entidad denominada CORPORACION INTERNACIONAL EN SISTEMA E INFORMATICA “CORPORACION INTERNACIONAL SINFOR”</w:t>
      </w:r>
      <w:r w:rsidRPr="006233C0">
        <w:rPr>
          <w:rFonts w:ascii="Arial" w:hAnsi="Arial" w:cs="Arial"/>
          <w:bCs/>
        </w:rPr>
        <w:t xml:space="preserve">, </w:t>
      </w:r>
      <w:r w:rsidRPr="006233C0">
        <w:rPr>
          <w:rFonts w:ascii="Arial" w:hAnsi="Arial" w:cs="Arial"/>
        </w:rPr>
        <w:t>con domicilio en el Municipio de Santiago de Cali</w:t>
      </w:r>
      <w:r w:rsidRPr="006233C0">
        <w:rPr>
          <w:rFonts w:ascii="Arial" w:hAnsi="Arial" w:cs="Arial"/>
          <w:color w:val="000000"/>
        </w:rPr>
        <w:t xml:space="preserve">, </w:t>
      </w:r>
      <w:r w:rsidRPr="006233C0">
        <w:rPr>
          <w:rFonts w:ascii="Arial" w:hAnsi="Arial" w:cs="Arial"/>
        </w:rPr>
        <w:t>Departamento del Valle del Cauca</w:t>
      </w:r>
      <w:r w:rsidRPr="006233C0">
        <w:rPr>
          <w:rFonts w:ascii="Arial" w:hAnsi="Arial" w:cs="Arial"/>
          <w:color w:val="000000"/>
        </w:rPr>
        <w:t xml:space="preserve"> consta en el acta de Asamblea Extraordinaria N° </w:t>
      </w:r>
      <w:r w:rsidR="00932B83">
        <w:rPr>
          <w:rFonts w:ascii="Arial" w:hAnsi="Arial" w:cs="Arial"/>
          <w:color w:val="000000"/>
        </w:rPr>
        <w:t>17</w:t>
      </w:r>
      <w:r w:rsidRPr="006233C0">
        <w:rPr>
          <w:rFonts w:ascii="Arial" w:hAnsi="Arial" w:cs="Arial"/>
          <w:color w:val="000000"/>
        </w:rPr>
        <w:t xml:space="preserve"> del </w:t>
      </w:r>
      <w:r w:rsidRPr="006233C0">
        <w:rPr>
          <w:rFonts w:ascii="Arial" w:hAnsi="Arial" w:cs="Arial"/>
          <w:color w:val="000000" w:themeColor="text1"/>
        </w:rPr>
        <w:t>09 de enero de 201</w:t>
      </w:r>
      <w:r w:rsidR="00932B83">
        <w:rPr>
          <w:rFonts w:ascii="Arial" w:hAnsi="Arial" w:cs="Arial"/>
          <w:color w:val="000000" w:themeColor="text1"/>
        </w:rPr>
        <w:t>8</w:t>
      </w:r>
      <w:r w:rsidRPr="006233C0">
        <w:rPr>
          <w:rFonts w:ascii="Arial" w:hAnsi="Arial" w:cs="Arial"/>
          <w:color w:val="000000" w:themeColor="text1"/>
        </w:rPr>
        <w:t>.</w:t>
      </w:r>
    </w:p>
    <w:p w:rsidR="006233C0" w:rsidRPr="006233C0" w:rsidRDefault="006233C0" w:rsidP="0016674D">
      <w:pPr>
        <w:tabs>
          <w:tab w:val="left" w:pos="3265"/>
        </w:tabs>
        <w:ind w:left="-284"/>
        <w:rPr>
          <w:rFonts w:ascii="Arial" w:hAnsi="Arial" w:cs="Arial"/>
        </w:rPr>
      </w:pPr>
    </w:p>
    <w:p w:rsidR="006233C0" w:rsidRPr="006233C0" w:rsidRDefault="006233C0" w:rsidP="0016674D">
      <w:pPr>
        <w:ind w:left="-284"/>
        <w:jc w:val="both"/>
        <w:rPr>
          <w:rFonts w:ascii="Arial" w:hAnsi="Arial" w:cs="Arial"/>
          <w:bCs/>
        </w:rPr>
      </w:pPr>
      <w:r w:rsidRPr="006233C0">
        <w:rPr>
          <w:rFonts w:ascii="Arial" w:hAnsi="Arial" w:cs="Arial"/>
          <w:bCs/>
        </w:rPr>
        <w:t>JUNTA DIRECTIVA</w:t>
      </w:r>
    </w:p>
    <w:p w:rsidR="006233C0" w:rsidRPr="006233C0" w:rsidRDefault="006233C0" w:rsidP="0016674D">
      <w:pPr>
        <w:ind w:left="-284"/>
        <w:jc w:val="both"/>
        <w:rPr>
          <w:rFonts w:ascii="Arial" w:hAnsi="Arial" w:cs="Arial"/>
          <w:bCs/>
        </w:rPr>
      </w:pPr>
      <w:r w:rsidRPr="006233C0">
        <w:rPr>
          <w:rFonts w:ascii="Arial" w:hAnsi="Arial" w:cs="Arial"/>
          <w:bCs/>
        </w:rPr>
        <w:t>PERIODO</w:t>
      </w:r>
      <w:r w:rsidRPr="006233C0">
        <w:rPr>
          <w:rFonts w:ascii="Arial" w:hAnsi="Arial" w:cs="Arial"/>
          <w:bCs/>
        </w:rPr>
        <w:tab/>
      </w:r>
      <w:r w:rsidRPr="006233C0">
        <w:rPr>
          <w:rFonts w:ascii="Arial" w:hAnsi="Arial" w:cs="Arial"/>
          <w:bCs/>
        </w:rPr>
        <w:tab/>
      </w:r>
      <w:r w:rsidRPr="006233C0">
        <w:rPr>
          <w:rFonts w:ascii="Arial" w:hAnsi="Arial" w:cs="Arial"/>
          <w:bCs/>
        </w:rPr>
        <w:tab/>
      </w:r>
      <w:r w:rsidRPr="006233C0">
        <w:rPr>
          <w:rFonts w:ascii="Arial" w:hAnsi="Arial" w:cs="Arial"/>
          <w:bCs/>
        </w:rPr>
        <w:tab/>
        <w:t>PERIODO DOS (2) AÑOS</w:t>
      </w:r>
    </w:p>
    <w:p w:rsidR="006233C0" w:rsidRPr="006233C0" w:rsidRDefault="00932B83" w:rsidP="0016674D">
      <w:pPr>
        <w:ind w:left="-284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INICIA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>15 DE FEBRERO DE 2018</w:t>
      </w:r>
    </w:p>
    <w:p w:rsidR="006233C0" w:rsidRPr="006233C0" w:rsidRDefault="00932B83" w:rsidP="0016674D">
      <w:pPr>
        <w:tabs>
          <w:tab w:val="left" w:pos="3265"/>
        </w:tabs>
        <w:ind w:left="-284"/>
        <w:rPr>
          <w:rFonts w:ascii="Arial" w:hAnsi="Arial" w:cs="Arial"/>
        </w:rPr>
      </w:pPr>
      <w:r>
        <w:rPr>
          <w:rFonts w:ascii="Arial" w:hAnsi="Arial" w:cs="Arial"/>
          <w:bCs/>
        </w:rPr>
        <w:t>VENCE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>15 DE FEBRERO DE 2020</w:t>
      </w:r>
    </w:p>
    <w:p w:rsidR="006233C0" w:rsidRPr="006233C0" w:rsidRDefault="006233C0" w:rsidP="0016674D">
      <w:pPr>
        <w:ind w:left="-284"/>
        <w:jc w:val="both"/>
        <w:rPr>
          <w:rFonts w:ascii="Arial" w:hAnsi="Arial" w:cs="Arial"/>
          <w:bCs/>
        </w:rPr>
      </w:pPr>
    </w:p>
    <w:p w:rsidR="006233C0" w:rsidRPr="006233C0" w:rsidRDefault="006233C0" w:rsidP="0016674D">
      <w:pPr>
        <w:ind w:left="-142"/>
        <w:jc w:val="both"/>
        <w:rPr>
          <w:rFonts w:ascii="Arial" w:hAnsi="Arial" w:cs="Arial"/>
          <w:bCs/>
        </w:rPr>
      </w:pPr>
      <w:r w:rsidRPr="006233C0">
        <w:rPr>
          <w:rFonts w:ascii="Arial" w:hAnsi="Arial" w:cs="Arial"/>
          <w:bCs/>
        </w:rPr>
        <w:t>PRESIDENTE</w:t>
      </w:r>
      <w:r w:rsidRPr="006233C0">
        <w:rPr>
          <w:rFonts w:ascii="Arial" w:hAnsi="Arial" w:cs="Arial"/>
          <w:bCs/>
        </w:rPr>
        <w:tab/>
      </w:r>
      <w:r w:rsidRPr="006233C0">
        <w:rPr>
          <w:rFonts w:ascii="Arial" w:hAnsi="Arial" w:cs="Arial"/>
          <w:bCs/>
        </w:rPr>
        <w:tab/>
      </w:r>
      <w:r w:rsidRPr="006233C0">
        <w:rPr>
          <w:rFonts w:ascii="Arial" w:hAnsi="Arial" w:cs="Arial"/>
          <w:bCs/>
        </w:rPr>
        <w:tab/>
      </w:r>
      <w:r w:rsidR="00932B83">
        <w:rPr>
          <w:rFonts w:ascii="Arial" w:hAnsi="Arial" w:cs="Arial"/>
          <w:bCs/>
        </w:rPr>
        <w:tab/>
      </w:r>
      <w:r w:rsidR="00932B83">
        <w:rPr>
          <w:rFonts w:ascii="Arial" w:hAnsi="Arial" w:cs="Arial"/>
          <w:bCs/>
        </w:rPr>
        <w:tab/>
      </w:r>
      <w:r w:rsidRPr="006233C0">
        <w:rPr>
          <w:rFonts w:ascii="Arial" w:hAnsi="Arial" w:cs="Arial"/>
          <w:bCs/>
        </w:rPr>
        <w:t>HECTOR RODRIGO CESPEDES YANDI</w:t>
      </w:r>
    </w:p>
    <w:p w:rsidR="006233C0" w:rsidRPr="006233C0" w:rsidRDefault="006233C0" w:rsidP="0016674D">
      <w:pPr>
        <w:ind w:left="-142"/>
        <w:jc w:val="both"/>
        <w:rPr>
          <w:rFonts w:ascii="Arial" w:hAnsi="Arial" w:cs="Arial"/>
          <w:bCs/>
        </w:rPr>
      </w:pPr>
      <w:r w:rsidRPr="006233C0">
        <w:rPr>
          <w:rFonts w:ascii="Arial" w:hAnsi="Arial" w:cs="Arial"/>
          <w:bCs/>
        </w:rPr>
        <w:t>SECRETARIA</w:t>
      </w:r>
      <w:r w:rsidRPr="006233C0">
        <w:rPr>
          <w:rFonts w:ascii="Arial" w:hAnsi="Arial" w:cs="Arial"/>
          <w:bCs/>
        </w:rPr>
        <w:tab/>
      </w:r>
      <w:r w:rsidRPr="006233C0">
        <w:rPr>
          <w:rFonts w:ascii="Arial" w:hAnsi="Arial" w:cs="Arial"/>
          <w:bCs/>
        </w:rPr>
        <w:tab/>
      </w:r>
      <w:r w:rsidRPr="006233C0">
        <w:rPr>
          <w:rFonts w:ascii="Arial" w:hAnsi="Arial" w:cs="Arial"/>
          <w:bCs/>
        </w:rPr>
        <w:tab/>
      </w:r>
      <w:r w:rsidR="00932B83">
        <w:rPr>
          <w:rFonts w:ascii="Arial" w:hAnsi="Arial" w:cs="Arial"/>
          <w:bCs/>
        </w:rPr>
        <w:tab/>
      </w:r>
      <w:r w:rsidR="00932B83">
        <w:rPr>
          <w:rFonts w:ascii="Arial" w:hAnsi="Arial" w:cs="Arial"/>
          <w:bCs/>
        </w:rPr>
        <w:tab/>
      </w:r>
      <w:r w:rsidRPr="006233C0">
        <w:rPr>
          <w:rFonts w:ascii="Arial" w:hAnsi="Arial" w:cs="Arial"/>
          <w:bCs/>
        </w:rPr>
        <w:t>SANDRA SOLARTE CASTAÑEDA</w:t>
      </w:r>
    </w:p>
    <w:p w:rsidR="006233C0" w:rsidRPr="006233C0" w:rsidRDefault="006233C0" w:rsidP="0016674D">
      <w:pPr>
        <w:ind w:left="-142"/>
        <w:jc w:val="both"/>
        <w:rPr>
          <w:rFonts w:ascii="Arial" w:hAnsi="Arial" w:cs="Arial"/>
          <w:bCs/>
        </w:rPr>
      </w:pPr>
      <w:r w:rsidRPr="006233C0">
        <w:rPr>
          <w:rFonts w:ascii="Arial" w:hAnsi="Arial" w:cs="Arial"/>
          <w:bCs/>
        </w:rPr>
        <w:t>TESORERO</w:t>
      </w:r>
      <w:r w:rsidRPr="006233C0">
        <w:rPr>
          <w:rFonts w:ascii="Arial" w:hAnsi="Arial" w:cs="Arial"/>
          <w:bCs/>
        </w:rPr>
        <w:tab/>
      </w:r>
      <w:r w:rsidRPr="006233C0">
        <w:rPr>
          <w:rFonts w:ascii="Arial" w:hAnsi="Arial" w:cs="Arial"/>
          <w:bCs/>
        </w:rPr>
        <w:tab/>
      </w:r>
      <w:r w:rsidRPr="006233C0">
        <w:rPr>
          <w:rFonts w:ascii="Arial" w:hAnsi="Arial" w:cs="Arial"/>
          <w:bCs/>
        </w:rPr>
        <w:tab/>
      </w:r>
      <w:r w:rsidRPr="006233C0">
        <w:rPr>
          <w:rFonts w:ascii="Arial" w:hAnsi="Arial" w:cs="Arial"/>
          <w:bCs/>
        </w:rPr>
        <w:tab/>
      </w:r>
      <w:r w:rsidR="00932B83">
        <w:rPr>
          <w:rFonts w:ascii="Arial" w:hAnsi="Arial" w:cs="Arial"/>
          <w:bCs/>
        </w:rPr>
        <w:tab/>
      </w:r>
      <w:r w:rsidRPr="006233C0">
        <w:rPr>
          <w:rFonts w:ascii="Arial" w:hAnsi="Arial" w:cs="Arial"/>
          <w:bCs/>
        </w:rPr>
        <w:t>JAIME SERNA LOPEZ</w:t>
      </w:r>
    </w:p>
    <w:p w:rsidR="006233C0" w:rsidRPr="006233C0" w:rsidRDefault="006233C0" w:rsidP="0016674D">
      <w:pPr>
        <w:ind w:left="-142"/>
        <w:jc w:val="both"/>
        <w:rPr>
          <w:rFonts w:ascii="Arial" w:hAnsi="Arial" w:cs="Arial"/>
          <w:bCs/>
        </w:rPr>
      </w:pPr>
      <w:r w:rsidRPr="006233C0">
        <w:rPr>
          <w:rFonts w:ascii="Arial" w:hAnsi="Arial" w:cs="Arial"/>
          <w:bCs/>
        </w:rPr>
        <w:t>COORDINADORA DE COMITES</w:t>
      </w:r>
      <w:r w:rsidRPr="006233C0">
        <w:rPr>
          <w:rFonts w:ascii="Arial" w:hAnsi="Arial" w:cs="Arial"/>
          <w:bCs/>
        </w:rPr>
        <w:tab/>
      </w:r>
      <w:r w:rsidR="00932B83">
        <w:rPr>
          <w:rFonts w:ascii="Arial" w:hAnsi="Arial" w:cs="Arial"/>
          <w:bCs/>
        </w:rPr>
        <w:tab/>
      </w:r>
      <w:r w:rsidRPr="006233C0">
        <w:rPr>
          <w:rFonts w:ascii="Arial" w:hAnsi="Arial" w:cs="Arial"/>
          <w:bCs/>
        </w:rPr>
        <w:t>HELLEN YOHANNA PALACIOS SOLARTE</w:t>
      </w:r>
    </w:p>
    <w:p w:rsidR="006233C0" w:rsidRPr="006233C0" w:rsidRDefault="006233C0" w:rsidP="0016674D">
      <w:pPr>
        <w:ind w:left="-142"/>
        <w:jc w:val="both"/>
        <w:rPr>
          <w:rFonts w:ascii="Arial" w:hAnsi="Arial" w:cs="Arial"/>
          <w:bCs/>
        </w:rPr>
      </w:pPr>
    </w:p>
    <w:p w:rsidR="006233C0" w:rsidRPr="006233C0" w:rsidRDefault="006233C0" w:rsidP="0016674D">
      <w:pPr>
        <w:ind w:left="-142"/>
        <w:jc w:val="both"/>
        <w:rPr>
          <w:rFonts w:ascii="Arial" w:hAnsi="Arial" w:cs="Arial"/>
          <w:bCs/>
        </w:rPr>
      </w:pPr>
      <w:r w:rsidRPr="006233C0">
        <w:rPr>
          <w:rFonts w:ascii="Arial" w:hAnsi="Arial" w:cs="Arial"/>
          <w:bCs/>
        </w:rPr>
        <w:t>ORGANO DE CONTROL</w:t>
      </w:r>
    </w:p>
    <w:p w:rsidR="006233C0" w:rsidRPr="006233C0" w:rsidRDefault="006233C0" w:rsidP="0016674D">
      <w:pPr>
        <w:ind w:left="-142"/>
        <w:jc w:val="both"/>
        <w:rPr>
          <w:rFonts w:ascii="Arial" w:hAnsi="Arial" w:cs="Arial"/>
          <w:bCs/>
          <w:color w:val="000000" w:themeColor="text1"/>
        </w:rPr>
      </w:pPr>
      <w:r w:rsidRPr="006233C0">
        <w:rPr>
          <w:rFonts w:ascii="Arial" w:hAnsi="Arial" w:cs="Arial"/>
          <w:bCs/>
        </w:rPr>
        <w:t>REVISORA FISCAL</w:t>
      </w:r>
      <w:r w:rsidRPr="006233C0">
        <w:rPr>
          <w:rFonts w:ascii="Arial" w:hAnsi="Arial" w:cs="Arial"/>
          <w:bCs/>
        </w:rPr>
        <w:tab/>
      </w:r>
      <w:r w:rsidRPr="006233C0">
        <w:rPr>
          <w:rFonts w:ascii="Arial" w:hAnsi="Arial" w:cs="Arial"/>
          <w:bCs/>
        </w:rPr>
        <w:tab/>
      </w:r>
      <w:r w:rsidRPr="006233C0">
        <w:rPr>
          <w:rFonts w:ascii="Arial" w:hAnsi="Arial" w:cs="Arial"/>
          <w:bCs/>
        </w:rPr>
        <w:tab/>
      </w:r>
      <w:r w:rsidR="00932B83">
        <w:rPr>
          <w:rFonts w:ascii="Arial" w:hAnsi="Arial" w:cs="Arial"/>
          <w:bCs/>
        </w:rPr>
        <w:tab/>
      </w:r>
      <w:r w:rsidRPr="006233C0">
        <w:rPr>
          <w:rFonts w:ascii="Arial" w:hAnsi="Arial" w:cs="Arial"/>
          <w:bCs/>
          <w:color w:val="000000" w:themeColor="text1"/>
        </w:rPr>
        <w:t>BENJAMIN ROMERO MENDOZA</w:t>
      </w:r>
    </w:p>
    <w:p w:rsidR="006233C0" w:rsidRPr="006233C0" w:rsidRDefault="006233C0" w:rsidP="0016674D">
      <w:pPr>
        <w:ind w:left="-284"/>
        <w:jc w:val="both"/>
        <w:rPr>
          <w:rFonts w:ascii="Arial" w:hAnsi="Arial" w:cs="Arial"/>
          <w:bCs/>
          <w:color w:val="000000" w:themeColor="text1"/>
        </w:rPr>
      </w:pPr>
      <w:r w:rsidRPr="006233C0">
        <w:rPr>
          <w:rFonts w:ascii="Arial" w:hAnsi="Arial" w:cs="Arial"/>
          <w:bCs/>
          <w:color w:val="000000" w:themeColor="text1"/>
        </w:rPr>
        <w:tab/>
      </w:r>
      <w:r w:rsidRPr="006233C0">
        <w:rPr>
          <w:rFonts w:ascii="Arial" w:hAnsi="Arial" w:cs="Arial"/>
          <w:bCs/>
          <w:color w:val="000000" w:themeColor="text1"/>
        </w:rPr>
        <w:tab/>
      </w:r>
      <w:r w:rsidRPr="006233C0">
        <w:rPr>
          <w:rFonts w:ascii="Arial" w:hAnsi="Arial" w:cs="Arial"/>
          <w:bCs/>
          <w:color w:val="000000" w:themeColor="text1"/>
        </w:rPr>
        <w:tab/>
      </w:r>
      <w:r w:rsidRPr="006233C0">
        <w:rPr>
          <w:rFonts w:ascii="Arial" w:hAnsi="Arial" w:cs="Arial"/>
          <w:bCs/>
          <w:color w:val="000000" w:themeColor="text1"/>
        </w:rPr>
        <w:tab/>
      </w:r>
      <w:r w:rsidRPr="006233C0">
        <w:rPr>
          <w:rFonts w:ascii="Arial" w:hAnsi="Arial" w:cs="Arial"/>
          <w:bCs/>
          <w:color w:val="000000" w:themeColor="text1"/>
        </w:rPr>
        <w:tab/>
      </w:r>
      <w:r w:rsidR="00932B83">
        <w:rPr>
          <w:rFonts w:ascii="Arial" w:hAnsi="Arial" w:cs="Arial"/>
          <w:bCs/>
          <w:color w:val="000000" w:themeColor="text1"/>
        </w:rPr>
        <w:tab/>
      </w:r>
      <w:r w:rsidR="0016674D">
        <w:rPr>
          <w:rFonts w:ascii="Arial" w:hAnsi="Arial" w:cs="Arial"/>
          <w:bCs/>
          <w:color w:val="000000" w:themeColor="text1"/>
        </w:rPr>
        <w:tab/>
      </w:r>
      <w:r w:rsidRPr="006233C0">
        <w:rPr>
          <w:rFonts w:ascii="Arial" w:hAnsi="Arial" w:cs="Arial"/>
          <w:bCs/>
          <w:color w:val="000000" w:themeColor="text1"/>
        </w:rPr>
        <w:t>C.C 16.636.561 Expedida en Cali Valle</w:t>
      </w:r>
    </w:p>
    <w:p w:rsidR="006233C0" w:rsidRPr="006233C0" w:rsidRDefault="006233C0" w:rsidP="0016674D">
      <w:pPr>
        <w:ind w:left="-284"/>
        <w:jc w:val="both"/>
        <w:rPr>
          <w:rFonts w:ascii="Arial" w:hAnsi="Arial" w:cs="Arial"/>
          <w:bCs/>
          <w:color w:val="000000" w:themeColor="text1"/>
        </w:rPr>
      </w:pPr>
      <w:r w:rsidRPr="006233C0">
        <w:rPr>
          <w:rFonts w:ascii="Arial" w:hAnsi="Arial" w:cs="Arial"/>
          <w:bCs/>
          <w:color w:val="000000" w:themeColor="text1"/>
        </w:rPr>
        <w:tab/>
      </w:r>
      <w:r w:rsidRPr="006233C0">
        <w:rPr>
          <w:rFonts w:ascii="Arial" w:hAnsi="Arial" w:cs="Arial"/>
          <w:bCs/>
          <w:color w:val="000000" w:themeColor="text1"/>
        </w:rPr>
        <w:tab/>
      </w:r>
      <w:r w:rsidRPr="006233C0">
        <w:rPr>
          <w:rFonts w:ascii="Arial" w:hAnsi="Arial" w:cs="Arial"/>
          <w:bCs/>
          <w:color w:val="000000" w:themeColor="text1"/>
        </w:rPr>
        <w:tab/>
      </w:r>
      <w:r w:rsidRPr="006233C0">
        <w:rPr>
          <w:rFonts w:ascii="Arial" w:hAnsi="Arial" w:cs="Arial"/>
          <w:bCs/>
          <w:color w:val="000000" w:themeColor="text1"/>
        </w:rPr>
        <w:tab/>
      </w:r>
      <w:r w:rsidRPr="006233C0">
        <w:rPr>
          <w:rFonts w:ascii="Arial" w:hAnsi="Arial" w:cs="Arial"/>
          <w:bCs/>
          <w:color w:val="000000" w:themeColor="text1"/>
        </w:rPr>
        <w:tab/>
      </w:r>
      <w:r w:rsidR="00932B83">
        <w:rPr>
          <w:rFonts w:ascii="Arial" w:hAnsi="Arial" w:cs="Arial"/>
          <w:bCs/>
          <w:color w:val="000000" w:themeColor="text1"/>
        </w:rPr>
        <w:tab/>
      </w:r>
      <w:r w:rsidR="0016674D">
        <w:rPr>
          <w:rFonts w:ascii="Arial" w:hAnsi="Arial" w:cs="Arial"/>
          <w:bCs/>
          <w:color w:val="000000" w:themeColor="text1"/>
        </w:rPr>
        <w:tab/>
      </w:r>
      <w:r w:rsidRPr="006233C0">
        <w:rPr>
          <w:rFonts w:ascii="Arial" w:hAnsi="Arial" w:cs="Arial"/>
          <w:bCs/>
          <w:color w:val="000000" w:themeColor="text1"/>
        </w:rPr>
        <w:t>T.P # 24294-T J.C.C</w:t>
      </w:r>
    </w:p>
    <w:p w:rsidR="00286535" w:rsidRDefault="00932B83" w:rsidP="0016674D">
      <w:pPr>
        <w:pStyle w:val="Ttulo1"/>
        <w:spacing w:before="0"/>
        <w:ind w:left="-284"/>
        <w:jc w:val="both"/>
        <w:rPr>
          <w:rFonts w:ascii="Arial" w:hAnsi="Arial" w:cs="Arial"/>
          <w:b w:val="0"/>
          <w:color w:val="000000" w:themeColor="text1"/>
          <w:sz w:val="24"/>
          <w:szCs w:val="24"/>
          <w:lang w:val="es-ES"/>
        </w:rPr>
      </w:pPr>
      <w:r>
        <w:rPr>
          <w:rFonts w:ascii="Arial" w:hAnsi="Arial" w:cs="Arial"/>
          <w:b w:val="0"/>
          <w:color w:val="000000" w:themeColor="text1"/>
          <w:sz w:val="24"/>
          <w:szCs w:val="24"/>
          <w:lang w:val="es-ES"/>
        </w:rPr>
        <w:tab/>
      </w:r>
      <w:r>
        <w:rPr>
          <w:rFonts w:ascii="Arial" w:hAnsi="Arial" w:cs="Arial"/>
          <w:b w:val="0"/>
          <w:color w:val="000000" w:themeColor="text1"/>
          <w:sz w:val="24"/>
          <w:szCs w:val="24"/>
          <w:lang w:val="es-ES"/>
        </w:rPr>
        <w:tab/>
      </w:r>
      <w:r>
        <w:rPr>
          <w:rFonts w:ascii="Arial" w:hAnsi="Arial" w:cs="Arial"/>
          <w:b w:val="0"/>
          <w:color w:val="000000" w:themeColor="text1"/>
          <w:sz w:val="24"/>
          <w:szCs w:val="24"/>
          <w:lang w:val="es-ES"/>
        </w:rPr>
        <w:tab/>
      </w:r>
      <w:r>
        <w:rPr>
          <w:rFonts w:ascii="Arial" w:hAnsi="Arial" w:cs="Arial"/>
          <w:b w:val="0"/>
          <w:color w:val="000000" w:themeColor="text1"/>
          <w:sz w:val="24"/>
          <w:szCs w:val="24"/>
          <w:lang w:val="es-ES"/>
        </w:rPr>
        <w:tab/>
      </w:r>
    </w:p>
    <w:p w:rsidR="006E014E" w:rsidRPr="00E7706C" w:rsidRDefault="006E014E" w:rsidP="0016674D">
      <w:pPr>
        <w:pStyle w:val="Ttulo1"/>
        <w:spacing w:before="0"/>
        <w:ind w:left="1560" w:hanging="1702"/>
        <w:jc w:val="both"/>
        <w:rPr>
          <w:rFonts w:ascii="Arial" w:hAnsi="Arial" w:cs="Arial"/>
          <w:b w:val="0"/>
          <w:color w:val="000000" w:themeColor="text1"/>
          <w:sz w:val="24"/>
          <w:szCs w:val="24"/>
          <w:lang w:val="es-ES"/>
        </w:rPr>
      </w:pPr>
      <w:r w:rsidRPr="00E7706C">
        <w:rPr>
          <w:rFonts w:ascii="Arial" w:hAnsi="Arial" w:cs="Arial"/>
          <w:b w:val="0"/>
          <w:color w:val="000000" w:themeColor="text1"/>
          <w:sz w:val="24"/>
          <w:szCs w:val="24"/>
          <w:lang w:val="es-ES"/>
        </w:rPr>
        <w:t>ARTICULO</w:t>
      </w:r>
      <w:r w:rsidR="00286535">
        <w:rPr>
          <w:rFonts w:ascii="Arial" w:hAnsi="Arial" w:cs="Arial"/>
          <w:b w:val="0"/>
          <w:color w:val="000000" w:themeColor="text1"/>
          <w:sz w:val="24"/>
          <w:szCs w:val="24"/>
          <w:lang w:val="es-ES"/>
        </w:rPr>
        <w:t xml:space="preserve"> 3</w:t>
      </w:r>
      <w:r w:rsidRPr="00E7706C">
        <w:rPr>
          <w:rFonts w:ascii="Arial" w:hAnsi="Arial" w:cs="Arial"/>
          <w:b w:val="0"/>
          <w:color w:val="000000" w:themeColor="text1"/>
          <w:sz w:val="24"/>
          <w:szCs w:val="24"/>
          <w:lang w:val="es-ES"/>
        </w:rPr>
        <w:t xml:space="preserve">°   </w:t>
      </w:r>
      <w:r w:rsidR="00932B83">
        <w:rPr>
          <w:rFonts w:ascii="Arial" w:hAnsi="Arial" w:cs="Arial"/>
          <w:b w:val="0"/>
          <w:color w:val="000000" w:themeColor="text1"/>
          <w:sz w:val="24"/>
          <w:szCs w:val="24"/>
          <w:lang w:val="es-ES"/>
        </w:rPr>
        <w:t xml:space="preserve">  </w:t>
      </w:r>
      <w:r w:rsidR="0077770E" w:rsidRPr="00E7706C">
        <w:rPr>
          <w:rFonts w:ascii="Arial" w:hAnsi="Arial" w:cs="Arial"/>
          <w:b w:val="0"/>
          <w:color w:val="000000" w:themeColor="text1"/>
          <w:sz w:val="24"/>
          <w:szCs w:val="24"/>
          <w:lang w:val="es-ES"/>
        </w:rPr>
        <w:t xml:space="preserve">Las </w:t>
      </w:r>
      <w:r w:rsidR="0016674D">
        <w:rPr>
          <w:rFonts w:ascii="Arial" w:hAnsi="Arial" w:cs="Arial"/>
          <w:b w:val="0"/>
          <w:color w:val="000000" w:themeColor="text1"/>
          <w:sz w:val="24"/>
          <w:szCs w:val="24"/>
          <w:lang w:val="es-ES"/>
        </w:rPr>
        <w:t xml:space="preserve"> </w:t>
      </w:r>
      <w:r w:rsidR="00520617">
        <w:rPr>
          <w:rFonts w:ascii="Arial" w:hAnsi="Arial" w:cs="Arial"/>
          <w:b w:val="0"/>
          <w:color w:val="000000" w:themeColor="text1"/>
          <w:sz w:val="24"/>
          <w:szCs w:val="24"/>
          <w:lang w:val="es-ES"/>
        </w:rPr>
        <w:t xml:space="preserve">   </w:t>
      </w:r>
      <w:r w:rsidR="00286535" w:rsidRPr="00E7706C">
        <w:rPr>
          <w:rFonts w:ascii="Arial" w:hAnsi="Arial" w:cs="Arial"/>
          <w:b w:val="0"/>
          <w:color w:val="000000" w:themeColor="text1"/>
          <w:sz w:val="24"/>
          <w:szCs w:val="24"/>
          <w:lang w:val="es-ES"/>
        </w:rPr>
        <w:t>actas</w:t>
      </w:r>
      <w:r w:rsidR="0016674D">
        <w:rPr>
          <w:rFonts w:ascii="Arial" w:hAnsi="Arial" w:cs="Arial"/>
          <w:b w:val="0"/>
          <w:color w:val="000000" w:themeColor="text1"/>
          <w:sz w:val="24"/>
          <w:szCs w:val="24"/>
          <w:lang w:val="es-ES"/>
        </w:rPr>
        <w:t xml:space="preserve">   </w:t>
      </w:r>
      <w:r w:rsidR="00286535">
        <w:rPr>
          <w:rFonts w:ascii="Arial" w:hAnsi="Arial" w:cs="Arial"/>
          <w:b w:val="0"/>
          <w:color w:val="000000" w:themeColor="text1"/>
          <w:sz w:val="24"/>
          <w:szCs w:val="24"/>
          <w:lang w:val="es-ES"/>
        </w:rPr>
        <w:t xml:space="preserve"> </w:t>
      </w:r>
      <w:r w:rsidR="00286535" w:rsidRPr="00E7706C">
        <w:rPr>
          <w:rFonts w:ascii="Arial" w:hAnsi="Arial" w:cs="Arial"/>
          <w:b w:val="0"/>
          <w:color w:val="000000" w:themeColor="text1"/>
          <w:sz w:val="24"/>
          <w:szCs w:val="24"/>
          <w:lang w:val="es-ES"/>
        </w:rPr>
        <w:t>y</w:t>
      </w:r>
      <w:r w:rsidR="00286535">
        <w:rPr>
          <w:rFonts w:ascii="Arial" w:hAnsi="Arial" w:cs="Arial"/>
          <w:b w:val="0"/>
          <w:color w:val="000000" w:themeColor="text1"/>
          <w:sz w:val="24"/>
          <w:szCs w:val="24"/>
          <w:lang w:val="es-ES"/>
        </w:rPr>
        <w:t xml:space="preserve"> </w:t>
      </w:r>
      <w:r w:rsidR="0016674D">
        <w:rPr>
          <w:rFonts w:ascii="Arial" w:hAnsi="Arial" w:cs="Arial"/>
          <w:b w:val="0"/>
          <w:color w:val="000000" w:themeColor="text1"/>
          <w:sz w:val="24"/>
          <w:szCs w:val="24"/>
          <w:lang w:val="es-ES"/>
        </w:rPr>
        <w:t xml:space="preserve">  </w:t>
      </w:r>
      <w:r w:rsidR="00286535" w:rsidRPr="00E7706C">
        <w:rPr>
          <w:rFonts w:ascii="Arial" w:hAnsi="Arial" w:cs="Arial"/>
          <w:b w:val="0"/>
          <w:color w:val="000000" w:themeColor="text1"/>
          <w:sz w:val="24"/>
          <w:szCs w:val="24"/>
          <w:lang w:val="es-ES"/>
        </w:rPr>
        <w:t>documentos</w:t>
      </w:r>
      <w:r w:rsidR="0016674D">
        <w:rPr>
          <w:rFonts w:ascii="Arial" w:hAnsi="Arial" w:cs="Arial"/>
          <w:b w:val="0"/>
          <w:color w:val="000000" w:themeColor="text1"/>
          <w:sz w:val="24"/>
          <w:szCs w:val="24"/>
          <w:lang w:val="es-ES"/>
        </w:rPr>
        <w:t xml:space="preserve">  </w:t>
      </w:r>
      <w:r w:rsidR="00286535">
        <w:rPr>
          <w:rFonts w:ascii="Arial" w:hAnsi="Arial" w:cs="Arial"/>
          <w:b w:val="0"/>
          <w:color w:val="000000" w:themeColor="text1"/>
          <w:sz w:val="24"/>
          <w:szCs w:val="24"/>
          <w:lang w:val="es-ES"/>
        </w:rPr>
        <w:t xml:space="preserve"> </w:t>
      </w:r>
      <w:r w:rsidR="00286535" w:rsidRPr="00E7706C">
        <w:rPr>
          <w:rFonts w:ascii="Arial" w:hAnsi="Arial" w:cs="Arial"/>
          <w:b w:val="0"/>
          <w:color w:val="000000" w:themeColor="text1"/>
          <w:sz w:val="24"/>
          <w:szCs w:val="24"/>
          <w:lang w:val="es-ES"/>
        </w:rPr>
        <w:t xml:space="preserve">presentados </w:t>
      </w:r>
      <w:r w:rsidR="0016674D">
        <w:rPr>
          <w:rFonts w:ascii="Arial" w:hAnsi="Arial" w:cs="Arial"/>
          <w:b w:val="0"/>
          <w:color w:val="000000" w:themeColor="text1"/>
          <w:sz w:val="24"/>
          <w:szCs w:val="24"/>
          <w:lang w:val="es-ES"/>
        </w:rPr>
        <w:t xml:space="preserve">  </w:t>
      </w:r>
      <w:r w:rsidR="00286535">
        <w:rPr>
          <w:rFonts w:ascii="Arial" w:hAnsi="Arial" w:cs="Arial"/>
          <w:b w:val="0"/>
          <w:color w:val="000000" w:themeColor="text1"/>
          <w:sz w:val="24"/>
          <w:szCs w:val="24"/>
          <w:lang w:val="es-ES"/>
        </w:rPr>
        <w:t>que</w:t>
      </w:r>
      <w:r w:rsidR="0016674D">
        <w:rPr>
          <w:rFonts w:ascii="Arial" w:hAnsi="Arial" w:cs="Arial"/>
          <w:b w:val="0"/>
          <w:color w:val="000000" w:themeColor="text1"/>
          <w:sz w:val="24"/>
          <w:szCs w:val="24"/>
          <w:lang w:val="es-ES"/>
        </w:rPr>
        <w:t xml:space="preserve">  </w:t>
      </w:r>
      <w:r w:rsidR="00286535">
        <w:rPr>
          <w:rFonts w:ascii="Arial" w:hAnsi="Arial" w:cs="Arial"/>
          <w:b w:val="0"/>
          <w:color w:val="000000" w:themeColor="text1"/>
          <w:sz w:val="24"/>
          <w:szCs w:val="24"/>
          <w:lang w:val="es-ES"/>
        </w:rPr>
        <w:t xml:space="preserve"> </w:t>
      </w:r>
      <w:r w:rsidR="00286535" w:rsidRPr="00E7706C">
        <w:rPr>
          <w:rFonts w:ascii="Arial" w:hAnsi="Arial" w:cs="Arial"/>
          <w:b w:val="0"/>
          <w:color w:val="000000" w:themeColor="text1"/>
          <w:sz w:val="24"/>
          <w:szCs w:val="24"/>
          <w:lang w:val="es-ES"/>
        </w:rPr>
        <w:t>para</w:t>
      </w:r>
      <w:r w:rsidR="0016674D">
        <w:rPr>
          <w:rFonts w:ascii="Arial" w:hAnsi="Arial" w:cs="Arial"/>
          <w:b w:val="0"/>
          <w:color w:val="000000" w:themeColor="text1"/>
          <w:sz w:val="24"/>
          <w:szCs w:val="24"/>
          <w:lang w:val="es-ES"/>
        </w:rPr>
        <w:t xml:space="preserve">  </w:t>
      </w:r>
      <w:r w:rsidR="00286535" w:rsidRPr="00E7706C">
        <w:rPr>
          <w:rFonts w:ascii="Arial" w:hAnsi="Arial" w:cs="Arial"/>
          <w:b w:val="0"/>
          <w:color w:val="000000" w:themeColor="text1"/>
          <w:sz w:val="24"/>
          <w:szCs w:val="24"/>
          <w:lang w:val="es-ES"/>
        </w:rPr>
        <w:t xml:space="preserve"> </w:t>
      </w:r>
      <w:r w:rsidR="00286535">
        <w:rPr>
          <w:rFonts w:ascii="Arial" w:hAnsi="Arial" w:cs="Arial"/>
          <w:b w:val="0"/>
          <w:color w:val="000000" w:themeColor="text1"/>
          <w:sz w:val="24"/>
          <w:szCs w:val="24"/>
          <w:lang w:val="es-ES"/>
        </w:rPr>
        <w:t>la</w:t>
      </w:r>
      <w:r w:rsidR="0016674D">
        <w:rPr>
          <w:rFonts w:ascii="Arial" w:hAnsi="Arial" w:cs="Arial"/>
          <w:b w:val="0"/>
          <w:color w:val="000000" w:themeColor="text1"/>
          <w:sz w:val="24"/>
          <w:szCs w:val="24"/>
          <w:lang w:val="es-ES"/>
        </w:rPr>
        <w:t xml:space="preserve">  </w:t>
      </w:r>
      <w:r w:rsidR="00286535" w:rsidRPr="00E7706C">
        <w:rPr>
          <w:rFonts w:ascii="Arial" w:hAnsi="Arial" w:cs="Arial"/>
          <w:b w:val="0"/>
          <w:color w:val="000000" w:themeColor="text1"/>
          <w:sz w:val="24"/>
          <w:szCs w:val="24"/>
          <w:lang w:val="es-ES"/>
        </w:rPr>
        <w:t xml:space="preserve"> </w:t>
      </w:r>
      <w:r w:rsidR="00932B83">
        <w:rPr>
          <w:rFonts w:ascii="Arial" w:hAnsi="Arial" w:cs="Arial"/>
          <w:b w:val="0"/>
          <w:color w:val="000000" w:themeColor="text1"/>
          <w:sz w:val="24"/>
          <w:szCs w:val="24"/>
          <w:lang w:val="es-ES"/>
        </w:rPr>
        <w:t>inscripción</w:t>
      </w:r>
      <w:r w:rsidRPr="00E7706C">
        <w:rPr>
          <w:rFonts w:ascii="Arial" w:hAnsi="Arial" w:cs="Arial"/>
          <w:b w:val="0"/>
          <w:color w:val="000000" w:themeColor="text1"/>
          <w:sz w:val="24"/>
          <w:szCs w:val="24"/>
          <w:lang w:val="es-ES"/>
        </w:rPr>
        <w:t xml:space="preserve"> que por esta Resolución se </w:t>
      </w:r>
      <w:r w:rsidR="0077770E" w:rsidRPr="00E7706C">
        <w:rPr>
          <w:rFonts w:ascii="Arial" w:hAnsi="Arial" w:cs="Arial"/>
          <w:b w:val="0"/>
          <w:color w:val="000000" w:themeColor="text1"/>
          <w:sz w:val="24"/>
          <w:szCs w:val="24"/>
          <w:lang w:val="es-ES"/>
        </w:rPr>
        <w:t>ordena, se</w:t>
      </w:r>
      <w:r w:rsidRPr="00E7706C">
        <w:rPr>
          <w:rFonts w:ascii="Arial" w:hAnsi="Arial" w:cs="Arial"/>
          <w:b w:val="0"/>
          <w:color w:val="000000" w:themeColor="text1"/>
          <w:sz w:val="24"/>
          <w:szCs w:val="24"/>
          <w:lang w:val="es-ES"/>
        </w:rPr>
        <w:t xml:space="preserve"> insertarán </w:t>
      </w:r>
      <w:r w:rsidR="0077770E" w:rsidRPr="00E7706C">
        <w:rPr>
          <w:rFonts w:ascii="Arial" w:hAnsi="Arial" w:cs="Arial"/>
          <w:b w:val="0"/>
          <w:color w:val="000000" w:themeColor="text1"/>
          <w:sz w:val="24"/>
          <w:szCs w:val="24"/>
          <w:lang w:val="es-ES"/>
        </w:rPr>
        <w:t>en el expediente</w:t>
      </w:r>
      <w:r w:rsidRPr="00E7706C">
        <w:rPr>
          <w:rFonts w:ascii="Arial" w:hAnsi="Arial" w:cs="Arial"/>
          <w:b w:val="0"/>
          <w:color w:val="000000" w:themeColor="text1"/>
          <w:sz w:val="24"/>
          <w:szCs w:val="24"/>
          <w:lang w:val="es-ES"/>
        </w:rPr>
        <w:t xml:space="preserve"> respectivo que lleva el Departamento Administrativo de Jurídica de la Gobernación del Departamento del Valle del Cauca.</w:t>
      </w:r>
    </w:p>
    <w:p w:rsidR="006E014E" w:rsidRPr="00E7706C" w:rsidRDefault="006E014E" w:rsidP="0016674D">
      <w:pPr>
        <w:ind w:left="1560" w:hanging="1702"/>
        <w:jc w:val="both"/>
        <w:rPr>
          <w:rFonts w:ascii="Arial" w:hAnsi="Arial" w:cs="Arial"/>
          <w:color w:val="000000" w:themeColor="text1"/>
          <w:lang w:val="es-ES"/>
        </w:rPr>
      </w:pPr>
    </w:p>
    <w:p w:rsidR="006E014E" w:rsidRPr="00E7706C" w:rsidRDefault="006E014E" w:rsidP="0016674D">
      <w:pPr>
        <w:ind w:left="1560" w:hanging="1702"/>
        <w:jc w:val="both"/>
        <w:rPr>
          <w:rFonts w:ascii="Arial" w:hAnsi="Arial" w:cs="Arial"/>
          <w:color w:val="000000" w:themeColor="text1"/>
        </w:rPr>
      </w:pPr>
      <w:r w:rsidRPr="00E7706C">
        <w:rPr>
          <w:rFonts w:ascii="Arial" w:hAnsi="Arial" w:cs="Arial"/>
          <w:bCs/>
          <w:color w:val="000000" w:themeColor="text1"/>
          <w:lang w:val="es-ES"/>
        </w:rPr>
        <w:t xml:space="preserve"> ARTICULO </w:t>
      </w:r>
      <w:r w:rsidR="00286535">
        <w:rPr>
          <w:rFonts w:ascii="Arial" w:hAnsi="Arial" w:cs="Arial"/>
          <w:bCs/>
          <w:color w:val="000000" w:themeColor="text1"/>
          <w:lang w:val="es-ES"/>
        </w:rPr>
        <w:t>4</w:t>
      </w:r>
      <w:r w:rsidRPr="00E7706C">
        <w:rPr>
          <w:rFonts w:ascii="Arial" w:hAnsi="Arial" w:cs="Arial"/>
          <w:color w:val="000000" w:themeColor="text1"/>
          <w:lang w:val="es-ES"/>
        </w:rPr>
        <w:t>°</w:t>
      </w:r>
      <w:r w:rsidRPr="00E7706C">
        <w:rPr>
          <w:rFonts w:ascii="Arial" w:hAnsi="Arial" w:cs="Arial"/>
          <w:color w:val="000000" w:themeColor="text1"/>
          <w:lang w:val="es-ES"/>
        </w:rPr>
        <w:tab/>
      </w:r>
      <w:r w:rsidRPr="00E7706C">
        <w:rPr>
          <w:rFonts w:ascii="Arial" w:hAnsi="Arial" w:cs="Arial"/>
          <w:color w:val="000000" w:themeColor="text1"/>
        </w:rPr>
        <w:t>La presente Resolución se notificará de conformidad con lo dispuesto por el artículo 68 y s.s. del Código Contencioso Administrativo, advirtiendo que contra ella procede sólo el Recurso de Reposición, el cual deberá interponerse dentro de los diez (10) días siguientes a su notificación.</w:t>
      </w:r>
    </w:p>
    <w:p w:rsidR="006E014E" w:rsidRPr="00E7706C" w:rsidRDefault="006E014E" w:rsidP="0016674D">
      <w:pPr>
        <w:ind w:left="1560" w:hanging="1702"/>
        <w:jc w:val="both"/>
        <w:rPr>
          <w:rFonts w:ascii="Arial" w:hAnsi="Arial" w:cs="Arial"/>
          <w:color w:val="000000" w:themeColor="text1"/>
        </w:rPr>
      </w:pPr>
    </w:p>
    <w:p w:rsidR="006E014E" w:rsidRPr="00E7706C" w:rsidRDefault="006E014E" w:rsidP="0016674D">
      <w:pPr>
        <w:ind w:left="1560" w:hanging="1702"/>
        <w:jc w:val="both"/>
        <w:rPr>
          <w:rFonts w:ascii="Arial" w:hAnsi="Arial" w:cs="Arial"/>
          <w:color w:val="000000" w:themeColor="text1"/>
          <w:lang w:val="es-ES"/>
        </w:rPr>
      </w:pPr>
      <w:r w:rsidRPr="00E7706C">
        <w:rPr>
          <w:rFonts w:ascii="Arial" w:hAnsi="Arial" w:cs="Arial"/>
          <w:bCs/>
          <w:color w:val="000000" w:themeColor="text1"/>
          <w:lang w:val="es-ES"/>
        </w:rPr>
        <w:t xml:space="preserve">ARTICULO </w:t>
      </w:r>
      <w:r w:rsidR="00286535">
        <w:rPr>
          <w:rFonts w:ascii="Arial" w:hAnsi="Arial" w:cs="Arial"/>
          <w:bCs/>
          <w:color w:val="000000" w:themeColor="text1"/>
          <w:lang w:val="es-ES"/>
        </w:rPr>
        <w:t>5</w:t>
      </w:r>
      <w:r w:rsidRPr="00E7706C">
        <w:rPr>
          <w:rFonts w:ascii="Arial" w:hAnsi="Arial" w:cs="Arial"/>
          <w:bCs/>
          <w:color w:val="000000" w:themeColor="text1"/>
          <w:lang w:val="es-ES"/>
        </w:rPr>
        <w:t>°</w:t>
      </w:r>
      <w:r w:rsidRPr="00E7706C">
        <w:rPr>
          <w:rFonts w:ascii="Arial" w:hAnsi="Arial" w:cs="Arial"/>
          <w:color w:val="000000" w:themeColor="text1"/>
          <w:lang w:val="es-ES"/>
        </w:rPr>
        <w:tab/>
        <w:t>La Resolución en comento deberá publicarse en la Gaceta Departamental por cuenta de los interesados, trámite que se entenderá surtido con el pago de los derechos de publicación.</w:t>
      </w:r>
    </w:p>
    <w:p w:rsidR="006E014E" w:rsidRPr="00E7706C" w:rsidRDefault="006E014E" w:rsidP="0016674D">
      <w:pPr>
        <w:ind w:left="1560" w:hanging="1702"/>
        <w:jc w:val="both"/>
        <w:rPr>
          <w:rFonts w:ascii="Arial" w:hAnsi="Arial" w:cs="Arial"/>
          <w:color w:val="000000" w:themeColor="text1"/>
        </w:rPr>
      </w:pPr>
    </w:p>
    <w:p w:rsidR="006E014E" w:rsidRPr="00E7706C" w:rsidRDefault="006E014E" w:rsidP="0016674D">
      <w:pPr>
        <w:ind w:left="1560" w:hanging="1702"/>
        <w:jc w:val="both"/>
        <w:rPr>
          <w:rFonts w:ascii="Arial" w:hAnsi="Arial" w:cs="Arial"/>
          <w:color w:val="000000" w:themeColor="text1"/>
          <w:lang w:val="es-ES"/>
        </w:rPr>
      </w:pPr>
      <w:r w:rsidRPr="00E7706C">
        <w:rPr>
          <w:rFonts w:ascii="Arial" w:hAnsi="Arial" w:cs="Arial"/>
          <w:bCs/>
          <w:color w:val="000000" w:themeColor="text1"/>
          <w:lang w:val="es-ES"/>
        </w:rPr>
        <w:t>PARAGRAFO:</w:t>
      </w:r>
      <w:r w:rsidRPr="00E7706C">
        <w:rPr>
          <w:rFonts w:ascii="Arial" w:hAnsi="Arial" w:cs="Arial"/>
          <w:color w:val="000000" w:themeColor="text1"/>
          <w:lang w:val="es-ES"/>
        </w:rPr>
        <w:t xml:space="preserve">   Esta Resolución surte efectos legales únicamente cuando se dé                                     cumplimiento con lo dispuesto en este artículo</w:t>
      </w:r>
      <w:r w:rsidRPr="00E7706C">
        <w:rPr>
          <w:rFonts w:ascii="Arial" w:hAnsi="Arial" w:cs="Arial"/>
          <w:color w:val="000000" w:themeColor="text1"/>
          <w:lang w:val="es-ES"/>
        </w:rPr>
        <w:tab/>
      </w:r>
    </w:p>
    <w:p w:rsidR="006E014E" w:rsidRPr="00E7706C" w:rsidRDefault="006E014E" w:rsidP="0016674D">
      <w:pPr>
        <w:ind w:left="-284" w:hanging="1843"/>
        <w:jc w:val="both"/>
        <w:rPr>
          <w:rFonts w:ascii="Arial" w:hAnsi="Arial" w:cs="Arial"/>
          <w:lang w:val="es-ES"/>
        </w:rPr>
      </w:pPr>
    </w:p>
    <w:p w:rsidR="006E014E" w:rsidRPr="00E7706C" w:rsidRDefault="00F725EE" w:rsidP="0016674D">
      <w:pPr>
        <w:ind w:left="-284" w:hanging="1843"/>
        <w:jc w:val="center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 xml:space="preserve">                             </w:t>
      </w:r>
      <w:r w:rsidR="006E014E" w:rsidRPr="00E7706C">
        <w:rPr>
          <w:rFonts w:ascii="Arial" w:hAnsi="Arial" w:cs="Arial"/>
          <w:bCs/>
          <w:lang w:val="es-ES"/>
        </w:rPr>
        <w:t xml:space="preserve">NOTIFIQUESE, </w:t>
      </w:r>
      <w:r w:rsidR="00E7706C" w:rsidRPr="00E7706C">
        <w:rPr>
          <w:rFonts w:ascii="Arial" w:hAnsi="Arial" w:cs="Arial"/>
          <w:bCs/>
          <w:lang w:val="es-ES"/>
        </w:rPr>
        <w:t>PUBLIQUESE Y</w:t>
      </w:r>
      <w:r w:rsidR="006E014E" w:rsidRPr="00E7706C">
        <w:rPr>
          <w:rFonts w:ascii="Arial" w:hAnsi="Arial" w:cs="Arial"/>
          <w:bCs/>
          <w:lang w:val="es-ES"/>
        </w:rPr>
        <w:t xml:space="preserve"> CUMPLASE</w:t>
      </w:r>
    </w:p>
    <w:p w:rsidR="006E014E" w:rsidRPr="00E7706C" w:rsidRDefault="006E014E" w:rsidP="0016674D">
      <w:pPr>
        <w:ind w:left="-284" w:hanging="1843"/>
        <w:jc w:val="both"/>
        <w:rPr>
          <w:rFonts w:ascii="Arial" w:hAnsi="Arial" w:cs="Arial"/>
          <w:bCs/>
          <w:lang w:val="es-ES"/>
        </w:rPr>
      </w:pPr>
    </w:p>
    <w:p w:rsidR="006E014E" w:rsidRPr="00E7706C" w:rsidRDefault="006E014E" w:rsidP="0016674D">
      <w:pPr>
        <w:pStyle w:val="Textoindependiente2"/>
        <w:ind w:left="-142"/>
        <w:rPr>
          <w:rFonts w:ascii="Arial" w:hAnsi="Arial"/>
          <w:bCs/>
          <w:sz w:val="24"/>
        </w:rPr>
      </w:pPr>
      <w:r w:rsidRPr="00E7706C">
        <w:rPr>
          <w:rFonts w:ascii="Arial" w:hAnsi="Arial"/>
          <w:bCs/>
          <w:sz w:val="24"/>
        </w:rPr>
        <w:t xml:space="preserve">Dada en Santiago de Cali, a los           </w:t>
      </w:r>
      <w:r w:rsidR="00E7706C">
        <w:rPr>
          <w:rFonts w:ascii="Arial" w:hAnsi="Arial"/>
          <w:bCs/>
          <w:sz w:val="24"/>
        </w:rPr>
        <w:t xml:space="preserve">   </w:t>
      </w:r>
      <w:r w:rsidRPr="00E7706C">
        <w:rPr>
          <w:rFonts w:ascii="Arial" w:hAnsi="Arial"/>
          <w:bCs/>
          <w:sz w:val="24"/>
        </w:rPr>
        <w:t xml:space="preserve">días del mes de               </w:t>
      </w:r>
      <w:r w:rsidR="006C3388" w:rsidRPr="00E7706C">
        <w:rPr>
          <w:rFonts w:ascii="Arial" w:hAnsi="Arial"/>
          <w:bCs/>
          <w:sz w:val="24"/>
        </w:rPr>
        <w:t xml:space="preserve">                </w:t>
      </w:r>
      <w:r w:rsidRPr="00E7706C">
        <w:rPr>
          <w:rFonts w:ascii="Arial" w:hAnsi="Arial"/>
          <w:bCs/>
          <w:sz w:val="24"/>
        </w:rPr>
        <w:t xml:space="preserve">del año dos </w:t>
      </w:r>
      <w:r w:rsidR="006D31A8" w:rsidRPr="00E7706C">
        <w:rPr>
          <w:rFonts w:ascii="Arial" w:hAnsi="Arial"/>
          <w:bCs/>
          <w:sz w:val="24"/>
        </w:rPr>
        <w:t xml:space="preserve">mil </w:t>
      </w:r>
      <w:r w:rsidR="00286535">
        <w:rPr>
          <w:rFonts w:ascii="Arial" w:hAnsi="Arial"/>
          <w:bCs/>
          <w:sz w:val="24"/>
        </w:rPr>
        <w:t xml:space="preserve">dieciocho </w:t>
      </w:r>
      <w:r w:rsidR="00E7706C" w:rsidRPr="00E7706C">
        <w:rPr>
          <w:rFonts w:ascii="Arial" w:hAnsi="Arial"/>
          <w:bCs/>
          <w:sz w:val="24"/>
        </w:rPr>
        <w:t>(</w:t>
      </w:r>
      <w:r w:rsidR="00286535">
        <w:rPr>
          <w:rFonts w:ascii="Arial" w:hAnsi="Arial"/>
          <w:bCs/>
          <w:sz w:val="24"/>
        </w:rPr>
        <w:t>2018</w:t>
      </w:r>
      <w:r w:rsidRPr="00E7706C">
        <w:rPr>
          <w:rFonts w:ascii="Arial" w:hAnsi="Arial"/>
          <w:bCs/>
          <w:sz w:val="24"/>
        </w:rPr>
        <w:t>).</w:t>
      </w:r>
    </w:p>
    <w:p w:rsidR="006E014E" w:rsidRPr="00E7706C" w:rsidRDefault="006E014E" w:rsidP="0016674D">
      <w:pPr>
        <w:ind w:left="-142"/>
        <w:jc w:val="both"/>
        <w:rPr>
          <w:rFonts w:ascii="Arial" w:hAnsi="Arial" w:cs="Arial"/>
          <w:bCs/>
          <w:lang w:val="es-ES"/>
        </w:rPr>
      </w:pPr>
    </w:p>
    <w:p w:rsidR="006C3388" w:rsidRPr="00E7706C" w:rsidRDefault="006C3388" w:rsidP="006E014E">
      <w:pPr>
        <w:jc w:val="both"/>
        <w:rPr>
          <w:rFonts w:ascii="Arial" w:hAnsi="Arial" w:cs="Arial"/>
          <w:bCs/>
          <w:lang w:val="es-ES"/>
        </w:rPr>
      </w:pPr>
    </w:p>
    <w:p w:rsidR="006E014E" w:rsidRPr="00E7706C" w:rsidRDefault="00286535" w:rsidP="00286535">
      <w:pPr>
        <w:pStyle w:val="Textoindependiente3"/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  <w:lang w:val="es-ES"/>
        </w:rPr>
        <w:t>IVONNE BEATRIZ CHAVERRA CARDONA</w:t>
      </w:r>
    </w:p>
    <w:p w:rsidR="009B1EB9" w:rsidRPr="00E7706C" w:rsidRDefault="006E014E" w:rsidP="006E014E">
      <w:pPr>
        <w:pStyle w:val="Textoindependiente3"/>
        <w:spacing w:after="0"/>
        <w:ind w:firstLine="48"/>
        <w:jc w:val="center"/>
        <w:rPr>
          <w:rFonts w:ascii="Arial" w:hAnsi="Arial" w:cs="Arial"/>
          <w:sz w:val="24"/>
          <w:szCs w:val="24"/>
        </w:rPr>
      </w:pPr>
      <w:r w:rsidRPr="00E7706C">
        <w:rPr>
          <w:rFonts w:ascii="Arial" w:hAnsi="Arial" w:cs="Arial"/>
          <w:sz w:val="24"/>
          <w:szCs w:val="24"/>
        </w:rPr>
        <w:t xml:space="preserve">Profesional </w:t>
      </w:r>
      <w:r w:rsidR="00286535">
        <w:rPr>
          <w:rFonts w:ascii="Arial" w:hAnsi="Arial" w:cs="Arial"/>
          <w:sz w:val="24"/>
          <w:szCs w:val="24"/>
        </w:rPr>
        <w:t>Universitaria</w:t>
      </w:r>
    </w:p>
    <w:p w:rsidR="00405121" w:rsidRPr="00E7706C" w:rsidRDefault="00405121" w:rsidP="00405121">
      <w:pPr>
        <w:pStyle w:val="Textoindependiente3"/>
        <w:spacing w:after="0"/>
        <w:rPr>
          <w:rFonts w:ascii="Arial" w:hAnsi="Arial" w:cs="Arial"/>
          <w:sz w:val="24"/>
          <w:szCs w:val="24"/>
        </w:rPr>
      </w:pPr>
    </w:p>
    <w:p w:rsidR="00405121" w:rsidRDefault="00E7706C" w:rsidP="006E014E">
      <w:pPr>
        <w:ind w:left="-284"/>
        <w:rPr>
          <w:rFonts w:ascii="Arial" w:hAnsi="Arial" w:cs="Arial"/>
          <w:color w:val="000000" w:themeColor="text1"/>
        </w:rPr>
      </w:pPr>
      <w:r w:rsidRPr="00E23920">
        <w:rPr>
          <w:rFonts w:ascii="Arial" w:hAnsi="Arial" w:cs="Arial"/>
          <w:sz w:val="14"/>
          <w:szCs w:val="14"/>
        </w:rPr>
        <w:t>Redactor y</w:t>
      </w:r>
      <w:r w:rsidR="00405121" w:rsidRPr="00E23920">
        <w:rPr>
          <w:rFonts w:ascii="Arial" w:hAnsi="Arial" w:cs="Arial"/>
          <w:sz w:val="14"/>
          <w:szCs w:val="14"/>
        </w:rPr>
        <w:t xml:space="preserve"> transcriptor: </w:t>
      </w:r>
      <w:r w:rsidR="00405121">
        <w:rPr>
          <w:rFonts w:ascii="Arial" w:hAnsi="Arial" w:cs="Arial"/>
          <w:sz w:val="14"/>
          <w:szCs w:val="14"/>
        </w:rPr>
        <w:t xml:space="preserve">Claudia </w:t>
      </w:r>
      <w:r>
        <w:rPr>
          <w:rFonts w:ascii="Arial" w:hAnsi="Arial" w:cs="Arial"/>
          <w:sz w:val="14"/>
          <w:szCs w:val="14"/>
        </w:rPr>
        <w:t>Marín</w:t>
      </w:r>
      <w:r w:rsidR="006E014E">
        <w:rPr>
          <w:rFonts w:ascii="Arial" w:hAnsi="Arial" w:cs="Arial"/>
          <w:sz w:val="14"/>
          <w:szCs w:val="14"/>
        </w:rPr>
        <w:t xml:space="preserve"> Auxiliar </w:t>
      </w:r>
      <w:r w:rsidR="00932B83">
        <w:rPr>
          <w:rFonts w:ascii="Arial" w:hAnsi="Arial" w:cs="Arial"/>
          <w:sz w:val="14"/>
          <w:szCs w:val="14"/>
        </w:rPr>
        <w:t>Administrativo P2-02-24</w:t>
      </w:r>
    </w:p>
    <w:sectPr w:rsidR="00405121" w:rsidSect="00F725EE">
      <w:headerReference w:type="default" r:id="rId7"/>
      <w:footerReference w:type="default" r:id="rId8"/>
      <w:pgSz w:w="12240" w:h="20160"/>
      <w:pgMar w:top="1418" w:right="1183" w:bottom="3119" w:left="1843" w:header="709" w:footer="16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0B68" w:rsidRDefault="009D0B68" w:rsidP="008E7377">
      <w:r>
        <w:separator/>
      </w:r>
    </w:p>
  </w:endnote>
  <w:endnote w:type="continuationSeparator" w:id="0">
    <w:p w:rsidR="009D0B68" w:rsidRDefault="009D0B68" w:rsidP="008E7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yriad Pro">
    <w:altName w:val="Segoe UI"/>
    <w:charset w:val="00"/>
    <w:family w:val="auto"/>
    <w:pitch w:val="variable"/>
    <w:sig w:usb0="00000001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0394" w:rsidRDefault="004D0394" w:rsidP="00B10CC9">
    <w:pPr>
      <w:pStyle w:val="Piedepgina"/>
      <w:tabs>
        <w:tab w:val="clear" w:pos="8504"/>
        <w:tab w:val="right" w:pos="7581"/>
      </w:tabs>
      <w:ind w:right="758"/>
      <w:jc w:val="center"/>
      <w:rPr>
        <w:rFonts w:ascii="Myriad Pro" w:hAnsi="Myriad Pro" w:cs="Arial"/>
        <w:i/>
        <w:iCs/>
        <w:sz w:val="16"/>
        <w:szCs w:val="16"/>
        <w:lang w:val="es-MX"/>
      </w:rPr>
    </w:pPr>
    <w:r>
      <w:rPr>
        <w:rFonts w:ascii="Myriad Pro" w:hAnsi="Myriad Pro" w:cs="Arial"/>
        <w:i/>
        <w:iCs/>
        <w:sz w:val="16"/>
        <w:szCs w:val="16"/>
        <w:lang w:val="es-MX"/>
      </w:rPr>
      <w:t xml:space="preserve">                  </w:t>
    </w:r>
    <w:r>
      <w:rPr>
        <w:rFonts w:ascii="Myriad Pro" w:hAnsi="Myriad Pro" w:cs="Arial"/>
        <w:i/>
        <w:iCs/>
        <w:sz w:val="16"/>
        <w:szCs w:val="16"/>
        <w:lang w:val="es-MX"/>
      </w:rPr>
      <w:tab/>
    </w:r>
    <w:r>
      <w:rPr>
        <w:rFonts w:ascii="Myriad Pro" w:hAnsi="Myriad Pro" w:cs="Arial"/>
        <w:i/>
        <w:iCs/>
        <w:sz w:val="16"/>
        <w:szCs w:val="16"/>
        <w:lang w:val="es-MX"/>
      </w:rPr>
      <w:tab/>
    </w:r>
    <w:r w:rsidRPr="004D0394">
      <w:rPr>
        <w:rFonts w:ascii="Myriad Pro" w:hAnsi="Myriad Pro" w:cs="Arial"/>
        <w:i/>
        <w:iCs/>
        <w:noProof/>
        <w:sz w:val="16"/>
        <w:szCs w:val="16"/>
        <w:lang w:val="es-MX" w:eastAsia="es-MX"/>
      </w:rPr>
      <w:drawing>
        <wp:inline distT="0" distB="0" distL="0" distR="0">
          <wp:extent cx="1096262" cy="585222"/>
          <wp:effectExtent l="19050" t="0" r="8638" b="0"/>
          <wp:docPr id="1" name="Imagen_x0020_1" descr="cid:image002.jpg@01D195A1.0BC41C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_x0020_1" descr="cid:image002.jpg@01D195A1.0BC41C50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4730" cy="58440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B10CC9" w:rsidRPr="000B4373" w:rsidRDefault="00B10CC9" w:rsidP="00B10CC9">
    <w:pPr>
      <w:pStyle w:val="Piedepgina"/>
      <w:tabs>
        <w:tab w:val="clear" w:pos="8504"/>
        <w:tab w:val="right" w:pos="7581"/>
      </w:tabs>
      <w:ind w:right="758"/>
      <w:jc w:val="center"/>
      <w:rPr>
        <w:rFonts w:ascii="Arial" w:hAnsi="Arial" w:cs="Arial"/>
        <w:i/>
        <w:iCs/>
        <w:sz w:val="16"/>
        <w:szCs w:val="16"/>
        <w:lang w:val="es-MX"/>
      </w:rPr>
    </w:pPr>
    <w:r w:rsidRPr="000B4373">
      <w:rPr>
        <w:rFonts w:ascii="Arial" w:hAnsi="Arial" w:cs="Arial"/>
        <w:i/>
        <w:iCs/>
        <w:sz w:val="16"/>
        <w:szCs w:val="16"/>
        <w:lang w:val="es-MX"/>
      </w:rPr>
      <w:t xml:space="preserve">NIT: 890399029-5 </w:t>
    </w:r>
  </w:p>
  <w:p w:rsidR="00B10CC9" w:rsidRPr="000B4373" w:rsidRDefault="00B10CC9" w:rsidP="00B10CC9">
    <w:pPr>
      <w:pStyle w:val="Piedepgina"/>
      <w:tabs>
        <w:tab w:val="clear" w:pos="4252"/>
        <w:tab w:val="clear" w:pos="8504"/>
      </w:tabs>
      <w:ind w:left="-540" w:right="758"/>
      <w:jc w:val="center"/>
      <w:rPr>
        <w:rFonts w:ascii="Arial" w:hAnsi="Arial" w:cs="Arial"/>
        <w:bCs/>
        <w:i/>
        <w:sz w:val="16"/>
        <w:szCs w:val="16"/>
        <w:lang w:val="pt-BR"/>
      </w:rPr>
    </w:pPr>
    <w:r w:rsidRPr="000B4373">
      <w:rPr>
        <w:rFonts w:ascii="Arial" w:hAnsi="Arial" w:cs="Arial"/>
        <w:bCs/>
        <w:i/>
        <w:sz w:val="16"/>
        <w:szCs w:val="16"/>
        <w:lang w:val="es-MX"/>
      </w:rPr>
      <w:t>Palacio de San Francisco – Carrera  6 Call</w:t>
    </w:r>
    <w:r w:rsidR="00E328AD" w:rsidRPr="000B4373">
      <w:rPr>
        <w:rFonts w:ascii="Arial" w:hAnsi="Arial" w:cs="Arial"/>
        <w:bCs/>
        <w:i/>
        <w:sz w:val="16"/>
        <w:szCs w:val="16"/>
        <w:lang w:val="es-MX"/>
      </w:rPr>
      <w:t xml:space="preserve">e  9 y 10  Piso: 2  </w:t>
    </w:r>
    <w:r w:rsidRPr="000B4373">
      <w:rPr>
        <w:rFonts w:ascii="Arial" w:hAnsi="Arial" w:cs="Arial"/>
        <w:bCs/>
        <w:i/>
        <w:sz w:val="16"/>
        <w:szCs w:val="16"/>
        <w:lang w:val="es-MX"/>
      </w:rPr>
      <w:t xml:space="preserve">Teléfono: 6200000  </w:t>
    </w:r>
    <w:r w:rsidR="00E328AD" w:rsidRPr="000B4373">
      <w:rPr>
        <w:rFonts w:ascii="Arial" w:hAnsi="Arial" w:cs="Arial"/>
        <w:bCs/>
        <w:i/>
        <w:sz w:val="16"/>
        <w:szCs w:val="16"/>
        <w:lang w:val="es-MX"/>
      </w:rPr>
      <w:t>Ext. 2037</w:t>
    </w:r>
    <w:r w:rsidRPr="000B4373">
      <w:rPr>
        <w:rFonts w:ascii="Arial" w:hAnsi="Arial" w:cs="Arial"/>
        <w:bCs/>
        <w:i/>
        <w:sz w:val="16"/>
        <w:szCs w:val="16"/>
        <w:lang w:val="es-MX"/>
      </w:rPr>
      <w:t xml:space="preserve"> </w:t>
    </w:r>
  </w:p>
  <w:p w:rsidR="00B10CC9" w:rsidRPr="000B4373" w:rsidRDefault="00B10CC9" w:rsidP="00B10CC9">
    <w:pPr>
      <w:pStyle w:val="Piedepgina"/>
      <w:tabs>
        <w:tab w:val="clear" w:pos="4252"/>
        <w:tab w:val="clear" w:pos="8504"/>
      </w:tabs>
      <w:ind w:left="-540" w:right="758"/>
      <w:jc w:val="center"/>
      <w:rPr>
        <w:rFonts w:ascii="Arial" w:hAnsi="Arial" w:cs="Arial"/>
        <w:bCs/>
        <w:i/>
        <w:sz w:val="16"/>
        <w:szCs w:val="16"/>
        <w:lang w:val="es-MX"/>
      </w:rPr>
    </w:pPr>
    <w:r w:rsidRPr="000B4373">
      <w:rPr>
        <w:rFonts w:ascii="Arial" w:hAnsi="Arial" w:cs="Arial"/>
        <w:i/>
        <w:sz w:val="16"/>
        <w:szCs w:val="16"/>
        <w:lang w:val="pt-BR"/>
      </w:rPr>
      <w:t xml:space="preserve"> www.valledelcauca.gov.</w:t>
    </w:r>
    <w:r w:rsidRPr="000B4373">
      <w:rPr>
        <w:rFonts w:ascii="Arial" w:hAnsi="Arial" w:cs="Arial"/>
        <w:bCs/>
        <w:i/>
        <w:sz w:val="16"/>
        <w:szCs w:val="16"/>
        <w:lang w:val="pt-BR"/>
      </w:rPr>
      <w:t>co</w:t>
    </w:r>
  </w:p>
  <w:p w:rsidR="00B10CC9" w:rsidRPr="000B4373" w:rsidRDefault="002D2A2A" w:rsidP="002D2A2A">
    <w:pPr>
      <w:pStyle w:val="Piedepgina"/>
      <w:tabs>
        <w:tab w:val="clear" w:pos="8504"/>
        <w:tab w:val="center" w:pos="3770"/>
        <w:tab w:val="right" w:pos="7581"/>
        <w:tab w:val="right" w:pos="8080"/>
      </w:tabs>
      <w:ind w:left="-540" w:right="758"/>
      <w:rPr>
        <w:rFonts w:ascii="Arial" w:hAnsi="Arial" w:cs="Arial"/>
        <w:bCs/>
        <w:i/>
        <w:sz w:val="16"/>
        <w:szCs w:val="16"/>
        <w:lang w:val="es-MX"/>
      </w:rPr>
    </w:pPr>
    <w:r w:rsidRPr="000B4373">
      <w:rPr>
        <w:rFonts w:ascii="Arial" w:hAnsi="Arial" w:cs="Arial"/>
        <w:bCs/>
        <w:i/>
        <w:sz w:val="16"/>
        <w:szCs w:val="16"/>
        <w:lang w:val="es-MX"/>
      </w:rPr>
      <w:tab/>
    </w:r>
    <w:r w:rsidR="00B10CC9" w:rsidRPr="000B4373">
      <w:rPr>
        <w:rFonts w:ascii="Arial" w:hAnsi="Arial" w:cs="Arial"/>
        <w:bCs/>
        <w:i/>
        <w:sz w:val="16"/>
        <w:szCs w:val="16"/>
        <w:lang w:val="es-MX"/>
      </w:rPr>
      <w:t>Santiago de Cali, Valle del Cauca, Colombia</w:t>
    </w:r>
    <w:r w:rsidRPr="000B4373">
      <w:rPr>
        <w:rFonts w:ascii="Arial" w:hAnsi="Arial" w:cs="Arial"/>
        <w:bCs/>
        <w:i/>
        <w:sz w:val="16"/>
        <w:szCs w:val="16"/>
        <w:lang w:val="es-MX"/>
      </w:rPr>
      <w:tab/>
    </w:r>
    <w:r w:rsidRPr="000B4373">
      <w:rPr>
        <w:rFonts w:ascii="Arial" w:hAnsi="Arial" w:cs="Arial"/>
        <w:bCs/>
        <w:i/>
        <w:sz w:val="16"/>
        <w:szCs w:val="16"/>
        <w:lang w:val="es-MX"/>
      </w:rPr>
      <w:tab/>
    </w:r>
  </w:p>
  <w:sdt>
    <w:sdtPr>
      <w:rPr>
        <w:rFonts w:ascii="Arial" w:hAnsi="Arial" w:cs="Arial"/>
        <w:sz w:val="16"/>
        <w:szCs w:val="16"/>
        <w:lang w:val="es-ES"/>
      </w:rPr>
      <w:id w:val="250395305"/>
      <w:docPartObj>
        <w:docPartGallery w:val="Page Numbers (Top of Page)"/>
        <w:docPartUnique/>
      </w:docPartObj>
    </w:sdtPr>
    <w:sdtEndPr/>
    <w:sdtContent>
      <w:p w:rsidR="000B4373" w:rsidRPr="000B4373" w:rsidRDefault="000B4373" w:rsidP="000B4373">
        <w:pPr>
          <w:rPr>
            <w:rFonts w:ascii="Arial" w:hAnsi="Arial" w:cs="Arial"/>
            <w:sz w:val="16"/>
            <w:szCs w:val="16"/>
            <w:lang w:val="es-ES"/>
          </w:rPr>
        </w:pPr>
        <w:r>
          <w:rPr>
            <w:rFonts w:ascii="Arial" w:hAnsi="Arial" w:cs="Arial"/>
            <w:sz w:val="16"/>
            <w:szCs w:val="16"/>
            <w:lang w:val="es-ES"/>
          </w:rPr>
          <w:t xml:space="preserve">                                                                                </w:t>
        </w:r>
        <w:r w:rsidRPr="000B4373">
          <w:rPr>
            <w:rFonts w:ascii="Arial" w:hAnsi="Arial" w:cs="Arial"/>
            <w:sz w:val="16"/>
            <w:szCs w:val="16"/>
            <w:lang w:val="es-ES"/>
          </w:rPr>
          <w:t xml:space="preserve">Página </w:t>
        </w:r>
        <w:r w:rsidR="000476C9" w:rsidRPr="000B4373">
          <w:rPr>
            <w:rFonts w:ascii="Arial" w:hAnsi="Arial" w:cs="Arial"/>
            <w:sz w:val="16"/>
            <w:szCs w:val="16"/>
            <w:lang w:val="es-ES"/>
          </w:rPr>
          <w:fldChar w:fldCharType="begin"/>
        </w:r>
        <w:r w:rsidRPr="000B4373">
          <w:rPr>
            <w:rFonts w:ascii="Arial" w:hAnsi="Arial" w:cs="Arial"/>
            <w:sz w:val="16"/>
            <w:szCs w:val="16"/>
            <w:lang w:val="es-ES"/>
          </w:rPr>
          <w:instrText xml:space="preserve"> PAGE </w:instrText>
        </w:r>
        <w:r w:rsidR="000476C9" w:rsidRPr="000B4373">
          <w:rPr>
            <w:rFonts w:ascii="Arial" w:hAnsi="Arial" w:cs="Arial"/>
            <w:sz w:val="16"/>
            <w:szCs w:val="16"/>
            <w:lang w:val="es-ES"/>
          </w:rPr>
          <w:fldChar w:fldCharType="separate"/>
        </w:r>
        <w:r w:rsidR="00654DA9">
          <w:rPr>
            <w:rFonts w:ascii="Arial" w:hAnsi="Arial" w:cs="Arial"/>
            <w:noProof/>
            <w:sz w:val="16"/>
            <w:szCs w:val="16"/>
            <w:lang w:val="es-ES"/>
          </w:rPr>
          <w:t>1</w:t>
        </w:r>
        <w:r w:rsidR="000476C9" w:rsidRPr="000B4373">
          <w:rPr>
            <w:rFonts w:ascii="Arial" w:hAnsi="Arial" w:cs="Arial"/>
            <w:sz w:val="16"/>
            <w:szCs w:val="16"/>
            <w:lang w:val="es-ES"/>
          </w:rPr>
          <w:fldChar w:fldCharType="end"/>
        </w:r>
        <w:r w:rsidRPr="000B4373">
          <w:rPr>
            <w:rFonts w:ascii="Arial" w:hAnsi="Arial" w:cs="Arial"/>
            <w:sz w:val="16"/>
            <w:szCs w:val="16"/>
            <w:lang w:val="es-ES"/>
          </w:rPr>
          <w:t xml:space="preserve"> de </w:t>
        </w:r>
        <w:r w:rsidR="000476C9" w:rsidRPr="000B4373">
          <w:rPr>
            <w:rFonts w:ascii="Arial" w:hAnsi="Arial" w:cs="Arial"/>
            <w:sz w:val="16"/>
            <w:szCs w:val="16"/>
            <w:lang w:val="es-ES"/>
          </w:rPr>
          <w:fldChar w:fldCharType="begin"/>
        </w:r>
        <w:r w:rsidRPr="000B4373">
          <w:rPr>
            <w:rFonts w:ascii="Arial" w:hAnsi="Arial" w:cs="Arial"/>
            <w:sz w:val="16"/>
            <w:szCs w:val="16"/>
            <w:lang w:val="es-ES"/>
          </w:rPr>
          <w:instrText xml:space="preserve"> NUMPAGES  </w:instrText>
        </w:r>
        <w:r w:rsidR="000476C9" w:rsidRPr="000B4373">
          <w:rPr>
            <w:rFonts w:ascii="Arial" w:hAnsi="Arial" w:cs="Arial"/>
            <w:sz w:val="16"/>
            <w:szCs w:val="16"/>
            <w:lang w:val="es-ES"/>
          </w:rPr>
          <w:fldChar w:fldCharType="separate"/>
        </w:r>
        <w:r w:rsidR="00654DA9">
          <w:rPr>
            <w:rFonts w:ascii="Arial" w:hAnsi="Arial" w:cs="Arial"/>
            <w:noProof/>
            <w:sz w:val="16"/>
            <w:szCs w:val="16"/>
            <w:lang w:val="es-ES"/>
          </w:rPr>
          <w:t>2</w:t>
        </w:r>
        <w:r w:rsidR="000476C9" w:rsidRPr="000B4373">
          <w:rPr>
            <w:rFonts w:ascii="Arial" w:hAnsi="Arial" w:cs="Arial"/>
            <w:sz w:val="16"/>
            <w:szCs w:val="16"/>
            <w:lang w:val="es-ES"/>
          </w:rPr>
          <w:fldChar w:fldCharType="end"/>
        </w:r>
      </w:p>
    </w:sdtContent>
  </w:sdt>
  <w:p w:rsidR="00B10CC9" w:rsidRDefault="00B10CC9" w:rsidP="00B10CC9">
    <w:pPr>
      <w:pStyle w:val="Piedepgina"/>
    </w:pPr>
  </w:p>
  <w:p w:rsidR="008E7377" w:rsidRDefault="008E73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0B68" w:rsidRDefault="009D0B68" w:rsidP="008E7377">
      <w:r>
        <w:separator/>
      </w:r>
    </w:p>
  </w:footnote>
  <w:footnote w:type="continuationSeparator" w:id="0">
    <w:p w:rsidR="009D0B68" w:rsidRDefault="009D0B68" w:rsidP="008E73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0EC2" w:rsidRPr="0016674D" w:rsidRDefault="00654DA9" w:rsidP="0016674D">
    <w:pPr>
      <w:pStyle w:val="Ttulo1"/>
      <w:tabs>
        <w:tab w:val="left" w:pos="708"/>
      </w:tabs>
      <w:ind w:left="-284"/>
      <w:rPr>
        <w:rFonts w:ascii="Arial" w:hAnsi="Arial" w:cs="Arial"/>
        <w:b w:val="0"/>
        <w:color w:val="000000" w:themeColor="text1"/>
        <w:sz w:val="22"/>
        <w:szCs w:val="22"/>
      </w:rPr>
    </w:pPr>
    <w:r>
      <w:rPr>
        <w:rFonts w:ascii="Arial" w:hAnsi="Arial" w:cs="Arial"/>
        <w:b w:val="0"/>
        <w:noProof/>
        <w:color w:val="000000" w:themeColor="text1"/>
        <w:sz w:val="24"/>
        <w:lang w:val="es-MX" w:eastAsia="es-MX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-3.75pt;margin-top:13.95pt;width:66.8pt;height:52.1pt;z-index:251658240;visibility:visible;mso-wrap-edited:f" wrapcoords="-415 0 -415 21168 21600 21168 21600 0 -415 0">
          <v:imagedata r:id="rId1" o:title=""/>
        </v:shape>
        <o:OLEObject Type="Embed" ProgID="Word.Picture.8" ShapeID="_x0000_s2049" DrawAspect="Content" ObjectID="_1580729142" r:id="rId2"/>
      </w:object>
    </w:r>
    <w:r w:rsidR="00A80EC2">
      <w:rPr>
        <w:rFonts w:ascii="Arial" w:hAnsi="Arial" w:cs="Arial"/>
        <w:b w:val="0"/>
        <w:color w:val="000000" w:themeColor="text1"/>
        <w:sz w:val="24"/>
      </w:rPr>
      <w:tab/>
    </w:r>
    <w:r w:rsidR="00A80EC2">
      <w:rPr>
        <w:rFonts w:ascii="Arial" w:hAnsi="Arial" w:cs="Arial"/>
        <w:b w:val="0"/>
        <w:color w:val="000000" w:themeColor="text1"/>
        <w:sz w:val="24"/>
      </w:rPr>
      <w:tab/>
    </w:r>
    <w:r w:rsidR="00A80EC2">
      <w:rPr>
        <w:rFonts w:ascii="Arial" w:hAnsi="Arial" w:cs="Arial"/>
        <w:b w:val="0"/>
        <w:color w:val="000000" w:themeColor="text1"/>
        <w:sz w:val="24"/>
      </w:rPr>
      <w:tab/>
    </w:r>
    <w:r w:rsidR="00A80EC2" w:rsidRPr="0016674D">
      <w:rPr>
        <w:rFonts w:ascii="Arial" w:hAnsi="Arial" w:cs="Arial"/>
        <w:b w:val="0"/>
        <w:color w:val="000000" w:themeColor="text1"/>
        <w:sz w:val="22"/>
        <w:szCs w:val="22"/>
      </w:rPr>
      <w:t>DEPARTAMENTO DEL VALLE DEL CAUCA</w:t>
    </w:r>
  </w:p>
  <w:p w:rsidR="00A80EC2" w:rsidRPr="0016674D" w:rsidRDefault="00A80EC2" w:rsidP="0016674D">
    <w:pPr>
      <w:ind w:left="-142"/>
      <w:jc w:val="center"/>
      <w:rPr>
        <w:rFonts w:ascii="Arial" w:hAnsi="Arial" w:cs="Arial"/>
        <w:sz w:val="22"/>
        <w:szCs w:val="22"/>
      </w:rPr>
    </w:pPr>
    <w:r w:rsidRPr="0016674D">
      <w:rPr>
        <w:rFonts w:ascii="Arial" w:hAnsi="Arial" w:cs="Arial"/>
        <w:sz w:val="22"/>
        <w:szCs w:val="22"/>
      </w:rPr>
      <w:t>GOBERNACIÓN</w:t>
    </w:r>
  </w:p>
  <w:p w:rsidR="00A80EC2" w:rsidRPr="0016674D" w:rsidRDefault="00A80EC2" w:rsidP="0016674D">
    <w:pPr>
      <w:ind w:left="-142"/>
      <w:jc w:val="center"/>
      <w:rPr>
        <w:rFonts w:ascii="Arial" w:hAnsi="Arial" w:cs="Arial"/>
        <w:sz w:val="22"/>
        <w:szCs w:val="22"/>
      </w:rPr>
    </w:pPr>
    <w:r w:rsidRPr="0016674D">
      <w:rPr>
        <w:rFonts w:ascii="Arial" w:hAnsi="Arial" w:cs="Arial"/>
        <w:sz w:val="22"/>
        <w:szCs w:val="22"/>
      </w:rPr>
      <w:t>DEPARTAMENTO ADMINISTRATIVO DE JURIDICA</w:t>
    </w:r>
  </w:p>
  <w:p w:rsidR="00A80EC2" w:rsidRPr="0016674D" w:rsidRDefault="00A80EC2" w:rsidP="0016674D">
    <w:pPr>
      <w:ind w:left="-142"/>
      <w:rPr>
        <w:rFonts w:ascii="Arial" w:hAnsi="Arial" w:cs="Arial"/>
        <w:sz w:val="22"/>
        <w:szCs w:val="22"/>
      </w:rPr>
    </w:pPr>
    <w:r w:rsidRPr="0016674D">
      <w:rPr>
        <w:rFonts w:ascii="Arial" w:hAnsi="Arial" w:cs="Arial"/>
        <w:sz w:val="22"/>
        <w:szCs w:val="22"/>
      </w:rPr>
      <w:t xml:space="preserve">                                                                                                                                                                                         </w:t>
    </w:r>
  </w:p>
  <w:p w:rsidR="00A80EC2" w:rsidRPr="0016674D" w:rsidRDefault="0016674D" w:rsidP="0016674D">
    <w:pPr>
      <w:ind w:left="-142"/>
      <w:rPr>
        <w:rFonts w:ascii="Arial" w:hAnsi="Arial" w:cs="Arial"/>
        <w:sz w:val="22"/>
        <w:szCs w:val="22"/>
      </w:rPr>
    </w:pPr>
    <w:r w:rsidRPr="0016674D">
      <w:rPr>
        <w:rFonts w:ascii="Arial" w:hAnsi="Arial" w:cs="Arial"/>
        <w:sz w:val="22"/>
        <w:szCs w:val="22"/>
      </w:rPr>
      <w:t>1.140-51.1</w:t>
    </w:r>
    <w:r w:rsidR="00A80EC2" w:rsidRPr="0016674D">
      <w:rPr>
        <w:rFonts w:ascii="Arial" w:hAnsi="Arial" w:cs="Arial"/>
        <w:sz w:val="22"/>
        <w:szCs w:val="22"/>
      </w:rPr>
      <w:t xml:space="preserve">                                     </w:t>
    </w:r>
    <w:r w:rsidR="00A80EC2" w:rsidRPr="0016674D">
      <w:rPr>
        <w:rFonts w:ascii="Arial" w:hAnsi="Arial" w:cs="Arial"/>
        <w:bCs/>
        <w:sz w:val="22"/>
        <w:szCs w:val="22"/>
        <w:lang w:val="es-MX"/>
      </w:rPr>
      <w:t xml:space="preserve">RESOLUCION No. </w:t>
    </w:r>
  </w:p>
  <w:p w:rsidR="00A80EC2" w:rsidRPr="0016674D" w:rsidRDefault="00A80EC2" w:rsidP="0016674D">
    <w:pPr>
      <w:ind w:left="-142"/>
      <w:jc w:val="center"/>
      <w:outlineLvl w:val="0"/>
      <w:rPr>
        <w:rFonts w:ascii="Arial" w:hAnsi="Arial" w:cs="Arial"/>
        <w:bCs/>
        <w:sz w:val="22"/>
        <w:szCs w:val="22"/>
        <w:lang w:val="es-MX"/>
      </w:rPr>
    </w:pPr>
  </w:p>
  <w:p w:rsidR="00A80EC2" w:rsidRPr="0016674D" w:rsidRDefault="00A80EC2" w:rsidP="0016674D">
    <w:pPr>
      <w:ind w:left="-142"/>
      <w:jc w:val="center"/>
      <w:outlineLvl w:val="0"/>
      <w:rPr>
        <w:rFonts w:ascii="Arial" w:hAnsi="Arial" w:cs="Arial"/>
        <w:bCs/>
        <w:sz w:val="22"/>
        <w:szCs w:val="22"/>
        <w:lang w:val="es-MX"/>
      </w:rPr>
    </w:pPr>
    <w:r w:rsidRPr="0016674D">
      <w:rPr>
        <w:rFonts w:ascii="Arial" w:hAnsi="Arial" w:cs="Arial"/>
        <w:bCs/>
        <w:sz w:val="22"/>
        <w:szCs w:val="22"/>
        <w:lang w:val="es-MX"/>
      </w:rPr>
      <w:t>(                                               )</w:t>
    </w:r>
    <w:r w:rsidR="0016674D" w:rsidRPr="0016674D">
      <w:rPr>
        <w:rFonts w:ascii="Arial" w:hAnsi="Arial" w:cs="Arial"/>
        <w:bCs/>
        <w:sz w:val="22"/>
        <w:szCs w:val="22"/>
        <w:lang w:val="es-MX"/>
      </w:rPr>
      <w:t xml:space="preserve"> DE 2018</w:t>
    </w:r>
  </w:p>
  <w:p w:rsidR="00A80EC2" w:rsidRPr="0016674D" w:rsidRDefault="00A80EC2" w:rsidP="0016674D">
    <w:pPr>
      <w:ind w:left="-142"/>
      <w:jc w:val="center"/>
      <w:outlineLvl w:val="0"/>
      <w:rPr>
        <w:rFonts w:ascii="Arial" w:hAnsi="Arial" w:cs="Arial"/>
        <w:bCs/>
        <w:sz w:val="22"/>
        <w:szCs w:val="22"/>
        <w:lang w:val="es-MX"/>
      </w:rPr>
    </w:pPr>
  </w:p>
  <w:p w:rsidR="00A80EC2" w:rsidRPr="0016674D" w:rsidRDefault="00A80EC2" w:rsidP="0016674D">
    <w:pPr>
      <w:tabs>
        <w:tab w:val="center" w:pos="4154"/>
        <w:tab w:val="right" w:pos="8309"/>
      </w:tabs>
      <w:ind w:left="-142"/>
      <w:jc w:val="both"/>
      <w:rPr>
        <w:rFonts w:ascii="Arial" w:eastAsia="Times New Roman" w:hAnsi="Arial" w:cs="Arial"/>
        <w:sz w:val="22"/>
        <w:szCs w:val="22"/>
      </w:rPr>
    </w:pPr>
    <w:r w:rsidRPr="0016674D">
      <w:rPr>
        <w:rFonts w:ascii="Arial" w:eastAsia="Times New Roman" w:hAnsi="Arial" w:cs="Arial"/>
        <w:sz w:val="22"/>
        <w:szCs w:val="22"/>
      </w:rPr>
      <w:t xml:space="preserve">“POR LA CUAL </w:t>
    </w:r>
    <w:r w:rsidR="00A83736" w:rsidRPr="0016674D">
      <w:rPr>
        <w:rFonts w:ascii="Arial" w:eastAsia="Times New Roman" w:hAnsi="Arial" w:cs="Arial"/>
        <w:sz w:val="22"/>
        <w:szCs w:val="22"/>
      </w:rPr>
      <w:t>ORDENA LA INSCRIPCION DE</w:t>
    </w:r>
    <w:r w:rsidR="00932B83" w:rsidRPr="0016674D">
      <w:rPr>
        <w:rFonts w:ascii="Arial" w:eastAsia="Times New Roman" w:hAnsi="Arial" w:cs="Arial"/>
        <w:sz w:val="22"/>
        <w:szCs w:val="22"/>
      </w:rPr>
      <w:t xml:space="preserve"> DIGNATARIOS </w:t>
    </w:r>
    <w:r w:rsidR="006D31A8" w:rsidRPr="0016674D">
      <w:rPr>
        <w:rFonts w:ascii="Arial" w:eastAsia="Times New Roman" w:hAnsi="Arial" w:cs="Arial"/>
        <w:sz w:val="22"/>
        <w:szCs w:val="22"/>
      </w:rPr>
      <w:t>DE</w:t>
    </w:r>
    <w:r w:rsidRPr="0016674D">
      <w:rPr>
        <w:rFonts w:ascii="Arial" w:eastAsia="Times New Roman" w:hAnsi="Arial" w:cs="Arial"/>
        <w:sz w:val="22"/>
        <w:szCs w:val="22"/>
      </w:rPr>
      <w:t xml:space="preserve"> LA ENTIDAD DENOMINADA, </w:t>
    </w:r>
    <w:r w:rsidR="00932B83" w:rsidRPr="0016674D">
      <w:rPr>
        <w:rFonts w:ascii="Arial" w:hAnsi="Arial" w:cs="Arial"/>
        <w:sz w:val="22"/>
        <w:szCs w:val="22"/>
      </w:rPr>
      <w:t>CORPORACION INTERNACIONAL EN SISTEMA E INFORMATICA “CORPORACION INTERNACIONAL SINFOR”</w:t>
    </w:r>
    <w:r w:rsidRPr="0016674D">
      <w:rPr>
        <w:rFonts w:ascii="Arial" w:eastAsia="Times New Roman" w:hAnsi="Arial" w:cs="Arial"/>
        <w:sz w:val="22"/>
        <w:szCs w:val="22"/>
      </w:rPr>
      <w:t xml:space="preserve">, CON DOMICILIO EN EL MUNICIPIO DE </w:t>
    </w:r>
    <w:r w:rsidR="001D2EA9" w:rsidRPr="0016674D">
      <w:rPr>
        <w:rFonts w:ascii="Arial" w:hAnsi="Arial" w:cs="Arial"/>
        <w:sz w:val="22"/>
        <w:szCs w:val="22"/>
      </w:rPr>
      <w:t>SANTIAGO DE CALI</w:t>
    </w:r>
    <w:r w:rsidRPr="0016674D">
      <w:rPr>
        <w:rFonts w:ascii="Arial" w:eastAsia="Times New Roman" w:hAnsi="Arial" w:cs="Arial"/>
        <w:sz w:val="22"/>
        <w:szCs w:val="22"/>
      </w:rPr>
      <w:t>, DEPARTAMENTO DEL VALLE DEL CAUCA”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377"/>
    <w:rsid w:val="0001183B"/>
    <w:rsid w:val="00034D02"/>
    <w:rsid w:val="000476C9"/>
    <w:rsid w:val="0005410F"/>
    <w:rsid w:val="00054438"/>
    <w:rsid w:val="000744B8"/>
    <w:rsid w:val="00081190"/>
    <w:rsid w:val="000B4373"/>
    <w:rsid w:val="000C22F1"/>
    <w:rsid w:val="000D2D5A"/>
    <w:rsid w:val="00114F17"/>
    <w:rsid w:val="001275AE"/>
    <w:rsid w:val="0014478F"/>
    <w:rsid w:val="001564F2"/>
    <w:rsid w:val="0016674D"/>
    <w:rsid w:val="00167CB3"/>
    <w:rsid w:val="0017321D"/>
    <w:rsid w:val="001732A4"/>
    <w:rsid w:val="0017362C"/>
    <w:rsid w:val="00194968"/>
    <w:rsid w:val="001A24E1"/>
    <w:rsid w:val="001B707E"/>
    <w:rsid w:val="001D2EA9"/>
    <w:rsid w:val="002006C2"/>
    <w:rsid w:val="00201600"/>
    <w:rsid w:val="002141AC"/>
    <w:rsid w:val="0025760E"/>
    <w:rsid w:val="00286535"/>
    <w:rsid w:val="002C1080"/>
    <w:rsid w:val="002C44A9"/>
    <w:rsid w:val="002D2A2A"/>
    <w:rsid w:val="0030228F"/>
    <w:rsid w:val="0030362E"/>
    <w:rsid w:val="00314331"/>
    <w:rsid w:val="00314954"/>
    <w:rsid w:val="00345AB9"/>
    <w:rsid w:val="00346347"/>
    <w:rsid w:val="003536F8"/>
    <w:rsid w:val="003779C1"/>
    <w:rsid w:val="0038578B"/>
    <w:rsid w:val="003B39B5"/>
    <w:rsid w:val="00405121"/>
    <w:rsid w:val="00417630"/>
    <w:rsid w:val="004211C4"/>
    <w:rsid w:val="00457302"/>
    <w:rsid w:val="004C6E19"/>
    <w:rsid w:val="004D0394"/>
    <w:rsid w:val="004D40F7"/>
    <w:rsid w:val="005117AA"/>
    <w:rsid w:val="00520617"/>
    <w:rsid w:val="00553F11"/>
    <w:rsid w:val="00597E11"/>
    <w:rsid w:val="005A1A96"/>
    <w:rsid w:val="005F796A"/>
    <w:rsid w:val="006233C0"/>
    <w:rsid w:val="0063489B"/>
    <w:rsid w:val="00643CAA"/>
    <w:rsid w:val="00654DA9"/>
    <w:rsid w:val="00664233"/>
    <w:rsid w:val="006B7D49"/>
    <w:rsid w:val="006C3388"/>
    <w:rsid w:val="006D31A8"/>
    <w:rsid w:val="006E014E"/>
    <w:rsid w:val="006F51BB"/>
    <w:rsid w:val="00750578"/>
    <w:rsid w:val="00767DD5"/>
    <w:rsid w:val="007752E2"/>
    <w:rsid w:val="0077770E"/>
    <w:rsid w:val="00793DF9"/>
    <w:rsid w:val="00795C50"/>
    <w:rsid w:val="007A4727"/>
    <w:rsid w:val="007C402E"/>
    <w:rsid w:val="007E5E58"/>
    <w:rsid w:val="007F52B7"/>
    <w:rsid w:val="0080527B"/>
    <w:rsid w:val="00821D7A"/>
    <w:rsid w:val="00845BC6"/>
    <w:rsid w:val="0085463E"/>
    <w:rsid w:val="00877B9E"/>
    <w:rsid w:val="008C2613"/>
    <w:rsid w:val="008C27A7"/>
    <w:rsid w:val="008C5F45"/>
    <w:rsid w:val="008E2076"/>
    <w:rsid w:val="008E539F"/>
    <w:rsid w:val="008E7377"/>
    <w:rsid w:val="008F2F30"/>
    <w:rsid w:val="00911D88"/>
    <w:rsid w:val="009202C2"/>
    <w:rsid w:val="00932B83"/>
    <w:rsid w:val="0093788D"/>
    <w:rsid w:val="00977D03"/>
    <w:rsid w:val="00983B54"/>
    <w:rsid w:val="009B1EB9"/>
    <w:rsid w:val="009D0908"/>
    <w:rsid w:val="009D0B68"/>
    <w:rsid w:val="009D5ECC"/>
    <w:rsid w:val="009D78BA"/>
    <w:rsid w:val="00A00C93"/>
    <w:rsid w:val="00A07D53"/>
    <w:rsid w:val="00A140B6"/>
    <w:rsid w:val="00A20A45"/>
    <w:rsid w:val="00A41DFB"/>
    <w:rsid w:val="00A5356B"/>
    <w:rsid w:val="00A76B5A"/>
    <w:rsid w:val="00A80EC2"/>
    <w:rsid w:val="00A83736"/>
    <w:rsid w:val="00AA0DC1"/>
    <w:rsid w:val="00AA42EE"/>
    <w:rsid w:val="00AA4FDE"/>
    <w:rsid w:val="00AF2F80"/>
    <w:rsid w:val="00B0136E"/>
    <w:rsid w:val="00B03313"/>
    <w:rsid w:val="00B10CC9"/>
    <w:rsid w:val="00B112AD"/>
    <w:rsid w:val="00B259E8"/>
    <w:rsid w:val="00B37D6B"/>
    <w:rsid w:val="00B40223"/>
    <w:rsid w:val="00B40254"/>
    <w:rsid w:val="00B40B87"/>
    <w:rsid w:val="00B52AE3"/>
    <w:rsid w:val="00C01988"/>
    <w:rsid w:val="00C15BE1"/>
    <w:rsid w:val="00C43509"/>
    <w:rsid w:val="00CA230A"/>
    <w:rsid w:val="00CF6AF5"/>
    <w:rsid w:val="00CF743A"/>
    <w:rsid w:val="00D04F82"/>
    <w:rsid w:val="00D439AB"/>
    <w:rsid w:val="00D62974"/>
    <w:rsid w:val="00DA4847"/>
    <w:rsid w:val="00DB7D85"/>
    <w:rsid w:val="00DC4106"/>
    <w:rsid w:val="00DC50F0"/>
    <w:rsid w:val="00DD06F9"/>
    <w:rsid w:val="00DD6556"/>
    <w:rsid w:val="00E10EF5"/>
    <w:rsid w:val="00E23920"/>
    <w:rsid w:val="00E3075F"/>
    <w:rsid w:val="00E328AD"/>
    <w:rsid w:val="00E535FD"/>
    <w:rsid w:val="00E67CB6"/>
    <w:rsid w:val="00E7706C"/>
    <w:rsid w:val="00EF4FE4"/>
    <w:rsid w:val="00F11511"/>
    <w:rsid w:val="00F14510"/>
    <w:rsid w:val="00F15773"/>
    <w:rsid w:val="00F72565"/>
    <w:rsid w:val="00F725EE"/>
    <w:rsid w:val="00F72B8F"/>
    <w:rsid w:val="00F92D54"/>
    <w:rsid w:val="00F93A70"/>
    <w:rsid w:val="00FA7654"/>
    <w:rsid w:val="00FA7EE4"/>
    <w:rsid w:val="00FB1820"/>
    <w:rsid w:val="00FB1EF6"/>
    <w:rsid w:val="00FE0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5:docId w15:val="{EC27E06D-EA06-4026-B1AF-DDA0D71F6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52E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qFormat/>
    <w:rsid w:val="00E328AD"/>
    <w:pPr>
      <w:keepNext/>
      <w:ind w:left="720"/>
      <w:jc w:val="both"/>
      <w:outlineLvl w:val="3"/>
    </w:pPr>
    <w:rPr>
      <w:rFonts w:ascii="Bookman Old Style" w:eastAsia="Times New Roman" w:hAnsi="Bookman Old Style" w:cs="Times New Roman"/>
      <w:b/>
      <w:bCs/>
      <w:i/>
      <w:iCs/>
      <w:sz w:val="20"/>
      <w:lang w:val="es-E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752E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E737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E7377"/>
  </w:style>
  <w:style w:type="paragraph" w:styleId="Piedepgina">
    <w:name w:val="footer"/>
    <w:basedOn w:val="Normal"/>
    <w:link w:val="PiedepginaCar"/>
    <w:unhideWhenUsed/>
    <w:rsid w:val="008E737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8E7377"/>
  </w:style>
  <w:style w:type="paragraph" w:styleId="Textodeglobo">
    <w:name w:val="Balloon Text"/>
    <w:basedOn w:val="Normal"/>
    <w:link w:val="TextodegloboCar"/>
    <w:uiPriority w:val="99"/>
    <w:semiHidden/>
    <w:unhideWhenUsed/>
    <w:rsid w:val="008E7377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377"/>
    <w:rPr>
      <w:rFonts w:ascii="Lucida Grande" w:hAnsi="Lucida Grande"/>
      <w:sz w:val="18"/>
      <w:szCs w:val="18"/>
    </w:rPr>
  </w:style>
  <w:style w:type="character" w:customStyle="1" w:styleId="Ttulo4Car">
    <w:name w:val="Título 4 Car"/>
    <w:basedOn w:val="Fuentedeprrafopredeter"/>
    <w:link w:val="Ttulo4"/>
    <w:rsid w:val="00E328AD"/>
    <w:rPr>
      <w:rFonts w:ascii="Bookman Old Style" w:eastAsia="Times New Roman" w:hAnsi="Bookman Old Style" w:cs="Times New Roman"/>
      <w:b/>
      <w:bCs/>
      <w:i/>
      <w:iCs/>
      <w:sz w:val="20"/>
      <w:lang w:val="es-ES"/>
    </w:rPr>
  </w:style>
  <w:style w:type="paragraph" w:styleId="Sangradetextonormal">
    <w:name w:val="Body Text Indent"/>
    <w:basedOn w:val="Normal"/>
    <w:link w:val="SangradetextonormalCar"/>
    <w:semiHidden/>
    <w:rsid w:val="00E328AD"/>
    <w:pPr>
      <w:ind w:left="2880"/>
      <w:jc w:val="both"/>
    </w:pPr>
    <w:rPr>
      <w:rFonts w:ascii="Arial" w:eastAsia="Times New Roman" w:hAnsi="Arial" w:cs="Arial"/>
      <w:sz w:val="22"/>
      <w:lang w:val="es-ES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E328AD"/>
    <w:rPr>
      <w:rFonts w:ascii="Arial" w:eastAsia="Times New Roman" w:hAnsi="Arial" w:cs="Arial"/>
      <w:sz w:val="22"/>
      <w:lang w:val="es-ES"/>
    </w:rPr>
  </w:style>
  <w:style w:type="paragraph" w:styleId="Textoindependiente2">
    <w:name w:val="Body Text 2"/>
    <w:basedOn w:val="Normal"/>
    <w:link w:val="Textoindependiente2Car"/>
    <w:rsid w:val="00E328AD"/>
    <w:pPr>
      <w:jc w:val="both"/>
    </w:pPr>
    <w:rPr>
      <w:rFonts w:ascii="Comic Sans MS" w:eastAsia="Times New Roman" w:hAnsi="Comic Sans MS" w:cs="Arial"/>
      <w:sz w:val="22"/>
      <w:lang w:val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E328AD"/>
    <w:rPr>
      <w:rFonts w:ascii="Comic Sans MS" w:eastAsia="Times New Roman" w:hAnsi="Comic Sans MS" w:cs="Arial"/>
      <w:sz w:val="22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7752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752E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extoindependiente">
    <w:name w:val="Body Text"/>
    <w:basedOn w:val="Normal"/>
    <w:link w:val="TextoindependienteCar"/>
    <w:uiPriority w:val="99"/>
    <w:unhideWhenUsed/>
    <w:rsid w:val="007752E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752E2"/>
  </w:style>
  <w:style w:type="paragraph" w:styleId="Textoindependiente3">
    <w:name w:val="Body Text 3"/>
    <w:basedOn w:val="Normal"/>
    <w:link w:val="Textoindependiente3Car"/>
    <w:uiPriority w:val="99"/>
    <w:unhideWhenUsed/>
    <w:rsid w:val="007752E2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7752E2"/>
    <w:rPr>
      <w:sz w:val="16"/>
      <w:szCs w:val="16"/>
    </w:rPr>
  </w:style>
  <w:style w:type="paragraph" w:styleId="Sangra2detindependiente">
    <w:name w:val="Body Text Indent 2"/>
    <w:basedOn w:val="Normal"/>
    <w:link w:val="Sangra2detindependienteCar"/>
    <w:uiPriority w:val="99"/>
    <w:rsid w:val="00CA230A"/>
    <w:pPr>
      <w:spacing w:after="120" w:line="480" w:lineRule="auto"/>
      <w:ind w:left="283"/>
    </w:pPr>
    <w:rPr>
      <w:rFonts w:ascii="Cambria" w:eastAsia="Times New Roman" w:hAnsi="Cambria" w:cs="Times New Roman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rsid w:val="00CA230A"/>
    <w:rPr>
      <w:rFonts w:ascii="Cambria" w:eastAsia="Times New Roman" w:hAnsi="Cambr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cid:image002.jpg@01D19A64.B4907C30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5FC532F-691A-41B7-A1D2-2551274BF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574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LOGGO P&amp;M</Company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Javier Fernando Pedraza</dc:creator>
  <cp:lastModifiedBy>Claudia Marín Ocampo</cp:lastModifiedBy>
  <cp:revision>2</cp:revision>
  <cp:lastPrinted>2017-01-02T21:36:00Z</cp:lastPrinted>
  <dcterms:created xsi:type="dcterms:W3CDTF">2018-02-21T19:39:00Z</dcterms:created>
  <dcterms:modified xsi:type="dcterms:W3CDTF">2018-02-21T19:39:00Z</dcterms:modified>
</cp:coreProperties>
</file>