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1FA" w:rsidRDefault="00AC61FA" w:rsidP="00AC61FA">
      <w:pPr>
        <w:pStyle w:val="Titre"/>
        <w:rPr>
          <w:sz w:val="44"/>
        </w:rPr>
      </w:pPr>
      <w:r w:rsidRPr="0010308F">
        <w:rPr>
          <w:sz w:val="44"/>
        </w:rPr>
        <w:t xml:space="preserve">Description </w:t>
      </w:r>
      <w:r>
        <w:rPr>
          <w:sz w:val="44"/>
        </w:rPr>
        <w:t>textuelle du cas d’utilisation :</w:t>
      </w:r>
    </w:p>
    <w:p w:rsidR="00AC61FA" w:rsidRDefault="00AC61FA" w:rsidP="00AC61FA">
      <w:pPr>
        <w:pStyle w:val="Titre"/>
        <w:rPr>
          <w:sz w:val="44"/>
        </w:rPr>
      </w:pPr>
      <w:r w:rsidRPr="0010308F">
        <w:rPr>
          <w:sz w:val="44"/>
        </w:rPr>
        <w:t>« </w:t>
      </w:r>
      <w:r>
        <w:rPr>
          <w:sz w:val="44"/>
        </w:rPr>
        <w:t xml:space="preserve">Prêt d’un </w:t>
      </w:r>
      <w:proofErr w:type="gramStart"/>
      <w:r>
        <w:rPr>
          <w:sz w:val="44"/>
        </w:rPr>
        <w:t>objet</w:t>
      </w:r>
      <w:r w:rsidRPr="0010308F">
        <w:rPr>
          <w:sz w:val="44"/>
        </w:rPr>
        <w:t>»</w:t>
      </w:r>
      <w:proofErr w:type="gramEnd"/>
    </w:p>
    <w:p w:rsidR="00AC61FA" w:rsidRDefault="00AC61FA" w:rsidP="00AC61FA"/>
    <w:p w:rsidR="00AC61FA" w:rsidRDefault="00AC61FA" w:rsidP="00AC61FA">
      <w:r w:rsidRPr="0010308F">
        <w:rPr>
          <w:u w:val="single"/>
        </w:rPr>
        <w:t>Objectif :</w:t>
      </w:r>
      <w:r w:rsidRPr="0010308F">
        <w:t xml:space="preserve"> </w:t>
      </w:r>
      <w:r>
        <w:t xml:space="preserve">Prêter un objet via le catalogue </w:t>
      </w:r>
      <w:proofErr w:type="spellStart"/>
      <w:r>
        <w:t>FlexiBox</w:t>
      </w:r>
      <w:proofErr w:type="spellEnd"/>
    </w:p>
    <w:p w:rsidR="00AC61FA" w:rsidRDefault="00AC61FA" w:rsidP="00AC61FA">
      <w:pPr>
        <w:pStyle w:val="Titre1"/>
      </w:pPr>
      <w:r>
        <w:t>Identification du cas d’utilisation</w:t>
      </w:r>
    </w:p>
    <w:p w:rsidR="00AC61FA" w:rsidRDefault="00AC61FA" w:rsidP="00AC61FA">
      <w:pPr>
        <w:pStyle w:val="Titre2"/>
      </w:pPr>
      <w:r>
        <w:t>Acteurs</w:t>
      </w:r>
    </w:p>
    <w:p w:rsidR="00AC61FA" w:rsidRDefault="00AC61FA" w:rsidP="00AC61FA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AC61FA" w:rsidRDefault="00AC61FA" w:rsidP="00AC61FA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Coursier, Manager des coursiers</w:t>
      </w:r>
    </w:p>
    <w:p w:rsidR="00AC61FA" w:rsidRDefault="00AC61FA" w:rsidP="00AC61FA">
      <w:pPr>
        <w:pStyle w:val="Titre2"/>
      </w:pPr>
      <w:r>
        <w:t>Identification du cas d’utilisation</w:t>
      </w:r>
    </w:p>
    <w:p w:rsidR="00AC61FA" w:rsidRDefault="00AC61FA" w:rsidP="00AC61FA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05/05/2018</w:t>
      </w:r>
    </w:p>
    <w:p w:rsidR="00AC61FA" w:rsidRDefault="00AC61FA" w:rsidP="00AC61FA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Cyril Allexandre</w:t>
      </w:r>
    </w:p>
    <w:p w:rsidR="00AC61FA" w:rsidRDefault="00AC61FA" w:rsidP="00AC61FA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</w:p>
    <w:p w:rsidR="00AC61FA" w:rsidRDefault="00AC61FA" w:rsidP="00AC61FA">
      <w:pPr>
        <w:pStyle w:val="Paragraphedeliste"/>
      </w:pPr>
    </w:p>
    <w:p w:rsidR="00AC61FA" w:rsidRDefault="00AC61FA" w:rsidP="00AC61FA">
      <w:pPr>
        <w:pStyle w:val="Titre1"/>
      </w:pPr>
      <w:r>
        <w:t>Description du cas d’utilisation</w:t>
      </w:r>
    </w:p>
    <w:p w:rsidR="00AC61FA" w:rsidRDefault="00AC61FA" w:rsidP="00AC61FA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Préconditions :</w:t>
      </w:r>
    </w:p>
    <w:p w:rsidR="00AC61FA" w:rsidRDefault="00AC61FA" w:rsidP="00AC61FA">
      <w:pPr>
        <w:pStyle w:val="Paragraphedeliste"/>
        <w:numPr>
          <w:ilvl w:val="0"/>
          <w:numId w:val="4"/>
        </w:numPr>
      </w:pPr>
      <w:r>
        <w:t>L’utilisateur est inscrit sur le site</w:t>
      </w:r>
    </w:p>
    <w:p w:rsidR="00AC61FA" w:rsidRDefault="00AC61FA" w:rsidP="00AC61FA">
      <w:pPr>
        <w:pStyle w:val="Paragraphedeliste"/>
        <w:numPr>
          <w:ilvl w:val="0"/>
          <w:numId w:val="4"/>
        </w:numPr>
      </w:pPr>
      <w:r>
        <w:t>Le destinataire est inscrit sur le site</w:t>
      </w:r>
    </w:p>
    <w:p w:rsidR="00AC61FA" w:rsidRPr="008B691F" w:rsidRDefault="00AC61FA" w:rsidP="00AC61FA">
      <w:pPr>
        <w:pStyle w:val="Paragraphedeliste"/>
        <w:numPr>
          <w:ilvl w:val="0"/>
          <w:numId w:val="4"/>
        </w:numPr>
        <w:rPr>
          <w:b/>
        </w:rPr>
      </w:pPr>
      <w:r>
        <w:t>L’utilisateur est connecté</w:t>
      </w:r>
    </w:p>
    <w:p w:rsidR="00AC61FA" w:rsidRPr="008B691F" w:rsidRDefault="00AC61FA" w:rsidP="00AC61FA">
      <w:pPr>
        <w:pStyle w:val="Paragraphedeliste"/>
        <w:numPr>
          <w:ilvl w:val="0"/>
          <w:numId w:val="4"/>
        </w:numPr>
      </w:pPr>
      <w:r w:rsidRPr="008B691F">
        <w:t>L’utilisateur possède au moins un objet dans le catalogue</w:t>
      </w:r>
    </w:p>
    <w:p w:rsidR="00AC61FA" w:rsidRPr="00DD7C92" w:rsidRDefault="00AC61FA" w:rsidP="00AC61FA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Postconditions :</w:t>
      </w:r>
    </w:p>
    <w:p w:rsidR="00AC61FA" w:rsidRPr="00DD7C92" w:rsidRDefault="00AC61FA" w:rsidP="00AC61FA">
      <w:pPr>
        <w:pStyle w:val="Paragraphedeliste"/>
        <w:numPr>
          <w:ilvl w:val="0"/>
          <w:numId w:val="5"/>
        </w:numPr>
        <w:rPr>
          <w:b/>
        </w:rPr>
      </w:pPr>
      <w:r>
        <w:t>L’objet ne se trouve plus dans le catalogue de l’utilisateur</w:t>
      </w:r>
    </w:p>
    <w:p w:rsidR="00AC61FA" w:rsidRPr="0010308F" w:rsidRDefault="00AC61FA" w:rsidP="00AC61FA">
      <w:pPr>
        <w:pStyle w:val="Paragraphedeliste"/>
        <w:rPr>
          <w:b/>
        </w:rPr>
      </w:pPr>
    </w:p>
    <w:p w:rsidR="00AC61FA" w:rsidRDefault="00AC61FA" w:rsidP="00AC61FA">
      <w:pPr>
        <w:pStyle w:val="Titre2"/>
        <w:tabs>
          <w:tab w:val="left" w:pos="3804"/>
        </w:tabs>
      </w:pPr>
      <w:r>
        <w:t>Scénarios :</w:t>
      </w:r>
      <w:r>
        <w:tab/>
      </w:r>
    </w:p>
    <w:p w:rsidR="00AC61FA" w:rsidRPr="0010308F" w:rsidRDefault="00AC61FA" w:rsidP="00AC61FA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N1 : L’utilisateur clique sur le bouton « prêter un objet »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N2 : L’utilisateur choisit tous les objets qu’il souhaite prêter. Ces derniers viennent s’ajouter à un panier.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 xml:space="preserve">N3 : L’utilisateur remplit le formulaire afin de déterminer l’adresse de livraison, l’identifiant du destinataire ainsi que </w:t>
      </w:r>
      <w:proofErr w:type="gramStart"/>
      <w:r>
        <w:t>le délais choisi</w:t>
      </w:r>
      <w:proofErr w:type="gramEnd"/>
      <w:r>
        <w:t>.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N4 : Le système confirme à l’utilisateur la création de la demande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 xml:space="preserve">N5 : Le système transfère la demande au logiciel interne des coursiers </w:t>
      </w:r>
      <w:proofErr w:type="spellStart"/>
      <w:r>
        <w:t>FlexiBox</w:t>
      </w:r>
      <w:proofErr w:type="spellEnd"/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</w:t>
      </w:r>
      <w:r w:rsidR="00115C3F">
        <w:t>6</w:t>
      </w:r>
      <w:r>
        <w:t xml:space="preserve"> : Le </w:t>
      </w:r>
      <w:r w:rsidR="00115C3F">
        <w:t>Système</w:t>
      </w:r>
      <w:r>
        <w:t xml:space="preserve"> </w:t>
      </w:r>
      <w:proofErr w:type="spellStart"/>
      <w:r>
        <w:t>FlexiBox</w:t>
      </w:r>
      <w:proofErr w:type="spellEnd"/>
      <w:r>
        <w:t xml:space="preserve"> envoie un mail de confirmation de son passage à l’utilisateur ainsi qu’au destinataire.</w:t>
      </w:r>
    </w:p>
    <w:p w:rsidR="00AC61FA" w:rsidRDefault="00115C3F" w:rsidP="00115C3F">
      <w:pPr>
        <w:pStyle w:val="Paragraphedeliste"/>
        <w:numPr>
          <w:ilvl w:val="1"/>
          <w:numId w:val="3"/>
        </w:numPr>
      </w:pPr>
      <w:r>
        <w:t>N7</w:t>
      </w:r>
      <w:r w:rsidR="00AC61FA">
        <w:t> : Le coursier vient livrer les objets à la date prévue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</w:t>
      </w:r>
      <w:r w:rsidR="00115C3F">
        <w:t>8</w:t>
      </w:r>
      <w:r>
        <w:t xml:space="preserve"> : Le </w:t>
      </w:r>
      <w:r w:rsidR="00115C3F">
        <w:t>système supprime les objets de l’inventaire.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</w:t>
      </w:r>
      <w:r w:rsidR="00115C3F">
        <w:t>9</w:t>
      </w:r>
      <w:r>
        <w:t> : Le système envoie un mail à l’utilisateur ainsi qu’au destinataire</w:t>
      </w:r>
    </w:p>
    <w:p w:rsidR="00AC61FA" w:rsidRDefault="00AC61FA" w:rsidP="00AC61FA">
      <w:pPr>
        <w:pStyle w:val="Paragraphedeliste"/>
        <w:ind w:left="1440"/>
      </w:pPr>
    </w:p>
    <w:p w:rsidR="00AC61FA" w:rsidRDefault="00AC61FA" w:rsidP="00AC61FA">
      <w:pPr>
        <w:pStyle w:val="Paragraphedeliste"/>
        <w:ind w:left="1440"/>
      </w:pPr>
    </w:p>
    <w:p w:rsidR="00AC61FA" w:rsidRDefault="00AC61FA" w:rsidP="00AC61FA">
      <w:pPr>
        <w:pStyle w:val="Paragraphedeliste"/>
        <w:numPr>
          <w:ilvl w:val="0"/>
          <w:numId w:val="3"/>
        </w:numPr>
        <w:rPr>
          <w:b/>
        </w:rPr>
      </w:pPr>
      <w:r w:rsidRPr="004118F6">
        <w:rPr>
          <w:b/>
        </w:rPr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AC61FA" w:rsidRPr="00A23363" w:rsidRDefault="00AC61FA" w:rsidP="00AC61FA">
      <w:pPr>
        <w:rPr>
          <w:b/>
        </w:rPr>
      </w:pPr>
    </w:p>
    <w:p w:rsidR="00AC61FA" w:rsidRDefault="00AC61FA" w:rsidP="00AC61FA">
      <w:pPr>
        <w:pStyle w:val="Paragraphedeliste"/>
        <w:ind w:left="1440"/>
        <w:rPr>
          <w:i/>
        </w:rPr>
      </w:pPr>
      <w:r>
        <w:rPr>
          <w:i/>
        </w:rPr>
        <w:lastRenderedPageBreak/>
        <w:t>Commence à l’étape N</w:t>
      </w:r>
      <w:r w:rsidR="00115C3F">
        <w:rPr>
          <w:i/>
        </w:rPr>
        <w:t>7</w:t>
      </w:r>
      <w:r>
        <w:rPr>
          <w:i/>
        </w:rPr>
        <w:t xml:space="preserve"> du scénario nominal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A</w:t>
      </w:r>
      <w:r w:rsidR="00115C3F">
        <w:t>7</w:t>
      </w:r>
      <w:r>
        <w:t>.1 : Si le destinataire n’est pas présent, le coursier vient stocker à nouveau les objets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A</w:t>
      </w:r>
      <w:r w:rsidR="00115C3F">
        <w:t>7</w:t>
      </w:r>
      <w:bookmarkStart w:id="0" w:name="_GoBack"/>
      <w:bookmarkEnd w:id="0"/>
      <w:r>
        <w:t>.2 : Le système envoie un avis de passage et propose de choisir une nouvelle date de livraison à l’aide du formulaire.</w:t>
      </w:r>
    </w:p>
    <w:p w:rsidR="00AC61FA" w:rsidRDefault="00AC61FA" w:rsidP="00AC61FA">
      <w:pPr>
        <w:pStyle w:val="Paragraphedeliste"/>
        <w:ind w:left="1440"/>
      </w:pPr>
      <w:r>
        <w:t xml:space="preserve"> </w:t>
      </w:r>
    </w:p>
    <w:p w:rsidR="00AC61FA" w:rsidRPr="00401AB3" w:rsidRDefault="00AC61FA" w:rsidP="00AC61FA">
      <w:pPr>
        <w:pStyle w:val="Paragraphedeliste"/>
        <w:ind w:left="1440"/>
        <w:rPr>
          <w:i/>
        </w:rPr>
      </w:pPr>
      <w:r>
        <w:rPr>
          <w:i/>
        </w:rPr>
        <w:t>Le scénario nominal reprend à l’étape N10</w:t>
      </w:r>
    </w:p>
    <w:p w:rsidR="00AC61FA" w:rsidRDefault="00AC61FA" w:rsidP="00AC61FA">
      <w:pPr>
        <w:pStyle w:val="Paragraphedeliste"/>
      </w:pPr>
    </w:p>
    <w:p w:rsidR="00AC61FA" w:rsidRDefault="00AC61FA" w:rsidP="00AC61F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:rsidR="00AC61FA" w:rsidRPr="00401AB3" w:rsidRDefault="00AC61FA" w:rsidP="00AC61FA">
      <w:pPr>
        <w:pStyle w:val="Paragraphedeliste"/>
        <w:numPr>
          <w:ilvl w:val="1"/>
          <w:numId w:val="3"/>
        </w:numPr>
        <w:rPr>
          <w:b/>
        </w:rPr>
      </w:pPr>
      <w:r>
        <w:t xml:space="preserve">E1 : </w:t>
      </w:r>
    </w:p>
    <w:p w:rsidR="00AC61FA" w:rsidRDefault="00AC61FA" w:rsidP="00AC61FA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proofErr w:type="spellStart"/>
      <w:r>
        <w:rPr>
          <w:i/>
        </w:rPr>
        <w:t>Nx</w:t>
      </w:r>
      <w:proofErr w:type="spellEnd"/>
      <w:r>
        <w:rPr>
          <w:i/>
        </w:rPr>
        <w:t xml:space="preserve"> du scénario nominal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 w:rsidRPr="00401AB3">
        <w:t>E1.</w:t>
      </w:r>
      <w:r>
        <w:t xml:space="preserve">x : </w:t>
      </w:r>
    </w:p>
    <w:p w:rsidR="00AC61FA" w:rsidRPr="00401AB3" w:rsidRDefault="00AC61FA" w:rsidP="00AC61FA">
      <w:pPr>
        <w:pStyle w:val="Paragraphedeliste"/>
        <w:numPr>
          <w:ilvl w:val="1"/>
          <w:numId w:val="3"/>
        </w:numPr>
      </w:pPr>
      <w:r>
        <w:t>E</w:t>
      </w:r>
      <w:proofErr w:type="gramStart"/>
      <w:r>
        <w:t>1.y</w:t>
      </w:r>
      <w:proofErr w:type="gramEnd"/>
      <w:r>
        <w:t xml:space="preserve"> : </w:t>
      </w:r>
    </w:p>
    <w:p w:rsidR="00AC61FA" w:rsidRDefault="00AC61FA" w:rsidP="00AC61FA"/>
    <w:p w:rsidR="00886D5A" w:rsidRDefault="00886D5A"/>
    <w:sectPr w:rsidR="0088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A7"/>
    <w:rsid w:val="00115C3F"/>
    <w:rsid w:val="006725A7"/>
    <w:rsid w:val="00886D5A"/>
    <w:rsid w:val="00AC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8C9B"/>
  <w15:chartTrackingRefBased/>
  <w15:docId w15:val="{1983FB33-A372-4711-A3EC-0589894E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1FA"/>
  </w:style>
  <w:style w:type="paragraph" w:styleId="Titre1">
    <w:name w:val="heading 1"/>
    <w:basedOn w:val="Normal"/>
    <w:next w:val="Normal"/>
    <w:link w:val="Titre1Car"/>
    <w:uiPriority w:val="9"/>
    <w:qFormat/>
    <w:rsid w:val="00AC6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6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6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C6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C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Cyril Allexandre</cp:lastModifiedBy>
  <cp:revision>3</cp:revision>
  <dcterms:created xsi:type="dcterms:W3CDTF">2018-05-06T09:18:00Z</dcterms:created>
  <dcterms:modified xsi:type="dcterms:W3CDTF">2018-05-06T21:11:00Z</dcterms:modified>
</cp:coreProperties>
</file>