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DA450E" w14:textId="77777777" w:rsidR="005411F0" w:rsidRDefault="00044B85">
      <w:pPr>
        <w:pStyle w:val="Title"/>
        <w:contextualSpacing w:val="0"/>
      </w:pPr>
      <w:bookmarkStart w:id="0" w:name="h.1q3vpzeql2j3" w:colFirst="0" w:colLast="0"/>
      <w:bookmarkEnd w:id="0"/>
      <w:proofErr w:type="spellStart"/>
      <w:r>
        <w:t>GoDMC</w:t>
      </w:r>
      <w:proofErr w:type="spellEnd"/>
      <w:r>
        <w:t xml:space="preserve"> analysis plan</w:t>
      </w:r>
    </w:p>
    <w:p w14:paraId="31980F17" w14:textId="77777777" w:rsidR="005411F0" w:rsidRDefault="005411F0">
      <w:pPr>
        <w:pStyle w:val="normal0"/>
      </w:pPr>
    </w:p>
    <w:p w14:paraId="3187B980" w14:textId="77777777" w:rsidR="005411F0" w:rsidRDefault="00044B85">
      <w:pPr>
        <w:pStyle w:val="Heading1"/>
        <w:contextualSpacing w:val="0"/>
      </w:pPr>
      <w:bookmarkStart w:id="1" w:name="h.sdu0nd61hi3l" w:colFirst="0" w:colLast="0"/>
      <w:bookmarkEnd w:id="1"/>
      <w:r>
        <w:t>Overall objective</w:t>
      </w:r>
    </w:p>
    <w:p w14:paraId="3EE43CAA" w14:textId="22DAE7AF" w:rsidR="005411F0" w:rsidRDefault="00044B85">
      <w:pPr>
        <w:pStyle w:val="normal0"/>
      </w:pPr>
      <w:r>
        <w:t xml:space="preserve">Perform comprehensive analysis of genetics of methylation using data from </w:t>
      </w:r>
      <w:r w:rsidR="00512CB3">
        <w:t xml:space="preserve">multiple </w:t>
      </w:r>
      <w:r>
        <w:t>cohorts, and use this to link methylation with complex traits</w:t>
      </w:r>
      <w:r w:rsidR="00512CB3">
        <w:t xml:space="preserve">, including BMI, height, cell counts, smoking and </w:t>
      </w:r>
      <w:r>
        <w:t>ageing.</w:t>
      </w:r>
    </w:p>
    <w:p w14:paraId="54F82571" w14:textId="77777777" w:rsidR="005411F0" w:rsidRDefault="005411F0">
      <w:pPr>
        <w:pStyle w:val="normal0"/>
      </w:pPr>
    </w:p>
    <w:p w14:paraId="4EC1382A" w14:textId="77777777" w:rsidR="005411F0" w:rsidRDefault="00044B85">
      <w:pPr>
        <w:pStyle w:val="Heading1"/>
        <w:contextualSpacing w:val="0"/>
      </w:pPr>
      <w:bookmarkStart w:id="2" w:name="h.yddv9jb6616r" w:colFirst="0" w:colLast="0"/>
      <w:bookmarkEnd w:id="2"/>
      <w:r>
        <w:t>Scope</w:t>
      </w:r>
    </w:p>
    <w:p w14:paraId="65949479" w14:textId="77777777" w:rsidR="005411F0" w:rsidRDefault="00044B85">
      <w:pPr>
        <w:pStyle w:val="Heading2"/>
        <w:contextualSpacing w:val="0"/>
      </w:pPr>
      <w:bookmarkStart w:id="3" w:name="h.blyiaml3nne9" w:colFirst="0" w:colLast="0"/>
      <w:bookmarkEnd w:id="3"/>
      <w:r>
        <w:t>Genetics of methylation</w:t>
      </w:r>
    </w:p>
    <w:p w14:paraId="1010D168" w14:textId="6EFF68C2" w:rsidR="005411F0" w:rsidRDefault="00044B85">
      <w:pPr>
        <w:pStyle w:val="normal0"/>
      </w:pPr>
      <w:r>
        <w:t>Map</w:t>
      </w:r>
      <w:r w:rsidR="00512CB3">
        <w:t xml:space="preserve"> </w:t>
      </w:r>
      <w:proofErr w:type="spellStart"/>
      <w:r w:rsidR="00512CB3">
        <w:t>cis</w:t>
      </w:r>
      <w:proofErr w:type="spellEnd"/>
      <w:r w:rsidR="00512CB3">
        <w:t>- and trans-</w:t>
      </w:r>
      <w:r>
        <w:t xml:space="preserve"> genetic variants underlying methylation variation; include SNPs and structural variants; perform conditional analysis to identify additional </w:t>
      </w:r>
      <w:proofErr w:type="spellStart"/>
      <w:r>
        <w:t>cis</w:t>
      </w:r>
      <w:proofErr w:type="spellEnd"/>
      <w:r>
        <w:t>- effects; estimate the proportion of heritability that can be explained by mapped results; perform functional annotation</w:t>
      </w:r>
    </w:p>
    <w:p w14:paraId="703E4863" w14:textId="77777777" w:rsidR="005411F0" w:rsidRDefault="00044B85">
      <w:pPr>
        <w:pStyle w:val="Heading2"/>
        <w:contextualSpacing w:val="0"/>
      </w:pPr>
      <w:bookmarkStart w:id="4" w:name="h.7bc2kxkn87zs" w:colFirst="0" w:colLast="0"/>
      <w:bookmarkEnd w:id="4"/>
      <w:r>
        <w:t>Genetics of AAR</w:t>
      </w:r>
    </w:p>
    <w:p w14:paraId="206BF45B" w14:textId="77777777" w:rsidR="005411F0" w:rsidRDefault="00044B85">
      <w:pPr>
        <w:pStyle w:val="normal0"/>
      </w:pPr>
      <w:r>
        <w:t>Estimate SNP-heritability and identify genetic associations for age acceleration residuals (AAR)</w:t>
      </w:r>
    </w:p>
    <w:p w14:paraId="5B137FA6" w14:textId="3AD63635" w:rsidR="00F44141" w:rsidRDefault="00F44141">
      <w:pPr>
        <w:pStyle w:val="Heading2"/>
        <w:contextualSpacing w:val="0"/>
      </w:pPr>
      <w:bookmarkStart w:id="5" w:name="h.gj29ize97ga5" w:colFirst="0" w:colLast="0"/>
      <w:bookmarkEnd w:id="5"/>
      <w:r>
        <w:t>Genetics of cell counts</w:t>
      </w:r>
    </w:p>
    <w:p w14:paraId="1614E65D" w14:textId="6D0B5489" w:rsidR="00F44141" w:rsidRDefault="00F44141" w:rsidP="00F44141">
      <w:pPr>
        <w:pStyle w:val="normal0"/>
      </w:pPr>
      <w:r>
        <w:t>Estimate SNP-heritability and identify genetic associations for</w:t>
      </w:r>
      <w:r>
        <w:t xml:space="preserve"> cell counts</w:t>
      </w:r>
    </w:p>
    <w:p w14:paraId="2D8E8638" w14:textId="3B2C0F2C" w:rsidR="00F44141" w:rsidRDefault="00F44141">
      <w:pPr>
        <w:pStyle w:val="Heading2"/>
        <w:contextualSpacing w:val="0"/>
      </w:pPr>
      <w:r>
        <w:t xml:space="preserve">Genetics of </w:t>
      </w:r>
      <w:r>
        <w:t>smoking</w:t>
      </w:r>
    </w:p>
    <w:p w14:paraId="34B59364" w14:textId="33956616" w:rsidR="00F44141" w:rsidRPr="00F44141" w:rsidRDefault="00F44141" w:rsidP="00F44141">
      <w:pPr>
        <w:pStyle w:val="normal0"/>
      </w:pPr>
      <w:r>
        <w:t>Estimate SNP-heritability and identify genetic associations for</w:t>
      </w:r>
      <w:r>
        <w:t xml:space="preserve"> smoking</w:t>
      </w:r>
    </w:p>
    <w:p w14:paraId="6889FA3C" w14:textId="7D4079D3" w:rsidR="005411F0" w:rsidRDefault="00044B85">
      <w:pPr>
        <w:pStyle w:val="Heading2"/>
        <w:contextualSpacing w:val="0"/>
      </w:pPr>
      <w:r>
        <w:t>Robustness of genetic signals</w:t>
      </w:r>
    </w:p>
    <w:p w14:paraId="1051ABF6" w14:textId="77777777" w:rsidR="005411F0" w:rsidRDefault="00044B85">
      <w:pPr>
        <w:pStyle w:val="normal0"/>
      </w:pPr>
      <w:r>
        <w:t>Investigate the robustness of genetic signals over time, between sexes, and across cell types</w:t>
      </w:r>
    </w:p>
    <w:p w14:paraId="283EBFE1" w14:textId="77777777" w:rsidR="005411F0" w:rsidRDefault="00044B85">
      <w:pPr>
        <w:pStyle w:val="Heading2"/>
        <w:contextualSpacing w:val="0"/>
      </w:pPr>
      <w:bookmarkStart w:id="6" w:name="h.9cd7npne996e" w:colFirst="0" w:colLast="0"/>
      <w:bookmarkEnd w:id="6"/>
      <w:r>
        <w:t>Linking methylation to complex traits</w:t>
      </w:r>
    </w:p>
    <w:p w14:paraId="0A53E778" w14:textId="77777777" w:rsidR="005411F0" w:rsidRDefault="00044B85">
      <w:pPr>
        <w:pStyle w:val="normal0"/>
      </w:pPr>
      <w:r>
        <w:t xml:space="preserve">Gauge the importance of methylation on complex traits, including estimation of the total predictive power </w:t>
      </w:r>
      <w:proofErr w:type="gramStart"/>
      <w:r>
        <w:t xml:space="preserve">of 450k methylation on height and BMI, make causal inference using </w:t>
      </w:r>
      <w:proofErr w:type="spellStart"/>
      <w:r>
        <w:t>Mendelian</w:t>
      </w:r>
      <w:proofErr w:type="spellEnd"/>
      <w:r>
        <w:t xml:space="preserve"> </w:t>
      </w:r>
      <w:proofErr w:type="spellStart"/>
      <w:r>
        <w:t>randomisation</w:t>
      </w:r>
      <w:proofErr w:type="spellEnd"/>
      <w:proofErr w:type="gramEnd"/>
    </w:p>
    <w:p w14:paraId="4FE39A12" w14:textId="77777777" w:rsidR="005411F0" w:rsidRDefault="005411F0">
      <w:pPr>
        <w:pStyle w:val="normal0"/>
      </w:pPr>
    </w:p>
    <w:p w14:paraId="699A7635" w14:textId="77777777" w:rsidR="005411F0" w:rsidRDefault="005411F0">
      <w:pPr>
        <w:pStyle w:val="Heading1"/>
        <w:contextualSpacing w:val="0"/>
      </w:pPr>
      <w:bookmarkStart w:id="7" w:name="h.kdssjco3e671" w:colFirst="0" w:colLast="0"/>
      <w:bookmarkEnd w:id="7"/>
    </w:p>
    <w:p w14:paraId="65B5CF01" w14:textId="77777777" w:rsidR="005411F0" w:rsidRDefault="00044B85">
      <w:pPr>
        <w:pStyle w:val="normal0"/>
      </w:pPr>
      <w:r>
        <w:br w:type="page"/>
      </w:r>
    </w:p>
    <w:p w14:paraId="67625564" w14:textId="77777777" w:rsidR="005411F0" w:rsidRDefault="00044B85">
      <w:pPr>
        <w:pStyle w:val="Heading1"/>
        <w:contextualSpacing w:val="0"/>
      </w:pPr>
      <w:bookmarkStart w:id="8" w:name="h.yizwm686389u" w:colFirst="0" w:colLast="0"/>
      <w:bookmarkStart w:id="9" w:name="h.3r98tk6jxd8t" w:colFirst="0" w:colLast="0"/>
      <w:bookmarkEnd w:id="8"/>
      <w:bookmarkEnd w:id="9"/>
      <w:r>
        <w:lastRenderedPageBreak/>
        <w:t>Requirements</w:t>
      </w:r>
    </w:p>
    <w:p w14:paraId="4272CFAB" w14:textId="77777777" w:rsidR="000F5461" w:rsidRDefault="000F5461" w:rsidP="000F5461">
      <w:pPr>
        <w:pStyle w:val="normal0"/>
      </w:pPr>
    </w:p>
    <w:p w14:paraId="4995B401" w14:textId="77777777" w:rsidR="000F5461" w:rsidRDefault="000F5461" w:rsidP="000F5461">
      <w:pPr>
        <w:pStyle w:val="Heading2"/>
        <w:contextualSpacing w:val="0"/>
      </w:pPr>
      <w:r>
        <w:t>Data for pre-pipeline</w:t>
      </w:r>
    </w:p>
    <w:p w14:paraId="0F275EE3" w14:textId="77777777" w:rsidR="00B877B0" w:rsidRPr="00B877B0" w:rsidRDefault="00B877B0" w:rsidP="00B877B0">
      <w:pPr>
        <w:pStyle w:val="normal0"/>
        <w:rPr>
          <w:b/>
        </w:rPr>
      </w:pPr>
      <w:r w:rsidRPr="00B877B0">
        <w:rPr>
          <w:b/>
        </w:rPr>
        <w:t>Methylation:</w:t>
      </w:r>
    </w:p>
    <w:p w14:paraId="4486D1DD" w14:textId="19FCD6E3" w:rsidR="00512CB3" w:rsidRDefault="000F5461" w:rsidP="000F5461">
      <w:pPr>
        <w:pStyle w:val="normal0"/>
      </w:pPr>
      <w:r>
        <w:t>We wrote an R package “</w:t>
      </w:r>
      <w:proofErr w:type="spellStart"/>
      <w:r>
        <w:t>meffil</w:t>
      </w:r>
      <w:proofErr w:type="spellEnd"/>
      <w:r>
        <w:t xml:space="preserve">” to preprocess raw </w:t>
      </w:r>
      <w:proofErr w:type="spellStart"/>
      <w:r>
        <w:t>idat</w:t>
      </w:r>
      <w:proofErr w:type="spellEnd"/>
      <w:r>
        <w:t xml:space="preserve"> files to a normalization matrix</w:t>
      </w:r>
      <w:r w:rsidR="00512CB3">
        <w:t xml:space="preserve"> for big sample sizes</w:t>
      </w:r>
      <w:r>
        <w:t xml:space="preserve">. We strongly recommend using it to harmonize all cohorts. It comprises automated sample QC and normalization and prints out a pre- and post normalization report. It normalizes 5000 samples in ~2-3 </w:t>
      </w:r>
      <w:proofErr w:type="spellStart"/>
      <w:r>
        <w:t>hrs</w:t>
      </w:r>
      <w:proofErr w:type="spellEnd"/>
      <w:r>
        <w:t xml:space="preserve"> using 16 cores</w:t>
      </w:r>
      <w:r w:rsidR="00512CB3">
        <w:t xml:space="preserve"> without requiring extremely large memory</w:t>
      </w:r>
      <w:r>
        <w:t xml:space="preserve">. </w:t>
      </w:r>
      <w:r w:rsidR="00512CB3">
        <w:t>The requirements are</w:t>
      </w:r>
      <w:r w:rsidR="00690028">
        <w:t>:</w:t>
      </w:r>
    </w:p>
    <w:p w14:paraId="02013F78" w14:textId="4D75288D" w:rsidR="000F5461" w:rsidRDefault="004803F0" w:rsidP="000F5461">
      <w:pPr>
        <w:pStyle w:val="normal0"/>
        <w:numPr>
          <w:ilvl w:val="0"/>
          <w:numId w:val="45"/>
        </w:numPr>
      </w:pPr>
      <w:r>
        <w:t xml:space="preserve">Original </w:t>
      </w:r>
      <w:proofErr w:type="spellStart"/>
      <w:r w:rsidR="000F5461">
        <w:t>idat</w:t>
      </w:r>
      <w:proofErr w:type="spellEnd"/>
      <w:r w:rsidR="000F5461">
        <w:t xml:space="preserve"> intensities for methylation data using </w:t>
      </w:r>
      <w:proofErr w:type="spellStart"/>
      <w:r w:rsidR="000F5461">
        <w:t>Illumina</w:t>
      </w:r>
      <w:proofErr w:type="spellEnd"/>
      <w:r w:rsidR="000F5461">
        <w:t xml:space="preserve"> 450k array</w:t>
      </w:r>
    </w:p>
    <w:p w14:paraId="04EC9260" w14:textId="6095DE43" w:rsidR="000F5461" w:rsidRDefault="000F5461" w:rsidP="000F5461">
      <w:pPr>
        <w:pStyle w:val="normal0"/>
        <w:numPr>
          <w:ilvl w:val="0"/>
          <w:numId w:val="45"/>
        </w:numPr>
      </w:pPr>
      <w:r>
        <w:t xml:space="preserve">Optional: GWA genotypes to calculate </w:t>
      </w:r>
      <w:r w:rsidR="00512CB3">
        <w:t xml:space="preserve">sample </w:t>
      </w:r>
      <w:r>
        <w:t>discordance</w:t>
      </w:r>
    </w:p>
    <w:p w14:paraId="05DE1413" w14:textId="77777777" w:rsidR="00512CB3" w:rsidRDefault="00512CB3" w:rsidP="00B877B0">
      <w:pPr>
        <w:pStyle w:val="normal0"/>
        <w:rPr>
          <w:b/>
        </w:rPr>
      </w:pPr>
    </w:p>
    <w:p w14:paraId="306F31C9" w14:textId="77777777" w:rsidR="00512CB3" w:rsidRDefault="00B877B0" w:rsidP="00B877B0">
      <w:pPr>
        <w:pStyle w:val="normal0"/>
      </w:pPr>
      <w:r w:rsidRPr="00B877B0">
        <w:rPr>
          <w:b/>
        </w:rPr>
        <w:t>Genotypes:</w:t>
      </w:r>
      <w:r>
        <w:t xml:space="preserve"> </w:t>
      </w:r>
    </w:p>
    <w:p w14:paraId="02B80DB3" w14:textId="34D5B719" w:rsidR="00B877B0" w:rsidRDefault="00B877B0" w:rsidP="00B877B0">
      <w:pPr>
        <w:pStyle w:val="normal0"/>
      </w:pPr>
      <w:r>
        <w:t xml:space="preserve">1000G imputed GWA data filtered on </w:t>
      </w:r>
      <w:proofErr w:type="spellStart"/>
      <w:r>
        <w:t>maf</w:t>
      </w:r>
      <w:proofErr w:type="spellEnd"/>
      <w:r>
        <w:t xml:space="preserve"> 1% and info score &gt;0.8. Imputed data has been converted from dosage to best guess genotypes</w:t>
      </w:r>
    </w:p>
    <w:p w14:paraId="69F24590" w14:textId="77777777" w:rsidR="00B877B0" w:rsidRDefault="00B877B0" w:rsidP="00B877B0">
      <w:pPr>
        <w:pStyle w:val="normal0"/>
      </w:pPr>
    </w:p>
    <w:p w14:paraId="0E638315" w14:textId="7976C2B6" w:rsidR="00B877B0" w:rsidRDefault="00B877B0" w:rsidP="00B877B0">
      <w:pPr>
        <w:pStyle w:val="normal0"/>
      </w:pPr>
      <w:r>
        <w:t xml:space="preserve">We provide a </w:t>
      </w:r>
      <w:proofErr w:type="gramStart"/>
      <w:r>
        <w:t>1000G imputation</w:t>
      </w:r>
      <w:proofErr w:type="gramEnd"/>
      <w:r>
        <w:t xml:space="preserve"> protocol for cohorts that haven’t done imputation. We also have </w:t>
      </w:r>
      <w:r w:rsidR="00512CB3">
        <w:t xml:space="preserve">a guide </w:t>
      </w:r>
      <w:r>
        <w:t>to convert imputed data to best guess genotypes.</w:t>
      </w:r>
    </w:p>
    <w:p w14:paraId="1AA87115" w14:textId="77777777" w:rsidR="005411F0" w:rsidRDefault="00044B85">
      <w:pPr>
        <w:pStyle w:val="Heading2"/>
        <w:contextualSpacing w:val="0"/>
      </w:pPr>
      <w:bookmarkStart w:id="10" w:name="h.n65hwtdnd40s" w:colFirst="0" w:colLast="0"/>
      <w:bookmarkEnd w:id="10"/>
      <w:r>
        <w:t>Data</w:t>
      </w:r>
      <w:r w:rsidR="000F5461">
        <w:t xml:space="preserve"> for pipeline</w:t>
      </w:r>
    </w:p>
    <w:p w14:paraId="4B06EBCD" w14:textId="77777777" w:rsidR="00044B85" w:rsidRDefault="00407EEB" w:rsidP="00044B85">
      <w:pPr>
        <w:pStyle w:val="normal0"/>
        <w:numPr>
          <w:ilvl w:val="0"/>
          <w:numId w:val="22"/>
        </w:numPr>
        <w:ind w:hanging="360"/>
        <w:contextualSpacing/>
      </w:pPr>
      <w:r w:rsidRPr="00407EEB">
        <w:rPr>
          <w:rFonts w:ascii="Helvetica" w:hAnsi="Helvetica" w:cs="Helvetica"/>
          <w:b/>
          <w:color w:val="auto"/>
        </w:rPr>
        <w:t>Datasets:</w:t>
      </w:r>
      <w:r>
        <w:rPr>
          <w:rFonts w:ascii="Helvetica" w:hAnsi="Helvetica" w:cs="Helvetica"/>
          <w:color w:val="auto"/>
        </w:rPr>
        <w:t xml:space="preserve"> </w:t>
      </w:r>
      <w:r w:rsidR="00044B85" w:rsidRPr="00044B85">
        <w:rPr>
          <w:rFonts w:ascii="Helvetica" w:hAnsi="Helvetica" w:cs="Helvetica"/>
          <w:color w:val="auto"/>
        </w:rPr>
        <w:t>Include cohorts that have 450k methylation arrays and GWA data available in at least 100 individuals.</w:t>
      </w:r>
      <w:r w:rsidR="00044B85" w:rsidRPr="00044B85">
        <w:t xml:space="preserve"> </w:t>
      </w:r>
    </w:p>
    <w:p w14:paraId="6390E1A6" w14:textId="77777777" w:rsidR="00044B85" w:rsidRDefault="00407EEB" w:rsidP="00044B85">
      <w:pPr>
        <w:pStyle w:val="normal0"/>
        <w:numPr>
          <w:ilvl w:val="0"/>
          <w:numId w:val="22"/>
        </w:numPr>
        <w:ind w:hanging="360"/>
        <w:contextualSpacing/>
      </w:pPr>
      <w:r w:rsidRPr="00407EEB">
        <w:rPr>
          <w:b/>
        </w:rPr>
        <w:t>Ancestry:</w:t>
      </w:r>
      <w:r>
        <w:t xml:space="preserve"> </w:t>
      </w:r>
      <w:r w:rsidR="00044B85">
        <w:t>Europeans only</w:t>
      </w:r>
    </w:p>
    <w:p w14:paraId="482D96C3" w14:textId="6BD54DD8" w:rsidR="00044B85" w:rsidRPr="00407EEB" w:rsidRDefault="00407EEB" w:rsidP="00044B85">
      <w:pPr>
        <w:pStyle w:val="normal0"/>
        <w:numPr>
          <w:ilvl w:val="0"/>
          <w:numId w:val="22"/>
        </w:numPr>
        <w:ind w:hanging="360"/>
        <w:contextualSpacing/>
      </w:pPr>
      <w:r w:rsidRPr="00407EEB">
        <w:rPr>
          <w:b/>
          <w:color w:val="auto"/>
        </w:rPr>
        <w:t>C</w:t>
      </w:r>
      <w:r w:rsidR="00044B85" w:rsidRPr="00407EEB">
        <w:rPr>
          <w:b/>
          <w:color w:val="auto"/>
        </w:rPr>
        <w:t>ase-control cohorts</w:t>
      </w:r>
      <w:r w:rsidRPr="00407EEB">
        <w:rPr>
          <w:b/>
          <w:color w:val="auto"/>
        </w:rPr>
        <w:t>:</w:t>
      </w:r>
      <w:r w:rsidR="00044B85" w:rsidRPr="00407EEB">
        <w:rPr>
          <w:color w:val="auto"/>
        </w:rPr>
        <w:t xml:space="preserve"> </w:t>
      </w:r>
      <w:r w:rsidR="00690028">
        <w:rPr>
          <w:color w:val="auto"/>
        </w:rPr>
        <w:t>W</w:t>
      </w:r>
      <w:r w:rsidR="00690028" w:rsidRPr="00407EEB">
        <w:rPr>
          <w:color w:val="auto"/>
        </w:rPr>
        <w:t xml:space="preserve">e </w:t>
      </w:r>
      <w:r w:rsidR="00044B85" w:rsidRPr="00407EEB">
        <w:rPr>
          <w:color w:val="auto"/>
        </w:rPr>
        <w:t xml:space="preserve">would like to </w:t>
      </w:r>
      <w:proofErr w:type="spellStart"/>
      <w:r w:rsidR="00044B85" w:rsidRPr="00407EEB">
        <w:rPr>
          <w:color w:val="auto"/>
        </w:rPr>
        <w:t>analyse</w:t>
      </w:r>
      <w:proofErr w:type="spellEnd"/>
      <w:r w:rsidR="00044B85" w:rsidRPr="00407EEB">
        <w:rPr>
          <w:color w:val="auto"/>
        </w:rPr>
        <w:t xml:space="preserve"> cases and controls separately and there should be at least 100 individuals in each group</w:t>
      </w:r>
      <w:r>
        <w:rPr>
          <w:color w:val="auto"/>
        </w:rPr>
        <w:t>.</w:t>
      </w:r>
    </w:p>
    <w:p w14:paraId="17FDA18A" w14:textId="38441B8A" w:rsidR="00044B85" w:rsidRPr="00044B85" w:rsidRDefault="00044B85" w:rsidP="00044B85">
      <w:pPr>
        <w:pStyle w:val="normal0"/>
        <w:numPr>
          <w:ilvl w:val="0"/>
          <w:numId w:val="22"/>
        </w:numPr>
        <w:ind w:hanging="360"/>
        <w:contextualSpacing/>
      </w:pPr>
      <w:r w:rsidRPr="00407EEB">
        <w:rPr>
          <w:b/>
        </w:rPr>
        <w:t>Tissue:</w:t>
      </w:r>
      <w:r w:rsidRPr="00044B85">
        <w:t xml:space="preserve"> </w:t>
      </w:r>
      <w:r w:rsidR="00A44597">
        <w:t>W</w:t>
      </w:r>
      <w:r w:rsidRPr="00044B85">
        <w:t>hole blood, white cells/buffy coats, peripheral blood lymphocytes, cord blood</w:t>
      </w:r>
      <w:r w:rsidR="000F5461">
        <w:t xml:space="preserve">, </w:t>
      </w:r>
      <w:r w:rsidR="000F5461" w:rsidRPr="00044B85">
        <w:t>purified CD4/CD8</w:t>
      </w:r>
      <w:r w:rsidR="000F5461">
        <w:t>, placenta</w:t>
      </w:r>
    </w:p>
    <w:p w14:paraId="782AF7C8" w14:textId="70AE8630" w:rsidR="00044B85" w:rsidRDefault="00044B85" w:rsidP="00407EEB">
      <w:pPr>
        <w:pStyle w:val="normal0"/>
        <w:ind w:firstLine="720"/>
        <w:contextualSpacing/>
      </w:pPr>
      <w:r w:rsidRPr="00407EEB">
        <w:rPr>
          <w:b/>
        </w:rPr>
        <w:t>Not included:</w:t>
      </w:r>
      <w:r w:rsidRPr="00044B85">
        <w:t xml:space="preserve"> </w:t>
      </w:r>
      <w:proofErr w:type="spellStart"/>
      <w:r w:rsidR="00A44597">
        <w:t>B</w:t>
      </w:r>
      <w:r w:rsidRPr="00044B85">
        <w:t>uccal</w:t>
      </w:r>
      <w:proofErr w:type="spellEnd"/>
      <w:r w:rsidRPr="00044B85">
        <w:t xml:space="preserve"> cells, LCLs, Carotid plaque tissue</w:t>
      </w:r>
      <w:r>
        <w:t xml:space="preserve"> </w:t>
      </w:r>
    </w:p>
    <w:p w14:paraId="2370ACE4" w14:textId="77777777" w:rsidR="005411F0" w:rsidRDefault="00407EEB">
      <w:pPr>
        <w:pStyle w:val="normal0"/>
        <w:numPr>
          <w:ilvl w:val="0"/>
          <w:numId w:val="22"/>
        </w:numPr>
        <w:ind w:hanging="360"/>
        <w:contextualSpacing/>
      </w:pPr>
      <w:r w:rsidRPr="00407EEB">
        <w:rPr>
          <w:b/>
        </w:rPr>
        <w:t>Imputation:</w:t>
      </w:r>
      <w:r>
        <w:t xml:space="preserve"> </w:t>
      </w:r>
      <w:r w:rsidR="00044B85">
        <w:t>1000 genomes imputed SNP data (build 37)</w:t>
      </w:r>
    </w:p>
    <w:p w14:paraId="34A57CC6" w14:textId="61D77BBC" w:rsidR="005411F0" w:rsidRDefault="00B07BAD">
      <w:pPr>
        <w:pStyle w:val="normal0"/>
        <w:numPr>
          <w:ilvl w:val="0"/>
          <w:numId w:val="22"/>
        </w:numPr>
        <w:ind w:hanging="360"/>
        <w:contextualSpacing/>
      </w:pPr>
      <w:r>
        <w:rPr>
          <w:b/>
        </w:rPr>
        <w:t>Methylation normalized:</w:t>
      </w:r>
      <w:r>
        <w:t xml:space="preserve"> normalized beta values, preferable normalized with </w:t>
      </w:r>
      <w:proofErr w:type="spellStart"/>
      <w:r>
        <w:t>meffil</w:t>
      </w:r>
      <w:proofErr w:type="spellEnd"/>
    </w:p>
    <w:p w14:paraId="4BB07884" w14:textId="77777777" w:rsidR="000F5461" w:rsidRDefault="00407EEB">
      <w:pPr>
        <w:pStyle w:val="normal0"/>
        <w:numPr>
          <w:ilvl w:val="0"/>
          <w:numId w:val="22"/>
        </w:numPr>
        <w:ind w:hanging="360"/>
        <w:contextualSpacing/>
      </w:pPr>
      <w:r>
        <w:rPr>
          <w:b/>
        </w:rPr>
        <w:t xml:space="preserve">Optional: </w:t>
      </w:r>
      <w:r w:rsidR="000F5461" w:rsidRPr="00407EEB">
        <w:rPr>
          <w:b/>
        </w:rPr>
        <w:t>EWAS phenotypes:</w:t>
      </w:r>
      <w:r w:rsidR="000F5461">
        <w:t xml:space="preserve"> height and BMI</w:t>
      </w:r>
    </w:p>
    <w:p w14:paraId="4C0C4FD2" w14:textId="77777777" w:rsidR="000F5461" w:rsidRDefault="00407EEB">
      <w:pPr>
        <w:pStyle w:val="normal0"/>
        <w:numPr>
          <w:ilvl w:val="0"/>
          <w:numId w:val="22"/>
        </w:numPr>
        <w:ind w:hanging="360"/>
        <w:contextualSpacing/>
      </w:pPr>
      <w:r>
        <w:rPr>
          <w:b/>
        </w:rPr>
        <w:t xml:space="preserve">Optional </w:t>
      </w:r>
      <w:r w:rsidR="000F5461" w:rsidRPr="00407EEB">
        <w:rPr>
          <w:b/>
        </w:rPr>
        <w:t>GWAS phenotypes:</w:t>
      </w:r>
      <w:r w:rsidR="000F5461">
        <w:t xml:space="preserve"> cell counts</w:t>
      </w:r>
    </w:p>
    <w:p w14:paraId="0F5F0C66" w14:textId="77777777" w:rsidR="000F5461" w:rsidRPr="00407EEB" w:rsidRDefault="000F5461">
      <w:pPr>
        <w:pStyle w:val="normal0"/>
        <w:numPr>
          <w:ilvl w:val="0"/>
          <w:numId w:val="22"/>
        </w:numPr>
        <w:ind w:hanging="360"/>
        <w:contextualSpacing/>
        <w:rPr>
          <w:b/>
        </w:rPr>
      </w:pPr>
      <w:r w:rsidRPr="00407EEB">
        <w:rPr>
          <w:b/>
        </w:rPr>
        <w:t xml:space="preserve">Covariates: </w:t>
      </w:r>
    </w:p>
    <w:p w14:paraId="4F86102D" w14:textId="77777777" w:rsidR="005411F0" w:rsidRDefault="00044B85">
      <w:pPr>
        <w:pStyle w:val="normal0"/>
        <w:numPr>
          <w:ilvl w:val="1"/>
          <w:numId w:val="22"/>
        </w:numPr>
        <w:ind w:hanging="360"/>
        <w:contextualSpacing/>
      </w:pPr>
      <w:r>
        <w:t>Age at measurement</w:t>
      </w:r>
    </w:p>
    <w:p w14:paraId="652780E9" w14:textId="77777777" w:rsidR="005411F0" w:rsidRDefault="00044B85">
      <w:pPr>
        <w:pStyle w:val="normal0"/>
        <w:numPr>
          <w:ilvl w:val="1"/>
          <w:numId w:val="22"/>
        </w:numPr>
        <w:ind w:hanging="360"/>
        <w:contextualSpacing/>
      </w:pPr>
      <w:r>
        <w:t>Sex</w:t>
      </w:r>
    </w:p>
    <w:p w14:paraId="3789606F" w14:textId="77777777" w:rsidR="00B877B0" w:rsidRDefault="00B877B0">
      <w:pPr>
        <w:pStyle w:val="normal0"/>
        <w:numPr>
          <w:ilvl w:val="1"/>
          <w:numId w:val="22"/>
        </w:numPr>
        <w:ind w:hanging="360"/>
        <w:contextualSpacing/>
      </w:pPr>
      <w:r>
        <w:t>Optional: smoking</w:t>
      </w:r>
    </w:p>
    <w:p w14:paraId="0C573382" w14:textId="1E4F3800" w:rsidR="00512CB3" w:rsidRDefault="00512CB3" w:rsidP="00A44597">
      <w:pPr>
        <w:pStyle w:val="normal0"/>
        <w:numPr>
          <w:ilvl w:val="1"/>
          <w:numId w:val="22"/>
        </w:numPr>
        <w:ind w:hanging="360"/>
        <w:contextualSpacing/>
      </w:pPr>
      <w:r>
        <w:t>Optional: Batch data (Slide, Plate</w:t>
      </w:r>
      <w:r w:rsidR="00A44597">
        <w:t xml:space="preserve"> etc.</w:t>
      </w:r>
      <w:r>
        <w:t>)</w:t>
      </w:r>
    </w:p>
    <w:p w14:paraId="2C454A7B" w14:textId="77777777" w:rsidR="005411F0" w:rsidRDefault="00044B85">
      <w:pPr>
        <w:pStyle w:val="Heading2"/>
        <w:contextualSpacing w:val="0"/>
      </w:pPr>
      <w:bookmarkStart w:id="11" w:name="h.t9pemcjjfiz7" w:colFirst="0" w:colLast="0"/>
      <w:bookmarkEnd w:id="11"/>
      <w:r>
        <w:t>Hardware</w:t>
      </w:r>
    </w:p>
    <w:p w14:paraId="79472773" w14:textId="77777777" w:rsidR="005411F0" w:rsidRDefault="00044B85">
      <w:pPr>
        <w:pStyle w:val="normal0"/>
      </w:pPr>
      <w:r>
        <w:t>Unix cluster of some sort</w:t>
      </w:r>
    </w:p>
    <w:p w14:paraId="39C14DA8" w14:textId="77777777" w:rsidR="005411F0" w:rsidRDefault="00044B85">
      <w:pPr>
        <w:pStyle w:val="normal0"/>
      </w:pPr>
      <w:bookmarkStart w:id="12" w:name="h.s5undq6uwp04" w:colFirst="0" w:colLast="0"/>
      <w:bookmarkEnd w:id="12"/>
      <w:r>
        <w:br w:type="page"/>
      </w:r>
    </w:p>
    <w:p w14:paraId="47CCE8A4" w14:textId="77777777" w:rsidR="005411F0" w:rsidRDefault="00044B85">
      <w:pPr>
        <w:pStyle w:val="Heading1"/>
        <w:contextualSpacing w:val="0"/>
      </w:pPr>
      <w:bookmarkStart w:id="13" w:name="h.u1y5qmvdurqm" w:colFirst="0" w:colLast="0"/>
      <w:bookmarkEnd w:id="13"/>
      <w:r>
        <w:lastRenderedPageBreak/>
        <w:t>Analysis schedule</w:t>
      </w:r>
    </w:p>
    <w:p w14:paraId="1B05C7C7" w14:textId="77777777" w:rsidR="005411F0" w:rsidRDefault="00044B85">
      <w:pPr>
        <w:pStyle w:val="normal0"/>
      </w:pPr>
      <w:r>
        <w:t xml:space="preserve">Many of the planned analyses will be contingent on other analyses having already been performed, so it will be necessary to divide the analysis into two rounds. </w:t>
      </w:r>
    </w:p>
    <w:p w14:paraId="47CDDBDC" w14:textId="77777777" w:rsidR="005411F0" w:rsidRDefault="005411F0">
      <w:pPr>
        <w:pStyle w:val="normal0"/>
      </w:pPr>
    </w:p>
    <w:p w14:paraId="3F785419" w14:textId="77777777" w:rsidR="005411F0" w:rsidRDefault="00044B85">
      <w:pPr>
        <w:pStyle w:val="normal0"/>
      </w:pPr>
      <w:proofErr w:type="gramStart"/>
      <w:r>
        <w:rPr>
          <w:i/>
        </w:rPr>
        <w:t>i</w:t>
      </w:r>
      <w:proofErr w:type="gramEnd"/>
      <w:r>
        <w:rPr>
          <w:i/>
        </w:rPr>
        <w:t>.e.</w:t>
      </w:r>
      <w:r>
        <w:t xml:space="preserve"> The analyst will run scripts to perform analyses in round one, send the results back to be processed, and then use these processed results to perform analyses in round two etc.</w:t>
      </w:r>
    </w:p>
    <w:p w14:paraId="063F205F" w14:textId="77777777" w:rsidR="005411F0" w:rsidRDefault="00044B85">
      <w:pPr>
        <w:pStyle w:val="Heading2"/>
        <w:contextualSpacing w:val="0"/>
      </w:pPr>
      <w:bookmarkStart w:id="14" w:name="h.mwv9jq9igojc" w:colFirst="0" w:colLast="0"/>
      <w:bookmarkEnd w:id="14"/>
      <w:r>
        <w:t xml:space="preserve">Analysis 1 </w:t>
      </w:r>
    </w:p>
    <w:p w14:paraId="3EC99575" w14:textId="77777777" w:rsidR="005411F0" w:rsidRDefault="00044B85">
      <w:pPr>
        <w:pStyle w:val="normal0"/>
        <w:numPr>
          <w:ilvl w:val="0"/>
          <w:numId w:val="24"/>
        </w:numPr>
        <w:ind w:hanging="360"/>
        <w:contextualSpacing/>
      </w:pPr>
      <w:r>
        <w:t>Data cleaning and harmoni</w:t>
      </w:r>
      <w:r w:rsidR="00B877B0">
        <w:t>zation</w:t>
      </w:r>
    </w:p>
    <w:p w14:paraId="56778524" w14:textId="77777777" w:rsidR="005411F0" w:rsidRDefault="00044B85">
      <w:pPr>
        <w:pStyle w:val="normal0"/>
        <w:numPr>
          <w:ilvl w:val="0"/>
          <w:numId w:val="24"/>
        </w:numPr>
        <w:ind w:hanging="360"/>
        <w:contextualSpacing/>
      </w:pPr>
      <w:proofErr w:type="spellStart"/>
      <w:r>
        <w:t>Cis</w:t>
      </w:r>
      <w:proofErr w:type="spellEnd"/>
      <w:r>
        <w:t>- and trans-</w:t>
      </w:r>
      <w:proofErr w:type="spellStart"/>
      <w:r>
        <w:t>meQTL</w:t>
      </w:r>
      <w:proofErr w:type="spellEnd"/>
      <w:r>
        <w:t xml:space="preserve"> analysis</w:t>
      </w:r>
    </w:p>
    <w:p w14:paraId="423B9589" w14:textId="77777777" w:rsidR="005411F0" w:rsidRDefault="00044B85">
      <w:pPr>
        <w:pStyle w:val="normal0"/>
        <w:numPr>
          <w:ilvl w:val="0"/>
          <w:numId w:val="24"/>
        </w:numPr>
        <w:ind w:hanging="360"/>
        <w:contextualSpacing/>
      </w:pPr>
      <w:proofErr w:type="spellStart"/>
      <w:r>
        <w:t>Cis</w:t>
      </w:r>
      <w:proofErr w:type="spellEnd"/>
      <w:r>
        <w:t>- and trans-</w:t>
      </w:r>
      <w:proofErr w:type="spellStart"/>
      <w:r>
        <w:t>var</w:t>
      </w:r>
      <w:proofErr w:type="spellEnd"/>
      <w:r>
        <w:t>-</w:t>
      </w:r>
      <w:proofErr w:type="spellStart"/>
      <w:r>
        <w:t>meQTL</w:t>
      </w:r>
      <w:proofErr w:type="spellEnd"/>
      <w:r>
        <w:t xml:space="preserve"> analysis</w:t>
      </w:r>
    </w:p>
    <w:p w14:paraId="02E49259" w14:textId="77777777" w:rsidR="005411F0" w:rsidRDefault="00044B85">
      <w:pPr>
        <w:pStyle w:val="normal0"/>
        <w:numPr>
          <w:ilvl w:val="0"/>
          <w:numId w:val="24"/>
        </w:numPr>
        <w:ind w:hanging="360"/>
        <w:contextualSpacing/>
      </w:pPr>
      <w:r>
        <w:t>Structural variant analysis</w:t>
      </w:r>
    </w:p>
    <w:p w14:paraId="15CF1130" w14:textId="77777777" w:rsidR="005411F0" w:rsidRDefault="00044B85">
      <w:pPr>
        <w:pStyle w:val="normal0"/>
        <w:numPr>
          <w:ilvl w:val="0"/>
          <w:numId w:val="24"/>
        </w:numPr>
        <w:ind w:hanging="360"/>
        <w:contextualSpacing/>
      </w:pPr>
      <w:r>
        <w:t>Genetics of derived variables</w:t>
      </w:r>
      <w:r w:rsidR="00407EEB">
        <w:t xml:space="preserve"> (cell counts, age, smoking)</w:t>
      </w:r>
    </w:p>
    <w:p w14:paraId="43D32266" w14:textId="77777777" w:rsidR="005411F0" w:rsidRDefault="00044B85">
      <w:pPr>
        <w:pStyle w:val="normal0"/>
        <w:numPr>
          <w:ilvl w:val="0"/>
          <w:numId w:val="24"/>
        </w:numPr>
        <w:ind w:hanging="360"/>
        <w:contextualSpacing/>
      </w:pPr>
      <w:r>
        <w:t>EWAS on height and BMI</w:t>
      </w:r>
    </w:p>
    <w:p w14:paraId="18E51D63" w14:textId="61DDB268" w:rsidR="00512CB3" w:rsidRDefault="00512CB3" w:rsidP="00512CB3">
      <w:pPr>
        <w:pStyle w:val="Heading2"/>
        <w:contextualSpacing w:val="0"/>
      </w:pPr>
      <w:r>
        <w:t>Analysis 2</w:t>
      </w:r>
    </w:p>
    <w:p w14:paraId="60A2AEDC" w14:textId="77777777" w:rsidR="00512CB3" w:rsidRDefault="00512CB3" w:rsidP="00CB3F86">
      <w:pPr>
        <w:pStyle w:val="normal0"/>
        <w:contextualSpacing/>
      </w:pPr>
    </w:p>
    <w:p w14:paraId="15DB8A3C" w14:textId="1D2947BD" w:rsidR="005411F0" w:rsidRDefault="00512CB3">
      <w:pPr>
        <w:pStyle w:val="normal0"/>
        <w:numPr>
          <w:ilvl w:val="0"/>
          <w:numId w:val="24"/>
        </w:numPr>
        <w:ind w:hanging="360"/>
        <w:contextualSpacing/>
      </w:pPr>
      <w:r>
        <w:t xml:space="preserve">Obtain </w:t>
      </w:r>
      <w:r w:rsidR="00FB5B4D">
        <w:t xml:space="preserve">list of candidate </w:t>
      </w:r>
      <w:proofErr w:type="spellStart"/>
      <w:r w:rsidR="00FB5B4D">
        <w:t>meQTLs</w:t>
      </w:r>
      <w:proofErr w:type="spellEnd"/>
      <w:r w:rsidR="00FB5B4D">
        <w:t xml:space="preserve"> from all cohorts. Perform association tests on this list using full LMM. </w:t>
      </w:r>
    </w:p>
    <w:p w14:paraId="2252D7D8" w14:textId="77777777" w:rsidR="005411F0" w:rsidRDefault="00044B85">
      <w:pPr>
        <w:pStyle w:val="Heading2"/>
        <w:contextualSpacing w:val="0"/>
      </w:pPr>
      <w:bookmarkStart w:id="15" w:name="h.bpgzfzj8zb0v" w:colFirst="0" w:colLast="0"/>
      <w:bookmarkEnd w:id="15"/>
      <w:r>
        <w:t xml:space="preserve">Meta analysis 1 </w:t>
      </w:r>
    </w:p>
    <w:p w14:paraId="5F2F4E36" w14:textId="77777777" w:rsidR="005411F0" w:rsidRDefault="00044B85">
      <w:pPr>
        <w:pStyle w:val="normal0"/>
        <w:numPr>
          <w:ilvl w:val="0"/>
          <w:numId w:val="34"/>
        </w:numPr>
        <w:ind w:hanging="360"/>
        <w:contextualSpacing/>
      </w:pPr>
      <w:r>
        <w:t>Meta-</w:t>
      </w:r>
      <w:proofErr w:type="spellStart"/>
      <w:r>
        <w:t>analyse</w:t>
      </w:r>
      <w:proofErr w:type="spellEnd"/>
      <w:r>
        <w:t xml:space="preserve"> putative </w:t>
      </w:r>
      <w:proofErr w:type="spellStart"/>
      <w:r>
        <w:t>meQTLs</w:t>
      </w:r>
      <w:proofErr w:type="spellEnd"/>
      <w:r>
        <w:t xml:space="preserve"> from all cohorts</w:t>
      </w:r>
    </w:p>
    <w:p w14:paraId="34D8582B" w14:textId="77777777" w:rsidR="005411F0" w:rsidRDefault="00044B85">
      <w:pPr>
        <w:pStyle w:val="normal0"/>
        <w:numPr>
          <w:ilvl w:val="0"/>
          <w:numId w:val="34"/>
        </w:numPr>
        <w:ind w:hanging="360"/>
        <w:contextualSpacing/>
      </w:pPr>
      <w:r>
        <w:t>Meta-</w:t>
      </w:r>
      <w:proofErr w:type="spellStart"/>
      <w:r>
        <w:t>analyse</w:t>
      </w:r>
      <w:proofErr w:type="spellEnd"/>
      <w:r>
        <w:t xml:space="preserve"> common structural variant associations</w:t>
      </w:r>
    </w:p>
    <w:p w14:paraId="6ABB2855" w14:textId="08C58791" w:rsidR="005411F0" w:rsidRDefault="00044B85">
      <w:pPr>
        <w:pStyle w:val="normal0"/>
        <w:numPr>
          <w:ilvl w:val="0"/>
          <w:numId w:val="34"/>
        </w:numPr>
        <w:ind w:hanging="360"/>
        <w:contextualSpacing/>
      </w:pPr>
      <w:r>
        <w:t>Meta-</w:t>
      </w:r>
      <w:proofErr w:type="spellStart"/>
      <w:r>
        <w:t>analyse</w:t>
      </w:r>
      <w:proofErr w:type="spellEnd"/>
      <w:r>
        <w:t xml:space="preserve"> AAR</w:t>
      </w:r>
      <w:r w:rsidR="000C6968">
        <w:t>, cell counts, smoking</w:t>
      </w:r>
      <w:r>
        <w:t xml:space="preserve"> GWAS and GREML analysis</w:t>
      </w:r>
    </w:p>
    <w:p w14:paraId="2907465B" w14:textId="77777777" w:rsidR="005411F0" w:rsidRDefault="00044B85">
      <w:pPr>
        <w:pStyle w:val="normal0"/>
        <w:numPr>
          <w:ilvl w:val="0"/>
          <w:numId w:val="34"/>
        </w:numPr>
        <w:ind w:hanging="360"/>
        <w:contextualSpacing/>
      </w:pPr>
      <w:r>
        <w:t>Meta-</w:t>
      </w:r>
      <w:proofErr w:type="spellStart"/>
      <w:r>
        <w:t>analyse</w:t>
      </w:r>
      <w:proofErr w:type="spellEnd"/>
      <w:r>
        <w:t xml:space="preserve"> EWAS on height and BMI</w:t>
      </w:r>
    </w:p>
    <w:p w14:paraId="1722E61B" w14:textId="77777777" w:rsidR="005411F0" w:rsidRDefault="00044B85">
      <w:pPr>
        <w:pStyle w:val="normal0"/>
        <w:numPr>
          <w:ilvl w:val="0"/>
          <w:numId w:val="34"/>
        </w:numPr>
        <w:ind w:hanging="360"/>
        <w:contextualSpacing/>
      </w:pPr>
      <w:r>
        <w:t>Meta-</w:t>
      </w:r>
      <w:proofErr w:type="spellStart"/>
      <w:r>
        <w:t>analyse</w:t>
      </w:r>
      <w:proofErr w:type="spellEnd"/>
      <w:r>
        <w:t xml:space="preserve"> whole </w:t>
      </w:r>
      <w:proofErr w:type="spellStart"/>
      <w:r>
        <w:t>methylome</w:t>
      </w:r>
      <w:proofErr w:type="spellEnd"/>
      <w:r>
        <w:t xml:space="preserve"> estimation on height and BMI</w:t>
      </w:r>
    </w:p>
    <w:p w14:paraId="30E25381" w14:textId="77777777" w:rsidR="005411F0" w:rsidRDefault="00044B85">
      <w:pPr>
        <w:pStyle w:val="normal0"/>
        <w:numPr>
          <w:ilvl w:val="0"/>
          <w:numId w:val="16"/>
        </w:numPr>
        <w:ind w:hanging="360"/>
        <w:contextualSpacing/>
      </w:pPr>
      <w:r>
        <w:t xml:space="preserve">Conditional analysis on all significant </w:t>
      </w:r>
      <w:proofErr w:type="spellStart"/>
      <w:r>
        <w:t>meQTLs</w:t>
      </w:r>
      <w:proofErr w:type="spellEnd"/>
      <w:r>
        <w:t xml:space="preserve"> from meta-analysis</w:t>
      </w:r>
    </w:p>
    <w:p w14:paraId="75AA5074" w14:textId="77777777" w:rsidR="00B877B0" w:rsidRDefault="00B877B0" w:rsidP="00B877B0">
      <w:pPr>
        <w:pStyle w:val="normal0"/>
        <w:numPr>
          <w:ilvl w:val="0"/>
          <w:numId w:val="16"/>
        </w:numPr>
        <w:ind w:left="0"/>
        <w:contextualSpacing/>
      </w:pPr>
      <w:r>
        <w:t>Functional annotation</w:t>
      </w:r>
    </w:p>
    <w:p w14:paraId="21DD751E" w14:textId="53B1DF72" w:rsidR="005411F0" w:rsidRDefault="00044B85">
      <w:pPr>
        <w:pStyle w:val="Heading2"/>
        <w:contextualSpacing w:val="0"/>
      </w:pPr>
      <w:bookmarkStart w:id="16" w:name="h.71pg4eytd1pq" w:colFirst="0" w:colLast="0"/>
      <w:bookmarkEnd w:id="16"/>
      <w:r>
        <w:t xml:space="preserve">Analysis </w:t>
      </w:r>
      <w:r w:rsidR="00FB5B4D">
        <w:t>3</w:t>
      </w:r>
      <w:r>
        <w:t xml:space="preserve"> </w:t>
      </w:r>
    </w:p>
    <w:p w14:paraId="47E2C6DB" w14:textId="77777777" w:rsidR="005411F0" w:rsidRDefault="00044B85">
      <w:pPr>
        <w:pStyle w:val="normal0"/>
        <w:numPr>
          <w:ilvl w:val="0"/>
          <w:numId w:val="12"/>
        </w:numPr>
        <w:ind w:hanging="360"/>
        <w:contextualSpacing/>
      </w:pPr>
      <w:proofErr w:type="spellStart"/>
      <w:proofErr w:type="gramStart"/>
      <w:r>
        <w:t>meQTL</w:t>
      </w:r>
      <w:proofErr w:type="spellEnd"/>
      <w:proofErr w:type="gramEnd"/>
      <w:r>
        <w:t xml:space="preserve"> GREML analysis of height and BMI</w:t>
      </w:r>
    </w:p>
    <w:p w14:paraId="61F399EC" w14:textId="77777777" w:rsidR="005411F0" w:rsidRDefault="00044B85">
      <w:pPr>
        <w:pStyle w:val="normal0"/>
        <w:numPr>
          <w:ilvl w:val="0"/>
          <w:numId w:val="12"/>
        </w:numPr>
        <w:ind w:hanging="360"/>
        <w:contextualSpacing/>
      </w:pPr>
      <w:r>
        <w:t>Test for genetic stability over age, between sex, across cell counts</w:t>
      </w:r>
    </w:p>
    <w:p w14:paraId="5964CED2" w14:textId="77777777" w:rsidR="005411F0" w:rsidRDefault="00044B85">
      <w:pPr>
        <w:pStyle w:val="normal0"/>
        <w:numPr>
          <w:ilvl w:val="0"/>
          <w:numId w:val="12"/>
        </w:numPr>
        <w:ind w:hanging="360"/>
        <w:contextualSpacing/>
      </w:pPr>
      <w:r>
        <w:t>Perform MR between probes and BMI / height</w:t>
      </w:r>
    </w:p>
    <w:p w14:paraId="0B5F3133" w14:textId="77777777" w:rsidR="005411F0" w:rsidRDefault="00044B85">
      <w:pPr>
        <w:pStyle w:val="normal0"/>
        <w:numPr>
          <w:ilvl w:val="0"/>
          <w:numId w:val="12"/>
        </w:numPr>
        <w:ind w:hanging="360"/>
        <w:contextualSpacing/>
      </w:pPr>
      <w:proofErr w:type="spellStart"/>
      <w:proofErr w:type="gramStart"/>
      <w:r>
        <w:t>var</w:t>
      </w:r>
      <w:proofErr w:type="gramEnd"/>
      <w:r>
        <w:t>-meQTL</w:t>
      </w:r>
      <w:proofErr w:type="spellEnd"/>
      <w:r>
        <w:t xml:space="preserve"> verification using DGLM</w:t>
      </w:r>
    </w:p>
    <w:p w14:paraId="5DEF1C03" w14:textId="77777777" w:rsidR="005411F0" w:rsidRDefault="00044B85">
      <w:pPr>
        <w:pStyle w:val="Heading2"/>
        <w:contextualSpacing w:val="0"/>
      </w:pPr>
      <w:bookmarkStart w:id="17" w:name="h.kblga4unffp2" w:colFirst="0" w:colLast="0"/>
      <w:bookmarkEnd w:id="17"/>
      <w:r>
        <w:t xml:space="preserve">Meta analysis 2 </w:t>
      </w:r>
    </w:p>
    <w:p w14:paraId="3912788E" w14:textId="77777777" w:rsidR="005411F0" w:rsidRDefault="00044B85">
      <w:pPr>
        <w:pStyle w:val="normal0"/>
        <w:numPr>
          <w:ilvl w:val="0"/>
          <w:numId w:val="42"/>
        </w:numPr>
        <w:ind w:hanging="360"/>
        <w:contextualSpacing/>
      </w:pPr>
      <w:r>
        <w:t xml:space="preserve">Meta-analysis of </w:t>
      </w:r>
      <w:proofErr w:type="spellStart"/>
      <w:r>
        <w:t>meQTL</w:t>
      </w:r>
      <w:proofErr w:type="spellEnd"/>
      <w:r>
        <w:t xml:space="preserve"> GREML analysis of height and BMI</w:t>
      </w:r>
    </w:p>
    <w:p w14:paraId="14A7B4C8" w14:textId="77777777" w:rsidR="005411F0" w:rsidRDefault="00044B85">
      <w:pPr>
        <w:pStyle w:val="normal0"/>
        <w:numPr>
          <w:ilvl w:val="0"/>
          <w:numId w:val="42"/>
        </w:numPr>
        <w:ind w:hanging="360"/>
        <w:contextualSpacing/>
      </w:pPr>
      <w:r>
        <w:t>Meta-analysis of interactions</w:t>
      </w:r>
    </w:p>
    <w:p w14:paraId="00CF244B" w14:textId="77777777" w:rsidR="005411F0" w:rsidRDefault="00044B85">
      <w:pPr>
        <w:pStyle w:val="normal0"/>
        <w:numPr>
          <w:ilvl w:val="0"/>
          <w:numId w:val="42"/>
        </w:numPr>
        <w:ind w:hanging="360"/>
        <w:contextualSpacing/>
      </w:pPr>
      <w:r>
        <w:t>Meta-analysis of MR analysis</w:t>
      </w:r>
    </w:p>
    <w:p w14:paraId="25AFF73D" w14:textId="77777777" w:rsidR="005411F0" w:rsidRDefault="005411F0">
      <w:pPr>
        <w:pStyle w:val="normal0"/>
      </w:pPr>
    </w:p>
    <w:p w14:paraId="6AAC9628" w14:textId="77777777" w:rsidR="005411F0" w:rsidRDefault="00044B85">
      <w:pPr>
        <w:pStyle w:val="normal0"/>
      </w:pPr>
      <w:r>
        <w:br w:type="page"/>
      </w:r>
    </w:p>
    <w:p w14:paraId="7A096E4F" w14:textId="77777777" w:rsidR="005411F0" w:rsidRDefault="00044B85">
      <w:pPr>
        <w:pStyle w:val="Heading1"/>
        <w:contextualSpacing w:val="0"/>
      </w:pPr>
      <w:bookmarkStart w:id="18" w:name="h.6hi21vmifi0o" w:colFirst="0" w:colLast="0"/>
      <w:bookmarkStart w:id="19" w:name="h.2qz37mdxyl7y" w:colFirst="0" w:colLast="0"/>
      <w:bookmarkEnd w:id="18"/>
      <w:bookmarkEnd w:id="19"/>
      <w:r>
        <w:lastRenderedPageBreak/>
        <w:t>Analysis details</w:t>
      </w:r>
    </w:p>
    <w:p w14:paraId="56D9B2E6" w14:textId="77777777" w:rsidR="005411F0" w:rsidRDefault="00802EB2">
      <w:pPr>
        <w:pStyle w:val="Heading2"/>
        <w:contextualSpacing w:val="0"/>
      </w:pPr>
      <w:bookmarkStart w:id="20" w:name="h.3mdzzsvw4dyx" w:colFirst="0" w:colLast="0"/>
      <w:bookmarkEnd w:id="20"/>
      <w:r>
        <w:t>Prepare data for</w:t>
      </w:r>
      <w:r w:rsidR="00B877B0">
        <w:t xml:space="preserve"> pipeline</w:t>
      </w:r>
    </w:p>
    <w:p w14:paraId="78B11876" w14:textId="77777777" w:rsidR="005411F0" w:rsidRDefault="00044B85">
      <w:pPr>
        <w:pStyle w:val="Heading3"/>
        <w:contextualSpacing w:val="0"/>
      </w:pPr>
      <w:bookmarkStart w:id="21" w:name="h.f3bpa2tovqbr" w:colFirst="0" w:colLast="0"/>
      <w:bookmarkEnd w:id="21"/>
      <w:r>
        <w:t>Input:</w:t>
      </w:r>
    </w:p>
    <w:p w14:paraId="3D04712F" w14:textId="77777777" w:rsidR="005411F0" w:rsidRDefault="00B877B0">
      <w:pPr>
        <w:pStyle w:val="normal0"/>
        <w:numPr>
          <w:ilvl w:val="0"/>
          <w:numId w:val="26"/>
        </w:numPr>
        <w:ind w:hanging="360"/>
        <w:contextualSpacing/>
      </w:pPr>
      <w:r>
        <w:t>Best guess genotypes</w:t>
      </w:r>
    </w:p>
    <w:p w14:paraId="6E76FDE6" w14:textId="69D604AF" w:rsidR="005411F0" w:rsidRDefault="00FB5B4D">
      <w:pPr>
        <w:pStyle w:val="normal0"/>
        <w:numPr>
          <w:ilvl w:val="0"/>
          <w:numId w:val="26"/>
        </w:numPr>
        <w:ind w:hanging="360"/>
        <w:contextualSpacing/>
      </w:pPr>
      <w:r>
        <w:t>N</w:t>
      </w:r>
      <w:r w:rsidR="00C95F02">
        <w:t>ormalized beta matrix</w:t>
      </w:r>
    </w:p>
    <w:p w14:paraId="65F75AFC" w14:textId="527E9978" w:rsidR="00C95F02" w:rsidRDefault="00FB5B4D">
      <w:pPr>
        <w:pStyle w:val="normal0"/>
        <w:numPr>
          <w:ilvl w:val="0"/>
          <w:numId w:val="26"/>
        </w:numPr>
        <w:ind w:hanging="360"/>
        <w:contextualSpacing/>
      </w:pPr>
      <w:r>
        <w:t xml:space="preserve">Structural variants estimated from methylation </w:t>
      </w:r>
      <w:proofErr w:type="spellStart"/>
      <w:r>
        <w:t>idat</w:t>
      </w:r>
      <w:proofErr w:type="spellEnd"/>
      <w:r>
        <w:t xml:space="preserve"> files</w:t>
      </w:r>
    </w:p>
    <w:p w14:paraId="5D6A6E41" w14:textId="77777777" w:rsidR="005411F0" w:rsidRDefault="00044B85">
      <w:pPr>
        <w:pStyle w:val="normal0"/>
        <w:numPr>
          <w:ilvl w:val="0"/>
          <w:numId w:val="26"/>
        </w:numPr>
        <w:ind w:hanging="360"/>
        <w:contextualSpacing/>
      </w:pPr>
      <w:r>
        <w:t>Batch variables</w:t>
      </w:r>
    </w:p>
    <w:p w14:paraId="5714A55A" w14:textId="49731F2B" w:rsidR="005411F0" w:rsidRDefault="00EE0551">
      <w:pPr>
        <w:pStyle w:val="normal0"/>
        <w:numPr>
          <w:ilvl w:val="0"/>
          <w:numId w:val="26"/>
        </w:numPr>
        <w:ind w:hanging="360"/>
        <w:contextualSpacing/>
      </w:pPr>
      <w:r>
        <w:t>Age at time of sampling</w:t>
      </w:r>
    </w:p>
    <w:p w14:paraId="4E18638F" w14:textId="77777777" w:rsidR="005411F0" w:rsidRDefault="00044B85">
      <w:pPr>
        <w:pStyle w:val="normal0"/>
        <w:numPr>
          <w:ilvl w:val="0"/>
          <w:numId w:val="26"/>
        </w:numPr>
        <w:ind w:hanging="360"/>
        <w:contextualSpacing/>
      </w:pPr>
      <w:r>
        <w:t>Sex</w:t>
      </w:r>
    </w:p>
    <w:p w14:paraId="18B03414" w14:textId="77777777" w:rsidR="005411F0" w:rsidRDefault="00044B85">
      <w:pPr>
        <w:pStyle w:val="normal0"/>
        <w:numPr>
          <w:ilvl w:val="0"/>
          <w:numId w:val="26"/>
        </w:numPr>
        <w:ind w:hanging="360"/>
        <w:contextualSpacing/>
      </w:pPr>
      <w:r>
        <w:t>Height phenotype</w:t>
      </w:r>
    </w:p>
    <w:p w14:paraId="3ACA8F8D" w14:textId="77777777" w:rsidR="005411F0" w:rsidRDefault="00044B85">
      <w:pPr>
        <w:pStyle w:val="normal0"/>
        <w:numPr>
          <w:ilvl w:val="0"/>
          <w:numId w:val="26"/>
        </w:numPr>
        <w:ind w:hanging="360"/>
        <w:contextualSpacing/>
      </w:pPr>
      <w:r>
        <w:t>BMI phenotype</w:t>
      </w:r>
    </w:p>
    <w:p w14:paraId="07F1D51D" w14:textId="7BA63189" w:rsidR="005411F0" w:rsidRDefault="00FB5B4D">
      <w:pPr>
        <w:pStyle w:val="Heading3"/>
        <w:contextualSpacing w:val="0"/>
      </w:pPr>
      <w:bookmarkStart w:id="22" w:name="h.vp5dmmrmwoe4" w:colFirst="0" w:colLast="0"/>
      <w:bookmarkEnd w:id="22"/>
      <w:r>
        <w:t>The pipeline will do the following</w:t>
      </w:r>
      <w:r w:rsidR="00044B85">
        <w:t>:</w:t>
      </w:r>
    </w:p>
    <w:p w14:paraId="6389788C" w14:textId="561D449B" w:rsidR="005411F0" w:rsidRDefault="00C95F02" w:rsidP="00D16F84">
      <w:pPr>
        <w:pStyle w:val="normal0"/>
        <w:ind w:left="720"/>
        <w:contextualSpacing/>
        <w:rPr>
          <w:b/>
        </w:rPr>
      </w:pPr>
      <w:r>
        <w:rPr>
          <w:b/>
        </w:rPr>
        <w:t>Genotypes</w:t>
      </w:r>
      <w:r w:rsidR="00FB5B4D">
        <w:rPr>
          <w:b/>
        </w:rPr>
        <w:t>:</w:t>
      </w:r>
    </w:p>
    <w:p w14:paraId="2BE289D9" w14:textId="77777777" w:rsidR="009C59FC" w:rsidRDefault="009C59FC" w:rsidP="00D36441">
      <w:pPr>
        <w:pStyle w:val="normal0"/>
        <w:numPr>
          <w:ilvl w:val="1"/>
          <w:numId w:val="30"/>
        </w:numPr>
        <w:ind w:left="709" w:hanging="283"/>
        <w:contextualSpacing/>
      </w:pPr>
      <w:r>
        <w:t xml:space="preserve">Filter out SNPs with HWE P&lt;1e-6, </w:t>
      </w:r>
      <w:proofErr w:type="spellStart"/>
      <w:r>
        <w:t>maf</w:t>
      </w:r>
      <w:proofErr w:type="spellEnd"/>
      <w:r>
        <w:t xml:space="preserve">&lt;1%, </w:t>
      </w:r>
      <w:proofErr w:type="spellStart"/>
      <w:r>
        <w:t>snp</w:t>
      </w:r>
      <w:proofErr w:type="spellEnd"/>
      <w:r>
        <w:t xml:space="preserve"> </w:t>
      </w:r>
      <w:proofErr w:type="spellStart"/>
      <w:r>
        <w:t>missingness</w:t>
      </w:r>
      <w:proofErr w:type="spellEnd"/>
      <w:r>
        <w:t xml:space="preserve"> 5%, sample </w:t>
      </w:r>
      <w:proofErr w:type="spellStart"/>
      <w:r>
        <w:t>missingness</w:t>
      </w:r>
      <w:proofErr w:type="spellEnd"/>
      <w:r>
        <w:t xml:space="preserve"> 5%</w:t>
      </w:r>
    </w:p>
    <w:p w14:paraId="2CCF0E65" w14:textId="3BDDD316" w:rsidR="00802EB2" w:rsidRDefault="00802EB2" w:rsidP="00D36441">
      <w:pPr>
        <w:pStyle w:val="normal0"/>
        <w:numPr>
          <w:ilvl w:val="1"/>
          <w:numId w:val="30"/>
        </w:numPr>
        <w:ind w:left="709" w:hanging="283"/>
        <w:contextualSpacing/>
      </w:pPr>
      <w:r>
        <w:t>Make an unique</w:t>
      </w:r>
      <w:r w:rsidR="00FB5B4D">
        <w:t xml:space="preserve"> SNP</w:t>
      </w:r>
      <w:r>
        <w:t xml:space="preserve"> identifier: CHR</w:t>
      </w:r>
      <w:proofErr w:type="gramStart"/>
      <w:r>
        <w:t>:POS</w:t>
      </w:r>
      <w:proofErr w:type="gramEnd"/>
      <w:r>
        <w:t>:{SNP/INDEL}</w:t>
      </w:r>
    </w:p>
    <w:p w14:paraId="00EAECF5" w14:textId="79B64AC9" w:rsidR="00EE0551" w:rsidRDefault="00EE0551" w:rsidP="00EE0551">
      <w:pPr>
        <w:pStyle w:val="normal0"/>
        <w:numPr>
          <w:ilvl w:val="1"/>
          <w:numId w:val="30"/>
        </w:numPr>
        <w:ind w:left="709" w:hanging="283"/>
        <w:contextualSpacing/>
      </w:pPr>
      <w:r>
        <w:t>Calculate genetic PCs to adjust population stratification using HapMap3 SNPs without long range LD regions</w:t>
      </w:r>
    </w:p>
    <w:p w14:paraId="10ED9B93" w14:textId="77777777" w:rsidR="00EE0551" w:rsidRDefault="00EE0551" w:rsidP="00EE0551">
      <w:pPr>
        <w:pStyle w:val="normal0"/>
        <w:numPr>
          <w:ilvl w:val="1"/>
          <w:numId w:val="30"/>
        </w:numPr>
        <w:ind w:left="709" w:hanging="283"/>
        <w:contextualSpacing/>
      </w:pPr>
      <w:r>
        <w:t xml:space="preserve">Remove ethnic outliers with 5 SD from the mean of the first 10 principal components </w:t>
      </w:r>
    </w:p>
    <w:p w14:paraId="1E67F3E3" w14:textId="06760BFB" w:rsidR="009C59FC" w:rsidRDefault="009C59FC" w:rsidP="00EE0551">
      <w:pPr>
        <w:pStyle w:val="normal0"/>
        <w:numPr>
          <w:ilvl w:val="1"/>
          <w:numId w:val="30"/>
        </w:numPr>
        <w:ind w:left="709" w:hanging="283"/>
        <w:contextualSpacing/>
      </w:pPr>
      <w:r>
        <w:t xml:space="preserve">Create genetic relationship matrix using HapMap3 SNPs with </w:t>
      </w:r>
      <w:proofErr w:type="spellStart"/>
      <w:r>
        <w:t>maf</w:t>
      </w:r>
      <w:proofErr w:type="spellEnd"/>
      <w:r>
        <w:t>&gt;0.01 in plink1.90</w:t>
      </w:r>
    </w:p>
    <w:p w14:paraId="150411FA" w14:textId="224DFC6F" w:rsidR="005411F0" w:rsidRDefault="00FB5B4D" w:rsidP="00D36441">
      <w:pPr>
        <w:pStyle w:val="normal0"/>
        <w:numPr>
          <w:ilvl w:val="1"/>
          <w:numId w:val="30"/>
        </w:numPr>
        <w:ind w:left="709" w:hanging="283"/>
        <w:contextualSpacing/>
      </w:pPr>
      <w:r>
        <w:t>If family data, c</w:t>
      </w:r>
      <w:r w:rsidR="00044B85">
        <w:t xml:space="preserve">reate </w:t>
      </w:r>
      <w:r>
        <w:t xml:space="preserve">pedigree matrix </w:t>
      </w:r>
      <w:r w:rsidR="00C95F02">
        <w:t>using 0.125</w:t>
      </w:r>
      <w:r w:rsidR="00044B85">
        <w:t xml:space="preserve"> relatedness threshold</w:t>
      </w:r>
    </w:p>
    <w:p w14:paraId="5832545F" w14:textId="24DA00AC" w:rsidR="009C59FC" w:rsidRDefault="00FB5B4D" w:rsidP="00D36441">
      <w:pPr>
        <w:pStyle w:val="normal0"/>
        <w:numPr>
          <w:ilvl w:val="0"/>
          <w:numId w:val="30"/>
        </w:numPr>
        <w:ind w:left="709" w:hanging="283"/>
        <w:contextualSpacing/>
      </w:pPr>
      <w:r>
        <w:t>If unrelated data, r</w:t>
      </w:r>
      <w:r w:rsidR="009C59FC">
        <w:t xml:space="preserve">emove </w:t>
      </w:r>
      <w:r>
        <w:t xml:space="preserve">cryptic </w:t>
      </w:r>
      <w:r w:rsidR="009C59FC">
        <w:t xml:space="preserve">related individuals </w:t>
      </w:r>
    </w:p>
    <w:p w14:paraId="6660182D" w14:textId="77777777" w:rsidR="009C59FC" w:rsidRDefault="009C59FC" w:rsidP="00D36441">
      <w:pPr>
        <w:pStyle w:val="normal0"/>
        <w:numPr>
          <w:ilvl w:val="1"/>
          <w:numId w:val="30"/>
        </w:numPr>
        <w:ind w:left="709" w:hanging="283"/>
        <w:contextualSpacing/>
      </w:pPr>
      <w:r>
        <w:t>Create R/</w:t>
      </w:r>
      <w:proofErr w:type="spellStart"/>
      <w:r>
        <w:t>matrixeqtl</w:t>
      </w:r>
      <w:proofErr w:type="spellEnd"/>
      <w:r>
        <w:t xml:space="preserve"> format data</w:t>
      </w:r>
      <w:r w:rsidR="00EA0A82">
        <w:t xml:space="preserve"> and calculate effect alleles</w:t>
      </w:r>
    </w:p>
    <w:p w14:paraId="0F8C585B" w14:textId="77777777" w:rsidR="009C59FC" w:rsidRDefault="009C59FC" w:rsidP="009C59FC">
      <w:pPr>
        <w:pStyle w:val="normal0"/>
        <w:ind w:left="720"/>
        <w:contextualSpacing/>
        <w:rPr>
          <w:b/>
        </w:rPr>
      </w:pPr>
    </w:p>
    <w:p w14:paraId="16266504" w14:textId="77777777" w:rsidR="00EA0A82" w:rsidRDefault="00EA0A82" w:rsidP="009C59FC">
      <w:pPr>
        <w:pStyle w:val="normal0"/>
        <w:ind w:left="720"/>
        <w:contextualSpacing/>
        <w:rPr>
          <w:b/>
        </w:rPr>
      </w:pPr>
      <w:r>
        <w:rPr>
          <w:b/>
        </w:rPr>
        <w:t>CNVs:</w:t>
      </w:r>
    </w:p>
    <w:p w14:paraId="019E72A5" w14:textId="57B35437" w:rsidR="00EA0A82" w:rsidRPr="00EA0A82" w:rsidRDefault="00EA0A82" w:rsidP="00D36441">
      <w:pPr>
        <w:pStyle w:val="normal0"/>
        <w:numPr>
          <w:ilvl w:val="0"/>
          <w:numId w:val="30"/>
        </w:numPr>
        <w:ind w:left="709" w:hanging="283"/>
        <w:contextualSpacing/>
        <w:rPr>
          <w:b/>
        </w:rPr>
      </w:pPr>
      <w:r>
        <w:t>Create R/</w:t>
      </w:r>
      <w:proofErr w:type="spellStart"/>
      <w:r>
        <w:t>matrixeqtl</w:t>
      </w:r>
      <w:proofErr w:type="spellEnd"/>
      <w:r>
        <w:t xml:space="preserve"> format data</w:t>
      </w:r>
      <w:r w:rsidR="00644128">
        <w:t xml:space="preserve"> and calculate effect alleles</w:t>
      </w:r>
    </w:p>
    <w:p w14:paraId="36A0C91B" w14:textId="77777777" w:rsidR="00EA0A82" w:rsidRDefault="00EA0A82" w:rsidP="00EA0A82">
      <w:pPr>
        <w:pStyle w:val="normal0"/>
        <w:ind w:left="720"/>
        <w:contextualSpacing/>
        <w:rPr>
          <w:b/>
        </w:rPr>
      </w:pPr>
    </w:p>
    <w:p w14:paraId="514FEE3F" w14:textId="77777777" w:rsidR="005411F0" w:rsidRDefault="00044B85" w:rsidP="00D36441">
      <w:pPr>
        <w:pStyle w:val="normal0"/>
        <w:ind w:left="720"/>
        <w:contextualSpacing/>
        <w:rPr>
          <w:b/>
        </w:rPr>
      </w:pPr>
      <w:r>
        <w:rPr>
          <w:b/>
        </w:rPr>
        <w:t>Methylation:</w:t>
      </w:r>
    </w:p>
    <w:p w14:paraId="2C95FE2D" w14:textId="77777777" w:rsidR="00D85998" w:rsidRPr="00D85998" w:rsidRDefault="00D85998" w:rsidP="00D36441">
      <w:pPr>
        <w:pStyle w:val="ListParagraph"/>
        <w:numPr>
          <w:ilvl w:val="0"/>
          <w:numId w:val="30"/>
        </w:numPr>
        <w:ind w:hanging="294"/>
      </w:pPr>
      <w:r>
        <w:t xml:space="preserve">1. </w:t>
      </w:r>
      <w:r w:rsidRPr="00D85998">
        <w:t>Rank transform methylation</w:t>
      </w:r>
    </w:p>
    <w:p w14:paraId="1144D3DA" w14:textId="2B33B3AD" w:rsidR="00D85998" w:rsidRPr="00D85998" w:rsidRDefault="00D85998" w:rsidP="00D36441">
      <w:pPr>
        <w:pStyle w:val="ListParagraph"/>
        <w:numPr>
          <w:ilvl w:val="0"/>
          <w:numId w:val="30"/>
        </w:numPr>
        <w:ind w:hanging="294"/>
      </w:pPr>
      <w:r>
        <w:t>2. U</w:t>
      </w:r>
      <w:r w:rsidRPr="00D85998">
        <w:t>se (1) to adjust for known covariates, estimated cell counts,</w:t>
      </w:r>
      <w:r w:rsidR="00FB5B4D">
        <w:t xml:space="preserve"> predicted smoking</w:t>
      </w:r>
      <w:r w:rsidRPr="00D85998">
        <w:t xml:space="preserve"> pedigree if necessary</w:t>
      </w:r>
      <w:r w:rsidR="002F324B">
        <w:t xml:space="preserve"> </w:t>
      </w:r>
      <w:r w:rsidR="002F324B" w:rsidRPr="00D85998">
        <w:t>(take residuals after fitting pedigree matrix, i.e. GRAMMAR method)</w:t>
      </w:r>
    </w:p>
    <w:p w14:paraId="0CEE6C49" w14:textId="2538428B" w:rsidR="00694620" w:rsidRDefault="00D85998" w:rsidP="00D36441">
      <w:pPr>
        <w:pStyle w:val="ListParagraph"/>
        <w:numPr>
          <w:ilvl w:val="0"/>
          <w:numId w:val="30"/>
        </w:numPr>
        <w:ind w:hanging="294"/>
      </w:pPr>
      <w:r>
        <w:t xml:space="preserve">3. </w:t>
      </w:r>
      <w:r w:rsidR="00FB5B4D">
        <w:t>U</w:t>
      </w:r>
      <w:r w:rsidRPr="00D85998">
        <w:t>se (2) to estimate</w:t>
      </w:r>
      <w:r w:rsidR="00FB5B4D">
        <w:t xml:space="preserve"> methylation</w:t>
      </w:r>
      <w:r w:rsidRPr="00D85998">
        <w:t xml:space="preserve"> PCs </w:t>
      </w:r>
      <w:r w:rsidR="00FB5B4D">
        <w:t>and remove any PCs that are associated with SNPs, BMI or height</w:t>
      </w:r>
    </w:p>
    <w:p w14:paraId="188011F6" w14:textId="7A5D930D" w:rsidR="004E22AF" w:rsidRDefault="00694620" w:rsidP="00D36441">
      <w:pPr>
        <w:pStyle w:val="ListParagraph"/>
        <w:numPr>
          <w:ilvl w:val="0"/>
          <w:numId w:val="30"/>
        </w:numPr>
        <w:ind w:hanging="294"/>
      </w:pPr>
      <w:r>
        <w:t xml:space="preserve">4. </w:t>
      </w:r>
      <w:r w:rsidR="00FB5B4D">
        <w:t>A</w:t>
      </w:r>
      <w:r w:rsidR="00D85998" w:rsidRPr="00D85998">
        <w:t>djust for non-genetic, non-</w:t>
      </w:r>
      <w:r w:rsidR="00FB5B4D">
        <w:t>BMI</w:t>
      </w:r>
      <w:r w:rsidR="00D16F84">
        <w:t xml:space="preserve"> </w:t>
      </w:r>
      <w:r w:rsidR="00D85998" w:rsidRPr="00D85998">
        <w:t>and non-height associated methylation PCs</w:t>
      </w:r>
    </w:p>
    <w:p w14:paraId="3677A081" w14:textId="72DF61A4" w:rsidR="00694620" w:rsidRDefault="00694620" w:rsidP="00D36441">
      <w:pPr>
        <w:pStyle w:val="ListParagraph"/>
        <w:numPr>
          <w:ilvl w:val="0"/>
          <w:numId w:val="30"/>
        </w:numPr>
        <w:ind w:hanging="294"/>
      </w:pPr>
      <w:r>
        <w:t xml:space="preserve">5. </w:t>
      </w:r>
      <w:r w:rsidR="00FB5B4D">
        <w:t>C</w:t>
      </w:r>
      <w:r>
        <w:t xml:space="preserve">onvert methylation matrix to </w:t>
      </w:r>
      <w:proofErr w:type="spellStart"/>
      <w:r>
        <w:t>matrixeqtl</w:t>
      </w:r>
      <w:proofErr w:type="spellEnd"/>
      <w:r>
        <w:t xml:space="preserve"> format</w:t>
      </w:r>
    </w:p>
    <w:p w14:paraId="043DD3F3" w14:textId="77777777" w:rsidR="004E22AF" w:rsidRDefault="004E22AF" w:rsidP="004E22AF">
      <w:pPr>
        <w:pStyle w:val="normal0"/>
        <w:ind w:firstLine="720"/>
        <w:contextualSpacing/>
        <w:rPr>
          <w:b/>
        </w:rPr>
      </w:pPr>
    </w:p>
    <w:p w14:paraId="52F8D2FD" w14:textId="5D4E362E" w:rsidR="004E22AF" w:rsidRPr="004E22AF" w:rsidRDefault="004E22AF" w:rsidP="004E22AF">
      <w:pPr>
        <w:pStyle w:val="normal0"/>
        <w:ind w:firstLine="720"/>
        <w:contextualSpacing/>
        <w:rPr>
          <w:b/>
        </w:rPr>
      </w:pPr>
      <w:r w:rsidRPr="004E22AF">
        <w:rPr>
          <w:b/>
        </w:rPr>
        <w:t>GWAS phenotypes</w:t>
      </w:r>
    </w:p>
    <w:p w14:paraId="2EC31937" w14:textId="77777777" w:rsidR="004E22AF" w:rsidRPr="004E22AF" w:rsidRDefault="004E22AF" w:rsidP="00D36441">
      <w:pPr>
        <w:pStyle w:val="normal0"/>
        <w:numPr>
          <w:ilvl w:val="1"/>
          <w:numId w:val="30"/>
        </w:numPr>
        <w:ind w:left="709" w:hanging="360"/>
        <w:contextualSpacing/>
        <w:rPr>
          <w:b/>
        </w:rPr>
      </w:pPr>
      <w:proofErr w:type="spellStart"/>
      <w:r w:rsidRPr="004E22AF">
        <w:rPr>
          <w:b/>
        </w:rPr>
        <w:t>Cellcounts</w:t>
      </w:r>
      <w:proofErr w:type="spellEnd"/>
    </w:p>
    <w:p w14:paraId="0DAB1CA3" w14:textId="77777777" w:rsidR="005411F0" w:rsidRDefault="00044B85" w:rsidP="00D36441">
      <w:pPr>
        <w:pStyle w:val="normal0"/>
        <w:numPr>
          <w:ilvl w:val="1"/>
          <w:numId w:val="30"/>
        </w:numPr>
        <w:ind w:left="709" w:hanging="360"/>
        <w:contextualSpacing/>
      </w:pPr>
      <w:r>
        <w:t xml:space="preserve">Use Houseman reference method to predict </w:t>
      </w:r>
      <w:r w:rsidR="004E22AF">
        <w:t xml:space="preserve">7 </w:t>
      </w:r>
      <w:r>
        <w:t>cell counts</w:t>
      </w:r>
      <w:r w:rsidR="004E22AF">
        <w:t xml:space="preserve"> (</w:t>
      </w:r>
      <w:proofErr w:type="spellStart"/>
      <w:r w:rsidR="004E22AF" w:rsidRPr="004E22AF">
        <w:t>Bcells</w:t>
      </w:r>
      <w:proofErr w:type="spellEnd"/>
      <w:r w:rsidR="004E22AF" w:rsidRPr="004E22AF">
        <w:t xml:space="preserve">, CD4T, CD8T, Neutrophils, </w:t>
      </w:r>
      <w:proofErr w:type="spellStart"/>
      <w:r w:rsidR="004E22AF" w:rsidRPr="004E22AF">
        <w:t>Eosinophils</w:t>
      </w:r>
      <w:proofErr w:type="spellEnd"/>
      <w:r w:rsidR="004E22AF" w:rsidRPr="004E22AF">
        <w:t>, Monocytes, Natural Killer cells</w:t>
      </w:r>
      <w:r w:rsidR="004E22AF">
        <w:t>)</w:t>
      </w:r>
    </w:p>
    <w:p w14:paraId="55A66970" w14:textId="77777777" w:rsidR="008B4B02" w:rsidRDefault="008B4B02" w:rsidP="008B4B02">
      <w:pPr>
        <w:pStyle w:val="ListParagraph"/>
        <w:widowControl w:val="0"/>
        <w:numPr>
          <w:ilvl w:val="0"/>
          <w:numId w:val="30"/>
        </w:numPr>
        <w:autoSpaceDE w:val="0"/>
        <w:autoSpaceDN w:val="0"/>
        <w:adjustRightInd w:val="0"/>
        <w:spacing w:line="240" w:lineRule="auto"/>
        <w:ind w:left="709" w:hanging="283"/>
      </w:pPr>
      <w:r>
        <w:t>This follows the UK10K protocol:</w:t>
      </w:r>
    </w:p>
    <w:p w14:paraId="5F1F58F2" w14:textId="77777777" w:rsidR="008B4B02" w:rsidRPr="004E22AF" w:rsidRDefault="008B4B02" w:rsidP="008B4B02">
      <w:pPr>
        <w:pStyle w:val="ListParagraph"/>
        <w:widowControl w:val="0"/>
        <w:numPr>
          <w:ilvl w:val="0"/>
          <w:numId w:val="30"/>
        </w:numPr>
        <w:autoSpaceDE w:val="0"/>
        <w:autoSpaceDN w:val="0"/>
        <w:adjustRightInd w:val="0"/>
        <w:spacing w:line="240" w:lineRule="auto"/>
        <w:ind w:left="709" w:hanging="283"/>
      </w:pPr>
      <w:r w:rsidRPr="004E22AF">
        <w:lastRenderedPageBreak/>
        <w:t xml:space="preserve">Examine differences in trait distribution by males and females. Where different, data will be handled in a sex specific manner from this point. </w:t>
      </w:r>
    </w:p>
    <w:p w14:paraId="50A42DA8" w14:textId="77777777" w:rsidR="008B4B02" w:rsidRPr="004E22AF" w:rsidRDefault="008B4B02" w:rsidP="008B4B02">
      <w:pPr>
        <w:pStyle w:val="ListParagraph"/>
        <w:widowControl w:val="0"/>
        <w:numPr>
          <w:ilvl w:val="0"/>
          <w:numId w:val="30"/>
        </w:numPr>
        <w:autoSpaceDE w:val="0"/>
        <w:autoSpaceDN w:val="0"/>
        <w:adjustRightInd w:val="0"/>
        <w:spacing w:line="240" w:lineRule="auto"/>
        <w:ind w:left="709" w:hanging="283"/>
      </w:pPr>
      <w:r w:rsidRPr="004E22AF">
        <w:t xml:space="preserve">Outliers greater than 5 SD from the mean </w:t>
      </w:r>
      <w:r>
        <w:t>are excluded</w:t>
      </w:r>
      <w:r w:rsidRPr="004E22AF">
        <w:t xml:space="preserve"> </w:t>
      </w:r>
    </w:p>
    <w:p w14:paraId="45785588" w14:textId="77777777" w:rsidR="008B4B02" w:rsidRPr="004E22AF" w:rsidRDefault="008B4B02" w:rsidP="008B4B02">
      <w:pPr>
        <w:pStyle w:val="ListParagraph"/>
        <w:widowControl w:val="0"/>
        <w:numPr>
          <w:ilvl w:val="0"/>
          <w:numId w:val="30"/>
        </w:numPr>
        <w:autoSpaceDE w:val="0"/>
        <w:autoSpaceDN w:val="0"/>
        <w:adjustRightInd w:val="0"/>
        <w:spacing w:line="240" w:lineRule="auto"/>
        <w:ind w:left="709" w:hanging="283"/>
      </w:pPr>
      <w:r w:rsidRPr="004E22AF">
        <w:t xml:space="preserve">Data will be transformed to obtain a normal distribution using an inverse normal rank transformation. </w:t>
      </w:r>
    </w:p>
    <w:p w14:paraId="34761188" w14:textId="77777777" w:rsidR="008B4B02" w:rsidRPr="004E22AF" w:rsidRDefault="008B4B02" w:rsidP="008B4B02">
      <w:pPr>
        <w:pStyle w:val="ListParagraph"/>
        <w:widowControl w:val="0"/>
        <w:numPr>
          <w:ilvl w:val="0"/>
          <w:numId w:val="30"/>
        </w:numPr>
        <w:autoSpaceDE w:val="0"/>
        <w:autoSpaceDN w:val="0"/>
        <w:adjustRightInd w:val="0"/>
        <w:spacing w:line="240" w:lineRule="auto"/>
        <w:ind w:left="709" w:hanging="283"/>
      </w:pPr>
      <w:r w:rsidRPr="004E22AF">
        <w:t xml:space="preserve">Age and age+age^2 will be tested for association with phenotypes in the dataset. Adjustment for covariates will only be undertaken given evidence of association between covariate and phenotype. </w:t>
      </w:r>
    </w:p>
    <w:p w14:paraId="308B610E" w14:textId="77777777" w:rsidR="008B4B02" w:rsidRPr="004E22AF" w:rsidRDefault="008B4B02" w:rsidP="008B4B02">
      <w:pPr>
        <w:pStyle w:val="ListParagraph"/>
        <w:widowControl w:val="0"/>
        <w:numPr>
          <w:ilvl w:val="0"/>
          <w:numId w:val="30"/>
        </w:numPr>
        <w:autoSpaceDE w:val="0"/>
        <w:autoSpaceDN w:val="0"/>
        <w:adjustRightInd w:val="0"/>
        <w:spacing w:line="240" w:lineRule="auto"/>
        <w:ind w:left="709" w:hanging="283"/>
      </w:pPr>
      <w:r w:rsidRPr="004E22AF">
        <w:t xml:space="preserve">Traits were </w:t>
      </w:r>
      <w:proofErr w:type="spellStart"/>
      <w:r w:rsidRPr="004E22AF">
        <w:t>residualised</w:t>
      </w:r>
      <w:proofErr w:type="spellEnd"/>
      <w:r w:rsidRPr="004E22AF">
        <w:t xml:space="preserve"> on associated covariates to generate </w:t>
      </w:r>
      <w:proofErr w:type="spellStart"/>
      <w:r w:rsidRPr="004E22AF">
        <w:t>standardised</w:t>
      </w:r>
      <w:proofErr w:type="spellEnd"/>
      <w:r w:rsidRPr="004E22AF">
        <w:t xml:space="preserve"> residuals with a mean of zero and a SD of 1. </w:t>
      </w:r>
    </w:p>
    <w:p w14:paraId="6E1716F9" w14:textId="77777777" w:rsidR="008B4B02" w:rsidRPr="004E22AF" w:rsidRDefault="008B4B02" w:rsidP="008B4B02">
      <w:pPr>
        <w:pStyle w:val="ListParagraph"/>
        <w:widowControl w:val="0"/>
        <w:numPr>
          <w:ilvl w:val="1"/>
          <w:numId w:val="30"/>
        </w:numPr>
        <w:autoSpaceDE w:val="0"/>
        <w:autoSpaceDN w:val="0"/>
        <w:adjustRightInd w:val="0"/>
        <w:spacing w:line="240" w:lineRule="auto"/>
        <w:ind w:left="709" w:hanging="283"/>
      </w:pPr>
      <w:r w:rsidRPr="004E22AF">
        <w:t>Where a sex-specific transformation was used, females and males were standardized separately before being combined.</w:t>
      </w:r>
    </w:p>
    <w:p w14:paraId="5A7B8163" w14:textId="77777777" w:rsidR="00D85998" w:rsidRDefault="00D85998" w:rsidP="00D36441">
      <w:pPr>
        <w:pStyle w:val="normal0"/>
        <w:ind w:left="709" w:hanging="283"/>
        <w:contextualSpacing/>
        <w:rPr>
          <w:b/>
        </w:rPr>
      </w:pPr>
    </w:p>
    <w:p w14:paraId="4F1FA17C" w14:textId="546F0B5B" w:rsidR="004E22AF" w:rsidRPr="004E22AF" w:rsidRDefault="004E22AF" w:rsidP="00D36441">
      <w:pPr>
        <w:pStyle w:val="normal0"/>
        <w:numPr>
          <w:ilvl w:val="0"/>
          <w:numId w:val="30"/>
        </w:numPr>
        <w:ind w:left="709" w:hanging="283"/>
        <w:contextualSpacing/>
        <w:rPr>
          <w:b/>
        </w:rPr>
      </w:pPr>
      <w:r w:rsidRPr="004E22AF">
        <w:rPr>
          <w:b/>
        </w:rPr>
        <w:t>Smoking</w:t>
      </w:r>
    </w:p>
    <w:p w14:paraId="0B82E8D1" w14:textId="64FF063A" w:rsidR="005411F0" w:rsidRDefault="00044B85" w:rsidP="00D36441">
      <w:pPr>
        <w:pStyle w:val="normal0"/>
        <w:numPr>
          <w:ilvl w:val="1"/>
          <w:numId w:val="30"/>
        </w:numPr>
        <w:ind w:left="709" w:hanging="283"/>
        <w:contextualSpacing/>
      </w:pPr>
      <w:r>
        <w:t xml:space="preserve">Use </w:t>
      </w:r>
      <w:proofErr w:type="spellStart"/>
      <w:r w:rsidR="004E22AF">
        <w:t>Illig</w:t>
      </w:r>
      <w:proofErr w:type="spellEnd"/>
      <w:r>
        <w:t xml:space="preserve"> </w:t>
      </w:r>
      <w:r w:rsidRPr="00CD0869">
        <w:rPr>
          <w:i/>
        </w:rPr>
        <w:t>et al</w:t>
      </w:r>
      <w:r w:rsidR="00CD0869" w:rsidRPr="00CD0869">
        <w:rPr>
          <w:i/>
        </w:rPr>
        <w:t>.</w:t>
      </w:r>
      <w:r>
        <w:t xml:space="preserve"> smoking associations to predict smoking status to be used as covariate in further analysis</w:t>
      </w:r>
    </w:p>
    <w:p w14:paraId="382A5A71" w14:textId="77777777" w:rsidR="00D85998" w:rsidRDefault="00D85998" w:rsidP="00D16F84">
      <w:pPr>
        <w:pStyle w:val="normal0"/>
        <w:ind w:left="709"/>
        <w:contextualSpacing/>
      </w:pPr>
    </w:p>
    <w:p w14:paraId="4BDC6396" w14:textId="77777777" w:rsidR="00D85998" w:rsidRPr="00D85998" w:rsidRDefault="00D85998" w:rsidP="00D36441">
      <w:pPr>
        <w:pStyle w:val="normal0"/>
        <w:numPr>
          <w:ilvl w:val="1"/>
          <w:numId w:val="30"/>
        </w:numPr>
        <w:ind w:left="709" w:hanging="283"/>
        <w:contextualSpacing/>
        <w:rPr>
          <w:b/>
        </w:rPr>
      </w:pPr>
      <w:r w:rsidRPr="00D85998">
        <w:rPr>
          <w:b/>
        </w:rPr>
        <w:t>Age prediction</w:t>
      </w:r>
    </w:p>
    <w:p w14:paraId="60E556B8" w14:textId="7CA709E1" w:rsidR="00D85998" w:rsidRDefault="00D85998" w:rsidP="00D36441">
      <w:pPr>
        <w:pStyle w:val="normal0"/>
        <w:numPr>
          <w:ilvl w:val="1"/>
          <w:numId w:val="30"/>
        </w:numPr>
        <w:ind w:left="709" w:hanging="283"/>
        <w:contextualSpacing/>
      </w:pPr>
      <w:r>
        <w:t>Create age predictor using method by Steve Horvath</w:t>
      </w:r>
      <w:r w:rsidR="00342B5B">
        <w:t>.</w:t>
      </w:r>
    </w:p>
    <w:p w14:paraId="37EA2EC0" w14:textId="77777777" w:rsidR="00416399" w:rsidRPr="00416399" w:rsidRDefault="00416399" w:rsidP="00D36441">
      <w:pPr>
        <w:pStyle w:val="normal0"/>
        <w:contextualSpacing/>
        <w:rPr>
          <w:b/>
        </w:rPr>
      </w:pPr>
    </w:p>
    <w:p w14:paraId="65E0BB14" w14:textId="77777777" w:rsidR="00C95F02" w:rsidRDefault="00C95F02" w:rsidP="00D36441">
      <w:pPr>
        <w:pStyle w:val="normal0"/>
        <w:ind w:left="720"/>
        <w:contextualSpacing/>
        <w:rPr>
          <w:b/>
        </w:rPr>
      </w:pPr>
      <w:r>
        <w:rPr>
          <w:b/>
        </w:rPr>
        <w:t>EWAS phenotypes:</w:t>
      </w:r>
    </w:p>
    <w:p w14:paraId="6BB4FA90" w14:textId="283B95C3" w:rsidR="00E95044" w:rsidRDefault="00E95044" w:rsidP="00D36441">
      <w:pPr>
        <w:pStyle w:val="ListParagraph"/>
        <w:widowControl w:val="0"/>
        <w:numPr>
          <w:ilvl w:val="0"/>
          <w:numId w:val="30"/>
        </w:numPr>
        <w:autoSpaceDE w:val="0"/>
        <w:autoSpaceDN w:val="0"/>
        <w:adjustRightInd w:val="0"/>
        <w:spacing w:line="240" w:lineRule="auto"/>
        <w:ind w:left="709" w:hanging="283"/>
      </w:pPr>
      <w:r>
        <w:t>This follows the UK10K protocol</w:t>
      </w:r>
      <w:r w:rsidR="00D16F84">
        <w:t>:</w:t>
      </w:r>
    </w:p>
    <w:p w14:paraId="7975E22D" w14:textId="77777777" w:rsidR="004E22AF" w:rsidRPr="004E22AF" w:rsidRDefault="004E22AF" w:rsidP="00D36441">
      <w:pPr>
        <w:pStyle w:val="ListParagraph"/>
        <w:widowControl w:val="0"/>
        <w:numPr>
          <w:ilvl w:val="0"/>
          <w:numId w:val="30"/>
        </w:numPr>
        <w:autoSpaceDE w:val="0"/>
        <w:autoSpaceDN w:val="0"/>
        <w:adjustRightInd w:val="0"/>
        <w:spacing w:line="240" w:lineRule="auto"/>
        <w:ind w:left="709" w:hanging="283"/>
      </w:pPr>
      <w:r w:rsidRPr="004E22AF">
        <w:t>E</w:t>
      </w:r>
      <w:r w:rsidR="00C95F02" w:rsidRPr="004E22AF">
        <w:t>xamine</w:t>
      </w:r>
      <w:r w:rsidR="00802EB2" w:rsidRPr="004E22AF">
        <w:t xml:space="preserve"> </w:t>
      </w:r>
      <w:r w:rsidR="00C95F02" w:rsidRPr="004E22AF">
        <w:t>differences</w:t>
      </w:r>
      <w:r w:rsidR="00802EB2" w:rsidRPr="004E22AF">
        <w:t xml:space="preserve"> </w:t>
      </w:r>
      <w:r w:rsidR="00C95F02" w:rsidRPr="004E22AF">
        <w:t>in</w:t>
      </w:r>
      <w:r w:rsidR="00802EB2" w:rsidRPr="004E22AF">
        <w:t xml:space="preserve"> </w:t>
      </w:r>
      <w:r w:rsidR="00C95F02" w:rsidRPr="004E22AF">
        <w:t>trait</w:t>
      </w:r>
      <w:r w:rsidR="00802EB2" w:rsidRPr="004E22AF">
        <w:t xml:space="preserve"> </w:t>
      </w:r>
      <w:r w:rsidR="00C95F02" w:rsidRPr="004E22AF">
        <w:t>distribution</w:t>
      </w:r>
      <w:r w:rsidR="00802EB2" w:rsidRPr="004E22AF">
        <w:t xml:space="preserve"> </w:t>
      </w:r>
      <w:r w:rsidR="00C95F02" w:rsidRPr="004E22AF">
        <w:t>by</w:t>
      </w:r>
      <w:r w:rsidR="00802EB2" w:rsidRPr="004E22AF">
        <w:t xml:space="preserve"> </w:t>
      </w:r>
      <w:r w:rsidR="00C95F02" w:rsidRPr="004E22AF">
        <w:t>males</w:t>
      </w:r>
      <w:r w:rsidR="00802EB2" w:rsidRPr="004E22AF">
        <w:t xml:space="preserve"> </w:t>
      </w:r>
      <w:r w:rsidR="00C95F02" w:rsidRPr="004E22AF">
        <w:t>and</w:t>
      </w:r>
      <w:r w:rsidR="00802EB2" w:rsidRPr="004E22AF">
        <w:t xml:space="preserve"> </w:t>
      </w:r>
      <w:r w:rsidR="00C95F02" w:rsidRPr="004E22AF">
        <w:t>females.</w:t>
      </w:r>
      <w:r w:rsidR="00802EB2" w:rsidRPr="004E22AF">
        <w:t xml:space="preserve"> </w:t>
      </w:r>
      <w:r w:rsidR="00C95F02" w:rsidRPr="004E22AF">
        <w:t>Where</w:t>
      </w:r>
      <w:r w:rsidR="00802EB2" w:rsidRPr="004E22AF">
        <w:t xml:space="preserve"> </w:t>
      </w:r>
      <w:r w:rsidR="00C95F02" w:rsidRPr="004E22AF">
        <w:t>different,</w:t>
      </w:r>
      <w:r w:rsidR="00802EB2" w:rsidRPr="004E22AF">
        <w:t xml:space="preserve"> </w:t>
      </w:r>
      <w:r w:rsidR="00C95F02" w:rsidRPr="004E22AF">
        <w:t>data</w:t>
      </w:r>
      <w:r w:rsidR="00802EB2" w:rsidRPr="004E22AF">
        <w:t xml:space="preserve"> </w:t>
      </w:r>
      <w:r w:rsidR="00C95F02" w:rsidRPr="004E22AF">
        <w:t>w</w:t>
      </w:r>
      <w:r w:rsidR="00802EB2" w:rsidRPr="004E22AF">
        <w:t xml:space="preserve">ill be </w:t>
      </w:r>
      <w:r w:rsidR="00C95F02" w:rsidRPr="004E22AF">
        <w:t>handled</w:t>
      </w:r>
      <w:r w:rsidR="00802EB2" w:rsidRPr="004E22AF">
        <w:t xml:space="preserve"> </w:t>
      </w:r>
      <w:r w:rsidR="00C95F02" w:rsidRPr="004E22AF">
        <w:t>in</w:t>
      </w:r>
      <w:r w:rsidR="00802EB2" w:rsidRPr="004E22AF">
        <w:t xml:space="preserve"> </w:t>
      </w:r>
      <w:r w:rsidR="00C95F02" w:rsidRPr="004E22AF">
        <w:t>a</w:t>
      </w:r>
      <w:r w:rsidR="00802EB2" w:rsidRPr="004E22AF">
        <w:t xml:space="preserve"> </w:t>
      </w:r>
      <w:r w:rsidR="00C95F02" w:rsidRPr="004E22AF">
        <w:t>sex</w:t>
      </w:r>
      <w:r w:rsidR="00802EB2" w:rsidRPr="004E22AF">
        <w:t xml:space="preserve"> </w:t>
      </w:r>
      <w:r w:rsidR="00C95F02" w:rsidRPr="004E22AF">
        <w:t>specific</w:t>
      </w:r>
      <w:r w:rsidR="00802EB2" w:rsidRPr="004E22AF">
        <w:t xml:space="preserve"> </w:t>
      </w:r>
      <w:r w:rsidR="00C95F02" w:rsidRPr="004E22AF">
        <w:t>manner</w:t>
      </w:r>
      <w:r w:rsidR="00802EB2" w:rsidRPr="004E22AF">
        <w:t xml:space="preserve"> </w:t>
      </w:r>
      <w:r w:rsidR="00C95F02" w:rsidRPr="004E22AF">
        <w:t>from</w:t>
      </w:r>
      <w:r w:rsidR="00802EB2" w:rsidRPr="004E22AF">
        <w:t xml:space="preserve"> </w:t>
      </w:r>
      <w:r w:rsidR="00C95F02" w:rsidRPr="004E22AF">
        <w:t>this</w:t>
      </w:r>
      <w:r w:rsidR="00802EB2" w:rsidRPr="004E22AF">
        <w:t xml:space="preserve"> </w:t>
      </w:r>
      <w:r w:rsidR="00C95F02" w:rsidRPr="004E22AF">
        <w:t>point.</w:t>
      </w:r>
      <w:r w:rsidR="00802EB2" w:rsidRPr="004E22AF">
        <w:t xml:space="preserve"> </w:t>
      </w:r>
    </w:p>
    <w:p w14:paraId="3A72D87A" w14:textId="0A88F5E2" w:rsidR="004E22AF" w:rsidRPr="004E22AF" w:rsidRDefault="00C95F02" w:rsidP="00D36441">
      <w:pPr>
        <w:pStyle w:val="ListParagraph"/>
        <w:widowControl w:val="0"/>
        <w:numPr>
          <w:ilvl w:val="0"/>
          <w:numId w:val="30"/>
        </w:numPr>
        <w:autoSpaceDE w:val="0"/>
        <w:autoSpaceDN w:val="0"/>
        <w:adjustRightInd w:val="0"/>
        <w:spacing w:line="240" w:lineRule="auto"/>
        <w:ind w:left="709" w:hanging="283"/>
      </w:pPr>
      <w:r w:rsidRPr="004E22AF">
        <w:t>Outliers</w:t>
      </w:r>
      <w:r w:rsidR="00802EB2" w:rsidRPr="004E22AF">
        <w:t xml:space="preserve"> </w:t>
      </w:r>
      <w:r w:rsidRPr="004E22AF">
        <w:t>greater</w:t>
      </w:r>
      <w:r w:rsidR="00802EB2" w:rsidRPr="004E22AF">
        <w:t xml:space="preserve"> </w:t>
      </w:r>
      <w:r w:rsidRPr="004E22AF">
        <w:t>than</w:t>
      </w:r>
      <w:r w:rsidR="00802EB2" w:rsidRPr="004E22AF">
        <w:t xml:space="preserve"> </w:t>
      </w:r>
      <w:r w:rsidRPr="004E22AF">
        <w:t>5</w:t>
      </w:r>
      <w:r w:rsidR="00802EB2" w:rsidRPr="004E22AF">
        <w:t xml:space="preserve"> </w:t>
      </w:r>
      <w:r w:rsidRPr="004E22AF">
        <w:t>SD</w:t>
      </w:r>
      <w:r w:rsidR="00802EB2" w:rsidRPr="004E22AF">
        <w:t xml:space="preserve"> </w:t>
      </w:r>
      <w:r w:rsidRPr="004E22AF">
        <w:t>from</w:t>
      </w:r>
      <w:r w:rsidR="00802EB2" w:rsidRPr="004E22AF">
        <w:t xml:space="preserve"> </w:t>
      </w:r>
      <w:r w:rsidRPr="004E22AF">
        <w:t>the</w:t>
      </w:r>
      <w:r w:rsidR="00802EB2" w:rsidRPr="004E22AF">
        <w:t xml:space="preserve"> </w:t>
      </w:r>
      <w:r w:rsidRPr="004E22AF">
        <w:t>mean</w:t>
      </w:r>
      <w:r w:rsidR="00802EB2" w:rsidRPr="004E22AF">
        <w:t xml:space="preserve"> </w:t>
      </w:r>
      <w:r w:rsidR="00FB5B4D">
        <w:t>are excluded</w:t>
      </w:r>
      <w:r w:rsidR="00802EB2" w:rsidRPr="004E22AF">
        <w:t xml:space="preserve"> </w:t>
      </w:r>
    </w:p>
    <w:p w14:paraId="62E78B2C" w14:textId="77777777" w:rsidR="004E22AF" w:rsidRPr="004E22AF" w:rsidRDefault="004E22AF" w:rsidP="00D36441">
      <w:pPr>
        <w:pStyle w:val="ListParagraph"/>
        <w:widowControl w:val="0"/>
        <w:numPr>
          <w:ilvl w:val="0"/>
          <w:numId w:val="30"/>
        </w:numPr>
        <w:autoSpaceDE w:val="0"/>
        <w:autoSpaceDN w:val="0"/>
        <w:adjustRightInd w:val="0"/>
        <w:spacing w:line="240" w:lineRule="auto"/>
        <w:ind w:left="709" w:hanging="283"/>
      </w:pPr>
      <w:r w:rsidRPr="004E22AF">
        <w:t>D</w:t>
      </w:r>
      <w:r w:rsidR="00C95F02" w:rsidRPr="004E22AF">
        <w:t>ata</w:t>
      </w:r>
      <w:r w:rsidR="00802EB2" w:rsidRPr="004E22AF">
        <w:t xml:space="preserve"> </w:t>
      </w:r>
      <w:r w:rsidRPr="004E22AF">
        <w:t>will be</w:t>
      </w:r>
      <w:r w:rsidR="00802EB2" w:rsidRPr="004E22AF">
        <w:t xml:space="preserve"> </w:t>
      </w:r>
      <w:r w:rsidR="00C95F02" w:rsidRPr="004E22AF">
        <w:t>transformed</w:t>
      </w:r>
      <w:r w:rsidR="00802EB2" w:rsidRPr="004E22AF">
        <w:t xml:space="preserve"> </w:t>
      </w:r>
      <w:r w:rsidR="00C95F02" w:rsidRPr="004E22AF">
        <w:t>to</w:t>
      </w:r>
      <w:r w:rsidR="00802EB2" w:rsidRPr="004E22AF">
        <w:t xml:space="preserve"> </w:t>
      </w:r>
      <w:r w:rsidR="00C95F02" w:rsidRPr="004E22AF">
        <w:t>obtain</w:t>
      </w:r>
      <w:r w:rsidR="00802EB2" w:rsidRPr="004E22AF">
        <w:t xml:space="preserve"> </w:t>
      </w:r>
      <w:r w:rsidR="00C95F02" w:rsidRPr="004E22AF">
        <w:t>a</w:t>
      </w:r>
      <w:r w:rsidR="00802EB2" w:rsidRPr="004E22AF">
        <w:t xml:space="preserve"> </w:t>
      </w:r>
      <w:r w:rsidR="00C95F02" w:rsidRPr="004E22AF">
        <w:t>normal</w:t>
      </w:r>
      <w:r w:rsidR="00802EB2" w:rsidRPr="004E22AF">
        <w:t xml:space="preserve"> </w:t>
      </w:r>
      <w:r w:rsidR="00C95F02" w:rsidRPr="004E22AF">
        <w:t>distribution</w:t>
      </w:r>
      <w:r w:rsidR="00802EB2" w:rsidRPr="004E22AF">
        <w:t xml:space="preserve"> </w:t>
      </w:r>
      <w:r w:rsidR="00C95F02" w:rsidRPr="004E22AF">
        <w:t>using</w:t>
      </w:r>
      <w:r w:rsidR="00802EB2" w:rsidRPr="004E22AF">
        <w:t xml:space="preserve"> </w:t>
      </w:r>
      <w:r w:rsidR="00C95F02" w:rsidRPr="004E22AF">
        <w:t>an</w:t>
      </w:r>
      <w:r w:rsidR="00802EB2" w:rsidRPr="004E22AF">
        <w:t xml:space="preserve"> </w:t>
      </w:r>
      <w:r w:rsidR="00C95F02" w:rsidRPr="004E22AF">
        <w:t>inverse</w:t>
      </w:r>
      <w:r w:rsidR="00802EB2" w:rsidRPr="004E22AF">
        <w:t xml:space="preserve"> </w:t>
      </w:r>
      <w:r w:rsidR="00C95F02" w:rsidRPr="004E22AF">
        <w:t>normal</w:t>
      </w:r>
      <w:r w:rsidR="00802EB2" w:rsidRPr="004E22AF">
        <w:t xml:space="preserve"> rank </w:t>
      </w:r>
      <w:r w:rsidR="00C95F02" w:rsidRPr="004E22AF">
        <w:t>transformation.</w:t>
      </w:r>
      <w:r w:rsidR="00802EB2" w:rsidRPr="004E22AF">
        <w:t xml:space="preserve"> </w:t>
      </w:r>
    </w:p>
    <w:p w14:paraId="67D3026E" w14:textId="77777777" w:rsidR="004E22AF" w:rsidRPr="004E22AF" w:rsidRDefault="00802EB2" w:rsidP="00D36441">
      <w:pPr>
        <w:pStyle w:val="ListParagraph"/>
        <w:widowControl w:val="0"/>
        <w:numPr>
          <w:ilvl w:val="0"/>
          <w:numId w:val="30"/>
        </w:numPr>
        <w:autoSpaceDE w:val="0"/>
        <w:autoSpaceDN w:val="0"/>
        <w:adjustRightInd w:val="0"/>
        <w:spacing w:line="240" w:lineRule="auto"/>
        <w:ind w:left="709" w:hanging="283"/>
      </w:pPr>
      <w:r w:rsidRPr="004E22AF">
        <w:t xml:space="preserve">Age and age+age^2 </w:t>
      </w:r>
      <w:r w:rsidR="00C95F02" w:rsidRPr="004E22AF">
        <w:t>w</w:t>
      </w:r>
      <w:r w:rsidRPr="004E22AF">
        <w:t xml:space="preserve">ill be </w:t>
      </w:r>
      <w:r w:rsidR="00C95F02" w:rsidRPr="004E22AF">
        <w:t>tested</w:t>
      </w:r>
      <w:r w:rsidRPr="004E22AF">
        <w:t xml:space="preserve"> </w:t>
      </w:r>
      <w:r w:rsidR="00C95F02" w:rsidRPr="004E22AF">
        <w:t>for</w:t>
      </w:r>
      <w:r w:rsidRPr="004E22AF">
        <w:t xml:space="preserve"> </w:t>
      </w:r>
      <w:r w:rsidR="00C95F02" w:rsidRPr="004E22AF">
        <w:t>association</w:t>
      </w:r>
      <w:r w:rsidRPr="004E22AF">
        <w:t xml:space="preserve"> </w:t>
      </w:r>
      <w:r w:rsidR="00C95F02" w:rsidRPr="004E22AF">
        <w:t>with</w:t>
      </w:r>
      <w:r w:rsidRPr="004E22AF">
        <w:t xml:space="preserve"> </w:t>
      </w:r>
      <w:r w:rsidR="00C95F02" w:rsidRPr="004E22AF">
        <w:t>phenotypes</w:t>
      </w:r>
      <w:r w:rsidRPr="004E22AF">
        <w:t xml:space="preserve"> </w:t>
      </w:r>
      <w:r w:rsidR="00C95F02" w:rsidRPr="004E22AF">
        <w:t>in</w:t>
      </w:r>
      <w:r w:rsidRPr="004E22AF">
        <w:t xml:space="preserve"> </w:t>
      </w:r>
      <w:r w:rsidR="00C95F02" w:rsidRPr="004E22AF">
        <w:t>the</w:t>
      </w:r>
      <w:r w:rsidRPr="004E22AF">
        <w:t xml:space="preserve"> dataset</w:t>
      </w:r>
      <w:r w:rsidR="00C95F02" w:rsidRPr="004E22AF">
        <w:t>.</w:t>
      </w:r>
      <w:r w:rsidRPr="004E22AF">
        <w:t xml:space="preserve"> </w:t>
      </w:r>
      <w:r w:rsidR="00C95F02" w:rsidRPr="004E22AF">
        <w:t>Adjustment</w:t>
      </w:r>
      <w:r w:rsidRPr="004E22AF">
        <w:t xml:space="preserve"> </w:t>
      </w:r>
      <w:r w:rsidR="00C95F02" w:rsidRPr="004E22AF">
        <w:t>for</w:t>
      </w:r>
      <w:r w:rsidRPr="004E22AF">
        <w:t xml:space="preserve"> </w:t>
      </w:r>
      <w:r w:rsidR="00C95F02" w:rsidRPr="004E22AF">
        <w:t>covariates</w:t>
      </w:r>
      <w:r w:rsidRPr="004E22AF">
        <w:t xml:space="preserve"> will </w:t>
      </w:r>
      <w:r w:rsidR="00C95F02" w:rsidRPr="004E22AF">
        <w:t>only</w:t>
      </w:r>
      <w:r w:rsidRPr="004E22AF">
        <w:t xml:space="preserve"> be </w:t>
      </w:r>
      <w:r w:rsidR="00C95F02" w:rsidRPr="004E22AF">
        <w:t>undertaken</w:t>
      </w:r>
      <w:r w:rsidRPr="004E22AF">
        <w:t xml:space="preserve"> </w:t>
      </w:r>
      <w:r w:rsidR="00C95F02" w:rsidRPr="004E22AF">
        <w:t>given</w:t>
      </w:r>
      <w:r w:rsidRPr="004E22AF">
        <w:t xml:space="preserve"> </w:t>
      </w:r>
      <w:r w:rsidR="00C95F02" w:rsidRPr="004E22AF">
        <w:t>evidence</w:t>
      </w:r>
      <w:r w:rsidRPr="004E22AF">
        <w:t xml:space="preserve"> </w:t>
      </w:r>
      <w:r w:rsidR="00C95F02" w:rsidRPr="004E22AF">
        <w:t>of</w:t>
      </w:r>
      <w:r w:rsidRPr="004E22AF">
        <w:t xml:space="preserve"> </w:t>
      </w:r>
      <w:r w:rsidR="00C95F02" w:rsidRPr="004E22AF">
        <w:t>association</w:t>
      </w:r>
      <w:r w:rsidRPr="004E22AF">
        <w:t xml:space="preserve"> </w:t>
      </w:r>
      <w:r w:rsidR="00C95F02" w:rsidRPr="004E22AF">
        <w:t>between</w:t>
      </w:r>
      <w:r w:rsidRPr="004E22AF">
        <w:t xml:space="preserve"> covariate </w:t>
      </w:r>
      <w:r w:rsidR="00C95F02" w:rsidRPr="004E22AF">
        <w:t>and</w:t>
      </w:r>
      <w:r w:rsidRPr="004E22AF">
        <w:t xml:space="preserve"> </w:t>
      </w:r>
      <w:r w:rsidR="00C95F02" w:rsidRPr="004E22AF">
        <w:t>phenotype.</w:t>
      </w:r>
      <w:r w:rsidRPr="004E22AF">
        <w:t xml:space="preserve"> </w:t>
      </w:r>
    </w:p>
    <w:p w14:paraId="251121EF" w14:textId="77777777" w:rsidR="004E22AF" w:rsidRPr="004E22AF" w:rsidRDefault="00C95F02" w:rsidP="00D36441">
      <w:pPr>
        <w:pStyle w:val="ListParagraph"/>
        <w:widowControl w:val="0"/>
        <w:autoSpaceDE w:val="0"/>
        <w:autoSpaceDN w:val="0"/>
        <w:adjustRightInd w:val="0"/>
        <w:spacing w:line="240" w:lineRule="auto"/>
        <w:ind w:left="709"/>
      </w:pPr>
      <w:r w:rsidRPr="004E22AF">
        <w:t>Traits</w:t>
      </w:r>
      <w:r w:rsidR="00802EB2" w:rsidRPr="004E22AF">
        <w:t xml:space="preserve"> </w:t>
      </w:r>
      <w:r w:rsidRPr="004E22AF">
        <w:t>were</w:t>
      </w:r>
      <w:r w:rsidR="00802EB2" w:rsidRPr="004E22AF">
        <w:t xml:space="preserve"> </w:t>
      </w:r>
      <w:proofErr w:type="spellStart"/>
      <w:r w:rsidRPr="004E22AF">
        <w:t>residualised</w:t>
      </w:r>
      <w:proofErr w:type="spellEnd"/>
      <w:r w:rsidR="00802EB2" w:rsidRPr="004E22AF">
        <w:t xml:space="preserve"> </w:t>
      </w:r>
      <w:r w:rsidRPr="004E22AF">
        <w:t>on</w:t>
      </w:r>
      <w:r w:rsidR="00802EB2" w:rsidRPr="004E22AF">
        <w:t xml:space="preserve"> </w:t>
      </w:r>
      <w:r w:rsidRPr="004E22AF">
        <w:t>associated</w:t>
      </w:r>
      <w:r w:rsidR="00802EB2" w:rsidRPr="004E22AF">
        <w:t xml:space="preserve"> </w:t>
      </w:r>
      <w:r w:rsidRPr="004E22AF">
        <w:t>covariates</w:t>
      </w:r>
      <w:r w:rsidR="00802EB2" w:rsidRPr="004E22AF">
        <w:t xml:space="preserve"> </w:t>
      </w:r>
      <w:r w:rsidRPr="004E22AF">
        <w:t>to</w:t>
      </w:r>
      <w:r w:rsidR="00802EB2" w:rsidRPr="004E22AF">
        <w:t xml:space="preserve"> </w:t>
      </w:r>
      <w:r w:rsidRPr="004E22AF">
        <w:t>generate</w:t>
      </w:r>
      <w:r w:rsidR="00802EB2" w:rsidRPr="004E22AF">
        <w:t xml:space="preserve"> </w:t>
      </w:r>
      <w:proofErr w:type="spellStart"/>
      <w:r w:rsidRPr="004E22AF">
        <w:t>standardised</w:t>
      </w:r>
      <w:proofErr w:type="spellEnd"/>
      <w:r w:rsidR="00802EB2" w:rsidRPr="004E22AF">
        <w:t xml:space="preserve"> </w:t>
      </w:r>
      <w:r w:rsidRPr="004E22AF">
        <w:t>residuals</w:t>
      </w:r>
      <w:r w:rsidR="00802EB2" w:rsidRPr="004E22AF">
        <w:t xml:space="preserve"> </w:t>
      </w:r>
      <w:r w:rsidRPr="004E22AF">
        <w:t>with</w:t>
      </w:r>
      <w:r w:rsidR="00802EB2" w:rsidRPr="004E22AF">
        <w:t xml:space="preserve"> </w:t>
      </w:r>
      <w:r w:rsidRPr="004E22AF">
        <w:t>a</w:t>
      </w:r>
      <w:r w:rsidR="00802EB2" w:rsidRPr="004E22AF">
        <w:t xml:space="preserve"> </w:t>
      </w:r>
      <w:r w:rsidRPr="004E22AF">
        <w:t>mean</w:t>
      </w:r>
      <w:r w:rsidR="00802EB2" w:rsidRPr="004E22AF">
        <w:t xml:space="preserve"> </w:t>
      </w:r>
      <w:r w:rsidRPr="004E22AF">
        <w:t>of</w:t>
      </w:r>
      <w:r w:rsidR="00802EB2" w:rsidRPr="004E22AF">
        <w:t xml:space="preserve"> </w:t>
      </w:r>
      <w:r w:rsidRPr="004E22AF">
        <w:t>zero</w:t>
      </w:r>
      <w:r w:rsidR="00802EB2" w:rsidRPr="004E22AF">
        <w:t xml:space="preserve"> </w:t>
      </w:r>
      <w:r w:rsidRPr="004E22AF">
        <w:t>and</w:t>
      </w:r>
      <w:r w:rsidR="00802EB2" w:rsidRPr="004E22AF">
        <w:t xml:space="preserve"> </w:t>
      </w:r>
      <w:r w:rsidRPr="004E22AF">
        <w:t>a</w:t>
      </w:r>
      <w:r w:rsidR="00802EB2" w:rsidRPr="004E22AF">
        <w:t xml:space="preserve"> </w:t>
      </w:r>
      <w:r w:rsidRPr="004E22AF">
        <w:t>SD</w:t>
      </w:r>
      <w:r w:rsidR="00802EB2" w:rsidRPr="004E22AF">
        <w:t xml:space="preserve"> </w:t>
      </w:r>
      <w:r w:rsidRPr="004E22AF">
        <w:t>of</w:t>
      </w:r>
      <w:r w:rsidR="00802EB2" w:rsidRPr="004E22AF">
        <w:t xml:space="preserve"> </w:t>
      </w:r>
      <w:r w:rsidRPr="004E22AF">
        <w:t xml:space="preserve">1. </w:t>
      </w:r>
    </w:p>
    <w:p w14:paraId="1D4F9DDA" w14:textId="10287E85" w:rsidR="00C95F02" w:rsidRPr="004E22AF" w:rsidRDefault="00C95F02" w:rsidP="00D36441">
      <w:pPr>
        <w:pStyle w:val="ListParagraph"/>
        <w:widowControl w:val="0"/>
        <w:numPr>
          <w:ilvl w:val="1"/>
          <w:numId w:val="30"/>
        </w:numPr>
        <w:autoSpaceDE w:val="0"/>
        <w:autoSpaceDN w:val="0"/>
        <w:adjustRightInd w:val="0"/>
        <w:spacing w:line="240" w:lineRule="auto"/>
        <w:ind w:left="709" w:hanging="283"/>
      </w:pPr>
      <w:r w:rsidRPr="004E22AF">
        <w:t>Where a sex-specific transformation was used, females and males were standardized separately before being combined.</w:t>
      </w:r>
    </w:p>
    <w:p w14:paraId="12676760" w14:textId="77777777" w:rsidR="00EA0A82" w:rsidRDefault="00EA0A82" w:rsidP="00D36441">
      <w:pPr>
        <w:pStyle w:val="normal0"/>
        <w:ind w:left="720"/>
        <w:contextualSpacing/>
        <w:rPr>
          <w:b/>
        </w:rPr>
      </w:pPr>
    </w:p>
    <w:p w14:paraId="23F583AD" w14:textId="77777777" w:rsidR="005411F0" w:rsidRDefault="004E22AF" w:rsidP="00D36441">
      <w:pPr>
        <w:pStyle w:val="normal0"/>
        <w:ind w:left="720"/>
        <w:contextualSpacing/>
        <w:rPr>
          <w:b/>
        </w:rPr>
      </w:pPr>
      <w:r>
        <w:rPr>
          <w:b/>
        </w:rPr>
        <w:t>C</w:t>
      </w:r>
      <w:r w:rsidR="00044B85">
        <w:rPr>
          <w:b/>
        </w:rPr>
        <w:t>ovariates</w:t>
      </w:r>
    </w:p>
    <w:p w14:paraId="1CC9475C" w14:textId="77777777" w:rsidR="005411F0" w:rsidRDefault="00044B85" w:rsidP="00D36441">
      <w:pPr>
        <w:pStyle w:val="normal0"/>
        <w:numPr>
          <w:ilvl w:val="1"/>
          <w:numId w:val="30"/>
        </w:numPr>
        <w:ind w:left="709" w:hanging="283"/>
        <w:contextualSpacing/>
      </w:pPr>
      <w:r>
        <w:t>Create covariate file (age, sex, predicted smoking, predicted cell counts</w:t>
      </w:r>
      <w:r w:rsidR="004E22AF">
        <w:t>, genetic PCs, methylation PCs.)</w:t>
      </w:r>
    </w:p>
    <w:p w14:paraId="1272C8A6" w14:textId="45331C35" w:rsidR="005411F0" w:rsidRDefault="00044B85" w:rsidP="008A4D1F">
      <w:pPr>
        <w:pStyle w:val="Heading3"/>
        <w:contextualSpacing w:val="0"/>
      </w:pPr>
      <w:bookmarkStart w:id="23" w:name="h.9o21ifqs0mtc" w:colFirst="0" w:colLast="0"/>
      <w:bookmarkEnd w:id="23"/>
      <w:r>
        <w:t>Output:</w:t>
      </w:r>
    </w:p>
    <w:p w14:paraId="588833B0" w14:textId="77777777" w:rsidR="005411F0" w:rsidRDefault="00044B85">
      <w:pPr>
        <w:pStyle w:val="normal0"/>
        <w:numPr>
          <w:ilvl w:val="0"/>
          <w:numId w:val="13"/>
        </w:numPr>
        <w:ind w:hanging="360"/>
        <w:contextualSpacing/>
      </w:pPr>
      <w:r>
        <w:t xml:space="preserve">Filtered and </w:t>
      </w:r>
      <w:proofErr w:type="spellStart"/>
      <w:r>
        <w:t>QC’d</w:t>
      </w:r>
      <w:proofErr w:type="spellEnd"/>
      <w:r>
        <w:t xml:space="preserve"> 1000 genomes SNP data</w:t>
      </w:r>
    </w:p>
    <w:p w14:paraId="2E791CD8" w14:textId="01BE85B2" w:rsidR="008A4D1F" w:rsidRDefault="008A4D1F" w:rsidP="008A4D1F">
      <w:pPr>
        <w:pStyle w:val="normal0"/>
        <w:numPr>
          <w:ilvl w:val="0"/>
          <w:numId w:val="13"/>
        </w:numPr>
        <w:ind w:hanging="360"/>
        <w:contextualSpacing/>
      </w:pPr>
      <w:r>
        <w:t>Genetic structural variant data</w:t>
      </w:r>
    </w:p>
    <w:p w14:paraId="7C33C74B" w14:textId="77777777" w:rsidR="005411F0" w:rsidRDefault="00044B85">
      <w:pPr>
        <w:pStyle w:val="normal0"/>
        <w:numPr>
          <w:ilvl w:val="0"/>
          <w:numId w:val="13"/>
        </w:numPr>
        <w:ind w:hanging="360"/>
        <w:contextualSpacing/>
      </w:pPr>
      <w:proofErr w:type="spellStart"/>
      <w:r>
        <w:t>QC’d</w:t>
      </w:r>
      <w:proofErr w:type="spellEnd"/>
      <w:r>
        <w:t xml:space="preserve"> methylation data</w:t>
      </w:r>
    </w:p>
    <w:p w14:paraId="54CDF2E5" w14:textId="7BEC2CA1" w:rsidR="008A4D1F" w:rsidRDefault="008A4D1F">
      <w:pPr>
        <w:pStyle w:val="normal0"/>
        <w:numPr>
          <w:ilvl w:val="0"/>
          <w:numId w:val="13"/>
        </w:numPr>
        <w:ind w:hanging="360"/>
        <w:contextualSpacing/>
      </w:pPr>
      <w:r>
        <w:t>Covariate and age and sex-adjusted EWAS and GWAS phenotype data</w:t>
      </w:r>
    </w:p>
    <w:p w14:paraId="4130D0AF" w14:textId="77777777" w:rsidR="005411F0" w:rsidRDefault="00044B85">
      <w:pPr>
        <w:pStyle w:val="normal0"/>
      </w:pPr>
      <w:bookmarkStart w:id="24" w:name="h.ll1qmxju83ga" w:colFirst="0" w:colLast="0"/>
      <w:bookmarkEnd w:id="24"/>
      <w:r>
        <w:br w:type="page"/>
      </w:r>
    </w:p>
    <w:p w14:paraId="2C745D28" w14:textId="77777777" w:rsidR="005411F0" w:rsidRDefault="00044B85">
      <w:pPr>
        <w:pStyle w:val="Heading2"/>
        <w:contextualSpacing w:val="0"/>
      </w:pPr>
      <w:bookmarkStart w:id="25" w:name="h.l8v0r4lr0wzy" w:colFirst="0" w:colLast="0"/>
      <w:bookmarkStart w:id="26" w:name="h.p39znd7hygu6" w:colFirst="0" w:colLast="0"/>
      <w:bookmarkEnd w:id="25"/>
      <w:bookmarkEnd w:id="26"/>
      <w:proofErr w:type="spellStart"/>
      <w:r>
        <w:lastRenderedPageBreak/>
        <w:t>Cis</w:t>
      </w:r>
      <w:proofErr w:type="spellEnd"/>
      <w:r>
        <w:t>- and trans-</w:t>
      </w:r>
      <w:proofErr w:type="spellStart"/>
      <w:r>
        <w:t>meQTL</w:t>
      </w:r>
      <w:proofErr w:type="spellEnd"/>
      <w:r>
        <w:t xml:space="preserve"> analysis</w:t>
      </w:r>
    </w:p>
    <w:p w14:paraId="07269E4D" w14:textId="77777777" w:rsidR="005411F0" w:rsidRDefault="00044B85">
      <w:pPr>
        <w:pStyle w:val="Heading3"/>
        <w:contextualSpacing w:val="0"/>
      </w:pPr>
      <w:bookmarkStart w:id="27" w:name="h.15zf0625qtp9" w:colFirst="0" w:colLast="0"/>
      <w:bookmarkEnd w:id="27"/>
      <w:r>
        <w:t>Background</w:t>
      </w:r>
    </w:p>
    <w:p w14:paraId="6F93B07C" w14:textId="77777777" w:rsidR="005411F0" w:rsidRDefault="00044B85">
      <w:pPr>
        <w:pStyle w:val="normal0"/>
      </w:pPr>
      <w:r>
        <w:t xml:space="preserve">A comprehensive catalogue of SNP-methylation associations can be used to understand the molecular determinants of methylation, and for downstream analyses in complex traits, such as </w:t>
      </w:r>
      <w:proofErr w:type="spellStart"/>
      <w:r>
        <w:t>Mendelian</w:t>
      </w:r>
      <w:proofErr w:type="spellEnd"/>
      <w:r>
        <w:t xml:space="preserve"> </w:t>
      </w:r>
      <w:proofErr w:type="spellStart"/>
      <w:r>
        <w:t>randomisation</w:t>
      </w:r>
      <w:proofErr w:type="spellEnd"/>
      <w:r>
        <w:t>, functional annotations etc.</w:t>
      </w:r>
    </w:p>
    <w:p w14:paraId="0FE66DF3" w14:textId="77777777" w:rsidR="005411F0" w:rsidRDefault="00044B85">
      <w:pPr>
        <w:pStyle w:val="Heading3"/>
        <w:contextualSpacing w:val="0"/>
      </w:pPr>
      <w:bookmarkStart w:id="28" w:name="h.d5o7daxx9b6r" w:colFirst="0" w:colLast="0"/>
      <w:bookmarkEnd w:id="28"/>
      <w:r>
        <w:t>Strategy</w:t>
      </w:r>
    </w:p>
    <w:p w14:paraId="1614C225" w14:textId="77777777" w:rsidR="005411F0" w:rsidRDefault="00044B85">
      <w:pPr>
        <w:pStyle w:val="normal0"/>
      </w:pPr>
      <w:r>
        <w:t xml:space="preserve">Performing hundreds of thousands GWASs will result in a huge computational burden if using standard tools, and will also require huge amounts of disk space to store all results. We would like to </w:t>
      </w:r>
      <w:proofErr w:type="spellStart"/>
      <w:r>
        <w:t>minimise</w:t>
      </w:r>
      <w:proofErr w:type="spellEnd"/>
      <w:r>
        <w:t xml:space="preserve"> computational time and data storage whilst also making accurate effect size estimates and reduce possibility of ‘publication bias’ in the </w:t>
      </w:r>
      <w:proofErr w:type="gramStart"/>
      <w:r>
        <w:t>meta</w:t>
      </w:r>
      <w:proofErr w:type="gramEnd"/>
      <w:r>
        <w:t xml:space="preserve"> analysis. We also need to account for heterogeneous study designs, some being from stratified but unrelated samples while others having family relatedness within the data. </w:t>
      </w:r>
    </w:p>
    <w:p w14:paraId="3568C821" w14:textId="77777777" w:rsidR="005411F0" w:rsidRDefault="005411F0">
      <w:pPr>
        <w:pStyle w:val="normal0"/>
      </w:pPr>
    </w:p>
    <w:p w14:paraId="45FF945E" w14:textId="77777777" w:rsidR="001B19A2" w:rsidRDefault="00044B85">
      <w:pPr>
        <w:pStyle w:val="normal0"/>
      </w:pPr>
      <w:r>
        <w:t xml:space="preserve">The analysis will be performed in two stages. </w:t>
      </w:r>
    </w:p>
    <w:p w14:paraId="0C9BD7CA" w14:textId="77777777" w:rsidR="001B19A2" w:rsidRDefault="001B19A2">
      <w:pPr>
        <w:pStyle w:val="normal0"/>
        <w:rPr>
          <w:b/>
        </w:rPr>
      </w:pPr>
    </w:p>
    <w:p w14:paraId="06CEF24A" w14:textId="1D0A5071" w:rsidR="001B19A2" w:rsidRPr="001B19A2" w:rsidRDefault="001B19A2">
      <w:pPr>
        <w:pStyle w:val="normal0"/>
        <w:rPr>
          <w:b/>
        </w:rPr>
      </w:pPr>
      <w:r w:rsidRPr="001B19A2">
        <w:rPr>
          <w:b/>
        </w:rPr>
        <w:t>Round 1</w:t>
      </w:r>
    </w:p>
    <w:p w14:paraId="4C31C5BE" w14:textId="4914940A" w:rsidR="001B19A2" w:rsidRDefault="001B19A2">
      <w:pPr>
        <w:pStyle w:val="normal0"/>
      </w:pPr>
      <w:r>
        <w:t xml:space="preserve">First, probes will be </w:t>
      </w:r>
      <w:proofErr w:type="spellStart"/>
      <w:r>
        <w:t>residualised</w:t>
      </w:r>
      <w:proofErr w:type="spellEnd"/>
      <w:r>
        <w:t xml:space="preserve"> for covariates and pedigree structure and R/</w:t>
      </w:r>
      <w:proofErr w:type="spellStart"/>
      <w:r>
        <w:t>matrixeqtl</w:t>
      </w:r>
      <w:proofErr w:type="spellEnd"/>
      <w:r>
        <w:t xml:space="preserve"> will be used to perform a fast, comprehensive analysis of all </w:t>
      </w:r>
      <w:proofErr w:type="spellStart"/>
      <w:r>
        <w:t>cis</w:t>
      </w:r>
      <w:proofErr w:type="spellEnd"/>
      <w:r>
        <w:t xml:space="preserve">- and trans-associations on </w:t>
      </w:r>
      <w:proofErr w:type="spellStart"/>
      <w:r>
        <w:t>residualised</w:t>
      </w:r>
      <w:proofErr w:type="spellEnd"/>
      <w:r>
        <w:t xml:space="preserve"> probes. A list of all associations above a soft threshold </w:t>
      </w:r>
      <w:r w:rsidRPr="001B19A2">
        <w:rPr>
          <w:b/>
        </w:rPr>
        <w:t>1e-4</w:t>
      </w:r>
      <w:r>
        <w:t xml:space="preserve"> will be sent to a central SFTP in Bristol.</w:t>
      </w:r>
    </w:p>
    <w:p w14:paraId="35800DBD" w14:textId="77777777" w:rsidR="001B19A2" w:rsidRDefault="001B19A2">
      <w:pPr>
        <w:pStyle w:val="normal0"/>
      </w:pPr>
    </w:p>
    <w:p w14:paraId="2FBCBF6A" w14:textId="77082078" w:rsidR="001B19A2" w:rsidRPr="001B19A2" w:rsidRDefault="001B19A2">
      <w:pPr>
        <w:pStyle w:val="normal0"/>
        <w:rPr>
          <w:b/>
        </w:rPr>
      </w:pPr>
      <w:r w:rsidRPr="001B19A2">
        <w:rPr>
          <w:b/>
        </w:rPr>
        <w:t>Round 2</w:t>
      </w:r>
    </w:p>
    <w:p w14:paraId="0FD266CB" w14:textId="22BEB673" w:rsidR="005411F0" w:rsidRDefault="00044B85">
      <w:pPr>
        <w:pStyle w:val="normal0"/>
      </w:pPr>
      <w:r>
        <w:t xml:space="preserve">A unique list of all SNP-CPG pairs from </w:t>
      </w:r>
      <w:r w:rsidRPr="001B19A2">
        <w:rPr>
          <w:b/>
        </w:rPr>
        <w:t>all cohorts</w:t>
      </w:r>
      <w:r>
        <w:t xml:space="preserve"> will be collated and sent back to each analyst where effect sizes for all putative associations will be recalculated in all cohorts using a </w:t>
      </w:r>
      <w:r w:rsidRPr="00416399">
        <w:rPr>
          <w:b/>
        </w:rPr>
        <w:t>linear mixed model</w:t>
      </w:r>
      <w:r>
        <w:t xml:space="preserve">, properly accounting for population stratification, family structure and covariates. Results from this step will be used for the final </w:t>
      </w:r>
      <w:proofErr w:type="gramStart"/>
      <w:r>
        <w:t>meta</w:t>
      </w:r>
      <w:proofErr w:type="gramEnd"/>
      <w:r>
        <w:t xml:space="preserve"> analyses and conditional analyses.</w:t>
      </w:r>
    </w:p>
    <w:p w14:paraId="15BE3431" w14:textId="77777777" w:rsidR="005411F0" w:rsidRDefault="005411F0">
      <w:pPr>
        <w:pStyle w:val="normal0"/>
      </w:pPr>
    </w:p>
    <w:p w14:paraId="3CE5095A" w14:textId="77777777" w:rsidR="005411F0" w:rsidRDefault="00044B85">
      <w:pPr>
        <w:pStyle w:val="normal0"/>
      </w:pPr>
      <w:r>
        <w:t xml:space="preserve">This is a slightly </w:t>
      </w:r>
      <w:proofErr w:type="gramStart"/>
      <w:r>
        <w:t>long winded</w:t>
      </w:r>
      <w:proofErr w:type="gramEnd"/>
      <w:r>
        <w:t xml:space="preserve"> approach but we think it is the best way to achieve a comprehensive analysis that </w:t>
      </w:r>
      <w:proofErr w:type="spellStart"/>
      <w:r>
        <w:t>minimises</w:t>
      </w:r>
      <w:proofErr w:type="spellEnd"/>
      <w:r>
        <w:t xml:space="preserve"> publication bias whilst remaining computationally tractable.</w:t>
      </w:r>
    </w:p>
    <w:p w14:paraId="39A49B76" w14:textId="77777777" w:rsidR="005411F0" w:rsidRDefault="005411F0">
      <w:pPr>
        <w:pStyle w:val="normal0"/>
      </w:pPr>
    </w:p>
    <w:p w14:paraId="7AECC891" w14:textId="77777777" w:rsidR="005411F0" w:rsidRDefault="00044B85">
      <w:pPr>
        <w:pStyle w:val="Heading3"/>
        <w:contextualSpacing w:val="0"/>
      </w:pPr>
      <w:bookmarkStart w:id="29" w:name="h.s6v9swtdemex" w:colFirst="0" w:colLast="0"/>
      <w:bookmarkEnd w:id="29"/>
      <w:r>
        <w:t>Input:</w:t>
      </w:r>
    </w:p>
    <w:p w14:paraId="57008C4A" w14:textId="77777777" w:rsidR="001042E7" w:rsidRDefault="001042E7" w:rsidP="001042E7">
      <w:pPr>
        <w:pStyle w:val="normal0"/>
        <w:numPr>
          <w:ilvl w:val="0"/>
          <w:numId w:val="17"/>
        </w:numPr>
        <w:ind w:hanging="360"/>
        <w:contextualSpacing/>
      </w:pPr>
      <w:r>
        <w:t>Rank transformed methylation data</w:t>
      </w:r>
    </w:p>
    <w:p w14:paraId="68D7668C" w14:textId="13D08E21" w:rsidR="005411F0" w:rsidRDefault="001042E7" w:rsidP="001042E7">
      <w:pPr>
        <w:pStyle w:val="normal0"/>
        <w:numPr>
          <w:ilvl w:val="0"/>
          <w:numId w:val="17"/>
        </w:numPr>
        <w:ind w:hanging="360"/>
        <w:contextualSpacing/>
      </w:pPr>
      <w:r>
        <w:t>Pedigree adjusted methylation data if familial data for round 1</w:t>
      </w:r>
    </w:p>
    <w:p w14:paraId="2A85FD13" w14:textId="77777777" w:rsidR="005411F0" w:rsidRDefault="00044B85">
      <w:pPr>
        <w:pStyle w:val="normal0"/>
        <w:numPr>
          <w:ilvl w:val="0"/>
          <w:numId w:val="17"/>
        </w:numPr>
        <w:ind w:hanging="360"/>
        <w:contextualSpacing/>
      </w:pPr>
      <w:r>
        <w:t>GRM constructed using HapMap3 SNPs</w:t>
      </w:r>
    </w:p>
    <w:p w14:paraId="714A912C" w14:textId="77777777" w:rsidR="005411F0" w:rsidRDefault="00044B85">
      <w:pPr>
        <w:pStyle w:val="normal0"/>
        <w:numPr>
          <w:ilvl w:val="0"/>
          <w:numId w:val="17"/>
        </w:numPr>
        <w:ind w:hanging="360"/>
        <w:contextualSpacing/>
      </w:pPr>
      <w:r>
        <w:t>Filtered 1000 genomes imputed SNP data</w:t>
      </w:r>
    </w:p>
    <w:p w14:paraId="54B04BEE" w14:textId="77777777" w:rsidR="005411F0" w:rsidRDefault="00044B85">
      <w:pPr>
        <w:pStyle w:val="normal0"/>
        <w:numPr>
          <w:ilvl w:val="0"/>
          <w:numId w:val="17"/>
        </w:numPr>
        <w:ind w:hanging="360"/>
        <w:contextualSpacing/>
      </w:pPr>
      <w:r>
        <w:t>Covariate file</w:t>
      </w:r>
    </w:p>
    <w:p w14:paraId="0A5DC88C" w14:textId="77777777" w:rsidR="005411F0" w:rsidRDefault="00044B85">
      <w:pPr>
        <w:pStyle w:val="Heading3"/>
        <w:contextualSpacing w:val="0"/>
      </w:pPr>
      <w:bookmarkStart w:id="30" w:name="h.gqror2dtxx7c" w:colFirst="0" w:colLast="0"/>
      <w:bookmarkEnd w:id="30"/>
      <w:r>
        <w:t>Process:</w:t>
      </w:r>
    </w:p>
    <w:p w14:paraId="4AE36997" w14:textId="77777777" w:rsidR="005411F0" w:rsidRDefault="00044B85">
      <w:pPr>
        <w:pStyle w:val="normal0"/>
        <w:numPr>
          <w:ilvl w:val="0"/>
          <w:numId w:val="41"/>
        </w:numPr>
        <w:ind w:hanging="360"/>
        <w:contextualSpacing/>
      </w:pPr>
      <w:r>
        <w:t xml:space="preserve">Use </w:t>
      </w:r>
      <w:r w:rsidRPr="001B19A2">
        <w:rPr>
          <w:b/>
        </w:rPr>
        <w:t>R/</w:t>
      </w:r>
      <w:proofErr w:type="spellStart"/>
      <w:r w:rsidRPr="001B19A2">
        <w:rPr>
          <w:b/>
        </w:rPr>
        <w:t>matrixeqtl</w:t>
      </w:r>
      <w:proofErr w:type="spellEnd"/>
      <w:r w:rsidRPr="001B19A2">
        <w:rPr>
          <w:b/>
        </w:rPr>
        <w:t xml:space="preserve"> </w:t>
      </w:r>
      <w:r>
        <w:t>software to perform trans-</w:t>
      </w:r>
      <w:proofErr w:type="spellStart"/>
      <w:r>
        <w:t>meQTL</w:t>
      </w:r>
      <w:proofErr w:type="spellEnd"/>
      <w:r>
        <w:t xml:space="preserve"> analysis of all probes against all SNPs. A genome-wide threshold of 1e-4 will be used to take forward to meta-analysis</w:t>
      </w:r>
    </w:p>
    <w:p w14:paraId="1156B1AE" w14:textId="53C21B75" w:rsidR="005411F0" w:rsidRDefault="00044B85">
      <w:pPr>
        <w:pStyle w:val="normal0"/>
        <w:numPr>
          <w:ilvl w:val="0"/>
          <w:numId w:val="41"/>
        </w:numPr>
        <w:ind w:hanging="360"/>
        <w:contextualSpacing/>
      </w:pPr>
      <w:r>
        <w:lastRenderedPageBreak/>
        <w:t xml:space="preserve">Use </w:t>
      </w:r>
      <w:proofErr w:type="spellStart"/>
      <w:r w:rsidRPr="001B19A2">
        <w:rPr>
          <w:b/>
        </w:rPr>
        <w:t>FastLMM</w:t>
      </w:r>
      <w:proofErr w:type="spellEnd"/>
      <w:r w:rsidR="001B19A2">
        <w:rPr>
          <w:b/>
        </w:rPr>
        <w:t>/GCTA</w:t>
      </w:r>
      <w:r>
        <w:t xml:space="preserve"> to perform follow up analysis on all putative associations</w:t>
      </w:r>
      <w:r w:rsidR="00416399">
        <w:t xml:space="preserve">. A </w:t>
      </w:r>
      <w:proofErr w:type="spellStart"/>
      <w:r w:rsidR="00416399">
        <w:t>lmm</w:t>
      </w:r>
      <w:proofErr w:type="spellEnd"/>
      <w:r w:rsidR="00416399">
        <w:t xml:space="preserve"> model will be used for all cohorts (related and </w:t>
      </w:r>
      <w:proofErr w:type="spellStart"/>
      <w:r w:rsidR="00416399">
        <w:t>unrelateds</w:t>
      </w:r>
      <w:proofErr w:type="spellEnd"/>
      <w:r w:rsidR="00416399">
        <w:t>)</w:t>
      </w:r>
    </w:p>
    <w:p w14:paraId="45EB224C" w14:textId="77777777" w:rsidR="005411F0" w:rsidRDefault="00044B85" w:rsidP="002514EE">
      <w:pPr>
        <w:pStyle w:val="normal0"/>
        <w:numPr>
          <w:ilvl w:val="1"/>
          <w:numId w:val="41"/>
        </w:numPr>
        <w:ind w:left="709" w:hanging="283"/>
        <w:contextualSpacing/>
      </w:pPr>
      <w:r w:rsidRPr="001B19A2">
        <w:rPr>
          <w:b/>
        </w:rPr>
        <w:t>Covariates</w:t>
      </w:r>
      <w:r>
        <w:t xml:space="preserve"> to be fitted: </w:t>
      </w:r>
    </w:p>
    <w:p w14:paraId="688F9F63" w14:textId="77777777" w:rsidR="005411F0" w:rsidRDefault="00044B85" w:rsidP="002514EE">
      <w:pPr>
        <w:pStyle w:val="normal0"/>
        <w:numPr>
          <w:ilvl w:val="2"/>
          <w:numId w:val="41"/>
        </w:numPr>
        <w:ind w:left="709" w:hanging="283"/>
        <w:contextualSpacing/>
      </w:pPr>
      <w:proofErr w:type="gramStart"/>
      <w:r>
        <w:t>age</w:t>
      </w:r>
      <w:proofErr w:type="gramEnd"/>
    </w:p>
    <w:p w14:paraId="68E29ABD" w14:textId="77777777" w:rsidR="005411F0" w:rsidRDefault="00044B85" w:rsidP="002514EE">
      <w:pPr>
        <w:pStyle w:val="normal0"/>
        <w:numPr>
          <w:ilvl w:val="2"/>
          <w:numId w:val="41"/>
        </w:numPr>
        <w:ind w:left="709" w:hanging="283"/>
        <w:contextualSpacing/>
      </w:pPr>
      <w:proofErr w:type="gramStart"/>
      <w:r>
        <w:t>cell</w:t>
      </w:r>
      <w:proofErr w:type="gramEnd"/>
      <w:r>
        <w:t xml:space="preserve"> counts (predicted)</w:t>
      </w:r>
    </w:p>
    <w:p w14:paraId="24AF3E57" w14:textId="77777777" w:rsidR="005411F0" w:rsidRDefault="00044B85" w:rsidP="002514EE">
      <w:pPr>
        <w:pStyle w:val="normal0"/>
        <w:numPr>
          <w:ilvl w:val="2"/>
          <w:numId w:val="41"/>
        </w:numPr>
        <w:ind w:left="709" w:hanging="283"/>
        <w:contextualSpacing/>
      </w:pPr>
      <w:proofErr w:type="gramStart"/>
      <w:r>
        <w:t>sex</w:t>
      </w:r>
      <w:proofErr w:type="gramEnd"/>
    </w:p>
    <w:p w14:paraId="71F765B2" w14:textId="77777777" w:rsidR="005411F0" w:rsidRDefault="00044B85" w:rsidP="002514EE">
      <w:pPr>
        <w:pStyle w:val="normal0"/>
        <w:numPr>
          <w:ilvl w:val="2"/>
          <w:numId w:val="41"/>
        </w:numPr>
        <w:ind w:left="709" w:hanging="283"/>
        <w:contextualSpacing/>
      </w:pPr>
      <w:proofErr w:type="gramStart"/>
      <w:r>
        <w:t>kinships</w:t>
      </w:r>
      <w:proofErr w:type="gramEnd"/>
      <w:r>
        <w:t xml:space="preserve"> as random effect</w:t>
      </w:r>
    </w:p>
    <w:p w14:paraId="421F98A0" w14:textId="0905CEE4" w:rsidR="001B19A2" w:rsidRPr="00416399" w:rsidRDefault="00416399" w:rsidP="002514EE">
      <w:pPr>
        <w:pStyle w:val="normal0"/>
        <w:numPr>
          <w:ilvl w:val="2"/>
          <w:numId w:val="41"/>
        </w:numPr>
        <w:ind w:left="709" w:hanging="283"/>
        <w:contextualSpacing/>
      </w:pPr>
      <w:proofErr w:type="gramStart"/>
      <w:r w:rsidRPr="00416399">
        <w:rPr>
          <w:rFonts w:ascii="Helvetica" w:hAnsi="Helvetica" w:cs="Helvetica"/>
          <w:color w:val="auto"/>
        </w:rPr>
        <w:t>non</w:t>
      </w:r>
      <w:proofErr w:type="gramEnd"/>
      <w:r w:rsidRPr="00416399">
        <w:rPr>
          <w:rFonts w:ascii="Helvetica" w:hAnsi="Helvetica" w:cs="Helvetica"/>
          <w:color w:val="auto"/>
        </w:rPr>
        <w:t>-genetic, non-</w:t>
      </w:r>
      <w:proofErr w:type="spellStart"/>
      <w:r w:rsidRPr="00416399">
        <w:rPr>
          <w:rFonts w:ascii="Helvetica" w:hAnsi="Helvetica" w:cs="Helvetica"/>
          <w:color w:val="auto"/>
        </w:rPr>
        <w:t>bmi</w:t>
      </w:r>
      <w:proofErr w:type="spellEnd"/>
      <w:r w:rsidRPr="00416399">
        <w:rPr>
          <w:rFonts w:ascii="Helvetica" w:hAnsi="Helvetica" w:cs="Helvetica"/>
          <w:color w:val="auto"/>
        </w:rPr>
        <w:t xml:space="preserve"> and non-height associated methylation PCs</w:t>
      </w:r>
      <w:r w:rsidRPr="00416399">
        <w:t xml:space="preserve"> </w:t>
      </w:r>
    </w:p>
    <w:p w14:paraId="563CD2D9" w14:textId="77777777" w:rsidR="005411F0" w:rsidRDefault="00044B85">
      <w:pPr>
        <w:pStyle w:val="Heading3"/>
        <w:contextualSpacing w:val="0"/>
      </w:pPr>
      <w:bookmarkStart w:id="31" w:name="h.u98el7zesw2g" w:colFirst="0" w:colLast="0"/>
      <w:bookmarkEnd w:id="31"/>
      <w:r>
        <w:t>Output:</w:t>
      </w:r>
    </w:p>
    <w:p w14:paraId="56509DCA" w14:textId="14DBCE8D" w:rsidR="001B19A2" w:rsidRDefault="001B19A2">
      <w:pPr>
        <w:pStyle w:val="normal0"/>
        <w:numPr>
          <w:ilvl w:val="0"/>
          <w:numId w:val="35"/>
        </w:numPr>
        <w:ind w:hanging="360"/>
        <w:contextualSpacing/>
      </w:pPr>
      <w:r>
        <w:t>Round</w:t>
      </w:r>
      <w:r w:rsidR="00A2570B">
        <w:t xml:space="preserve"> </w:t>
      </w:r>
      <w:proofErr w:type="gramStart"/>
      <w:r>
        <w:t>1 :</w:t>
      </w:r>
      <w:proofErr w:type="gramEnd"/>
      <w:r>
        <w:t xml:space="preserve"> all associations at 10-4</w:t>
      </w:r>
    </w:p>
    <w:p w14:paraId="6DC236FB" w14:textId="03BA159D" w:rsidR="001B19A2" w:rsidRDefault="001B19A2">
      <w:pPr>
        <w:pStyle w:val="normal0"/>
        <w:numPr>
          <w:ilvl w:val="0"/>
          <w:numId w:val="35"/>
        </w:numPr>
        <w:ind w:hanging="360"/>
        <w:contextualSpacing/>
      </w:pPr>
      <w:r>
        <w:t>Round</w:t>
      </w:r>
      <w:r w:rsidR="00A2570B">
        <w:t xml:space="preserve"> </w:t>
      </w:r>
      <w:r>
        <w:t xml:space="preserve">2: all tested associations + all </w:t>
      </w:r>
      <w:proofErr w:type="spellStart"/>
      <w:r>
        <w:t>cis</w:t>
      </w:r>
      <w:proofErr w:type="spellEnd"/>
      <w:r>
        <w:t xml:space="preserve"> associations</w:t>
      </w:r>
    </w:p>
    <w:p w14:paraId="41B84C36" w14:textId="77777777" w:rsidR="001B19A2" w:rsidRDefault="001B19A2">
      <w:pPr>
        <w:pStyle w:val="normal0"/>
      </w:pPr>
    </w:p>
    <w:p w14:paraId="02943253" w14:textId="40E2392D" w:rsidR="005411F0" w:rsidRDefault="00044B85">
      <w:pPr>
        <w:pStyle w:val="normal0"/>
      </w:pPr>
      <w:r>
        <w:br w:type="page"/>
      </w:r>
    </w:p>
    <w:p w14:paraId="68D84C87" w14:textId="77777777" w:rsidR="005411F0" w:rsidRDefault="00044B85">
      <w:pPr>
        <w:pStyle w:val="Heading2"/>
        <w:contextualSpacing w:val="0"/>
      </w:pPr>
      <w:bookmarkStart w:id="32" w:name="h.g3bp6rihsee2" w:colFirst="0" w:colLast="0"/>
      <w:bookmarkEnd w:id="32"/>
      <w:proofErr w:type="spellStart"/>
      <w:r>
        <w:lastRenderedPageBreak/>
        <w:t>Cis</w:t>
      </w:r>
      <w:proofErr w:type="spellEnd"/>
      <w:r>
        <w:t>- and trans-</w:t>
      </w:r>
      <w:proofErr w:type="spellStart"/>
      <w:r>
        <w:t>var</w:t>
      </w:r>
      <w:proofErr w:type="spellEnd"/>
      <w:r>
        <w:t>-</w:t>
      </w:r>
      <w:proofErr w:type="spellStart"/>
      <w:r>
        <w:t>meQTL</w:t>
      </w:r>
      <w:proofErr w:type="spellEnd"/>
      <w:r>
        <w:t xml:space="preserve"> analysis</w:t>
      </w:r>
    </w:p>
    <w:p w14:paraId="4CFCBC7C" w14:textId="77777777" w:rsidR="005411F0" w:rsidRDefault="00044B85">
      <w:pPr>
        <w:pStyle w:val="Heading3"/>
        <w:contextualSpacing w:val="0"/>
      </w:pPr>
      <w:bookmarkStart w:id="33" w:name="h.71haxd7oyzyd" w:colFirst="0" w:colLast="0"/>
      <w:bookmarkEnd w:id="33"/>
      <w:r>
        <w:t>Background</w:t>
      </w:r>
    </w:p>
    <w:p w14:paraId="16D7CFB8" w14:textId="77777777" w:rsidR="005411F0" w:rsidRDefault="00044B85">
      <w:pPr>
        <w:pStyle w:val="normal0"/>
      </w:pPr>
      <w:r>
        <w:t xml:space="preserve">It is common to map the genetic variants that influence mean methylation, but many evolutionary mechanisms, such as hedge-betting and adaptive noise, depend on changes in variance. We can use these data to estimate the extent </w:t>
      </w:r>
      <w:proofErr w:type="gramStart"/>
      <w:r>
        <w:t>to which the variance in methylation can be influenced by SNPs. See Yang et al</w:t>
      </w:r>
      <w:proofErr w:type="gramEnd"/>
      <w:r>
        <w:t xml:space="preserve"> (2012).</w:t>
      </w:r>
    </w:p>
    <w:p w14:paraId="7048842E" w14:textId="77777777" w:rsidR="005411F0" w:rsidRDefault="00044B85">
      <w:pPr>
        <w:pStyle w:val="Heading3"/>
        <w:contextualSpacing w:val="0"/>
      </w:pPr>
      <w:bookmarkStart w:id="34" w:name="h.5ayx6n847rac" w:colFirst="0" w:colLast="0"/>
      <w:bookmarkEnd w:id="34"/>
      <w:r>
        <w:t>Strategy</w:t>
      </w:r>
    </w:p>
    <w:p w14:paraId="2903DDB6" w14:textId="77777777" w:rsidR="005411F0" w:rsidRDefault="00044B85">
      <w:pPr>
        <w:pStyle w:val="normal0"/>
      </w:pPr>
      <w:r>
        <w:t xml:space="preserve">The same strategy as for the </w:t>
      </w:r>
      <w:proofErr w:type="spellStart"/>
      <w:r>
        <w:t>meQTL</w:t>
      </w:r>
      <w:proofErr w:type="spellEnd"/>
      <w:r>
        <w:t xml:space="preserve"> analysis but with the following differences:</w:t>
      </w:r>
    </w:p>
    <w:p w14:paraId="145D527B" w14:textId="77777777" w:rsidR="005411F0" w:rsidRDefault="00044B85">
      <w:pPr>
        <w:pStyle w:val="normal0"/>
        <w:numPr>
          <w:ilvl w:val="0"/>
          <w:numId w:val="27"/>
        </w:numPr>
        <w:ind w:hanging="360"/>
        <w:contextualSpacing/>
      </w:pPr>
      <w:r>
        <w:t xml:space="preserve">Use squared methylation residuals instead of standard </w:t>
      </w:r>
      <w:proofErr w:type="spellStart"/>
      <w:r>
        <w:t>normalised</w:t>
      </w:r>
      <w:proofErr w:type="spellEnd"/>
      <w:r>
        <w:t xml:space="preserve"> methylation data for R/</w:t>
      </w:r>
      <w:proofErr w:type="spellStart"/>
      <w:r>
        <w:t>matrixeqtl</w:t>
      </w:r>
      <w:proofErr w:type="spellEnd"/>
      <w:r>
        <w:t xml:space="preserve"> analysis</w:t>
      </w:r>
    </w:p>
    <w:p w14:paraId="5B31F779" w14:textId="77777777" w:rsidR="005411F0" w:rsidRDefault="00044B85">
      <w:pPr>
        <w:pStyle w:val="normal0"/>
        <w:numPr>
          <w:ilvl w:val="0"/>
          <w:numId w:val="27"/>
        </w:numPr>
        <w:ind w:hanging="360"/>
        <w:contextualSpacing/>
      </w:pPr>
      <w:r>
        <w:t xml:space="preserve">Use double </w:t>
      </w:r>
      <w:proofErr w:type="spellStart"/>
      <w:r>
        <w:t>generalised</w:t>
      </w:r>
      <w:proofErr w:type="spellEnd"/>
      <w:r>
        <w:t xml:space="preserve"> linear model to fit the full model in the second step to estimate the variance effect orthogonal to the main effect</w:t>
      </w:r>
    </w:p>
    <w:p w14:paraId="4F8FB8A2" w14:textId="77777777" w:rsidR="00A2570B" w:rsidRDefault="00A2570B" w:rsidP="00A2570B">
      <w:pPr>
        <w:pStyle w:val="normal0"/>
        <w:contextualSpacing/>
      </w:pPr>
    </w:p>
    <w:p w14:paraId="1426B050" w14:textId="77777777" w:rsidR="002B2CA3" w:rsidRDefault="002B2CA3" w:rsidP="002B2CA3">
      <w:pPr>
        <w:pStyle w:val="Heading3"/>
        <w:contextualSpacing w:val="0"/>
      </w:pPr>
      <w:r>
        <w:t>Input:</w:t>
      </w:r>
    </w:p>
    <w:p w14:paraId="1841B455" w14:textId="77777777" w:rsidR="001042E7" w:rsidRDefault="001042E7" w:rsidP="001042E7">
      <w:pPr>
        <w:pStyle w:val="normal0"/>
        <w:numPr>
          <w:ilvl w:val="0"/>
          <w:numId w:val="17"/>
        </w:numPr>
        <w:ind w:hanging="360"/>
        <w:contextualSpacing/>
      </w:pPr>
      <w:r>
        <w:t>Rank transformed methylation data</w:t>
      </w:r>
    </w:p>
    <w:p w14:paraId="2BAFCE36" w14:textId="77777777" w:rsidR="001042E7" w:rsidRDefault="001042E7" w:rsidP="001042E7">
      <w:pPr>
        <w:pStyle w:val="normal0"/>
        <w:numPr>
          <w:ilvl w:val="0"/>
          <w:numId w:val="17"/>
        </w:numPr>
        <w:ind w:hanging="360"/>
        <w:contextualSpacing/>
      </w:pPr>
      <w:r>
        <w:t>Pedigree adjusted methylation data if familial data for round 1</w:t>
      </w:r>
    </w:p>
    <w:p w14:paraId="4E954ACC" w14:textId="77777777" w:rsidR="002B2CA3" w:rsidRDefault="002B2CA3" w:rsidP="002B2CA3">
      <w:pPr>
        <w:pStyle w:val="normal0"/>
        <w:numPr>
          <w:ilvl w:val="0"/>
          <w:numId w:val="17"/>
        </w:numPr>
        <w:ind w:hanging="360"/>
        <w:contextualSpacing/>
      </w:pPr>
      <w:r>
        <w:t>GRM constructed using HapMap3 SNPs</w:t>
      </w:r>
    </w:p>
    <w:p w14:paraId="50635285" w14:textId="77777777" w:rsidR="002B2CA3" w:rsidRDefault="002B2CA3" w:rsidP="002B2CA3">
      <w:pPr>
        <w:pStyle w:val="normal0"/>
        <w:numPr>
          <w:ilvl w:val="0"/>
          <w:numId w:val="17"/>
        </w:numPr>
        <w:ind w:hanging="360"/>
        <w:contextualSpacing/>
      </w:pPr>
      <w:r>
        <w:t>Structural variant calls</w:t>
      </w:r>
    </w:p>
    <w:p w14:paraId="0D618D10" w14:textId="77777777" w:rsidR="002B2CA3" w:rsidRDefault="002B2CA3" w:rsidP="002B2CA3">
      <w:pPr>
        <w:pStyle w:val="normal0"/>
        <w:numPr>
          <w:ilvl w:val="0"/>
          <w:numId w:val="17"/>
        </w:numPr>
        <w:ind w:hanging="360"/>
        <w:contextualSpacing/>
      </w:pPr>
      <w:r>
        <w:t>Covariate file</w:t>
      </w:r>
    </w:p>
    <w:p w14:paraId="726D62FF" w14:textId="77777777" w:rsidR="002B2CA3" w:rsidRDefault="002B2CA3" w:rsidP="002B2CA3">
      <w:pPr>
        <w:pStyle w:val="Heading3"/>
        <w:contextualSpacing w:val="0"/>
      </w:pPr>
      <w:r>
        <w:t>Process:</w:t>
      </w:r>
    </w:p>
    <w:p w14:paraId="697BB5B6" w14:textId="77777777" w:rsidR="002B2CA3" w:rsidRDefault="002B2CA3" w:rsidP="002B2CA3">
      <w:pPr>
        <w:pStyle w:val="normal0"/>
        <w:numPr>
          <w:ilvl w:val="0"/>
          <w:numId w:val="41"/>
        </w:numPr>
        <w:ind w:hanging="360"/>
        <w:contextualSpacing/>
      </w:pPr>
      <w:r>
        <w:t xml:space="preserve">Use </w:t>
      </w:r>
      <w:r w:rsidRPr="001B19A2">
        <w:rPr>
          <w:b/>
        </w:rPr>
        <w:t>R/</w:t>
      </w:r>
      <w:proofErr w:type="spellStart"/>
      <w:r w:rsidRPr="001B19A2">
        <w:rPr>
          <w:b/>
        </w:rPr>
        <w:t>matrixeqtl</w:t>
      </w:r>
      <w:proofErr w:type="spellEnd"/>
      <w:r w:rsidRPr="001B19A2">
        <w:rPr>
          <w:b/>
        </w:rPr>
        <w:t xml:space="preserve"> </w:t>
      </w:r>
      <w:r>
        <w:t>software to perform trans-</w:t>
      </w:r>
      <w:proofErr w:type="spellStart"/>
      <w:r>
        <w:t>meQTL</w:t>
      </w:r>
      <w:proofErr w:type="spellEnd"/>
      <w:r>
        <w:t xml:space="preserve"> analysis of all probes against all SNPs. A genome-wide threshold of 1e-4 will be used to take forward to meta-analysis</w:t>
      </w:r>
    </w:p>
    <w:p w14:paraId="49F708AB" w14:textId="77777777" w:rsidR="002B2CA3" w:rsidRDefault="002B2CA3" w:rsidP="002B2CA3">
      <w:pPr>
        <w:pStyle w:val="normal0"/>
        <w:numPr>
          <w:ilvl w:val="0"/>
          <w:numId w:val="41"/>
        </w:numPr>
        <w:ind w:hanging="360"/>
        <w:contextualSpacing/>
      </w:pPr>
      <w:r>
        <w:t xml:space="preserve">Use </w:t>
      </w:r>
      <w:proofErr w:type="spellStart"/>
      <w:r w:rsidRPr="001B19A2">
        <w:rPr>
          <w:b/>
        </w:rPr>
        <w:t>FastLMM</w:t>
      </w:r>
      <w:proofErr w:type="spellEnd"/>
      <w:r>
        <w:rPr>
          <w:b/>
        </w:rPr>
        <w:t>/GCTA</w:t>
      </w:r>
      <w:r>
        <w:t xml:space="preserve"> to perform follow up analysis on all putative associations </w:t>
      </w:r>
      <w:proofErr w:type="spellStart"/>
      <w:r>
        <w:t>incl</w:t>
      </w:r>
      <w:proofErr w:type="spellEnd"/>
      <w:r>
        <w:t xml:space="preserve"> cohorts of </w:t>
      </w:r>
      <w:proofErr w:type="spellStart"/>
      <w:r>
        <w:t>unrelateds</w:t>
      </w:r>
      <w:proofErr w:type="spellEnd"/>
    </w:p>
    <w:p w14:paraId="25146423" w14:textId="77777777" w:rsidR="002B2CA3" w:rsidRDefault="002B2CA3" w:rsidP="002514EE">
      <w:pPr>
        <w:pStyle w:val="normal0"/>
        <w:numPr>
          <w:ilvl w:val="1"/>
          <w:numId w:val="41"/>
        </w:numPr>
        <w:ind w:left="709" w:hanging="425"/>
        <w:contextualSpacing/>
      </w:pPr>
      <w:r w:rsidRPr="001B19A2">
        <w:rPr>
          <w:b/>
        </w:rPr>
        <w:t>Covariates</w:t>
      </w:r>
      <w:r>
        <w:t xml:space="preserve"> to be fitted: </w:t>
      </w:r>
    </w:p>
    <w:p w14:paraId="1A52484B" w14:textId="77777777" w:rsidR="002B2CA3" w:rsidRDefault="002B2CA3" w:rsidP="002514EE">
      <w:pPr>
        <w:pStyle w:val="normal0"/>
        <w:numPr>
          <w:ilvl w:val="2"/>
          <w:numId w:val="41"/>
        </w:numPr>
        <w:ind w:left="709" w:hanging="425"/>
        <w:contextualSpacing/>
      </w:pPr>
      <w:proofErr w:type="gramStart"/>
      <w:r>
        <w:t>age</w:t>
      </w:r>
      <w:proofErr w:type="gramEnd"/>
    </w:p>
    <w:p w14:paraId="61AC13DA" w14:textId="77777777" w:rsidR="002B2CA3" w:rsidRDefault="002B2CA3" w:rsidP="002514EE">
      <w:pPr>
        <w:pStyle w:val="normal0"/>
        <w:numPr>
          <w:ilvl w:val="2"/>
          <w:numId w:val="41"/>
        </w:numPr>
        <w:ind w:left="709" w:hanging="425"/>
        <w:contextualSpacing/>
      </w:pPr>
      <w:proofErr w:type="gramStart"/>
      <w:r>
        <w:t>cell</w:t>
      </w:r>
      <w:proofErr w:type="gramEnd"/>
      <w:r>
        <w:t xml:space="preserve"> counts (predicted)</w:t>
      </w:r>
    </w:p>
    <w:p w14:paraId="21826B4A" w14:textId="77777777" w:rsidR="002B2CA3" w:rsidRDefault="002B2CA3" w:rsidP="002514EE">
      <w:pPr>
        <w:pStyle w:val="normal0"/>
        <w:numPr>
          <w:ilvl w:val="2"/>
          <w:numId w:val="41"/>
        </w:numPr>
        <w:ind w:left="709" w:hanging="425"/>
        <w:contextualSpacing/>
      </w:pPr>
      <w:proofErr w:type="gramStart"/>
      <w:r>
        <w:t>sex</w:t>
      </w:r>
      <w:proofErr w:type="gramEnd"/>
    </w:p>
    <w:p w14:paraId="235AA83D" w14:textId="77777777" w:rsidR="002B2CA3" w:rsidRDefault="002B2CA3" w:rsidP="002514EE">
      <w:pPr>
        <w:pStyle w:val="normal0"/>
        <w:numPr>
          <w:ilvl w:val="2"/>
          <w:numId w:val="41"/>
        </w:numPr>
        <w:ind w:left="709" w:hanging="425"/>
        <w:contextualSpacing/>
      </w:pPr>
      <w:proofErr w:type="gramStart"/>
      <w:r>
        <w:t>kinships</w:t>
      </w:r>
      <w:proofErr w:type="gramEnd"/>
      <w:r>
        <w:t xml:space="preserve"> as random effect</w:t>
      </w:r>
    </w:p>
    <w:p w14:paraId="67F4E208" w14:textId="77777777" w:rsidR="002B2CA3" w:rsidRDefault="002B2CA3" w:rsidP="002514EE">
      <w:pPr>
        <w:pStyle w:val="normal0"/>
        <w:numPr>
          <w:ilvl w:val="2"/>
          <w:numId w:val="41"/>
        </w:numPr>
        <w:ind w:left="709" w:hanging="425"/>
        <w:contextualSpacing/>
      </w:pPr>
      <w:proofErr w:type="gramStart"/>
      <w:r>
        <w:t>methylation</w:t>
      </w:r>
      <w:proofErr w:type="gramEnd"/>
      <w:r>
        <w:t xml:space="preserve"> PCs</w:t>
      </w:r>
    </w:p>
    <w:p w14:paraId="38903DC0" w14:textId="77777777" w:rsidR="002B2CA3" w:rsidRPr="00416399" w:rsidRDefault="002B2CA3" w:rsidP="002514EE">
      <w:pPr>
        <w:pStyle w:val="normal0"/>
        <w:numPr>
          <w:ilvl w:val="2"/>
          <w:numId w:val="41"/>
        </w:numPr>
        <w:ind w:left="709" w:hanging="425"/>
        <w:contextualSpacing/>
      </w:pPr>
      <w:proofErr w:type="gramStart"/>
      <w:r w:rsidRPr="00416399">
        <w:rPr>
          <w:color w:val="auto"/>
        </w:rPr>
        <w:t>non</w:t>
      </w:r>
      <w:proofErr w:type="gramEnd"/>
      <w:r w:rsidRPr="00416399">
        <w:rPr>
          <w:color w:val="auto"/>
        </w:rPr>
        <w:t>-genetic, non-</w:t>
      </w:r>
      <w:proofErr w:type="spellStart"/>
      <w:r w:rsidRPr="00416399">
        <w:rPr>
          <w:color w:val="auto"/>
        </w:rPr>
        <w:t>bmi</w:t>
      </w:r>
      <w:proofErr w:type="spellEnd"/>
      <w:r w:rsidRPr="00416399">
        <w:rPr>
          <w:color w:val="auto"/>
        </w:rPr>
        <w:t xml:space="preserve"> and non-height associated methylation PCs</w:t>
      </w:r>
    </w:p>
    <w:p w14:paraId="109DB75C" w14:textId="77777777" w:rsidR="002B2CA3" w:rsidRDefault="002B2CA3" w:rsidP="002B2CA3">
      <w:pPr>
        <w:pStyle w:val="Heading3"/>
        <w:contextualSpacing w:val="0"/>
      </w:pPr>
      <w:r>
        <w:t>Output:</w:t>
      </w:r>
    </w:p>
    <w:p w14:paraId="0D8FF847" w14:textId="09AF097E" w:rsidR="002B2CA3" w:rsidRDefault="001042E7" w:rsidP="002B2CA3">
      <w:pPr>
        <w:pStyle w:val="normal0"/>
        <w:numPr>
          <w:ilvl w:val="0"/>
          <w:numId w:val="35"/>
        </w:numPr>
        <w:ind w:hanging="360"/>
        <w:contextualSpacing/>
      </w:pPr>
      <w:r>
        <w:t>Round 1</w:t>
      </w:r>
      <w:r w:rsidR="002B2CA3">
        <w:t>: all associations at 10-4</w:t>
      </w:r>
    </w:p>
    <w:p w14:paraId="67346394" w14:textId="77777777" w:rsidR="002B2CA3" w:rsidRDefault="002B2CA3" w:rsidP="002B2CA3">
      <w:pPr>
        <w:pStyle w:val="normal0"/>
        <w:numPr>
          <w:ilvl w:val="0"/>
          <w:numId w:val="35"/>
        </w:numPr>
        <w:ind w:hanging="360"/>
        <w:contextualSpacing/>
      </w:pPr>
      <w:r>
        <w:t xml:space="preserve">Round 2: all tested associations + all </w:t>
      </w:r>
      <w:proofErr w:type="spellStart"/>
      <w:r>
        <w:t>cis</w:t>
      </w:r>
      <w:proofErr w:type="spellEnd"/>
      <w:r>
        <w:t xml:space="preserve"> associations</w:t>
      </w:r>
    </w:p>
    <w:p w14:paraId="57AB0EA5" w14:textId="19AF0D52" w:rsidR="00A2570B" w:rsidRDefault="00A2570B" w:rsidP="00A2570B">
      <w:pPr>
        <w:pStyle w:val="normal0"/>
        <w:contextualSpacing/>
      </w:pPr>
    </w:p>
    <w:p w14:paraId="585DAA14" w14:textId="77777777" w:rsidR="00A2570B" w:rsidRDefault="00A2570B" w:rsidP="00A2570B">
      <w:pPr>
        <w:pStyle w:val="normal0"/>
        <w:contextualSpacing/>
      </w:pPr>
    </w:p>
    <w:p w14:paraId="26EFBF0A" w14:textId="77777777" w:rsidR="005411F0" w:rsidRDefault="00044B85">
      <w:pPr>
        <w:pStyle w:val="normal0"/>
      </w:pPr>
      <w:r>
        <w:br w:type="page"/>
      </w:r>
    </w:p>
    <w:p w14:paraId="22752F05" w14:textId="77777777" w:rsidR="005411F0" w:rsidRDefault="00044B85">
      <w:pPr>
        <w:pStyle w:val="Heading2"/>
        <w:contextualSpacing w:val="0"/>
      </w:pPr>
      <w:bookmarkStart w:id="35" w:name="h.6y7qqvwyff93" w:colFirst="0" w:colLast="0"/>
      <w:bookmarkStart w:id="36" w:name="h.bl0hymwo3eyx" w:colFirst="0" w:colLast="0"/>
      <w:bookmarkEnd w:id="35"/>
      <w:bookmarkEnd w:id="36"/>
      <w:r>
        <w:lastRenderedPageBreak/>
        <w:t>Structural variant analysis</w:t>
      </w:r>
    </w:p>
    <w:p w14:paraId="0499A3E5" w14:textId="77777777" w:rsidR="005411F0" w:rsidRDefault="00044B85">
      <w:pPr>
        <w:pStyle w:val="Heading3"/>
        <w:contextualSpacing w:val="0"/>
      </w:pPr>
      <w:bookmarkStart w:id="37" w:name="h.7d7gqvvesfda" w:colFirst="0" w:colLast="0"/>
      <w:bookmarkEnd w:id="37"/>
      <w:r>
        <w:t>Background</w:t>
      </w:r>
    </w:p>
    <w:p w14:paraId="153129D6" w14:textId="77777777" w:rsidR="005411F0" w:rsidRDefault="00044B85">
      <w:pPr>
        <w:pStyle w:val="normal0"/>
      </w:pPr>
      <w:r>
        <w:t xml:space="preserve">Most genetic analyses focus on the association between SNP and trait, but with raw intensity data available from SNP arrays we can make inference on genomic structural changes, identify common features, and estimate the extent to which they influence methylation levels. See clonal </w:t>
      </w:r>
      <w:proofErr w:type="spellStart"/>
      <w:r>
        <w:t>mosaicism</w:t>
      </w:r>
      <w:proofErr w:type="spellEnd"/>
      <w:r>
        <w:t xml:space="preserve"> papers by Jacobs </w:t>
      </w:r>
      <w:r w:rsidRPr="00342B5B">
        <w:rPr>
          <w:i/>
        </w:rPr>
        <w:t>et al</w:t>
      </w:r>
      <w:r>
        <w:t xml:space="preserve"> (2012) and Laurie </w:t>
      </w:r>
      <w:r w:rsidRPr="00342B5B">
        <w:rPr>
          <w:i/>
        </w:rPr>
        <w:t>et al</w:t>
      </w:r>
      <w:r>
        <w:t xml:space="preserve"> (2012).</w:t>
      </w:r>
    </w:p>
    <w:p w14:paraId="1A1EBF93" w14:textId="77777777" w:rsidR="005411F0" w:rsidRDefault="005411F0">
      <w:pPr>
        <w:pStyle w:val="normal0"/>
      </w:pPr>
    </w:p>
    <w:p w14:paraId="029ABE3E" w14:textId="77777777" w:rsidR="00496825" w:rsidRDefault="00496825" w:rsidP="00496825">
      <w:pPr>
        <w:pStyle w:val="Heading3"/>
        <w:contextualSpacing w:val="0"/>
      </w:pPr>
      <w:r>
        <w:t>Input:</w:t>
      </w:r>
    </w:p>
    <w:p w14:paraId="667B1725" w14:textId="2B811A89" w:rsidR="001042E7" w:rsidRDefault="001042E7" w:rsidP="00496825">
      <w:pPr>
        <w:pStyle w:val="normal0"/>
        <w:numPr>
          <w:ilvl w:val="0"/>
          <w:numId w:val="17"/>
        </w:numPr>
        <w:ind w:hanging="360"/>
        <w:contextualSpacing/>
      </w:pPr>
      <w:r>
        <w:t>Rank transformed methylation data</w:t>
      </w:r>
    </w:p>
    <w:p w14:paraId="0580F65E" w14:textId="7452D0D2" w:rsidR="00496825" w:rsidRDefault="001042E7" w:rsidP="00496825">
      <w:pPr>
        <w:pStyle w:val="normal0"/>
        <w:numPr>
          <w:ilvl w:val="0"/>
          <w:numId w:val="17"/>
        </w:numPr>
        <w:ind w:hanging="360"/>
        <w:contextualSpacing/>
      </w:pPr>
      <w:r>
        <w:t>P</w:t>
      </w:r>
      <w:r w:rsidR="00496825">
        <w:t>edigree adjusted me</w:t>
      </w:r>
      <w:r>
        <w:t>thylation data if familial data for round 1</w:t>
      </w:r>
    </w:p>
    <w:p w14:paraId="3F781D36" w14:textId="77777777" w:rsidR="00496825" w:rsidRDefault="00496825" w:rsidP="00496825">
      <w:pPr>
        <w:pStyle w:val="normal0"/>
        <w:numPr>
          <w:ilvl w:val="0"/>
          <w:numId w:val="17"/>
        </w:numPr>
        <w:ind w:hanging="360"/>
        <w:contextualSpacing/>
      </w:pPr>
      <w:r>
        <w:t>GRM constructed using HapMap3 SNPs</w:t>
      </w:r>
    </w:p>
    <w:p w14:paraId="086E4A66" w14:textId="77777777" w:rsidR="00496825" w:rsidRDefault="00496825" w:rsidP="00496825">
      <w:pPr>
        <w:pStyle w:val="normal0"/>
        <w:numPr>
          <w:ilvl w:val="0"/>
          <w:numId w:val="17"/>
        </w:numPr>
        <w:ind w:hanging="360"/>
        <w:contextualSpacing/>
      </w:pPr>
      <w:r>
        <w:t>Structural variant calls</w:t>
      </w:r>
    </w:p>
    <w:p w14:paraId="340366FC" w14:textId="77777777" w:rsidR="00496825" w:rsidRDefault="00496825" w:rsidP="00496825">
      <w:pPr>
        <w:pStyle w:val="normal0"/>
        <w:numPr>
          <w:ilvl w:val="0"/>
          <w:numId w:val="17"/>
        </w:numPr>
        <w:ind w:hanging="360"/>
        <w:contextualSpacing/>
      </w:pPr>
      <w:r>
        <w:t>Covariate file</w:t>
      </w:r>
    </w:p>
    <w:p w14:paraId="019290DE" w14:textId="77777777" w:rsidR="00496825" w:rsidRDefault="00496825" w:rsidP="00496825">
      <w:pPr>
        <w:pStyle w:val="Heading3"/>
        <w:contextualSpacing w:val="0"/>
      </w:pPr>
      <w:r>
        <w:t>Process:</w:t>
      </w:r>
    </w:p>
    <w:p w14:paraId="1EF2558A" w14:textId="7FE1CAAB" w:rsidR="00CF60D6" w:rsidRDefault="00496825" w:rsidP="00CF60D6">
      <w:pPr>
        <w:pStyle w:val="normal0"/>
        <w:numPr>
          <w:ilvl w:val="0"/>
          <w:numId w:val="41"/>
        </w:numPr>
        <w:ind w:hanging="360"/>
        <w:contextualSpacing/>
      </w:pPr>
      <w:r>
        <w:t xml:space="preserve">Use </w:t>
      </w:r>
      <w:r w:rsidRPr="001B19A2">
        <w:rPr>
          <w:b/>
        </w:rPr>
        <w:t>R/</w:t>
      </w:r>
      <w:proofErr w:type="spellStart"/>
      <w:r w:rsidRPr="001B19A2">
        <w:rPr>
          <w:b/>
        </w:rPr>
        <w:t>matrixeqtl</w:t>
      </w:r>
      <w:proofErr w:type="spellEnd"/>
      <w:r w:rsidRPr="001B19A2">
        <w:rPr>
          <w:b/>
        </w:rPr>
        <w:t xml:space="preserve"> </w:t>
      </w:r>
      <w:r>
        <w:t>software to perform trans-</w:t>
      </w:r>
      <w:proofErr w:type="spellStart"/>
      <w:r>
        <w:t>meQTL</w:t>
      </w:r>
      <w:proofErr w:type="spellEnd"/>
      <w:r>
        <w:t xml:space="preserve"> analysis of all probes against all SNPs. A genome-wide threshold of 1e-4 will be used to take forward to meta-analysis</w:t>
      </w:r>
      <w:r w:rsidR="00CF60D6">
        <w:t>.</w:t>
      </w:r>
    </w:p>
    <w:p w14:paraId="2B03C750" w14:textId="77777777" w:rsidR="00496825" w:rsidRDefault="00496825" w:rsidP="00496825">
      <w:pPr>
        <w:pStyle w:val="normal0"/>
        <w:numPr>
          <w:ilvl w:val="0"/>
          <w:numId w:val="41"/>
        </w:numPr>
        <w:ind w:hanging="360"/>
        <w:contextualSpacing/>
      </w:pPr>
      <w:r>
        <w:t xml:space="preserve">Use </w:t>
      </w:r>
      <w:proofErr w:type="spellStart"/>
      <w:r w:rsidRPr="001B19A2">
        <w:rPr>
          <w:b/>
        </w:rPr>
        <w:t>FastLMM</w:t>
      </w:r>
      <w:proofErr w:type="spellEnd"/>
      <w:r>
        <w:rPr>
          <w:b/>
        </w:rPr>
        <w:t>/GCTA</w:t>
      </w:r>
      <w:r>
        <w:t xml:space="preserve"> to perform follow up analysis on all putative associations </w:t>
      </w:r>
      <w:proofErr w:type="spellStart"/>
      <w:r>
        <w:t>incl</w:t>
      </w:r>
      <w:proofErr w:type="spellEnd"/>
      <w:r>
        <w:t xml:space="preserve"> cohorts of </w:t>
      </w:r>
      <w:proofErr w:type="spellStart"/>
      <w:r>
        <w:t>unrelateds</w:t>
      </w:r>
      <w:proofErr w:type="spellEnd"/>
    </w:p>
    <w:p w14:paraId="4B02105E" w14:textId="77777777" w:rsidR="00496825" w:rsidRDefault="00496825" w:rsidP="002514EE">
      <w:pPr>
        <w:pStyle w:val="normal0"/>
        <w:ind w:firstLine="360"/>
        <w:contextualSpacing/>
      </w:pPr>
      <w:r w:rsidRPr="001B19A2">
        <w:rPr>
          <w:b/>
        </w:rPr>
        <w:t>Covariates</w:t>
      </w:r>
      <w:r>
        <w:t xml:space="preserve"> to be fitted: </w:t>
      </w:r>
    </w:p>
    <w:p w14:paraId="293ACADB" w14:textId="77777777" w:rsidR="00496825" w:rsidRDefault="00496825" w:rsidP="002514EE">
      <w:pPr>
        <w:pStyle w:val="normal0"/>
        <w:numPr>
          <w:ilvl w:val="2"/>
          <w:numId w:val="41"/>
        </w:numPr>
        <w:ind w:left="851" w:hanging="425"/>
        <w:contextualSpacing/>
      </w:pPr>
      <w:proofErr w:type="gramStart"/>
      <w:r>
        <w:t>age</w:t>
      </w:r>
      <w:proofErr w:type="gramEnd"/>
    </w:p>
    <w:p w14:paraId="4F84EBD4" w14:textId="77777777" w:rsidR="00496825" w:rsidRDefault="00496825" w:rsidP="002514EE">
      <w:pPr>
        <w:pStyle w:val="normal0"/>
        <w:numPr>
          <w:ilvl w:val="2"/>
          <w:numId w:val="41"/>
        </w:numPr>
        <w:ind w:left="851" w:hanging="425"/>
        <w:contextualSpacing/>
      </w:pPr>
      <w:proofErr w:type="gramStart"/>
      <w:r>
        <w:t>cell</w:t>
      </w:r>
      <w:proofErr w:type="gramEnd"/>
      <w:r>
        <w:t xml:space="preserve"> counts (predicted)</w:t>
      </w:r>
    </w:p>
    <w:p w14:paraId="39580DAA" w14:textId="77777777" w:rsidR="00496825" w:rsidRDefault="00496825" w:rsidP="002514EE">
      <w:pPr>
        <w:pStyle w:val="normal0"/>
        <w:numPr>
          <w:ilvl w:val="2"/>
          <w:numId w:val="41"/>
        </w:numPr>
        <w:ind w:left="851" w:hanging="425"/>
        <w:contextualSpacing/>
      </w:pPr>
      <w:proofErr w:type="gramStart"/>
      <w:r>
        <w:t>sex</w:t>
      </w:r>
      <w:proofErr w:type="gramEnd"/>
    </w:p>
    <w:p w14:paraId="021110F2" w14:textId="77777777" w:rsidR="00496825" w:rsidRDefault="00496825" w:rsidP="002514EE">
      <w:pPr>
        <w:pStyle w:val="normal0"/>
        <w:numPr>
          <w:ilvl w:val="2"/>
          <w:numId w:val="41"/>
        </w:numPr>
        <w:ind w:left="851" w:hanging="425"/>
        <w:contextualSpacing/>
      </w:pPr>
      <w:proofErr w:type="gramStart"/>
      <w:r>
        <w:t>kinships</w:t>
      </w:r>
      <w:proofErr w:type="gramEnd"/>
      <w:r>
        <w:t xml:space="preserve"> as random effect</w:t>
      </w:r>
    </w:p>
    <w:p w14:paraId="3C36B7D4" w14:textId="1A37118A" w:rsidR="00416399" w:rsidRPr="00416399" w:rsidRDefault="00416399" w:rsidP="002514EE">
      <w:pPr>
        <w:pStyle w:val="normal0"/>
        <w:numPr>
          <w:ilvl w:val="2"/>
          <w:numId w:val="41"/>
        </w:numPr>
        <w:ind w:left="851" w:hanging="425"/>
        <w:contextualSpacing/>
      </w:pPr>
      <w:proofErr w:type="gramStart"/>
      <w:r w:rsidRPr="00416399">
        <w:rPr>
          <w:color w:val="auto"/>
        </w:rPr>
        <w:t>non</w:t>
      </w:r>
      <w:proofErr w:type="gramEnd"/>
      <w:r w:rsidRPr="00416399">
        <w:rPr>
          <w:color w:val="auto"/>
        </w:rPr>
        <w:t>-genetic, non-</w:t>
      </w:r>
      <w:proofErr w:type="spellStart"/>
      <w:r w:rsidRPr="00416399">
        <w:rPr>
          <w:color w:val="auto"/>
        </w:rPr>
        <w:t>bmi</w:t>
      </w:r>
      <w:proofErr w:type="spellEnd"/>
      <w:r w:rsidRPr="00416399">
        <w:rPr>
          <w:color w:val="auto"/>
        </w:rPr>
        <w:t xml:space="preserve"> and non-height associated methylation PCs</w:t>
      </w:r>
    </w:p>
    <w:p w14:paraId="6A9F63A9" w14:textId="77777777" w:rsidR="00496825" w:rsidRDefault="00496825" w:rsidP="00496825">
      <w:pPr>
        <w:pStyle w:val="Heading3"/>
        <w:contextualSpacing w:val="0"/>
      </w:pPr>
      <w:r>
        <w:t>Output:</w:t>
      </w:r>
    </w:p>
    <w:p w14:paraId="7FBF4559" w14:textId="77777777" w:rsidR="00496825" w:rsidRDefault="00496825" w:rsidP="00496825">
      <w:pPr>
        <w:pStyle w:val="normal0"/>
        <w:numPr>
          <w:ilvl w:val="0"/>
          <w:numId w:val="35"/>
        </w:numPr>
        <w:ind w:hanging="360"/>
        <w:contextualSpacing/>
      </w:pPr>
      <w:r>
        <w:t xml:space="preserve">Round </w:t>
      </w:r>
      <w:proofErr w:type="gramStart"/>
      <w:r>
        <w:t>1 :</w:t>
      </w:r>
      <w:proofErr w:type="gramEnd"/>
      <w:r>
        <w:t xml:space="preserve"> all associations at 10-4</w:t>
      </w:r>
    </w:p>
    <w:p w14:paraId="67D46A4E" w14:textId="77777777" w:rsidR="00496825" w:rsidRDefault="00496825" w:rsidP="00496825">
      <w:pPr>
        <w:pStyle w:val="normal0"/>
        <w:numPr>
          <w:ilvl w:val="0"/>
          <w:numId w:val="35"/>
        </w:numPr>
        <w:ind w:hanging="360"/>
        <w:contextualSpacing/>
      </w:pPr>
      <w:r>
        <w:t xml:space="preserve">Round 2: all tested associations + all </w:t>
      </w:r>
      <w:proofErr w:type="spellStart"/>
      <w:r>
        <w:t>cis</w:t>
      </w:r>
      <w:proofErr w:type="spellEnd"/>
      <w:r>
        <w:t xml:space="preserve"> associations</w:t>
      </w:r>
    </w:p>
    <w:p w14:paraId="61A7EF78" w14:textId="77777777" w:rsidR="00496825" w:rsidRDefault="00496825">
      <w:pPr>
        <w:pStyle w:val="normal0"/>
      </w:pPr>
    </w:p>
    <w:p w14:paraId="67202DE4" w14:textId="77777777" w:rsidR="005411F0" w:rsidRDefault="00044B85">
      <w:pPr>
        <w:pStyle w:val="normal0"/>
      </w:pPr>
      <w:bookmarkStart w:id="38" w:name="h.99lpl9d4m3eh" w:colFirst="0" w:colLast="0"/>
      <w:bookmarkEnd w:id="38"/>
      <w:r>
        <w:br w:type="page"/>
      </w:r>
    </w:p>
    <w:p w14:paraId="47907E45" w14:textId="77777777" w:rsidR="005411F0" w:rsidRDefault="00044B85">
      <w:pPr>
        <w:pStyle w:val="Heading2"/>
        <w:contextualSpacing w:val="0"/>
      </w:pPr>
      <w:bookmarkStart w:id="39" w:name="h.3n9fadcuwk" w:colFirst="0" w:colLast="0"/>
      <w:bookmarkStart w:id="40" w:name="h.i62pg660pxcj" w:colFirst="0" w:colLast="0"/>
      <w:bookmarkEnd w:id="39"/>
      <w:bookmarkEnd w:id="40"/>
      <w:r>
        <w:lastRenderedPageBreak/>
        <w:t>Genetics of derived variables</w:t>
      </w:r>
    </w:p>
    <w:p w14:paraId="0D48EBF8" w14:textId="77777777" w:rsidR="005411F0" w:rsidRDefault="00044B85">
      <w:pPr>
        <w:pStyle w:val="Heading3"/>
        <w:contextualSpacing w:val="0"/>
      </w:pPr>
      <w:bookmarkStart w:id="41" w:name="h.soykr3tvii2x" w:colFirst="0" w:colLast="0"/>
      <w:bookmarkEnd w:id="41"/>
      <w:r>
        <w:t>Background</w:t>
      </w:r>
    </w:p>
    <w:p w14:paraId="7D574CFD" w14:textId="7913F0CC" w:rsidR="005411F0" w:rsidRDefault="00044B85">
      <w:pPr>
        <w:pStyle w:val="normal0"/>
      </w:pPr>
      <w:r>
        <w:t xml:space="preserve">Age can be predicted with high accuracy using a relatively small number of methylation probes. It has been </w:t>
      </w:r>
      <w:proofErr w:type="spellStart"/>
      <w:r>
        <w:t>hypothesised</w:t>
      </w:r>
      <w:proofErr w:type="spellEnd"/>
      <w:r>
        <w:t xml:space="preserve"> that divergence of methylation predicted age and chronological age </w:t>
      </w:r>
      <w:proofErr w:type="gramStart"/>
      <w:r>
        <w:t>may</w:t>
      </w:r>
      <w:proofErr w:type="gramEnd"/>
      <w:r>
        <w:t xml:space="preserve"> be associated with disease and other phenotypic outcomes, including mortality. Estimating the heritable component of age acceleration and mapping SNP associations may reveal insight into these findings.</w:t>
      </w:r>
      <w:r w:rsidR="00496825">
        <w:t xml:space="preserve"> </w:t>
      </w:r>
      <w:r>
        <w:t>We can also do the same for cell type proportions and predicted smoking status.</w:t>
      </w:r>
    </w:p>
    <w:p w14:paraId="19319088" w14:textId="77777777" w:rsidR="005411F0" w:rsidRDefault="00044B85">
      <w:pPr>
        <w:pStyle w:val="Heading3"/>
        <w:contextualSpacing w:val="0"/>
      </w:pPr>
      <w:bookmarkStart w:id="42" w:name="h.fpz29q7v207p" w:colFirst="0" w:colLast="0"/>
      <w:bookmarkEnd w:id="42"/>
      <w:r>
        <w:t>Input:</w:t>
      </w:r>
    </w:p>
    <w:p w14:paraId="7AC357DC" w14:textId="64B297A9" w:rsidR="00496825" w:rsidRDefault="00044B85" w:rsidP="00496825">
      <w:pPr>
        <w:pStyle w:val="normal0"/>
        <w:numPr>
          <w:ilvl w:val="0"/>
          <w:numId w:val="14"/>
        </w:numPr>
        <w:ind w:hanging="360"/>
        <w:contextualSpacing/>
      </w:pPr>
      <w:r>
        <w:t>1000 genomes imputed SNP data</w:t>
      </w:r>
    </w:p>
    <w:p w14:paraId="2E9E8130" w14:textId="522BE320" w:rsidR="005411F0" w:rsidRDefault="00496825">
      <w:pPr>
        <w:pStyle w:val="normal0"/>
        <w:numPr>
          <w:ilvl w:val="0"/>
          <w:numId w:val="14"/>
        </w:numPr>
        <w:ind w:hanging="360"/>
        <w:contextualSpacing/>
      </w:pPr>
      <w:r>
        <w:t>Phenotype</w:t>
      </w:r>
      <w:r w:rsidR="00044B85">
        <w:t xml:space="preserve"> file</w:t>
      </w:r>
      <w:r>
        <w:t xml:space="preserve"> with predicted smoking, predicted age, (predicted) cell counts</w:t>
      </w:r>
    </w:p>
    <w:p w14:paraId="58A4304B" w14:textId="2EE37064" w:rsidR="00416399" w:rsidRDefault="00416399">
      <w:pPr>
        <w:pStyle w:val="normal0"/>
        <w:numPr>
          <w:ilvl w:val="0"/>
          <w:numId w:val="14"/>
        </w:numPr>
        <w:ind w:hanging="360"/>
        <w:contextualSpacing/>
      </w:pPr>
      <w:r>
        <w:t>Covariate files wit age, sex and predicted smoking</w:t>
      </w:r>
    </w:p>
    <w:p w14:paraId="0DD84D7F" w14:textId="77777777" w:rsidR="00496825" w:rsidRDefault="00496825" w:rsidP="00496825">
      <w:pPr>
        <w:widowControl w:val="0"/>
        <w:autoSpaceDE w:val="0"/>
        <w:autoSpaceDN w:val="0"/>
        <w:adjustRightInd w:val="0"/>
        <w:spacing w:line="240" w:lineRule="auto"/>
        <w:rPr>
          <w:rFonts w:ascii="Helvetica" w:hAnsi="Helvetica" w:cs="Helvetica"/>
          <w:color w:val="540001"/>
          <w:sz w:val="24"/>
          <w:szCs w:val="24"/>
        </w:rPr>
      </w:pPr>
    </w:p>
    <w:p w14:paraId="486F3860" w14:textId="77777777" w:rsidR="00416399" w:rsidRDefault="00416399" w:rsidP="00416399">
      <w:pPr>
        <w:pStyle w:val="Heading3"/>
        <w:contextualSpacing w:val="0"/>
      </w:pPr>
      <w:r>
        <w:t>Process:</w:t>
      </w:r>
    </w:p>
    <w:p w14:paraId="660DEC35" w14:textId="7C8A7AE5" w:rsidR="002B2CA3" w:rsidRDefault="00416399" w:rsidP="002B2CA3">
      <w:pPr>
        <w:pStyle w:val="normal0"/>
        <w:numPr>
          <w:ilvl w:val="0"/>
          <w:numId w:val="31"/>
        </w:numPr>
        <w:ind w:hanging="360"/>
        <w:contextualSpacing/>
      </w:pPr>
      <w:r w:rsidRPr="00416399">
        <w:t xml:space="preserve">Use </w:t>
      </w:r>
      <w:proofErr w:type="spellStart"/>
      <w:r w:rsidRPr="00416399">
        <w:rPr>
          <w:b/>
        </w:rPr>
        <w:t>FastLMM</w:t>
      </w:r>
      <w:proofErr w:type="spellEnd"/>
      <w:r w:rsidRPr="00416399">
        <w:rPr>
          <w:b/>
        </w:rPr>
        <w:t>/GCTA</w:t>
      </w:r>
      <w:r w:rsidRPr="00416399">
        <w:t xml:space="preserve"> to perform </w:t>
      </w:r>
      <w:r w:rsidR="002672D0">
        <w:t xml:space="preserve">LMM GWAS </w:t>
      </w:r>
      <w:r w:rsidRPr="00416399">
        <w:t>analysis</w:t>
      </w:r>
      <w:r w:rsidR="002672D0">
        <w:t>.</w:t>
      </w:r>
      <w:r w:rsidR="002B2CA3" w:rsidRPr="002B2CA3">
        <w:t xml:space="preserve"> </w:t>
      </w:r>
      <w:r w:rsidR="002B2CA3">
        <w:t xml:space="preserve">Use GCTA to perform GREML analysis. If there are </w:t>
      </w:r>
      <w:proofErr w:type="spellStart"/>
      <w:r w:rsidR="002B2CA3">
        <w:t>relateds</w:t>
      </w:r>
      <w:proofErr w:type="spellEnd"/>
      <w:r w:rsidR="002B2CA3">
        <w:t xml:space="preserve"> in the sample use </w:t>
      </w:r>
      <w:proofErr w:type="spellStart"/>
      <w:r w:rsidR="002B2CA3">
        <w:t>Zaitlen</w:t>
      </w:r>
      <w:proofErr w:type="spellEnd"/>
      <w:r w:rsidR="002B2CA3">
        <w:t xml:space="preserve"> et al (2013) method</w:t>
      </w:r>
    </w:p>
    <w:p w14:paraId="1037BD5D" w14:textId="77777777" w:rsidR="00416399" w:rsidRPr="002B2CA3" w:rsidRDefault="00416399" w:rsidP="00416399">
      <w:pPr>
        <w:pStyle w:val="ListParagraph"/>
        <w:widowControl w:val="0"/>
        <w:autoSpaceDE w:val="0"/>
        <w:autoSpaceDN w:val="0"/>
        <w:adjustRightInd w:val="0"/>
        <w:spacing w:line="240" w:lineRule="auto"/>
        <w:ind w:left="1080"/>
        <w:rPr>
          <w:color w:val="auto"/>
        </w:rPr>
      </w:pPr>
    </w:p>
    <w:p w14:paraId="4F9AFB57" w14:textId="7B103E46" w:rsidR="00EF3B4A" w:rsidRPr="00051DEB" w:rsidRDefault="00EF3B4A" w:rsidP="00051DEB">
      <w:pPr>
        <w:widowControl w:val="0"/>
        <w:autoSpaceDE w:val="0"/>
        <w:autoSpaceDN w:val="0"/>
        <w:adjustRightInd w:val="0"/>
        <w:spacing w:line="240" w:lineRule="auto"/>
        <w:ind w:firstLine="360"/>
        <w:rPr>
          <w:b/>
          <w:color w:val="auto"/>
        </w:rPr>
      </w:pPr>
      <w:r w:rsidRPr="00051DEB">
        <w:rPr>
          <w:b/>
          <w:color w:val="auto"/>
        </w:rPr>
        <w:t>Phenotypes for GWAS AAR</w:t>
      </w:r>
    </w:p>
    <w:p w14:paraId="07A90ACE" w14:textId="203AAB8A" w:rsidR="00EF3B4A" w:rsidRPr="00EF3B4A" w:rsidRDefault="00EF3B4A" w:rsidP="00393A27">
      <w:pPr>
        <w:pStyle w:val="ListParagraph"/>
        <w:widowControl w:val="0"/>
        <w:numPr>
          <w:ilvl w:val="0"/>
          <w:numId w:val="46"/>
        </w:numPr>
        <w:autoSpaceDE w:val="0"/>
        <w:autoSpaceDN w:val="0"/>
        <w:adjustRightInd w:val="0"/>
        <w:spacing w:line="240" w:lineRule="auto"/>
        <w:ind w:hanging="294"/>
        <w:rPr>
          <w:color w:val="auto"/>
        </w:rPr>
      </w:pPr>
      <w:proofErr w:type="gramStart"/>
      <w:r w:rsidRPr="00EF3B4A">
        <w:rPr>
          <w:color w:val="auto"/>
        </w:rPr>
        <w:t>predicted</w:t>
      </w:r>
      <w:proofErr w:type="gramEnd"/>
      <w:r w:rsidRPr="00EF3B4A">
        <w:rPr>
          <w:color w:val="auto"/>
        </w:rPr>
        <w:t xml:space="preserve"> age use Horvath method</w:t>
      </w:r>
    </w:p>
    <w:p w14:paraId="13C6B97F" w14:textId="713D37A8" w:rsidR="00496825" w:rsidRPr="00393A27" w:rsidRDefault="00EF3B4A" w:rsidP="00051DEB">
      <w:pPr>
        <w:widowControl w:val="0"/>
        <w:autoSpaceDE w:val="0"/>
        <w:autoSpaceDN w:val="0"/>
        <w:adjustRightInd w:val="0"/>
        <w:spacing w:line="240" w:lineRule="auto"/>
        <w:ind w:firstLine="720"/>
        <w:rPr>
          <w:b/>
          <w:color w:val="auto"/>
        </w:rPr>
      </w:pPr>
      <w:r w:rsidRPr="00393A27">
        <w:rPr>
          <w:b/>
          <w:color w:val="auto"/>
        </w:rPr>
        <w:t>C</w:t>
      </w:r>
      <w:r w:rsidR="00416399" w:rsidRPr="00393A27">
        <w:rPr>
          <w:b/>
          <w:color w:val="auto"/>
        </w:rPr>
        <w:t>ovariates for GWAS AAR</w:t>
      </w:r>
    </w:p>
    <w:p w14:paraId="49C6E79F" w14:textId="77777777" w:rsidR="00496825" w:rsidRPr="002B2CA3" w:rsidRDefault="00496825" w:rsidP="00393A27">
      <w:pPr>
        <w:pStyle w:val="ListParagraph"/>
        <w:widowControl w:val="0"/>
        <w:numPr>
          <w:ilvl w:val="0"/>
          <w:numId w:val="14"/>
        </w:numPr>
        <w:autoSpaceDE w:val="0"/>
        <w:autoSpaceDN w:val="0"/>
        <w:adjustRightInd w:val="0"/>
        <w:spacing w:line="240" w:lineRule="auto"/>
        <w:ind w:hanging="294"/>
        <w:rPr>
          <w:color w:val="auto"/>
        </w:rPr>
      </w:pPr>
      <w:proofErr w:type="gramStart"/>
      <w:r w:rsidRPr="002B2CA3">
        <w:rPr>
          <w:color w:val="auto"/>
        </w:rPr>
        <w:t>sex</w:t>
      </w:r>
      <w:proofErr w:type="gramEnd"/>
    </w:p>
    <w:p w14:paraId="32711BB7" w14:textId="6EB09839" w:rsidR="00496825" w:rsidRPr="002B2CA3" w:rsidRDefault="00496825" w:rsidP="00393A27">
      <w:pPr>
        <w:pStyle w:val="normal0"/>
        <w:numPr>
          <w:ilvl w:val="0"/>
          <w:numId w:val="14"/>
        </w:numPr>
        <w:ind w:hanging="294"/>
        <w:contextualSpacing/>
        <w:rPr>
          <w:color w:val="auto"/>
        </w:rPr>
      </w:pPr>
      <w:proofErr w:type="spellStart"/>
      <w:proofErr w:type="gramStart"/>
      <w:r w:rsidRPr="002B2CA3">
        <w:rPr>
          <w:color w:val="auto"/>
        </w:rPr>
        <w:t>grm</w:t>
      </w:r>
      <w:proofErr w:type="spellEnd"/>
      <w:proofErr w:type="gramEnd"/>
    </w:p>
    <w:p w14:paraId="51A357F1" w14:textId="77777777" w:rsidR="00EF3B4A" w:rsidRDefault="00EF3B4A" w:rsidP="00393A27">
      <w:pPr>
        <w:pStyle w:val="ListParagraph"/>
        <w:widowControl w:val="0"/>
        <w:autoSpaceDE w:val="0"/>
        <w:autoSpaceDN w:val="0"/>
        <w:adjustRightInd w:val="0"/>
        <w:spacing w:line="240" w:lineRule="auto"/>
        <w:ind w:left="1080" w:hanging="294"/>
        <w:rPr>
          <w:b/>
          <w:color w:val="auto"/>
        </w:rPr>
      </w:pPr>
    </w:p>
    <w:p w14:paraId="2009D47E" w14:textId="49470982" w:rsidR="00EF3B4A" w:rsidRPr="00051DEB" w:rsidRDefault="00EF3B4A" w:rsidP="00051DEB">
      <w:pPr>
        <w:widowControl w:val="0"/>
        <w:autoSpaceDE w:val="0"/>
        <w:autoSpaceDN w:val="0"/>
        <w:adjustRightInd w:val="0"/>
        <w:spacing w:line="240" w:lineRule="auto"/>
        <w:ind w:firstLine="426"/>
        <w:rPr>
          <w:b/>
          <w:color w:val="auto"/>
        </w:rPr>
      </w:pPr>
      <w:r w:rsidRPr="00051DEB">
        <w:rPr>
          <w:b/>
          <w:color w:val="auto"/>
        </w:rPr>
        <w:t>Phenotypes for GWAS smoking</w:t>
      </w:r>
    </w:p>
    <w:p w14:paraId="73F8F736" w14:textId="35E5855B" w:rsidR="00715BB2" w:rsidRDefault="002672D0" w:rsidP="00393A27">
      <w:pPr>
        <w:pStyle w:val="normal0"/>
        <w:numPr>
          <w:ilvl w:val="0"/>
          <w:numId w:val="14"/>
        </w:numPr>
        <w:ind w:hanging="294"/>
        <w:contextualSpacing/>
        <w:rPr>
          <w:color w:val="auto"/>
        </w:rPr>
      </w:pPr>
      <w:r>
        <w:rPr>
          <w:color w:val="auto"/>
        </w:rPr>
        <w:t>There are a number of different ways to approach this, but it is a relatively imprecise variable (predicted smoking) that might have different interpretations in different cohorts. The proposed ways of analyzing the variable are:</w:t>
      </w:r>
    </w:p>
    <w:p w14:paraId="4F8FB1C4" w14:textId="5AE9DF33" w:rsidR="000A2AF9" w:rsidRDefault="002672D0" w:rsidP="00393A27">
      <w:pPr>
        <w:pStyle w:val="normal0"/>
        <w:numPr>
          <w:ilvl w:val="0"/>
          <w:numId w:val="14"/>
        </w:numPr>
        <w:ind w:hanging="294"/>
        <w:contextualSpacing/>
        <w:rPr>
          <w:color w:val="auto"/>
        </w:rPr>
      </w:pPr>
      <w:r>
        <w:rPr>
          <w:color w:val="auto"/>
        </w:rPr>
        <w:t>1.</w:t>
      </w:r>
      <w:r w:rsidR="000A2AF9">
        <w:rPr>
          <w:color w:val="auto"/>
        </w:rPr>
        <w:t xml:space="preserve"> </w:t>
      </w:r>
      <w:proofErr w:type="gramStart"/>
      <w:r w:rsidR="000A2AF9">
        <w:rPr>
          <w:color w:val="auto"/>
        </w:rPr>
        <w:t>continuous</w:t>
      </w:r>
      <w:proofErr w:type="gramEnd"/>
      <w:r w:rsidR="000A2AF9">
        <w:rPr>
          <w:color w:val="auto"/>
        </w:rPr>
        <w:t xml:space="preserve"> variable</w:t>
      </w:r>
      <w:r>
        <w:rPr>
          <w:color w:val="auto"/>
        </w:rPr>
        <w:t xml:space="preserve"> </w:t>
      </w:r>
    </w:p>
    <w:p w14:paraId="51F999ED" w14:textId="5924990B" w:rsidR="002672D0" w:rsidRDefault="000A2AF9" w:rsidP="00393A27">
      <w:pPr>
        <w:pStyle w:val="normal0"/>
        <w:numPr>
          <w:ilvl w:val="0"/>
          <w:numId w:val="14"/>
        </w:numPr>
        <w:ind w:hanging="294"/>
        <w:contextualSpacing/>
        <w:rPr>
          <w:color w:val="auto"/>
        </w:rPr>
      </w:pPr>
      <w:r>
        <w:rPr>
          <w:color w:val="auto"/>
        </w:rPr>
        <w:t xml:space="preserve">2. </w:t>
      </w:r>
      <w:proofErr w:type="gramStart"/>
      <w:r w:rsidR="002672D0">
        <w:rPr>
          <w:color w:val="auto"/>
        </w:rPr>
        <w:t>below</w:t>
      </w:r>
      <w:proofErr w:type="gramEnd"/>
      <w:r w:rsidR="002672D0">
        <w:rPr>
          <w:color w:val="auto"/>
        </w:rPr>
        <w:t xml:space="preserve"> a score of 5 </w:t>
      </w:r>
      <w:proofErr w:type="spellStart"/>
      <w:r w:rsidR="002672D0">
        <w:rPr>
          <w:color w:val="auto"/>
        </w:rPr>
        <w:t>vs</w:t>
      </w:r>
      <w:proofErr w:type="spellEnd"/>
      <w:r w:rsidR="002672D0">
        <w:rPr>
          <w:color w:val="auto"/>
        </w:rPr>
        <w:t xml:space="preserve"> above a score of 5</w:t>
      </w:r>
    </w:p>
    <w:p w14:paraId="3E5FF80F" w14:textId="410D3B21" w:rsidR="009279FA" w:rsidRDefault="000A2AF9" w:rsidP="00393A27">
      <w:pPr>
        <w:pStyle w:val="normal0"/>
        <w:numPr>
          <w:ilvl w:val="0"/>
          <w:numId w:val="14"/>
        </w:numPr>
        <w:ind w:hanging="294"/>
        <w:contextualSpacing/>
        <w:rPr>
          <w:color w:val="auto"/>
        </w:rPr>
      </w:pPr>
      <w:r>
        <w:rPr>
          <w:color w:val="auto"/>
        </w:rPr>
        <w:t>3</w:t>
      </w:r>
      <w:r w:rsidR="009279FA">
        <w:rPr>
          <w:color w:val="auto"/>
        </w:rPr>
        <w:t xml:space="preserve">. </w:t>
      </w:r>
      <w:proofErr w:type="gramStart"/>
      <w:r w:rsidR="009279FA">
        <w:rPr>
          <w:color w:val="auto"/>
        </w:rPr>
        <w:t>below</w:t>
      </w:r>
      <w:proofErr w:type="gramEnd"/>
      <w:r w:rsidR="009279FA">
        <w:rPr>
          <w:color w:val="auto"/>
        </w:rPr>
        <w:t xml:space="preserve"> 10 </w:t>
      </w:r>
      <w:proofErr w:type="spellStart"/>
      <w:r w:rsidR="009279FA">
        <w:rPr>
          <w:color w:val="auto"/>
        </w:rPr>
        <w:t>vs</w:t>
      </w:r>
      <w:proofErr w:type="spellEnd"/>
      <w:r w:rsidR="009279FA">
        <w:rPr>
          <w:color w:val="auto"/>
        </w:rPr>
        <w:t xml:space="preserve"> above 10</w:t>
      </w:r>
    </w:p>
    <w:p w14:paraId="63E9ECF3" w14:textId="707B76E9" w:rsidR="002672D0" w:rsidRDefault="000A2AF9" w:rsidP="00393A27">
      <w:pPr>
        <w:pStyle w:val="normal0"/>
        <w:numPr>
          <w:ilvl w:val="0"/>
          <w:numId w:val="14"/>
        </w:numPr>
        <w:ind w:hanging="294"/>
        <w:contextualSpacing/>
        <w:rPr>
          <w:color w:val="auto"/>
        </w:rPr>
      </w:pPr>
      <w:r>
        <w:rPr>
          <w:color w:val="auto"/>
        </w:rPr>
        <w:t>4</w:t>
      </w:r>
      <w:r w:rsidR="002672D0">
        <w:rPr>
          <w:color w:val="auto"/>
        </w:rPr>
        <w:t xml:space="preserve">. Below 5 </w:t>
      </w:r>
      <w:proofErr w:type="spellStart"/>
      <w:r w:rsidR="002672D0">
        <w:rPr>
          <w:color w:val="auto"/>
        </w:rPr>
        <w:t>vs</w:t>
      </w:r>
      <w:proofErr w:type="spellEnd"/>
      <w:r w:rsidR="002672D0">
        <w:rPr>
          <w:color w:val="auto"/>
        </w:rPr>
        <w:t xml:space="preserve"> above 10</w:t>
      </w:r>
    </w:p>
    <w:p w14:paraId="4DF97580" w14:textId="183F8B84" w:rsidR="00876C0F" w:rsidRDefault="000A2AF9" w:rsidP="00393A27">
      <w:pPr>
        <w:pStyle w:val="normal0"/>
        <w:numPr>
          <w:ilvl w:val="0"/>
          <w:numId w:val="14"/>
        </w:numPr>
        <w:ind w:hanging="294"/>
        <w:contextualSpacing/>
        <w:rPr>
          <w:color w:val="auto"/>
        </w:rPr>
      </w:pPr>
      <w:r>
        <w:rPr>
          <w:color w:val="auto"/>
        </w:rPr>
        <w:t>5</w:t>
      </w:r>
      <w:r w:rsidR="000D3FB0">
        <w:rPr>
          <w:color w:val="auto"/>
        </w:rPr>
        <w:t xml:space="preserve">. </w:t>
      </w:r>
      <w:proofErr w:type="gramStart"/>
      <w:r w:rsidR="00876C0F">
        <w:rPr>
          <w:color w:val="auto"/>
        </w:rPr>
        <w:t>cluster</w:t>
      </w:r>
      <w:proofErr w:type="gramEnd"/>
      <w:r w:rsidR="00876C0F">
        <w:rPr>
          <w:color w:val="auto"/>
        </w:rPr>
        <w:t xml:space="preserve"> smoking with k-means in two clusters</w:t>
      </w:r>
    </w:p>
    <w:p w14:paraId="62B7F5EA" w14:textId="77777777" w:rsidR="002672D0" w:rsidRDefault="002672D0" w:rsidP="00393A27">
      <w:pPr>
        <w:pStyle w:val="normal0"/>
        <w:ind w:left="720" w:hanging="294"/>
        <w:contextualSpacing/>
        <w:rPr>
          <w:color w:val="auto"/>
        </w:rPr>
      </w:pPr>
    </w:p>
    <w:p w14:paraId="58D7F70E" w14:textId="26FCC62A" w:rsidR="000A2AF9" w:rsidRDefault="000A2AF9" w:rsidP="00393A27">
      <w:pPr>
        <w:pStyle w:val="normal0"/>
        <w:ind w:left="720" w:hanging="294"/>
        <w:contextualSpacing/>
        <w:rPr>
          <w:color w:val="auto"/>
        </w:rPr>
      </w:pPr>
      <w:r>
        <w:rPr>
          <w:color w:val="auto"/>
        </w:rPr>
        <w:t>Analysis are done twice: on all subjects and subjects &gt;25 years.</w:t>
      </w:r>
    </w:p>
    <w:p w14:paraId="702DC573" w14:textId="77777777" w:rsidR="000A2AF9" w:rsidRPr="00715BB2" w:rsidRDefault="000A2AF9" w:rsidP="00393A27">
      <w:pPr>
        <w:pStyle w:val="normal0"/>
        <w:ind w:left="720" w:hanging="294"/>
        <w:contextualSpacing/>
        <w:rPr>
          <w:color w:val="auto"/>
        </w:rPr>
      </w:pPr>
      <w:bookmarkStart w:id="43" w:name="_GoBack"/>
      <w:bookmarkEnd w:id="43"/>
    </w:p>
    <w:p w14:paraId="3337F968" w14:textId="0E0D350D" w:rsidR="00496825" w:rsidRPr="002B2CA3" w:rsidRDefault="00EF3B4A" w:rsidP="00051DEB">
      <w:pPr>
        <w:widowControl w:val="0"/>
        <w:autoSpaceDE w:val="0"/>
        <w:autoSpaceDN w:val="0"/>
        <w:adjustRightInd w:val="0"/>
        <w:spacing w:line="240" w:lineRule="auto"/>
        <w:ind w:firstLine="426"/>
        <w:rPr>
          <w:b/>
          <w:color w:val="auto"/>
        </w:rPr>
      </w:pPr>
      <w:r>
        <w:rPr>
          <w:b/>
          <w:color w:val="auto"/>
        </w:rPr>
        <w:t>C</w:t>
      </w:r>
      <w:r w:rsidR="00496825" w:rsidRPr="002B2CA3">
        <w:rPr>
          <w:b/>
          <w:color w:val="auto"/>
        </w:rPr>
        <w:t>ovariates for GWAS smoking</w:t>
      </w:r>
    </w:p>
    <w:p w14:paraId="0567CF1F" w14:textId="77777777" w:rsidR="00496825" w:rsidRPr="002B2CA3" w:rsidRDefault="00496825" w:rsidP="00393A27">
      <w:pPr>
        <w:pStyle w:val="ListParagraph"/>
        <w:widowControl w:val="0"/>
        <w:numPr>
          <w:ilvl w:val="0"/>
          <w:numId w:val="47"/>
        </w:numPr>
        <w:autoSpaceDE w:val="0"/>
        <w:autoSpaceDN w:val="0"/>
        <w:adjustRightInd w:val="0"/>
        <w:spacing w:line="240" w:lineRule="auto"/>
        <w:ind w:hanging="294"/>
        <w:rPr>
          <w:color w:val="auto"/>
        </w:rPr>
      </w:pPr>
      <w:proofErr w:type="gramStart"/>
      <w:r w:rsidRPr="002B2CA3">
        <w:rPr>
          <w:color w:val="auto"/>
        </w:rPr>
        <w:t>sex</w:t>
      </w:r>
      <w:proofErr w:type="gramEnd"/>
    </w:p>
    <w:p w14:paraId="7A817E8C" w14:textId="77777777" w:rsidR="00496825" w:rsidRPr="002B2CA3" w:rsidRDefault="00496825" w:rsidP="00393A27">
      <w:pPr>
        <w:pStyle w:val="ListParagraph"/>
        <w:widowControl w:val="0"/>
        <w:numPr>
          <w:ilvl w:val="0"/>
          <w:numId w:val="47"/>
        </w:numPr>
        <w:autoSpaceDE w:val="0"/>
        <w:autoSpaceDN w:val="0"/>
        <w:adjustRightInd w:val="0"/>
        <w:spacing w:line="240" w:lineRule="auto"/>
        <w:ind w:hanging="294"/>
        <w:rPr>
          <w:color w:val="auto"/>
        </w:rPr>
      </w:pPr>
      <w:proofErr w:type="gramStart"/>
      <w:r w:rsidRPr="002B2CA3">
        <w:rPr>
          <w:color w:val="auto"/>
        </w:rPr>
        <w:t>age</w:t>
      </w:r>
      <w:proofErr w:type="gramEnd"/>
    </w:p>
    <w:p w14:paraId="5305FF6E" w14:textId="0E1035F3" w:rsidR="00CF60D6" w:rsidRPr="00CF60D6" w:rsidRDefault="00496825" w:rsidP="00393A27">
      <w:pPr>
        <w:pStyle w:val="normal0"/>
        <w:numPr>
          <w:ilvl w:val="0"/>
          <w:numId w:val="47"/>
        </w:numPr>
        <w:ind w:hanging="294"/>
        <w:contextualSpacing/>
        <w:rPr>
          <w:color w:val="auto"/>
        </w:rPr>
      </w:pPr>
      <w:proofErr w:type="spellStart"/>
      <w:proofErr w:type="gramStart"/>
      <w:r w:rsidRPr="002B2CA3">
        <w:rPr>
          <w:color w:val="auto"/>
        </w:rPr>
        <w:t>grm</w:t>
      </w:r>
      <w:proofErr w:type="spellEnd"/>
      <w:proofErr w:type="gramEnd"/>
    </w:p>
    <w:p w14:paraId="25BB6356" w14:textId="77777777" w:rsidR="00416399" w:rsidRPr="002B2CA3" w:rsidRDefault="00416399" w:rsidP="00393A27">
      <w:pPr>
        <w:widowControl w:val="0"/>
        <w:autoSpaceDE w:val="0"/>
        <w:autoSpaceDN w:val="0"/>
        <w:adjustRightInd w:val="0"/>
        <w:spacing w:line="240" w:lineRule="auto"/>
        <w:ind w:left="720" w:hanging="294"/>
        <w:rPr>
          <w:color w:val="auto"/>
        </w:rPr>
      </w:pPr>
    </w:p>
    <w:p w14:paraId="07658937" w14:textId="07E20940" w:rsidR="00715BB2" w:rsidRDefault="00715BB2" w:rsidP="00393A27">
      <w:pPr>
        <w:widowControl w:val="0"/>
        <w:autoSpaceDE w:val="0"/>
        <w:autoSpaceDN w:val="0"/>
        <w:adjustRightInd w:val="0"/>
        <w:spacing w:line="240" w:lineRule="auto"/>
        <w:ind w:left="720" w:hanging="294"/>
        <w:rPr>
          <w:b/>
          <w:color w:val="auto"/>
        </w:rPr>
      </w:pPr>
      <w:r>
        <w:rPr>
          <w:b/>
          <w:color w:val="auto"/>
        </w:rPr>
        <w:t>Phenotypes for cell counts</w:t>
      </w:r>
    </w:p>
    <w:p w14:paraId="7CBED548" w14:textId="4B8730B3" w:rsidR="00715BB2" w:rsidRPr="00715BB2" w:rsidRDefault="000D3FB0" w:rsidP="00393A27">
      <w:pPr>
        <w:pStyle w:val="ListParagraph"/>
        <w:widowControl w:val="0"/>
        <w:numPr>
          <w:ilvl w:val="3"/>
          <w:numId w:val="49"/>
        </w:numPr>
        <w:autoSpaceDE w:val="0"/>
        <w:autoSpaceDN w:val="0"/>
        <w:adjustRightInd w:val="0"/>
        <w:spacing w:line="240" w:lineRule="auto"/>
        <w:ind w:left="720" w:hanging="294"/>
        <w:rPr>
          <w:color w:val="auto"/>
        </w:rPr>
      </w:pPr>
      <w:r>
        <w:rPr>
          <w:color w:val="auto"/>
        </w:rPr>
        <w:t xml:space="preserve">1. </w:t>
      </w:r>
      <w:proofErr w:type="spellStart"/>
      <w:proofErr w:type="gramStart"/>
      <w:r w:rsidR="00715BB2" w:rsidRPr="00715BB2">
        <w:rPr>
          <w:color w:val="auto"/>
        </w:rPr>
        <w:t>gwas</w:t>
      </w:r>
      <w:proofErr w:type="spellEnd"/>
      <w:proofErr w:type="gramEnd"/>
      <w:r w:rsidR="00715BB2" w:rsidRPr="00715BB2">
        <w:rPr>
          <w:color w:val="auto"/>
        </w:rPr>
        <w:t xml:space="preserve"> of e</w:t>
      </w:r>
      <w:r w:rsidR="00F73806">
        <w:rPr>
          <w:color w:val="auto"/>
        </w:rPr>
        <w:t>ach cell type proportion (i.e. 7</w:t>
      </w:r>
      <w:r w:rsidR="00715BB2" w:rsidRPr="00715BB2">
        <w:rPr>
          <w:color w:val="auto"/>
        </w:rPr>
        <w:t xml:space="preserve"> GWASs</w:t>
      </w:r>
      <w:r w:rsidR="00F73806">
        <w:rPr>
          <w:color w:val="auto"/>
        </w:rPr>
        <w:t xml:space="preserve">: </w:t>
      </w:r>
      <w:proofErr w:type="spellStart"/>
      <w:r w:rsidR="00F73806" w:rsidRPr="00F73806">
        <w:rPr>
          <w:color w:val="auto"/>
        </w:rPr>
        <w:t>Bcells</w:t>
      </w:r>
      <w:proofErr w:type="spellEnd"/>
      <w:r w:rsidR="00F73806" w:rsidRPr="00F73806">
        <w:rPr>
          <w:color w:val="auto"/>
        </w:rPr>
        <w:t xml:space="preserve">, CD4T, CD8T, Neutrophils, </w:t>
      </w:r>
      <w:proofErr w:type="spellStart"/>
      <w:r w:rsidR="00F73806" w:rsidRPr="00F73806">
        <w:rPr>
          <w:color w:val="auto"/>
        </w:rPr>
        <w:t>Eosinophils</w:t>
      </w:r>
      <w:proofErr w:type="spellEnd"/>
      <w:r w:rsidR="00F73806" w:rsidRPr="00F73806">
        <w:rPr>
          <w:color w:val="auto"/>
        </w:rPr>
        <w:t>, Monocytes, Natural Killer cells</w:t>
      </w:r>
      <w:r w:rsidR="00715BB2" w:rsidRPr="00715BB2">
        <w:rPr>
          <w:color w:val="auto"/>
        </w:rPr>
        <w:t>)</w:t>
      </w:r>
    </w:p>
    <w:p w14:paraId="40091627" w14:textId="53ED2065" w:rsidR="00715BB2" w:rsidRPr="00715BB2" w:rsidRDefault="000D3FB0" w:rsidP="00393A27">
      <w:pPr>
        <w:pStyle w:val="ListParagraph"/>
        <w:widowControl w:val="0"/>
        <w:numPr>
          <w:ilvl w:val="0"/>
          <w:numId w:val="49"/>
        </w:numPr>
        <w:autoSpaceDE w:val="0"/>
        <w:autoSpaceDN w:val="0"/>
        <w:adjustRightInd w:val="0"/>
        <w:spacing w:line="240" w:lineRule="auto"/>
        <w:ind w:hanging="294"/>
        <w:rPr>
          <w:color w:val="auto"/>
        </w:rPr>
      </w:pPr>
      <w:r>
        <w:rPr>
          <w:color w:val="auto"/>
        </w:rPr>
        <w:t xml:space="preserve">2. </w:t>
      </w:r>
      <w:proofErr w:type="spellStart"/>
      <w:proofErr w:type="gramStart"/>
      <w:r w:rsidR="00715BB2" w:rsidRPr="00715BB2">
        <w:rPr>
          <w:color w:val="auto"/>
        </w:rPr>
        <w:t>gwas</w:t>
      </w:r>
      <w:proofErr w:type="spellEnd"/>
      <w:proofErr w:type="gramEnd"/>
      <w:r w:rsidR="00715BB2" w:rsidRPr="00715BB2">
        <w:rPr>
          <w:color w:val="auto"/>
        </w:rPr>
        <w:t xml:space="preserve"> for ‘cell diversity’ e.g. each individual is </w:t>
      </w:r>
      <w:proofErr w:type="spellStart"/>
      <w:r w:rsidR="00715BB2" w:rsidRPr="00715BB2">
        <w:rPr>
          <w:color w:val="auto"/>
        </w:rPr>
        <w:t>characterised</w:t>
      </w:r>
      <w:proofErr w:type="spellEnd"/>
      <w:r w:rsidR="00715BB2" w:rsidRPr="00715BB2">
        <w:rPr>
          <w:color w:val="auto"/>
        </w:rPr>
        <w:t xml:space="preserve"> as the </w:t>
      </w:r>
      <w:proofErr w:type="spellStart"/>
      <w:r w:rsidR="00715BB2" w:rsidRPr="00715BB2">
        <w:rPr>
          <w:color w:val="auto"/>
        </w:rPr>
        <w:t>shannon</w:t>
      </w:r>
      <w:proofErr w:type="spellEnd"/>
      <w:r w:rsidR="00715BB2" w:rsidRPr="00715BB2">
        <w:rPr>
          <w:color w:val="auto"/>
        </w:rPr>
        <w:t xml:space="preserve"> entropy of </w:t>
      </w:r>
      <w:r w:rsidR="00715BB2" w:rsidRPr="00715BB2">
        <w:rPr>
          <w:color w:val="auto"/>
        </w:rPr>
        <w:lastRenderedPageBreak/>
        <w:t xml:space="preserve">the row - each row represents the probabilities of the cell types, </w:t>
      </w:r>
      <w:proofErr w:type="spellStart"/>
      <w:r w:rsidR="00715BB2" w:rsidRPr="00715BB2">
        <w:rPr>
          <w:color w:val="auto"/>
        </w:rPr>
        <w:t>shannon</w:t>
      </w:r>
      <w:proofErr w:type="spellEnd"/>
      <w:r w:rsidR="00715BB2" w:rsidRPr="00715BB2">
        <w:rPr>
          <w:color w:val="auto"/>
        </w:rPr>
        <w:t xml:space="preserve"> entropy = -sum(p * log(p))</w:t>
      </w:r>
      <w:r w:rsidR="002672D0">
        <w:rPr>
          <w:color w:val="auto"/>
        </w:rPr>
        <w:t>. This is an attempt to look for genetic markers that influence cell type variance</w:t>
      </w:r>
      <w:r w:rsidR="00980CB9">
        <w:rPr>
          <w:color w:val="auto"/>
        </w:rPr>
        <w:t>.</w:t>
      </w:r>
    </w:p>
    <w:p w14:paraId="5D4DAC90" w14:textId="77777777" w:rsidR="00715BB2" w:rsidRDefault="00715BB2" w:rsidP="00393A27">
      <w:pPr>
        <w:widowControl w:val="0"/>
        <w:autoSpaceDE w:val="0"/>
        <w:autoSpaceDN w:val="0"/>
        <w:adjustRightInd w:val="0"/>
        <w:spacing w:line="240" w:lineRule="auto"/>
        <w:ind w:left="720" w:hanging="294"/>
        <w:rPr>
          <w:b/>
          <w:color w:val="auto"/>
        </w:rPr>
      </w:pPr>
    </w:p>
    <w:p w14:paraId="0DEE378B" w14:textId="72841EED" w:rsidR="00496825" w:rsidRPr="002B2CA3" w:rsidRDefault="00EF3B4A" w:rsidP="00393A27">
      <w:pPr>
        <w:widowControl w:val="0"/>
        <w:autoSpaceDE w:val="0"/>
        <w:autoSpaceDN w:val="0"/>
        <w:adjustRightInd w:val="0"/>
        <w:spacing w:line="240" w:lineRule="auto"/>
        <w:ind w:left="720" w:hanging="294"/>
        <w:rPr>
          <w:b/>
          <w:color w:val="auto"/>
        </w:rPr>
      </w:pPr>
      <w:r>
        <w:rPr>
          <w:b/>
          <w:color w:val="auto"/>
        </w:rPr>
        <w:t>C</w:t>
      </w:r>
      <w:r w:rsidR="00496825" w:rsidRPr="002B2CA3">
        <w:rPr>
          <w:b/>
          <w:color w:val="auto"/>
        </w:rPr>
        <w:t>ovariates for GWAS cell counts:</w:t>
      </w:r>
    </w:p>
    <w:p w14:paraId="06D58C44" w14:textId="77777777" w:rsidR="00496825" w:rsidRPr="002B2CA3" w:rsidRDefault="00496825" w:rsidP="00393A27">
      <w:pPr>
        <w:pStyle w:val="ListParagraph"/>
        <w:widowControl w:val="0"/>
        <w:numPr>
          <w:ilvl w:val="0"/>
          <w:numId w:val="48"/>
        </w:numPr>
        <w:autoSpaceDE w:val="0"/>
        <w:autoSpaceDN w:val="0"/>
        <w:adjustRightInd w:val="0"/>
        <w:spacing w:line="240" w:lineRule="auto"/>
        <w:ind w:hanging="294"/>
        <w:rPr>
          <w:color w:val="auto"/>
        </w:rPr>
      </w:pPr>
      <w:proofErr w:type="gramStart"/>
      <w:r w:rsidRPr="002B2CA3">
        <w:rPr>
          <w:color w:val="auto"/>
        </w:rPr>
        <w:t>sex</w:t>
      </w:r>
      <w:proofErr w:type="gramEnd"/>
    </w:p>
    <w:p w14:paraId="4972CC18" w14:textId="77777777" w:rsidR="00496825" w:rsidRPr="002B2CA3" w:rsidRDefault="00496825" w:rsidP="00393A27">
      <w:pPr>
        <w:pStyle w:val="ListParagraph"/>
        <w:widowControl w:val="0"/>
        <w:numPr>
          <w:ilvl w:val="0"/>
          <w:numId w:val="48"/>
        </w:numPr>
        <w:autoSpaceDE w:val="0"/>
        <w:autoSpaceDN w:val="0"/>
        <w:adjustRightInd w:val="0"/>
        <w:spacing w:line="240" w:lineRule="auto"/>
        <w:ind w:hanging="294"/>
        <w:rPr>
          <w:color w:val="auto"/>
        </w:rPr>
      </w:pPr>
      <w:proofErr w:type="gramStart"/>
      <w:r w:rsidRPr="002B2CA3">
        <w:rPr>
          <w:color w:val="auto"/>
        </w:rPr>
        <w:t>age</w:t>
      </w:r>
      <w:proofErr w:type="gramEnd"/>
    </w:p>
    <w:p w14:paraId="7A359A41" w14:textId="540C81D2" w:rsidR="00496825" w:rsidRPr="002B2CA3" w:rsidRDefault="00496825" w:rsidP="00393A27">
      <w:pPr>
        <w:pStyle w:val="normal0"/>
        <w:numPr>
          <w:ilvl w:val="0"/>
          <w:numId w:val="48"/>
        </w:numPr>
        <w:ind w:hanging="294"/>
        <w:contextualSpacing/>
        <w:rPr>
          <w:color w:val="auto"/>
        </w:rPr>
      </w:pPr>
      <w:proofErr w:type="spellStart"/>
      <w:proofErr w:type="gramStart"/>
      <w:r w:rsidRPr="002B2CA3">
        <w:rPr>
          <w:color w:val="auto"/>
        </w:rPr>
        <w:t>grm</w:t>
      </w:r>
      <w:proofErr w:type="spellEnd"/>
      <w:proofErr w:type="gramEnd"/>
    </w:p>
    <w:p w14:paraId="3A2623E9" w14:textId="643C6CF2" w:rsidR="00416399" w:rsidRPr="002B2CA3" w:rsidRDefault="00416399" w:rsidP="00393A27">
      <w:pPr>
        <w:pStyle w:val="normal0"/>
        <w:numPr>
          <w:ilvl w:val="0"/>
          <w:numId w:val="48"/>
        </w:numPr>
        <w:ind w:hanging="294"/>
        <w:contextualSpacing/>
        <w:rPr>
          <w:color w:val="auto"/>
        </w:rPr>
      </w:pPr>
      <w:proofErr w:type="gramStart"/>
      <w:r w:rsidRPr="002B2CA3">
        <w:rPr>
          <w:color w:val="auto"/>
        </w:rPr>
        <w:t>predicted</w:t>
      </w:r>
      <w:proofErr w:type="gramEnd"/>
      <w:r w:rsidRPr="002B2CA3">
        <w:rPr>
          <w:color w:val="auto"/>
        </w:rPr>
        <w:t xml:space="preserve"> smoking</w:t>
      </w:r>
    </w:p>
    <w:p w14:paraId="624BEF32" w14:textId="77777777" w:rsidR="005411F0" w:rsidRDefault="00044B85">
      <w:pPr>
        <w:pStyle w:val="Heading3"/>
        <w:contextualSpacing w:val="0"/>
      </w:pPr>
      <w:bookmarkStart w:id="44" w:name="h.3p777k7ewhqr" w:colFirst="0" w:colLast="0"/>
      <w:bookmarkStart w:id="45" w:name="h.hi642gkvsgb2" w:colFirst="0" w:colLast="0"/>
      <w:bookmarkEnd w:id="44"/>
      <w:bookmarkEnd w:id="45"/>
      <w:r>
        <w:t>Output:</w:t>
      </w:r>
    </w:p>
    <w:p w14:paraId="162436B2" w14:textId="77777777" w:rsidR="005411F0" w:rsidRDefault="00044B85" w:rsidP="00393A27">
      <w:pPr>
        <w:pStyle w:val="normal0"/>
        <w:numPr>
          <w:ilvl w:val="0"/>
          <w:numId w:val="39"/>
        </w:numPr>
        <w:ind w:hanging="294"/>
        <w:contextualSpacing/>
      </w:pPr>
      <w:r>
        <w:t>SNP associations</w:t>
      </w:r>
    </w:p>
    <w:p w14:paraId="39A1949A" w14:textId="012F0EEC" w:rsidR="005411F0" w:rsidRDefault="00044B85" w:rsidP="00393A27">
      <w:pPr>
        <w:pStyle w:val="normal0"/>
        <w:numPr>
          <w:ilvl w:val="0"/>
          <w:numId w:val="39"/>
        </w:numPr>
        <w:ind w:hanging="294"/>
        <w:contextualSpacing/>
      </w:pPr>
      <w:r>
        <w:t>SNP heritability estimate</w:t>
      </w:r>
      <w:bookmarkStart w:id="46" w:name="h.sda6lqtiqxlq" w:colFirst="0" w:colLast="0"/>
      <w:bookmarkEnd w:id="46"/>
      <w:r w:rsidR="00393A27">
        <w:t>s</w:t>
      </w:r>
    </w:p>
    <w:p w14:paraId="06CEBA41" w14:textId="77777777" w:rsidR="005411F0" w:rsidRDefault="00044B85">
      <w:pPr>
        <w:pStyle w:val="normal0"/>
      </w:pPr>
      <w:r>
        <w:br w:type="page"/>
      </w:r>
    </w:p>
    <w:p w14:paraId="066B4657" w14:textId="77777777" w:rsidR="005411F0" w:rsidRDefault="00044B85">
      <w:pPr>
        <w:pStyle w:val="Heading2"/>
        <w:contextualSpacing w:val="0"/>
      </w:pPr>
      <w:bookmarkStart w:id="47" w:name="h.igkokb2qmuol" w:colFirst="0" w:colLast="0"/>
      <w:bookmarkStart w:id="48" w:name="h.jkrxw9tkmbl" w:colFirst="0" w:colLast="0"/>
      <w:bookmarkEnd w:id="47"/>
      <w:bookmarkEnd w:id="48"/>
      <w:r>
        <w:lastRenderedPageBreak/>
        <w:t>EWAS on height and BMI</w:t>
      </w:r>
    </w:p>
    <w:p w14:paraId="5C762370" w14:textId="77777777" w:rsidR="005411F0" w:rsidRDefault="00044B85">
      <w:pPr>
        <w:pStyle w:val="Heading3"/>
        <w:contextualSpacing w:val="0"/>
      </w:pPr>
      <w:bookmarkStart w:id="49" w:name="h.jxh5bxvy706o" w:colFirst="0" w:colLast="0"/>
      <w:bookmarkEnd w:id="49"/>
      <w:r>
        <w:t>Background</w:t>
      </w:r>
    </w:p>
    <w:p w14:paraId="3B3A637E" w14:textId="77777777" w:rsidR="005411F0" w:rsidRDefault="00044B85">
      <w:pPr>
        <w:pStyle w:val="normal0"/>
      </w:pPr>
      <w:r>
        <w:t xml:space="preserve">Linking methylation to complex traits is one of the broad goals in generating methylation data from large numbers of samples. We will use height and </w:t>
      </w:r>
      <w:proofErr w:type="gramStart"/>
      <w:r>
        <w:t>BMI</w:t>
      </w:r>
      <w:proofErr w:type="gramEnd"/>
      <w:r>
        <w:t xml:space="preserve"> as they are good models for complex traits, have interesting </w:t>
      </w:r>
      <w:proofErr w:type="spellStart"/>
      <w:r>
        <w:t>aetiologies</w:t>
      </w:r>
      <w:proofErr w:type="spellEnd"/>
      <w:r>
        <w:t>, and will typically be available in all cohorts.</w:t>
      </w:r>
    </w:p>
    <w:p w14:paraId="240B8655" w14:textId="77777777" w:rsidR="005411F0" w:rsidRDefault="00044B85">
      <w:pPr>
        <w:pStyle w:val="Heading3"/>
        <w:contextualSpacing w:val="0"/>
      </w:pPr>
      <w:bookmarkStart w:id="50" w:name="h.47ly1rcf9x4" w:colFirst="0" w:colLast="0"/>
      <w:bookmarkEnd w:id="50"/>
      <w:r>
        <w:t>Input:</w:t>
      </w:r>
    </w:p>
    <w:p w14:paraId="692D1E34" w14:textId="6E18B36B" w:rsidR="005411F0" w:rsidRDefault="00496825">
      <w:pPr>
        <w:pStyle w:val="normal0"/>
        <w:numPr>
          <w:ilvl w:val="0"/>
          <w:numId w:val="3"/>
        </w:numPr>
        <w:ind w:hanging="360"/>
        <w:contextualSpacing/>
      </w:pPr>
      <w:r>
        <w:t>Phenotype</w:t>
      </w:r>
      <w:r w:rsidR="00044B85">
        <w:t xml:space="preserve"> file</w:t>
      </w:r>
      <w:r w:rsidR="001042E7">
        <w:t xml:space="preserve"> with age and sex-specific inverse normalized residuals</w:t>
      </w:r>
    </w:p>
    <w:p w14:paraId="02EC9AFE" w14:textId="5F2E7D30" w:rsidR="005411F0" w:rsidRDefault="001042E7">
      <w:pPr>
        <w:pStyle w:val="normal0"/>
        <w:numPr>
          <w:ilvl w:val="0"/>
          <w:numId w:val="3"/>
        </w:numPr>
        <w:ind w:hanging="360"/>
        <w:contextualSpacing/>
      </w:pPr>
      <w:r>
        <w:t>Rank transformed methylation data</w:t>
      </w:r>
    </w:p>
    <w:p w14:paraId="4CFB79FF" w14:textId="66841595" w:rsidR="00496825" w:rsidRDefault="00496825">
      <w:pPr>
        <w:pStyle w:val="normal0"/>
        <w:numPr>
          <w:ilvl w:val="0"/>
          <w:numId w:val="3"/>
        </w:numPr>
        <w:ind w:hanging="360"/>
        <w:contextualSpacing/>
      </w:pPr>
      <w:r>
        <w:t>Covariate files</w:t>
      </w:r>
    </w:p>
    <w:p w14:paraId="4A02BD8B" w14:textId="77777777" w:rsidR="005411F0" w:rsidRDefault="00044B85">
      <w:pPr>
        <w:pStyle w:val="Heading3"/>
        <w:contextualSpacing w:val="0"/>
      </w:pPr>
      <w:bookmarkStart w:id="51" w:name="h.qn18ngh38bzr" w:colFirst="0" w:colLast="0"/>
      <w:bookmarkEnd w:id="51"/>
      <w:r>
        <w:t>Process:</w:t>
      </w:r>
    </w:p>
    <w:p w14:paraId="662E4AF9" w14:textId="77777777" w:rsidR="005411F0" w:rsidRDefault="00044B85">
      <w:pPr>
        <w:pStyle w:val="normal0"/>
        <w:numPr>
          <w:ilvl w:val="0"/>
          <w:numId w:val="4"/>
        </w:numPr>
        <w:ind w:hanging="360"/>
        <w:contextualSpacing/>
      </w:pPr>
      <w:r>
        <w:t xml:space="preserve">Perform standard EWAS, and also use </w:t>
      </w:r>
      <w:proofErr w:type="spellStart"/>
      <w:r>
        <w:t>bumphunting</w:t>
      </w:r>
      <w:proofErr w:type="spellEnd"/>
      <w:r>
        <w:t xml:space="preserve"> and A-clustering methods</w:t>
      </w:r>
    </w:p>
    <w:p w14:paraId="18FF1C42" w14:textId="77777777" w:rsidR="005411F0" w:rsidRDefault="00044B85">
      <w:pPr>
        <w:pStyle w:val="normal0"/>
        <w:numPr>
          <w:ilvl w:val="0"/>
          <w:numId w:val="4"/>
        </w:numPr>
        <w:ind w:hanging="360"/>
        <w:contextualSpacing/>
      </w:pPr>
      <w:r>
        <w:t xml:space="preserve">Covariates to be fitted: </w:t>
      </w:r>
    </w:p>
    <w:p w14:paraId="0DEBD5BD" w14:textId="77777777" w:rsidR="005411F0" w:rsidRDefault="00044B85">
      <w:pPr>
        <w:pStyle w:val="normal0"/>
        <w:numPr>
          <w:ilvl w:val="1"/>
          <w:numId w:val="4"/>
        </w:numPr>
        <w:ind w:hanging="360"/>
        <w:contextualSpacing/>
      </w:pPr>
      <w:proofErr w:type="gramStart"/>
      <w:r>
        <w:t>batch</w:t>
      </w:r>
      <w:proofErr w:type="gramEnd"/>
    </w:p>
    <w:p w14:paraId="05E69447" w14:textId="77777777" w:rsidR="005411F0" w:rsidRDefault="00044B85">
      <w:pPr>
        <w:pStyle w:val="normal0"/>
        <w:numPr>
          <w:ilvl w:val="1"/>
          <w:numId w:val="4"/>
        </w:numPr>
        <w:ind w:hanging="360"/>
        <w:contextualSpacing/>
      </w:pPr>
      <w:proofErr w:type="gramStart"/>
      <w:r>
        <w:t>cell</w:t>
      </w:r>
      <w:proofErr w:type="gramEnd"/>
      <w:r>
        <w:t xml:space="preserve"> counts (predicted)</w:t>
      </w:r>
    </w:p>
    <w:p w14:paraId="79D31E56" w14:textId="77777777" w:rsidR="005411F0" w:rsidRDefault="00044B85">
      <w:pPr>
        <w:pStyle w:val="normal0"/>
        <w:numPr>
          <w:ilvl w:val="1"/>
          <w:numId w:val="4"/>
        </w:numPr>
        <w:ind w:hanging="360"/>
        <w:contextualSpacing/>
      </w:pPr>
      <w:proofErr w:type="gramStart"/>
      <w:r>
        <w:t>smoking</w:t>
      </w:r>
      <w:proofErr w:type="gramEnd"/>
      <w:r>
        <w:t xml:space="preserve"> (predicted)</w:t>
      </w:r>
    </w:p>
    <w:p w14:paraId="3278DCA5" w14:textId="77777777" w:rsidR="005411F0" w:rsidRDefault="00044B85">
      <w:pPr>
        <w:pStyle w:val="normal0"/>
        <w:numPr>
          <w:ilvl w:val="1"/>
          <w:numId w:val="4"/>
        </w:numPr>
        <w:ind w:hanging="360"/>
        <w:contextualSpacing/>
      </w:pPr>
      <w:proofErr w:type="gramStart"/>
      <w:r>
        <w:t>first</w:t>
      </w:r>
      <w:proofErr w:type="gramEnd"/>
      <w:r>
        <w:t xml:space="preserve"> 10 genetic principal components</w:t>
      </w:r>
    </w:p>
    <w:p w14:paraId="44A8043C" w14:textId="7CB74F14" w:rsidR="001042E7" w:rsidRPr="001042E7" w:rsidRDefault="001042E7">
      <w:pPr>
        <w:pStyle w:val="normal0"/>
        <w:numPr>
          <w:ilvl w:val="1"/>
          <w:numId w:val="4"/>
        </w:numPr>
        <w:ind w:hanging="360"/>
        <w:contextualSpacing/>
      </w:pPr>
      <w:proofErr w:type="gramStart"/>
      <w:r w:rsidRPr="001042E7">
        <w:rPr>
          <w:color w:val="auto"/>
        </w:rPr>
        <w:t>non</w:t>
      </w:r>
      <w:proofErr w:type="gramEnd"/>
      <w:r w:rsidRPr="001042E7">
        <w:rPr>
          <w:color w:val="auto"/>
        </w:rPr>
        <w:t>-genetic, non-</w:t>
      </w:r>
      <w:proofErr w:type="spellStart"/>
      <w:r w:rsidRPr="001042E7">
        <w:rPr>
          <w:color w:val="auto"/>
        </w:rPr>
        <w:t>bmi</w:t>
      </w:r>
      <w:proofErr w:type="spellEnd"/>
      <w:r w:rsidRPr="001042E7">
        <w:rPr>
          <w:color w:val="auto"/>
        </w:rPr>
        <w:t xml:space="preserve"> and non-height associated methylation PCs</w:t>
      </w:r>
    </w:p>
    <w:p w14:paraId="1F61B7F1" w14:textId="02DA4DD4" w:rsidR="001042E7" w:rsidRPr="001042E7" w:rsidRDefault="001042E7">
      <w:pPr>
        <w:pStyle w:val="normal0"/>
        <w:numPr>
          <w:ilvl w:val="1"/>
          <w:numId w:val="4"/>
        </w:numPr>
        <w:ind w:hanging="360"/>
        <w:contextualSpacing/>
      </w:pPr>
      <w:r>
        <w:rPr>
          <w:color w:val="auto"/>
        </w:rPr>
        <w:t>GRM</w:t>
      </w:r>
    </w:p>
    <w:p w14:paraId="61B56421" w14:textId="77777777" w:rsidR="005411F0" w:rsidRDefault="00044B85">
      <w:pPr>
        <w:pStyle w:val="Heading3"/>
        <w:contextualSpacing w:val="0"/>
      </w:pPr>
      <w:bookmarkStart w:id="52" w:name="h.j6541ljv2xph" w:colFirst="0" w:colLast="0"/>
      <w:bookmarkEnd w:id="52"/>
      <w:r>
        <w:t>Output:</w:t>
      </w:r>
    </w:p>
    <w:p w14:paraId="06CF3D0E" w14:textId="77777777" w:rsidR="005411F0" w:rsidRDefault="00044B85">
      <w:pPr>
        <w:pStyle w:val="normal0"/>
        <w:numPr>
          <w:ilvl w:val="0"/>
          <w:numId w:val="8"/>
        </w:numPr>
        <w:ind w:hanging="360"/>
        <w:contextualSpacing/>
      </w:pPr>
      <w:r>
        <w:t xml:space="preserve">Putative </w:t>
      </w:r>
      <w:proofErr w:type="spellStart"/>
      <w:r>
        <w:t>CpG</w:t>
      </w:r>
      <w:proofErr w:type="spellEnd"/>
      <w:r>
        <w:t>-trait associations for BMI and height</w:t>
      </w:r>
    </w:p>
    <w:p w14:paraId="5765E740" w14:textId="77777777" w:rsidR="005411F0" w:rsidRDefault="005411F0">
      <w:pPr>
        <w:pStyle w:val="normal0"/>
      </w:pPr>
    </w:p>
    <w:p w14:paraId="3A0FBA42" w14:textId="77777777" w:rsidR="002672D0" w:rsidRPr="00980CB9" w:rsidRDefault="00044B85">
      <w:pPr>
        <w:rPr>
          <w:rFonts w:ascii="Trebuchet MS" w:hAnsi="Trebuchet MS"/>
          <w:b/>
          <w:sz w:val="26"/>
          <w:szCs w:val="26"/>
        </w:rPr>
      </w:pPr>
      <w:r>
        <w:br w:type="page"/>
      </w:r>
      <w:r w:rsidR="002672D0" w:rsidRPr="00980CB9">
        <w:rPr>
          <w:rFonts w:ascii="Trebuchet MS" w:hAnsi="Trebuchet MS"/>
          <w:b/>
          <w:sz w:val="26"/>
          <w:szCs w:val="26"/>
        </w:rPr>
        <w:lastRenderedPageBreak/>
        <w:t>Generating candidate association list</w:t>
      </w:r>
    </w:p>
    <w:p w14:paraId="3ED98FCA" w14:textId="77777777" w:rsidR="002672D0" w:rsidRDefault="002672D0">
      <w:pPr>
        <w:rPr>
          <w:rFonts w:ascii="Trebuchet MS" w:hAnsi="Trebuchet MS"/>
          <w:sz w:val="26"/>
          <w:szCs w:val="26"/>
        </w:rPr>
      </w:pPr>
    </w:p>
    <w:p w14:paraId="02E000F5" w14:textId="77777777" w:rsidR="00EC4C6B" w:rsidRDefault="00EC4C6B" w:rsidP="00EC4C6B">
      <w:pPr>
        <w:pStyle w:val="Heading3"/>
        <w:contextualSpacing w:val="0"/>
      </w:pPr>
      <w:r>
        <w:t>Background</w:t>
      </w:r>
    </w:p>
    <w:p w14:paraId="3CF2440B" w14:textId="6CB3A4B8" w:rsidR="00EC4C6B" w:rsidRDefault="00EC4C6B">
      <w:r>
        <w:t xml:space="preserve">Each cohort will search for </w:t>
      </w:r>
      <w:proofErr w:type="spellStart"/>
      <w:r>
        <w:t>meQTLs</w:t>
      </w:r>
      <w:proofErr w:type="spellEnd"/>
      <w:r>
        <w:t xml:space="preserve"> by analyzing the ‘entire surface’ of SNPs </w:t>
      </w:r>
      <w:proofErr w:type="spellStart"/>
      <w:r>
        <w:t>vs</w:t>
      </w:r>
      <w:proofErr w:type="spellEnd"/>
      <w:r>
        <w:t xml:space="preserve"> methylation probes. However, saving all of these results is impractical. The issue is that the set of SNP-</w:t>
      </w:r>
      <w:proofErr w:type="spellStart"/>
      <w:r>
        <w:t>CpG</w:t>
      </w:r>
      <w:proofErr w:type="spellEnd"/>
      <w:r>
        <w:t xml:space="preserve"> pairs that reach significance at, say 1e-4 in cohort A will be a different set to cohort B, so performing meta analysis on only these initial results will lead to a loss of potential </w:t>
      </w:r>
      <w:proofErr w:type="spellStart"/>
      <w:r>
        <w:t>meQTLs</w:t>
      </w:r>
      <w:proofErr w:type="spellEnd"/>
      <w:r>
        <w:t xml:space="preserve">. To avoid this problem the </w:t>
      </w:r>
      <w:proofErr w:type="spellStart"/>
      <w:r>
        <w:t>meQTL</w:t>
      </w:r>
      <w:proofErr w:type="spellEnd"/>
      <w:r>
        <w:t xml:space="preserve"> analysis will take</w:t>
      </w:r>
      <w:r w:rsidR="00D56791">
        <w:t xml:space="preserve"> on a second stage. Results from the first stage from each cohort will be uploaded to Bristol. We will then generate a list of all unique reported SNP-</w:t>
      </w:r>
      <w:proofErr w:type="spellStart"/>
      <w:r w:rsidR="00D56791">
        <w:t>CpG</w:t>
      </w:r>
      <w:proofErr w:type="spellEnd"/>
      <w:r w:rsidR="00D56791">
        <w:t xml:space="preserve"> pairs, creating a ‘candidate list’. The candidate list will be sent to each cohort and they will test each candidate for association. The advantages of this approach are:</w:t>
      </w:r>
    </w:p>
    <w:p w14:paraId="463A4C89" w14:textId="77777777" w:rsidR="00D56791" w:rsidRDefault="00D56791"/>
    <w:p w14:paraId="0BEA5891" w14:textId="382657E8" w:rsidR="00D56791" w:rsidRDefault="00D56791" w:rsidP="00980CB9">
      <w:pPr>
        <w:pStyle w:val="ListParagraph"/>
        <w:numPr>
          <w:ilvl w:val="3"/>
          <w:numId w:val="27"/>
        </w:numPr>
        <w:ind w:left="0" w:firstLine="0"/>
      </w:pPr>
      <w:r>
        <w:t xml:space="preserve">We can get a much greater coverage of </w:t>
      </w:r>
      <w:proofErr w:type="spellStart"/>
      <w:r>
        <w:t>meQTLs</w:t>
      </w:r>
      <w:proofErr w:type="spellEnd"/>
      <w:r>
        <w:t xml:space="preserve"> with small effects in the meta analysis</w:t>
      </w:r>
    </w:p>
    <w:p w14:paraId="17A53671" w14:textId="5C2AB541" w:rsidR="00D56791" w:rsidRDefault="00D56791" w:rsidP="00980CB9">
      <w:pPr>
        <w:pStyle w:val="ListParagraph"/>
        <w:numPr>
          <w:ilvl w:val="3"/>
          <w:numId w:val="27"/>
        </w:numPr>
        <w:ind w:left="0" w:firstLine="0"/>
      </w:pPr>
      <w:r>
        <w:t>A full LMM can be used to provide final estimates of effect sizes because the candidate list will be much smaller (and therefore computationally tractable) than the entire surface</w:t>
      </w:r>
    </w:p>
    <w:p w14:paraId="76775CA9" w14:textId="282277EE" w:rsidR="00D56791" w:rsidRDefault="00D56791" w:rsidP="00980CB9">
      <w:pPr>
        <w:pStyle w:val="ListParagraph"/>
        <w:numPr>
          <w:ilvl w:val="3"/>
          <w:numId w:val="27"/>
        </w:numPr>
        <w:ind w:left="0" w:firstLine="0"/>
      </w:pPr>
      <w:r>
        <w:t xml:space="preserve">We can specify putative </w:t>
      </w:r>
      <w:proofErr w:type="spellStart"/>
      <w:r>
        <w:t>cis-meQTLs</w:t>
      </w:r>
      <w:proofErr w:type="spellEnd"/>
      <w:r>
        <w:t xml:space="preserve"> for a particular probe to be used as covariates when analyzing trans-</w:t>
      </w:r>
      <w:proofErr w:type="spellStart"/>
      <w:r>
        <w:t>meQTLs</w:t>
      </w:r>
      <w:proofErr w:type="spellEnd"/>
      <w:r>
        <w:t>, which should improve power.</w:t>
      </w:r>
    </w:p>
    <w:p w14:paraId="1A8980E4" w14:textId="77777777" w:rsidR="00D56791" w:rsidRDefault="00D56791" w:rsidP="00980CB9">
      <w:pPr>
        <w:pStyle w:val="ListParagraph"/>
        <w:ind w:left="0"/>
      </w:pPr>
    </w:p>
    <w:p w14:paraId="6215ACF5" w14:textId="32659FEA" w:rsidR="00D56791" w:rsidRDefault="00D56791" w:rsidP="00D56791">
      <w:pPr>
        <w:pStyle w:val="Heading3"/>
        <w:contextualSpacing w:val="0"/>
      </w:pPr>
      <w:r>
        <w:t>Input</w:t>
      </w:r>
    </w:p>
    <w:p w14:paraId="42C32878" w14:textId="76FE874E" w:rsidR="00D56791" w:rsidRDefault="00D56791" w:rsidP="00980CB9">
      <w:pPr>
        <w:pStyle w:val="ListParagraph"/>
        <w:numPr>
          <w:ilvl w:val="0"/>
          <w:numId w:val="50"/>
        </w:numPr>
      </w:pPr>
      <w:r>
        <w:t xml:space="preserve">Results from </w:t>
      </w:r>
      <w:proofErr w:type="spellStart"/>
      <w:r>
        <w:t>meQTL</w:t>
      </w:r>
      <w:proofErr w:type="spellEnd"/>
      <w:r>
        <w:t xml:space="preserve"> analysis</w:t>
      </w:r>
    </w:p>
    <w:p w14:paraId="7FB251F1" w14:textId="77777777" w:rsidR="00D56791" w:rsidRDefault="00D56791" w:rsidP="00D56791"/>
    <w:p w14:paraId="39CD0ED6" w14:textId="50D24108" w:rsidR="00D56791" w:rsidRDefault="00D56791" w:rsidP="00D56791">
      <w:pPr>
        <w:pStyle w:val="Heading3"/>
        <w:contextualSpacing w:val="0"/>
      </w:pPr>
      <w:r>
        <w:t>Process and output</w:t>
      </w:r>
    </w:p>
    <w:p w14:paraId="5CC381C4" w14:textId="40D1EF33" w:rsidR="00D56791" w:rsidRPr="00D56791" w:rsidRDefault="00D56791" w:rsidP="00980CB9">
      <w:pPr>
        <w:pStyle w:val="normal0"/>
        <w:numPr>
          <w:ilvl w:val="0"/>
          <w:numId w:val="50"/>
        </w:numPr>
      </w:pPr>
      <w:r>
        <w:t>Identify unique list of SNP-</w:t>
      </w:r>
      <w:proofErr w:type="spellStart"/>
      <w:r>
        <w:t>CpGs</w:t>
      </w:r>
      <w:proofErr w:type="spellEnd"/>
      <w:r>
        <w:t xml:space="preserve"> from all cohorts</w:t>
      </w:r>
    </w:p>
    <w:p w14:paraId="2EFCF844" w14:textId="77777777" w:rsidR="00D56791" w:rsidRDefault="00D56791" w:rsidP="00D56791"/>
    <w:p w14:paraId="7B655FAF" w14:textId="08695211" w:rsidR="002672D0" w:rsidRPr="00980CB9" w:rsidRDefault="002672D0">
      <w:pPr>
        <w:rPr>
          <w:rFonts w:ascii="Trebuchet MS" w:hAnsi="Trebuchet MS"/>
          <w:sz w:val="26"/>
          <w:szCs w:val="26"/>
        </w:rPr>
      </w:pPr>
      <w:r w:rsidRPr="00980CB9">
        <w:rPr>
          <w:rFonts w:ascii="Trebuchet MS" w:hAnsi="Trebuchet MS"/>
          <w:sz w:val="26"/>
          <w:szCs w:val="26"/>
        </w:rPr>
        <w:br w:type="page"/>
      </w:r>
    </w:p>
    <w:p w14:paraId="7D3BFB14" w14:textId="77777777" w:rsidR="005411F0" w:rsidRPr="00CB3F86" w:rsidRDefault="00044B85" w:rsidP="00980CB9">
      <w:pPr>
        <w:pStyle w:val="normal0"/>
      </w:pPr>
      <w:bookmarkStart w:id="53" w:name="h.n1ovko2woj8q" w:colFirst="0" w:colLast="0"/>
      <w:bookmarkStart w:id="54" w:name="h.za5ufe4p31te" w:colFirst="0" w:colLast="0"/>
      <w:bookmarkStart w:id="55" w:name="h.uk10wtgmhuuc" w:colFirst="0" w:colLast="0"/>
      <w:bookmarkStart w:id="56" w:name="h.711laiiogxg4" w:colFirst="0" w:colLast="0"/>
      <w:bookmarkStart w:id="57" w:name="h.5htmerpptio8" w:colFirst="0" w:colLast="0"/>
      <w:bookmarkStart w:id="58" w:name="h.a910mowr9gdm" w:colFirst="0" w:colLast="0"/>
      <w:bookmarkStart w:id="59" w:name="h.bgphlbjsz78y" w:colFirst="0" w:colLast="0"/>
      <w:bookmarkStart w:id="60" w:name="h.w9th3jbny41a" w:colFirst="0" w:colLast="0"/>
      <w:bookmarkEnd w:id="53"/>
      <w:bookmarkEnd w:id="54"/>
      <w:bookmarkEnd w:id="55"/>
      <w:bookmarkEnd w:id="56"/>
      <w:bookmarkEnd w:id="57"/>
      <w:bookmarkEnd w:id="58"/>
      <w:bookmarkEnd w:id="59"/>
      <w:bookmarkEnd w:id="60"/>
      <w:r w:rsidRPr="00980CB9">
        <w:rPr>
          <w:rFonts w:ascii="Trebuchet MS" w:hAnsi="Trebuchet MS"/>
          <w:b/>
          <w:sz w:val="26"/>
          <w:szCs w:val="26"/>
        </w:rPr>
        <w:lastRenderedPageBreak/>
        <w:t>Meta-</w:t>
      </w:r>
      <w:proofErr w:type="spellStart"/>
      <w:r w:rsidRPr="00980CB9">
        <w:rPr>
          <w:rFonts w:ascii="Trebuchet MS" w:hAnsi="Trebuchet MS"/>
          <w:b/>
          <w:sz w:val="26"/>
          <w:szCs w:val="26"/>
        </w:rPr>
        <w:t>analyse</w:t>
      </w:r>
      <w:proofErr w:type="spellEnd"/>
      <w:r w:rsidRPr="00980CB9">
        <w:rPr>
          <w:rFonts w:ascii="Trebuchet MS" w:hAnsi="Trebuchet MS"/>
          <w:b/>
          <w:sz w:val="26"/>
          <w:szCs w:val="26"/>
        </w:rPr>
        <w:t xml:space="preserve"> putative </w:t>
      </w:r>
      <w:proofErr w:type="spellStart"/>
      <w:r w:rsidRPr="00980CB9">
        <w:rPr>
          <w:rFonts w:ascii="Trebuchet MS" w:hAnsi="Trebuchet MS"/>
          <w:b/>
          <w:sz w:val="26"/>
          <w:szCs w:val="26"/>
        </w:rPr>
        <w:t>meQTLs</w:t>
      </w:r>
      <w:proofErr w:type="spellEnd"/>
      <w:r w:rsidRPr="00980CB9">
        <w:rPr>
          <w:rFonts w:ascii="Trebuchet MS" w:hAnsi="Trebuchet MS"/>
          <w:b/>
          <w:sz w:val="26"/>
          <w:szCs w:val="26"/>
        </w:rPr>
        <w:t xml:space="preserve"> from all cohorts</w:t>
      </w:r>
    </w:p>
    <w:p w14:paraId="011C18F8" w14:textId="77777777" w:rsidR="005411F0" w:rsidRDefault="00044B85">
      <w:pPr>
        <w:pStyle w:val="Heading3"/>
        <w:contextualSpacing w:val="0"/>
      </w:pPr>
      <w:bookmarkStart w:id="61" w:name="h.f214zf91ge8c" w:colFirst="0" w:colLast="0"/>
      <w:bookmarkEnd w:id="61"/>
      <w:r>
        <w:t>Background</w:t>
      </w:r>
    </w:p>
    <w:p w14:paraId="2DF68862" w14:textId="77777777" w:rsidR="005411F0" w:rsidRDefault="00044B85">
      <w:pPr>
        <w:pStyle w:val="normal0"/>
      </w:pPr>
      <w:r>
        <w:t xml:space="preserve">There are several methods for </w:t>
      </w:r>
      <w:proofErr w:type="gramStart"/>
      <w:r>
        <w:t>meta-</w:t>
      </w:r>
      <w:proofErr w:type="spellStart"/>
      <w:r>
        <w:t>analysing</w:t>
      </w:r>
      <w:proofErr w:type="spellEnd"/>
      <w:proofErr w:type="gramEnd"/>
      <w:r>
        <w:t xml:space="preserve"> across cohorts, for example see GWAMA software (Magi et al 2010). This analysis should identify signals with smaller effects that are not significant in any one study but are significant across all studies. We will only be able to keep a fraction of all SNP-</w:t>
      </w:r>
      <w:proofErr w:type="spellStart"/>
      <w:r>
        <w:t>CpG</w:t>
      </w:r>
      <w:proofErr w:type="spellEnd"/>
      <w:r>
        <w:t xml:space="preserve"> associations due to memory and transfer limitations (e.g. threshold cutoff 1e-4 should keep the transfer down to below 300MB), so it is possible that significant associations for which we do have power to detect will be missed (e.g. all studies show an effect with p = 1e-3).</w:t>
      </w:r>
    </w:p>
    <w:p w14:paraId="65DAEA79" w14:textId="77777777" w:rsidR="005411F0" w:rsidRDefault="00044B85">
      <w:pPr>
        <w:pStyle w:val="Heading3"/>
        <w:contextualSpacing w:val="0"/>
      </w:pPr>
      <w:bookmarkStart w:id="62" w:name="h.4r5kiylxt79k" w:colFirst="0" w:colLast="0"/>
      <w:bookmarkEnd w:id="62"/>
      <w:r>
        <w:t>Input:</w:t>
      </w:r>
    </w:p>
    <w:p w14:paraId="2887BA72" w14:textId="7CB46909" w:rsidR="003F4148" w:rsidRDefault="00044B85" w:rsidP="003F4148">
      <w:pPr>
        <w:pStyle w:val="normal0"/>
        <w:numPr>
          <w:ilvl w:val="0"/>
          <w:numId w:val="10"/>
        </w:numPr>
        <w:ind w:hanging="360"/>
        <w:contextualSpacing/>
      </w:pPr>
      <w:proofErr w:type="spellStart"/>
      <w:proofErr w:type="gramStart"/>
      <w:r>
        <w:t>meQTL</w:t>
      </w:r>
      <w:proofErr w:type="spellEnd"/>
      <w:proofErr w:type="gramEnd"/>
      <w:r>
        <w:t xml:space="preserve"> summary statistics from all cohorts</w:t>
      </w:r>
      <w:r w:rsidR="003F4148">
        <w:t>:</w:t>
      </w:r>
      <w:r w:rsidR="001042E7">
        <w:t xml:space="preserve"> </w:t>
      </w:r>
      <w:r w:rsidR="003F4148">
        <w:t xml:space="preserve">SNV identifier, CHR, POS, EA, NEA, EAF, N, NO, N1, N2, CPG, HWE P, Call rate, BETA, SE, PVAL, IMPUTED, INFO TYPE, INFO. </w:t>
      </w:r>
    </w:p>
    <w:p w14:paraId="3D704FF4" w14:textId="77777777" w:rsidR="005411F0" w:rsidRDefault="00044B85">
      <w:pPr>
        <w:pStyle w:val="Heading3"/>
        <w:contextualSpacing w:val="0"/>
      </w:pPr>
      <w:bookmarkStart w:id="63" w:name="h.st0j6hwgncsh" w:colFirst="0" w:colLast="0"/>
      <w:bookmarkEnd w:id="63"/>
      <w:r>
        <w:t>Process:</w:t>
      </w:r>
    </w:p>
    <w:p w14:paraId="18B8061B" w14:textId="282704D4" w:rsidR="005411F0" w:rsidRDefault="00044B85">
      <w:pPr>
        <w:pStyle w:val="normal0"/>
        <w:numPr>
          <w:ilvl w:val="0"/>
          <w:numId w:val="6"/>
        </w:numPr>
        <w:ind w:hanging="360"/>
        <w:contextualSpacing/>
      </w:pPr>
      <w:r>
        <w:t xml:space="preserve">Perform </w:t>
      </w:r>
      <w:r w:rsidR="002F0082">
        <w:t xml:space="preserve">inverse variance fixed effects </w:t>
      </w:r>
      <w:r>
        <w:t>meta-analysis for all SNP-</w:t>
      </w:r>
      <w:proofErr w:type="spellStart"/>
      <w:r>
        <w:t>CpG</w:t>
      </w:r>
      <w:proofErr w:type="spellEnd"/>
      <w:r>
        <w:t xml:space="preserve"> pairs present in multiple cohorts</w:t>
      </w:r>
    </w:p>
    <w:p w14:paraId="1C8BBB05" w14:textId="408A9683" w:rsidR="0014033E" w:rsidRDefault="0014033E" w:rsidP="0014033E">
      <w:pPr>
        <w:pStyle w:val="normal0"/>
        <w:numPr>
          <w:ilvl w:val="0"/>
          <w:numId w:val="6"/>
        </w:numPr>
        <w:ind w:hanging="360"/>
        <w:contextualSpacing/>
      </w:pPr>
      <w:r>
        <w:t>We will use GWAMA to conduct meta-analysis</w:t>
      </w:r>
    </w:p>
    <w:p w14:paraId="66CEF1B4" w14:textId="77777777" w:rsidR="005411F0" w:rsidRDefault="00044B85">
      <w:pPr>
        <w:pStyle w:val="Heading3"/>
        <w:contextualSpacing w:val="0"/>
      </w:pPr>
      <w:bookmarkStart w:id="64" w:name="h.zgwu0ohzp14a" w:colFirst="0" w:colLast="0"/>
      <w:bookmarkEnd w:id="64"/>
      <w:r>
        <w:t>Output:</w:t>
      </w:r>
    </w:p>
    <w:p w14:paraId="2C1B7390" w14:textId="77777777" w:rsidR="005411F0" w:rsidRDefault="00044B85">
      <w:pPr>
        <w:pStyle w:val="normal0"/>
      </w:pPr>
      <w:r>
        <w:t xml:space="preserve">List of nominally significant </w:t>
      </w:r>
      <w:proofErr w:type="spellStart"/>
      <w:r>
        <w:t>meQTLs</w:t>
      </w:r>
      <w:proofErr w:type="spellEnd"/>
      <w:r>
        <w:t xml:space="preserve"> to take forward for conditional analysis and replication</w:t>
      </w:r>
      <w:r>
        <w:br w:type="page"/>
      </w:r>
    </w:p>
    <w:p w14:paraId="435A61FD" w14:textId="77777777" w:rsidR="005411F0" w:rsidRDefault="00044B85">
      <w:pPr>
        <w:pStyle w:val="Heading2"/>
        <w:contextualSpacing w:val="0"/>
      </w:pPr>
      <w:bookmarkStart w:id="65" w:name="h.hx2r8pi239zh" w:colFirst="0" w:colLast="0"/>
      <w:bookmarkEnd w:id="65"/>
      <w:r>
        <w:lastRenderedPageBreak/>
        <w:t>Meta-</w:t>
      </w:r>
      <w:proofErr w:type="spellStart"/>
      <w:r>
        <w:t>analyse</w:t>
      </w:r>
      <w:proofErr w:type="spellEnd"/>
      <w:r>
        <w:t xml:space="preserve"> common structural variant associations</w:t>
      </w:r>
    </w:p>
    <w:p w14:paraId="7D6E0910" w14:textId="77777777" w:rsidR="005411F0" w:rsidRDefault="00044B85">
      <w:pPr>
        <w:pStyle w:val="normal0"/>
      </w:pPr>
      <w:r>
        <w:t>As described in “Meta-</w:t>
      </w:r>
      <w:proofErr w:type="spellStart"/>
      <w:r>
        <w:t>analyse</w:t>
      </w:r>
      <w:proofErr w:type="spellEnd"/>
      <w:r>
        <w:t xml:space="preserve"> putative </w:t>
      </w:r>
      <w:proofErr w:type="spellStart"/>
      <w:r>
        <w:t>meQTLs</w:t>
      </w:r>
      <w:proofErr w:type="spellEnd"/>
      <w:r>
        <w:t xml:space="preserve"> from all cohorts”</w:t>
      </w:r>
    </w:p>
    <w:p w14:paraId="015EA912" w14:textId="77777777" w:rsidR="005411F0" w:rsidRDefault="00044B85">
      <w:pPr>
        <w:pStyle w:val="normal0"/>
      </w:pPr>
      <w:r>
        <w:br w:type="page"/>
      </w:r>
    </w:p>
    <w:p w14:paraId="4642E5BB" w14:textId="77777777" w:rsidR="005411F0" w:rsidRDefault="00044B85">
      <w:pPr>
        <w:pStyle w:val="Heading2"/>
        <w:contextualSpacing w:val="0"/>
      </w:pPr>
      <w:bookmarkStart w:id="66" w:name="h.4y6i37su3dxt" w:colFirst="0" w:colLast="0"/>
      <w:bookmarkStart w:id="67" w:name="h.6n7p28nqbpx6" w:colFirst="0" w:colLast="0"/>
      <w:bookmarkEnd w:id="66"/>
      <w:bookmarkEnd w:id="67"/>
      <w:r>
        <w:lastRenderedPageBreak/>
        <w:t xml:space="preserve">Meta </w:t>
      </w:r>
      <w:proofErr w:type="spellStart"/>
      <w:r>
        <w:t>analyse</w:t>
      </w:r>
      <w:proofErr w:type="spellEnd"/>
      <w:r>
        <w:t xml:space="preserve"> GWAS of derived variables</w:t>
      </w:r>
    </w:p>
    <w:p w14:paraId="0C239149" w14:textId="77777777" w:rsidR="0014033E" w:rsidRDefault="00044B85">
      <w:pPr>
        <w:pStyle w:val="normal0"/>
      </w:pPr>
      <w:r>
        <w:t xml:space="preserve">Standard GWAS </w:t>
      </w:r>
      <w:proofErr w:type="gramStart"/>
      <w:r>
        <w:t>meta</w:t>
      </w:r>
      <w:proofErr w:type="gramEnd"/>
      <w:r>
        <w:t xml:space="preserve"> analysis procedures for AAR, predicted smoking status, predicted cell counts.</w:t>
      </w:r>
    </w:p>
    <w:p w14:paraId="6C1AE4A3" w14:textId="77777777" w:rsidR="0014033E" w:rsidRDefault="0014033E">
      <w:pPr>
        <w:pStyle w:val="normal0"/>
      </w:pPr>
    </w:p>
    <w:p w14:paraId="1E12F481" w14:textId="77777777" w:rsidR="00E67AEC" w:rsidRDefault="00E67AEC" w:rsidP="00E67AEC">
      <w:pPr>
        <w:pStyle w:val="Heading3"/>
        <w:contextualSpacing w:val="0"/>
      </w:pPr>
      <w:r>
        <w:t>Input:</w:t>
      </w:r>
    </w:p>
    <w:p w14:paraId="583AAF7C" w14:textId="3D265F9E" w:rsidR="00E67AEC" w:rsidRDefault="00E67AEC" w:rsidP="00E67AEC">
      <w:pPr>
        <w:pStyle w:val="normal0"/>
        <w:numPr>
          <w:ilvl w:val="0"/>
          <w:numId w:val="10"/>
        </w:numPr>
        <w:ind w:hanging="360"/>
        <w:contextualSpacing/>
      </w:pPr>
      <w:r>
        <w:t xml:space="preserve">GWAS summary statistics from all cohorts: SNV identifier, CHR, POS, EA, NEA, EAF, N, NO, N1, N2, CPG, HWE P, Call rate, BETA, SE, PVAL, IMPUTED, INFO TYPE, INFO. </w:t>
      </w:r>
    </w:p>
    <w:p w14:paraId="5E6B11D8" w14:textId="77777777" w:rsidR="00E67AEC" w:rsidRDefault="00E67AEC" w:rsidP="00E67AEC">
      <w:pPr>
        <w:pStyle w:val="Heading3"/>
        <w:contextualSpacing w:val="0"/>
      </w:pPr>
      <w:r>
        <w:t>Process:</w:t>
      </w:r>
    </w:p>
    <w:p w14:paraId="4C987797" w14:textId="1D018851" w:rsidR="00E67AEC" w:rsidRDefault="00E67AEC" w:rsidP="00E67AEC">
      <w:pPr>
        <w:pStyle w:val="normal0"/>
        <w:numPr>
          <w:ilvl w:val="0"/>
          <w:numId w:val="6"/>
        </w:numPr>
        <w:ind w:hanging="360"/>
        <w:contextualSpacing/>
      </w:pPr>
      <w:r>
        <w:t>Perform inverse variance fixed effects meta-analysis for all GWAS present in multiple cohorts</w:t>
      </w:r>
    </w:p>
    <w:p w14:paraId="1030B9D2" w14:textId="77777777" w:rsidR="00E67AEC" w:rsidRDefault="00E67AEC" w:rsidP="00E67AEC">
      <w:pPr>
        <w:pStyle w:val="normal0"/>
        <w:numPr>
          <w:ilvl w:val="0"/>
          <w:numId w:val="6"/>
        </w:numPr>
        <w:ind w:hanging="360"/>
        <w:contextualSpacing/>
      </w:pPr>
      <w:r>
        <w:t>We will use GWAMA to conduct meta-analysis</w:t>
      </w:r>
    </w:p>
    <w:p w14:paraId="5ED742A5" w14:textId="6C27C1BD" w:rsidR="00E67AEC" w:rsidRDefault="00E67AEC" w:rsidP="00E67AEC">
      <w:pPr>
        <w:pStyle w:val="normal0"/>
        <w:numPr>
          <w:ilvl w:val="0"/>
          <w:numId w:val="6"/>
        </w:numPr>
        <w:ind w:hanging="360"/>
        <w:contextualSpacing/>
      </w:pPr>
      <w:r>
        <w:t>Sensitivity analysis (adjustment for smoking/cell counts)</w:t>
      </w:r>
    </w:p>
    <w:p w14:paraId="5EC2446A" w14:textId="77777777" w:rsidR="0014033E" w:rsidRDefault="0014033E">
      <w:pPr>
        <w:pStyle w:val="normal0"/>
      </w:pPr>
    </w:p>
    <w:p w14:paraId="5DC77271" w14:textId="77777777" w:rsidR="0014033E" w:rsidRDefault="0014033E">
      <w:pPr>
        <w:pStyle w:val="normal0"/>
      </w:pPr>
    </w:p>
    <w:p w14:paraId="477E5462" w14:textId="77777777" w:rsidR="0014033E" w:rsidRDefault="0014033E">
      <w:pPr>
        <w:pStyle w:val="normal0"/>
      </w:pPr>
    </w:p>
    <w:p w14:paraId="0F7402CD" w14:textId="4B8944A2" w:rsidR="005411F0" w:rsidRDefault="00044B85">
      <w:pPr>
        <w:pStyle w:val="normal0"/>
      </w:pPr>
      <w:r>
        <w:br w:type="page"/>
      </w:r>
    </w:p>
    <w:p w14:paraId="7BC906AB" w14:textId="77777777" w:rsidR="005411F0" w:rsidRDefault="00044B85">
      <w:pPr>
        <w:pStyle w:val="Heading2"/>
        <w:contextualSpacing w:val="0"/>
      </w:pPr>
      <w:bookmarkStart w:id="68" w:name="h.hg9okxyeal2v" w:colFirst="0" w:colLast="0"/>
      <w:bookmarkEnd w:id="68"/>
      <w:r>
        <w:lastRenderedPageBreak/>
        <w:t xml:space="preserve">Conditional analysis on all significant </w:t>
      </w:r>
      <w:proofErr w:type="spellStart"/>
      <w:r>
        <w:t>meQTLs</w:t>
      </w:r>
      <w:proofErr w:type="spellEnd"/>
    </w:p>
    <w:p w14:paraId="6A11CC00" w14:textId="77777777" w:rsidR="005411F0" w:rsidRDefault="00044B85">
      <w:pPr>
        <w:pStyle w:val="Heading3"/>
        <w:contextualSpacing w:val="0"/>
      </w:pPr>
      <w:bookmarkStart w:id="69" w:name="h.c6lkn52vqup5" w:colFirst="0" w:colLast="0"/>
      <w:bookmarkEnd w:id="69"/>
      <w:r>
        <w:t>Background</w:t>
      </w:r>
    </w:p>
    <w:p w14:paraId="47CBFBD5" w14:textId="77777777" w:rsidR="005411F0" w:rsidRDefault="00044B85">
      <w:pPr>
        <w:pStyle w:val="normal0"/>
      </w:pPr>
      <w:r>
        <w:t xml:space="preserve">Take the results from the </w:t>
      </w:r>
      <w:proofErr w:type="spellStart"/>
      <w:r>
        <w:t>cis</w:t>
      </w:r>
      <w:proofErr w:type="spellEnd"/>
      <w:r>
        <w:t>- and trans-</w:t>
      </w:r>
      <w:proofErr w:type="spellStart"/>
      <w:r>
        <w:t>meQTL</w:t>
      </w:r>
      <w:proofErr w:type="spellEnd"/>
      <w:r>
        <w:t xml:space="preserve"> </w:t>
      </w:r>
      <w:proofErr w:type="gramStart"/>
      <w:r>
        <w:t>meta</w:t>
      </w:r>
      <w:proofErr w:type="gramEnd"/>
      <w:r>
        <w:t xml:space="preserve"> analysis and identify independent signals that may in close proximity to sentinel SNPs.</w:t>
      </w:r>
    </w:p>
    <w:p w14:paraId="7789006E" w14:textId="77777777" w:rsidR="005411F0" w:rsidRDefault="00044B85">
      <w:pPr>
        <w:pStyle w:val="Heading3"/>
        <w:contextualSpacing w:val="0"/>
      </w:pPr>
      <w:bookmarkStart w:id="70" w:name="h.2ft1mqpuuxa1" w:colFirst="0" w:colLast="0"/>
      <w:bookmarkEnd w:id="70"/>
      <w:r>
        <w:t>Input:</w:t>
      </w:r>
    </w:p>
    <w:p w14:paraId="5DE264EF" w14:textId="77777777" w:rsidR="005411F0" w:rsidRDefault="00044B85">
      <w:pPr>
        <w:pStyle w:val="normal0"/>
        <w:numPr>
          <w:ilvl w:val="0"/>
          <w:numId w:val="40"/>
        </w:numPr>
        <w:ind w:hanging="360"/>
        <w:contextualSpacing/>
      </w:pPr>
      <w:proofErr w:type="spellStart"/>
      <w:proofErr w:type="gramStart"/>
      <w:r>
        <w:t>meQTL</w:t>
      </w:r>
      <w:proofErr w:type="spellEnd"/>
      <w:proofErr w:type="gramEnd"/>
      <w:r>
        <w:t xml:space="preserve"> meta analysis results</w:t>
      </w:r>
    </w:p>
    <w:p w14:paraId="51471118" w14:textId="77777777" w:rsidR="005411F0" w:rsidRDefault="00044B85">
      <w:pPr>
        <w:pStyle w:val="normal0"/>
        <w:numPr>
          <w:ilvl w:val="0"/>
          <w:numId w:val="40"/>
        </w:numPr>
        <w:ind w:hanging="360"/>
        <w:contextualSpacing/>
      </w:pPr>
      <w:r>
        <w:t>Reference genotype panel (e.g. ALSPAC)</w:t>
      </w:r>
    </w:p>
    <w:p w14:paraId="2E67B19E" w14:textId="77777777" w:rsidR="005411F0" w:rsidRDefault="00044B85">
      <w:pPr>
        <w:pStyle w:val="Heading3"/>
        <w:contextualSpacing w:val="0"/>
      </w:pPr>
      <w:bookmarkStart w:id="71" w:name="h.1md4vufex03m" w:colFirst="0" w:colLast="0"/>
      <w:bookmarkEnd w:id="71"/>
      <w:r>
        <w:t>Process:</w:t>
      </w:r>
    </w:p>
    <w:p w14:paraId="5B15C374" w14:textId="77777777" w:rsidR="005411F0" w:rsidRDefault="00044B85">
      <w:pPr>
        <w:pStyle w:val="normal0"/>
        <w:numPr>
          <w:ilvl w:val="0"/>
          <w:numId w:val="44"/>
        </w:numPr>
        <w:ind w:hanging="360"/>
        <w:contextualSpacing/>
      </w:pPr>
      <w:r>
        <w:t>Use GCTA to perform conditional analysis for each probe with a significant association</w:t>
      </w:r>
    </w:p>
    <w:p w14:paraId="6CF816CC" w14:textId="77777777" w:rsidR="005411F0" w:rsidRDefault="00044B85">
      <w:pPr>
        <w:pStyle w:val="Heading3"/>
        <w:contextualSpacing w:val="0"/>
      </w:pPr>
      <w:bookmarkStart w:id="72" w:name="h.xx69h1tdawhh" w:colFirst="0" w:colLast="0"/>
      <w:bookmarkEnd w:id="72"/>
      <w:r>
        <w:t>Output:</w:t>
      </w:r>
    </w:p>
    <w:p w14:paraId="048F9244" w14:textId="77777777" w:rsidR="005411F0" w:rsidRDefault="00044B85">
      <w:pPr>
        <w:pStyle w:val="normal0"/>
        <w:numPr>
          <w:ilvl w:val="0"/>
          <w:numId w:val="23"/>
        </w:numPr>
        <w:ind w:hanging="360"/>
        <w:contextualSpacing/>
      </w:pPr>
      <w:r>
        <w:t>Independent associations for each methylation probe</w:t>
      </w:r>
    </w:p>
    <w:p w14:paraId="12EADB73" w14:textId="77777777" w:rsidR="005411F0" w:rsidRDefault="00044B85">
      <w:pPr>
        <w:pStyle w:val="normal0"/>
      </w:pPr>
      <w:r>
        <w:br w:type="page"/>
      </w:r>
    </w:p>
    <w:p w14:paraId="0BB01C54" w14:textId="77777777" w:rsidR="005411F0" w:rsidRDefault="00044B85">
      <w:pPr>
        <w:pStyle w:val="Heading2"/>
        <w:contextualSpacing w:val="0"/>
      </w:pPr>
      <w:bookmarkStart w:id="73" w:name="h.7uwdy4t7x8ek" w:colFirst="0" w:colLast="0"/>
      <w:bookmarkStart w:id="74" w:name="h.wx2fl270b4gc" w:colFirst="0" w:colLast="0"/>
      <w:bookmarkEnd w:id="73"/>
      <w:bookmarkEnd w:id="74"/>
      <w:proofErr w:type="spellStart"/>
      <w:proofErr w:type="gramStart"/>
      <w:r>
        <w:lastRenderedPageBreak/>
        <w:t>meQTL</w:t>
      </w:r>
      <w:proofErr w:type="spellEnd"/>
      <w:proofErr w:type="gramEnd"/>
      <w:r>
        <w:t xml:space="preserve"> GREML analysis of height and BMI</w:t>
      </w:r>
    </w:p>
    <w:p w14:paraId="7E3B7FCE" w14:textId="77777777" w:rsidR="005411F0" w:rsidRDefault="00044B85">
      <w:pPr>
        <w:pStyle w:val="Heading3"/>
        <w:contextualSpacing w:val="0"/>
      </w:pPr>
      <w:bookmarkStart w:id="75" w:name="h.z4k9tlfaj0d9" w:colFirst="0" w:colLast="0"/>
      <w:bookmarkEnd w:id="75"/>
      <w:r>
        <w:t>Background</w:t>
      </w:r>
    </w:p>
    <w:p w14:paraId="4BA2F201" w14:textId="77777777" w:rsidR="005411F0" w:rsidRDefault="00044B85">
      <w:pPr>
        <w:pStyle w:val="normal0"/>
      </w:pPr>
      <w:r>
        <w:t xml:space="preserve">GCTA-GREML analysis can be used to estimate the variance explained by all SNPs, and it can also be used to partition the genetic variance to different components. Here we can use the list of </w:t>
      </w:r>
      <w:proofErr w:type="spellStart"/>
      <w:r>
        <w:t>cis-meQTLs</w:t>
      </w:r>
      <w:proofErr w:type="spellEnd"/>
      <w:r>
        <w:t xml:space="preserve"> to construct one component and use HapMap3 SNPs to construct another component and fit them together to estimate the proportion of variance of complex traits that may be mediated through methylation</w:t>
      </w:r>
    </w:p>
    <w:p w14:paraId="452AE70E" w14:textId="77777777" w:rsidR="005411F0" w:rsidRDefault="00044B85">
      <w:pPr>
        <w:pStyle w:val="Heading3"/>
        <w:contextualSpacing w:val="0"/>
      </w:pPr>
      <w:bookmarkStart w:id="76" w:name="h.hfd2st22qdos" w:colFirst="0" w:colLast="0"/>
      <w:bookmarkEnd w:id="76"/>
      <w:r>
        <w:t>Input:</w:t>
      </w:r>
    </w:p>
    <w:p w14:paraId="19EEE3FF" w14:textId="77777777" w:rsidR="005411F0" w:rsidRDefault="00044B85">
      <w:pPr>
        <w:pStyle w:val="normal0"/>
        <w:numPr>
          <w:ilvl w:val="0"/>
          <w:numId w:val="25"/>
        </w:numPr>
        <w:ind w:hanging="360"/>
        <w:contextualSpacing/>
      </w:pPr>
      <w:r>
        <w:t>1000 genomes data in each cohort</w:t>
      </w:r>
    </w:p>
    <w:p w14:paraId="7CAD744A" w14:textId="77777777" w:rsidR="005411F0" w:rsidRDefault="00044B85">
      <w:pPr>
        <w:pStyle w:val="normal0"/>
        <w:numPr>
          <w:ilvl w:val="0"/>
          <w:numId w:val="25"/>
        </w:numPr>
        <w:ind w:hanging="360"/>
        <w:contextualSpacing/>
      </w:pPr>
      <w:r>
        <w:t xml:space="preserve">List of significant </w:t>
      </w:r>
      <w:proofErr w:type="spellStart"/>
      <w:r>
        <w:t>meQTLs</w:t>
      </w:r>
      <w:proofErr w:type="spellEnd"/>
    </w:p>
    <w:p w14:paraId="2553461A" w14:textId="77777777" w:rsidR="005411F0" w:rsidRDefault="00044B85">
      <w:pPr>
        <w:pStyle w:val="normal0"/>
        <w:numPr>
          <w:ilvl w:val="0"/>
          <w:numId w:val="25"/>
        </w:numPr>
        <w:ind w:hanging="360"/>
        <w:contextualSpacing/>
      </w:pPr>
      <w:r>
        <w:t>HM3 GRM</w:t>
      </w:r>
    </w:p>
    <w:p w14:paraId="06B519CF" w14:textId="77777777" w:rsidR="005411F0" w:rsidRDefault="00044B85">
      <w:pPr>
        <w:pStyle w:val="Heading3"/>
        <w:contextualSpacing w:val="0"/>
      </w:pPr>
      <w:bookmarkStart w:id="77" w:name="h.l501xl5v3b7d" w:colFirst="0" w:colLast="0"/>
      <w:bookmarkEnd w:id="77"/>
      <w:r>
        <w:t>Process:</w:t>
      </w:r>
    </w:p>
    <w:p w14:paraId="6CABBCD0" w14:textId="77777777" w:rsidR="005411F0" w:rsidRDefault="00044B85">
      <w:pPr>
        <w:pStyle w:val="normal0"/>
        <w:numPr>
          <w:ilvl w:val="0"/>
          <w:numId w:val="18"/>
        </w:numPr>
        <w:ind w:hanging="360"/>
        <w:contextualSpacing/>
      </w:pPr>
      <w:r>
        <w:t xml:space="preserve">Construct GRM from </w:t>
      </w:r>
      <w:proofErr w:type="spellStart"/>
      <w:r>
        <w:t>meQTLs</w:t>
      </w:r>
      <w:proofErr w:type="spellEnd"/>
    </w:p>
    <w:p w14:paraId="1377749F" w14:textId="77777777" w:rsidR="005411F0" w:rsidRDefault="00044B85">
      <w:pPr>
        <w:pStyle w:val="normal0"/>
        <w:numPr>
          <w:ilvl w:val="0"/>
          <w:numId w:val="18"/>
        </w:numPr>
        <w:ind w:hanging="360"/>
        <w:contextualSpacing/>
      </w:pPr>
      <w:r>
        <w:t>Fit 2 component GREML model</w:t>
      </w:r>
    </w:p>
    <w:p w14:paraId="68C1B161" w14:textId="77777777" w:rsidR="005411F0" w:rsidRDefault="00044B85">
      <w:pPr>
        <w:pStyle w:val="Heading3"/>
        <w:contextualSpacing w:val="0"/>
      </w:pPr>
      <w:bookmarkStart w:id="78" w:name="h.dm2pqfcvuvle" w:colFirst="0" w:colLast="0"/>
      <w:bookmarkEnd w:id="78"/>
      <w:r>
        <w:t>Output:</w:t>
      </w:r>
    </w:p>
    <w:p w14:paraId="69BECA3A" w14:textId="77777777" w:rsidR="005411F0" w:rsidRDefault="00044B85">
      <w:pPr>
        <w:pStyle w:val="normal0"/>
        <w:numPr>
          <w:ilvl w:val="0"/>
          <w:numId w:val="43"/>
        </w:numPr>
        <w:ind w:hanging="360"/>
        <w:contextualSpacing/>
      </w:pPr>
      <w:r>
        <w:t xml:space="preserve">Estimate of each variance component from each cohort to be meta </w:t>
      </w:r>
      <w:proofErr w:type="spellStart"/>
      <w:r>
        <w:t>analysed</w:t>
      </w:r>
      <w:proofErr w:type="spellEnd"/>
      <w:r>
        <w:t xml:space="preserve"> when sent back</w:t>
      </w:r>
    </w:p>
    <w:p w14:paraId="5760F3CD" w14:textId="77777777" w:rsidR="005411F0" w:rsidRDefault="00044B85">
      <w:pPr>
        <w:pStyle w:val="normal0"/>
      </w:pPr>
      <w:r>
        <w:br w:type="page"/>
      </w:r>
    </w:p>
    <w:p w14:paraId="6FFBA2C1" w14:textId="77777777" w:rsidR="005411F0" w:rsidRDefault="00044B85">
      <w:pPr>
        <w:pStyle w:val="Heading2"/>
        <w:contextualSpacing w:val="0"/>
      </w:pPr>
      <w:bookmarkStart w:id="79" w:name="h.564nakpdayju" w:colFirst="0" w:colLast="0"/>
      <w:bookmarkStart w:id="80" w:name="h.ytvbz8r41ft" w:colFirst="0" w:colLast="0"/>
      <w:bookmarkEnd w:id="79"/>
      <w:bookmarkEnd w:id="80"/>
      <w:r>
        <w:lastRenderedPageBreak/>
        <w:t>Test for genetic stability over age, between sex, across cell counts</w:t>
      </w:r>
    </w:p>
    <w:p w14:paraId="239FB6CF" w14:textId="77777777" w:rsidR="005411F0" w:rsidRDefault="00044B85">
      <w:pPr>
        <w:pStyle w:val="Heading3"/>
        <w:contextualSpacing w:val="0"/>
      </w:pPr>
      <w:bookmarkStart w:id="81" w:name="h.gmz77yc6h687" w:colFirst="0" w:colLast="0"/>
      <w:bookmarkEnd w:id="81"/>
      <w:r>
        <w:t>Background</w:t>
      </w:r>
    </w:p>
    <w:p w14:paraId="4134DDDE" w14:textId="77777777" w:rsidR="005411F0" w:rsidRDefault="00044B85">
      <w:pPr>
        <w:pStyle w:val="normal0"/>
      </w:pPr>
      <w:r>
        <w:t xml:space="preserve">Genetic associations may change under certain conditions, for example there may be sex-specific, age-specific, or cell type-specific effects. We can test this by fitting interactions between age/sex/cell-type and genotype. For age and sex this is straightforward, and can be easily adapted to cell counts also. For example, with proportion estimates for 6 different cell types, measuring the interaction term between genotype and each cell-type estimate will capture whether a genotypic effect is specific to a particular cell type. </w:t>
      </w:r>
      <w:proofErr w:type="gramStart"/>
      <w:r>
        <w:t>e</w:t>
      </w:r>
      <w:proofErr w:type="gramEnd"/>
      <w:r>
        <w:t>.g. sample R code:</w:t>
      </w:r>
    </w:p>
    <w:p w14:paraId="2430701B" w14:textId="77777777" w:rsidR="005411F0" w:rsidRDefault="005411F0">
      <w:pPr>
        <w:pStyle w:val="normal0"/>
      </w:pPr>
    </w:p>
    <w:p w14:paraId="71498935" w14:textId="77777777" w:rsidR="005411F0" w:rsidRDefault="00044B85">
      <w:pPr>
        <w:pStyle w:val="normal0"/>
      </w:pPr>
      <w:r>
        <w:rPr>
          <w:rFonts w:ascii="Courier New" w:eastAsia="Courier New" w:hAnsi="Courier New" w:cs="Courier New"/>
        </w:rPr>
        <w:t># Create cell counts</w:t>
      </w:r>
    </w:p>
    <w:p w14:paraId="2D21A872" w14:textId="77777777" w:rsidR="005411F0" w:rsidRDefault="00044B85">
      <w:pPr>
        <w:pStyle w:val="normal0"/>
      </w:pPr>
      <w:proofErr w:type="gramStart"/>
      <w:r>
        <w:rPr>
          <w:rFonts w:ascii="Courier New" w:eastAsia="Courier New" w:hAnsi="Courier New" w:cs="Courier New"/>
        </w:rPr>
        <w:t>x</w:t>
      </w:r>
      <w:proofErr w:type="gramEnd"/>
      <w:r>
        <w:rPr>
          <w:rFonts w:ascii="Courier New" w:eastAsia="Courier New" w:hAnsi="Courier New" w:cs="Courier New"/>
        </w:rPr>
        <w:t xml:space="preserve"> &lt;- matrix(</w:t>
      </w:r>
      <w:proofErr w:type="spellStart"/>
      <w:r>
        <w:rPr>
          <w:rFonts w:ascii="Courier New" w:eastAsia="Courier New" w:hAnsi="Courier New" w:cs="Courier New"/>
        </w:rPr>
        <w:t>rnorm</w:t>
      </w:r>
      <w:proofErr w:type="spellEnd"/>
      <w:r>
        <w:rPr>
          <w:rFonts w:ascii="Courier New" w:eastAsia="Courier New" w:hAnsi="Courier New" w:cs="Courier New"/>
        </w:rPr>
        <w:t>(5*1000), 1000)</w:t>
      </w:r>
    </w:p>
    <w:p w14:paraId="7F47F05B" w14:textId="77777777" w:rsidR="005411F0" w:rsidRDefault="00044B85">
      <w:pPr>
        <w:pStyle w:val="normal0"/>
      </w:pPr>
      <w:r>
        <w:rPr>
          <w:rFonts w:ascii="Courier New" w:eastAsia="Courier New" w:hAnsi="Courier New" w:cs="Courier New"/>
        </w:rPr>
        <w:t xml:space="preserve">X &lt;- </w:t>
      </w:r>
      <w:proofErr w:type="gramStart"/>
      <w:r>
        <w:rPr>
          <w:rFonts w:ascii="Courier New" w:eastAsia="Courier New" w:hAnsi="Courier New" w:cs="Courier New"/>
        </w:rPr>
        <w:t>t(</w:t>
      </w:r>
      <w:proofErr w:type="gramEnd"/>
      <w:r>
        <w:rPr>
          <w:rFonts w:ascii="Courier New" w:eastAsia="Courier New" w:hAnsi="Courier New" w:cs="Courier New"/>
        </w:rPr>
        <w:t>apply(x, 1, function(x){ x &lt;- x-min(x); return(x/sum(x))}))</w:t>
      </w:r>
    </w:p>
    <w:p w14:paraId="05DCD630" w14:textId="77777777" w:rsidR="005411F0" w:rsidRDefault="00044B85">
      <w:pPr>
        <w:pStyle w:val="normal0"/>
      </w:pPr>
      <w:r>
        <w:rPr>
          <w:rFonts w:ascii="Courier New" w:eastAsia="Courier New" w:hAnsi="Courier New" w:cs="Courier New"/>
        </w:rPr>
        <w:t># Create SNP</w:t>
      </w:r>
    </w:p>
    <w:p w14:paraId="04119E1F" w14:textId="77777777" w:rsidR="005411F0" w:rsidRDefault="00044B85">
      <w:pPr>
        <w:pStyle w:val="normal0"/>
      </w:pPr>
      <w:proofErr w:type="gramStart"/>
      <w:r>
        <w:rPr>
          <w:rFonts w:ascii="Courier New" w:eastAsia="Courier New" w:hAnsi="Courier New" w:cs="Courier New"/>
        </w:rPr>
        <w:t>g</w:t>
      </w:r>
      <w:proofErr w:type="gramEnd"/>
      <w:r>
        <w:rPr>
          <w:rFonts w:ascii="Courier New" w:eastAsia="Courier New" w:hAnsi="Courier New" w:cs="Courier New"/>
        </w:rPr>
        <w:t xml:space="preserve"> &lt;- </w:t>
      </w:r>
      <w:proofErr w:type="spellStart"/>
      <w:r>
        <w:rPr>
          <w:rFonts w:ascii="Courier New" w:eastAsia="Courier New" w:hAnsi="Courier New" w:cs="Courier New"/>
        </w:rPr>
        <w:t>rbinom</w:t>
      </w:r>
      <w:proofErr w:type="spellEnd"/>
      <w:r>
        <w:rPr>
          <w:rFonts w:ascii="Courier New" w:eastAsia="Courier New" w:hAnsi="Courier New" w:cs="Courier New"/>
        </w:rPr>
        <w:t>(1000, 2, 0.5)</w:t>
      </w:r>
    </w:p>
    <w:p w14:paraId="32EBC4F5" w14:textId="77777777" w:rsidR="005411F0" w:rsidRDefault="00044B85">
      <w:pPr>
        <w:pStyle w:val="normal0"/>
      </w:pPr>
      <w:r>
        <w:rPr>
          <w:rFonts w:ascii="Courier New" w:eastAsia="Courier New" w:hAnsi="Courier New" w:cs="Courier New"/>
        </w:rPr>
        <w:t># Create methylation probe with effect only present in cell type 1</w:t>
      </w:r>
    </w:p>
    <w:p w14:paraId="19EFBF9A" w14:textId="77777777" w:rsidR="005411F0" w:rsidRDefault="00044B85">
      <w:pPr>
        <w:pStyle w:val="normal0"/>
      </w:pPr>
      <w:proofErr w:type="gramStart"/>
      <w:r>
        <w:rPr>
          <w:rFonts w:ascii="Courier New" w:eastAsia="Courier New" w:hAnsi="Courier New" w:cs="Courier New"/>
        </w:rPr>
        <w:t>y</w:t>
      </w:r>
      <w:proofErr w:type="gramEnd"/>
      <w:r>
        <w:rPr>
          <w:rFonts w:ascii="Courier New" w:eastAsia="Courier New" w:hAnsi="Courier New" w:cs="Courier New"/>
        </w:rPr>
        <w:t xml:space="preserve"> &lt;- g*X[,1] + </w:t>
      </w:r>
      <w:proofErr w:type="spellStart"/>
      <w:r>
        <w:rPr>
          <w:rFonts w:ascii="Courier New" w:eastAsia="Courier New" w:hAnsi="Courier New" w:cs="Courier New"/>
        </w:rPr>
        <w:t>rnorm</w:t>
      </w:r>
      <w:proofErr w:type="spellEnd"/>
      <w:r>
        <w:rPr>
          <w:rFonts w:ascii="Courier New" w:eastAsia="Courier New" w:hAnsi="Courier New" w:cs="Courier New"/>
        </w:rPr>
        <w:t>(1000)</w:t>
      </w:r>
    </w:p>
    <w:p w14:paraId="1D962D32" w14:textId="77777777" w:rsidR="005411F0" w:rsidRDefault="00044B85">
      <w:pPr>
        <w:pStyle w:val="normal0"/>
      </w:pPr>
      <w:r>
        <w:rPr>
          <w:rFonts w:ascii="Courier New" w:eastAsia="Courier New" w:hAnsi="Courier New" w:cs="Courier New"/>
        </w:rPr>
        <w:t># Test for interaction</w:t>
      </w:r>
    </w:p>
    <w:p w14:paraId="25509E20" w14:textId="77777777" w:rsidR="005411F0" w:rsidRDefault="00044B85">
      <w:pPr>
        <w:pStyle w:val="normal0"/>
      </w:pPr>
      <w:proofErr w:type="gramStart"/>
      <w:r>
        <w:rPr>
          <w:rFonts w:ascii="Courier New" w:eastAsia="Courier New" w:hAnsi="Courier New" w:cs="Courier New"/>
        </w:rPr>
        <w:t>summary</w:t>
      </w:r>
      <w:proofErr w:type="gramEnd"/>
      <w:r>
        <w:rPr>
          <w:rFonts w:ascii="Courier New" w:eastAsia="Courier New" w:hAnsi="Courier New" w:cs="Courier New"/>
        </w:rPr>
        <w:t>(lm(y ~ g * X))</w:t>
      </w:r>
    </w:p>
    <w:p w14:paraId="20CEE5A1" w14:textId="77777777" w:rsidR="005411F0" w:rsidRDefault="00044B85">
      <w:pPr>
        <w:pStyle w:val="Heading3"/>
        <w:contextualSpacing w:val="0"/>
      </w:pPr>
      <w:bookmarkStart w:id="82" w:name="h.5sxtokzf0a3w" w:colFirst="0" w:colLast="0"/>
      <w:bookmarkEnd w:id="82"/>
      <w:r>
        <w:t>Input:</w:t>
      </w:r>
    </w:p>
    <w:p w14:paraId="3C4C0736" w14:textId="77777777" w:rsidR="005411F0" w:rsidRDefault="00044B85">
      <w:pPr>
        <w:pStyle w:val="normal0"/>
        <w:numPr>
          <w:ilvl w:val="0"/>
          <w:numId w:val="5"/>
        </w:numPr>
        <w:ind w:hanging="360"/>
        <w:contextualSpacing/>
      </w:pPr>
      <w:r>
        <w:t xml:space="preserve">SNPs and </w:t>
      </w:r>
      <w:proofErr w:type="spellStart"/>
      <w:r>
        <w:t>CpGs</w:t>
      </w:r>
      <w:proofErr w:type="spellEnd"/>
      <w:r>
        <w:t xml:space="preserve"> with significant </w:t>
      </w:r>
      <w:proofErr w:type="spellStart"/>
      <w:r>
        <w:t>mQTLs</w:t>
      </w:r>
      <w:proofErr w:type="spellEnd"/>
      <w:r>
        <w:t xml:space="preserve"> as detected from conditional analysis of meta-</w:t>
      </w:r>
      <w:proofErr w:type="spellStart"/>
      <w:r>
        <w:t>analysed</w:t>
      </w:r>
      <w:proofErr w:type="spellEnd"/>
      <w:r>
        <w:t xml:space="preserve"> </w:t>
      </w:r>
      <w:proofErr w:type="spellStart"/>
      <w:r>
        <w:t>meQTL</w:t>
      </w:r>
      <w:proofErr w:type="spellEnd"/>
      <w:r>
        <w:t xml:space="preserve"> results</w:t>
      </w:r>
    </w:p>
    <w:p w14:paraId="4BBD8586" w14:textId="77777777" w:rsidR="005411F0" w:rsidRDefault="00044B85">
      <w:pPr>
        <w:pStyle w:val="normal0"/>
        <w:numPr>
          <w:ilvl w:val="0"/>
          <w:numId w:val="5"/>
        </w:numPr>
        <w:ind w:hanging="360"/>
        <w:contextualSpacing/>
      </w:pPr>
      <w:r>
        <w:t>Covariate file</w:t>
      </w:r>
    </w:p>
    <w:p w14:paraId="40B83687" w14:textId="77777777" w:rsidR="005411F0" w:rsidRDefault="00044B85">
      <w:pPr>
        <w:pStyle w:val="Heading3"/>
        <w:contextualSpacing w:val="0"/>
      </w:pPr>
      <w:bookmarkStart w:id="83" w:name="h.26p3c47zb5jf" w:colFirst="0" w:colLast="0"/>
      <w:bookmarkEnd w:id="83"/>
      <w:r>
        <w:t>Process:</w:t>
      </w:r>
    </w:p>
    <w:p w14:paraId="7610B281" w14:textId="77777777" w:rsidR="005411F0" w:rsidRDefault="00044B85">
      <w:pPr>
        <w:pStyle w:val="normal0"/>
        <w:numPr>
          <w:ilvl w:val="0"/>
          <w:numId w:val="19"/>
        </w:numPr>
        <w:ind w:hanging="360"/>
        <w:contextualSpacing/>
      </w:pPr>
      <w:r>
        <w:t xml:space="preserve">Use R functions to run statistical analysis of interactions between </w:t>
      </w:r>
      <w:proofErr w:type="spellStart"/>
      <w:r>
        <w:t>meQTLs</w:t>
      </w:r>
      <w:proofErr w:type="spellEnd"/>
      <w:r>
        <w:t xml:space="preserve"> and age/sex/cell-type proportions</w:t>
      </w:r>
    </w:p>
    <w:p w14:paraId="799CFA6B" w14:textId="77777777" w:rsidR="005411F0" w:rsidRDefault="00044B85">
      <w:pPr>
        <w:pStyle w:val="normal0"/>
        <w:numPr>
          <w:ilvl w:val="0"/>
          <w:numId w:val="19"/>
        </w:numPr>
        <w:ind w:hanging="360"/>
        <w:contextualSpacing/>
      </w:pPr>
      <w:r>
        <w:t>Include following covariates:</w:t>
      </w:r>
    </w:p>
    <w:p w14:paraId="163FC8F2" w14:textId="77777777" w:rsidR="005411F0" w:rsidRDefault="00044B85">
      <w:pPr>
        <w:pStyle w:val="normal0"/>
        <w:numPr>
          <w:ilvl w:val="1"/>
          <w:numId w:val="19"/>
        </w:numPr>
        <w:ind w:hanging="360"/>
        <w:contextualSpacing/>
      </w:pPr>
      <w:proofErr w:type="gramStart"/>
      <w:r>
        <w:t>batch</w:t>
      </w:r>
      <w:proofErr w:type="gramEnd"/>
    </w:p>
    <w:p w14:paraId="280C98F3" w14:textId="77777777" w:rsidR="005411F0" w:rsidRDefault="00044B85">
      <w:pPr>
        <w:pStyle w:val="normal0"/>
        <w:numPr>
          <w:ilvl w:val="1"/>
          <w:numId w:val="19"/>
        </w:numPr>
        <w:ind w:hanging="360"/>
        <w:contextualSpacing/>
      </w:pPr>
      <w:proofErr w:type="gramStart"/>
      <w:r>
        <w:t>age</w:t>
      </w:r>
      <w:proofErr w:type="gramEnd"/>
    </w:p>
    <w:p w14:paraId="06545C20" w14:textId="77777777" w:rsidR="005411F0" w:rsidRDefault="00044B85">
      <w:pPr>
        <w:pStyle w:val="normal0"/>
        <w:numPr>
          <w:ilvl w:val="1"/>
          <w:numId w:val="19"/>
        </w:numPr>
        <w:ind w:hanging="360"/>
        <w:contextualSpacing/>
      </w:pPr>
      <w:proofErr w:type="gramStart"/>
      <w:r>
        <w:t>cell</w:t>
      </w:r>
      <w:proofErr w:type="gramEnd"/>
      <w:r>
        <w:t xml:space="preserve"> counts (predicted)</w:t>
      </w:r>
    </w:p>
    <w:p w14:paraId="6D5EF3CA" w14:textId="77777777" w:rsidR="005411F0" w:rsidRDefault="00044B85">
      <w:pPr>
        <w:pStyle w:val="normal0"/>
        <w:numPr>
          <w:ilvl w:val="1"/>
          <w:numId w:val="19"/>
        </w:numPr>
        <w:ind w:hanging="360"/>
        <w:contextualSpacing/>
      </w:pPr>
      <w:proofErr w:type="gramStart"/>
      <w:r>
        <w:t>smoking</w:t>
      </w:r>
      <w:proofErr w:type="gramEnd"/>
      <w:r>
        <w:t xml:space="preserve"> (predicted)</w:t>
      </w:r>
    </w:p>
    <w:p w14:paraId="6EBB871D" w14:textId="77777777" w:rsidR="005411F0" w:rsidRDefault="00044B85">
      <w:pPr>
        <w:pStyle w:val="normal0"/>
        <w:numPr>
          <w:ilvl w:val="1"/>
          <w:numId w:val="19"/>
        </w:numPr>
        <w:ind w:hanging="360"/>
        <w:contextualSpacing/>
      </w:pPr>
      <w:proofErr w:type="gramStart"/>
      <w:r>
        <w:t>sex</w:t>
      </w:r>
      <w:proofErr w:type="gramEnd"/>
    </w:p>
    <w:p w14:paraId="2B3B51C2" w14:textId="77777777" w:rsidR="005411F0" w:rsidRDefault="00044B85">
      <w:pPr>
        <w:pStyle w:val="normal0"/>
        <w:numPr>
          <w:ilvl w:val="1"/>
          <w:numId w:val="19"/>
        </w:numPr>
        <w:ind w:hanging="360"/>
        <w:contextualSpacing/>
      </w:pPr>
      <w:proofErr w:type="gramStart"/>
      <w:r>
        <w:t>first</w:t>
      </w:r>
      <w:proofErr w:type="gramEnd"/>
      <w:r>
        <w:t xml:space="preserve"> 10 genetic principal components</w:t>
      </w:r>
    </w:p>
    <w:p w14:paraId="1DBC3A73" w14:textId="77777777" w:rsidR="005411F0" w:rsidRDefault="00044B85">
      <w:pPr>
        <w:pStyle w:val="Heading3"/>
        <w:contextualSpacing w:val="0"/>
      </w:pPr>
      <w:bookmarkStart w:id="84" w:name="h.4ugpgllrkc2m" w:colFirst="0" w:colLast="0"/>
      <w:bookmarkEnd w:id="84"/>
      <w:r>
        <w:t>Output:</w:t>
      </w:r>
    </w:p>
    <w:p w14:paraId="591AFF61" w14:textId="77777777" w:rsidR="005411F0" w:rsidRDefault="00044B85">
      <w:pPr>
        <w:pStyle w:val="normal0"/>
        <w:numPr>
          <w:ilvl w:val="0"/>
          <w:numId w:val="28"/>
        </w:numPr>
        <w:ind w:hanging="360"/>
        <w:contextualSpacing/>
      </w:pPr>
      <w:r>
        <w:t xml:space="preserve">Interaction effects for each </w:t>
      </w:r>
      <w:proofErr w:type="spellStart"/>
      <w:r>
        <w:t>meQTL</w:t>
      </w:r>
      <w:proofErr w:type="spellEnd"/>
      <w:r>
        <w:t xml:space="preserve"> / mediator pair</w:t>
      </w:r>
    </w:p>
    <w:p w14:paraId="7BC40F84" w14:textId="77777777" w:rsidR="005411F0" w:rsidRDefault="005411F0">
      <w:pPr>
        <w:pStyle w:val="normal0"/>
      </w:pPr>
    </w:p>
    <w:p w14:paraId="2B942EA5" w14:textId="77777777" w:rsidR="005411F0" w:rsidRDefault="00044B85">
      <w:pPr>
        <w:pStyle w:val="normal0"/>
      </w:pPr>
      <w:r>
        <w:br w:type="page"/>
      </w:r>
    </w:p>
    <w:p w14:paraId="6ECE34CC" w14:textId="77777777" w:rsidR="005411F0" w:rsidRDefault="005411F0">
      <w:pPr>
        <w:pStyle w:val="Heading2"/>
        <w:contextualSpacing w:val="0"/>
      </w:pPr>
      <w:bookmarkStart w:id="85" w:name="h.8acair1uqweu" w:colFirst="0" w:colLast="0"/>
      <w:bookmarkEnd w:id="85"/>
    </w:p>
    <w:p w14:paraId="77CC7389" w14:textId="77777777" w:rsidR="005411F0" w:rsidRDefault="00044B85">
      <w:pPr>
        <w:pStyle w:val="Heading2"/>
        <w:contextualSpacing w:val="0"/>
      </w:pPr>
      <w:bookmarkStart w:id="86" w:name="h.kl9jdef433m" w:colFirst="0" w:colLast="0"/>
      <w:bookmarkEnd w:id="86"/>
      <w:r>
        <w:t>MR between probes and BMI / height</w:t>
      </w:r>
    </w:p>
    <w:p w14:paraId="797951AB" w14:textId="77777777" w:rsidR="005411F0" w:rsidRDefault="00044B85">
      <w:pPr>
        <w:pStyle w:val="Heading3"/>
        <w:contextualSpacing w:val="0"/>
      </w:pPr>
      <w:bookmarkStart w:id="87" w:name="h.yref78swzxc" w:colFirst="0" w:colLast="0"/>
      <w:bookmarkEnd w:id="87"/>
      <w:r>
        <w:t>Background</w:t>
      </w:r>
    </w:p>
    <w:p w14:paraId="3E3EF38C" w14:textId="77777777" w:rsidR="005411F0" w:rsidRDefault="00044B85">
      <w:pPr>
        <w:pStyle w:val="normal0"/>
      </w:pPr>
      <w:r>
        <w:t xml:space="preserve">One of the major applications for a catalogue of </w:t>
      </w:r>
      <w:proofErr w:type="spellStart"/>
      <w:r>
        <w:t>meQTLs</w:t>
      </w:r>
      <w:proofErr w:type="spellEnd"/>
      <w:r>
        <w:t xml:space="preserve"> is to use them as instruments to test for causality in associations between methylation and complex traits. For both height and BMI there exists a large number of associations (Wood </w:t>
      </w:r>
      <w:r>
        <w:rPr>
          <w:i/>
        </w:rPr>
        <w:t>et al</w:t>
      </w:r>
      <w:r>
        <w:t xml:space="preserve"> 2014; </w:t>
      </w:r>
      <w:proofErr w:type="spellStart"/>
      <w:r>
        <w:t>Speliotes</w:t>
      </w:r>
      <w:proofErr w:type="spellEnd"/>
      <w:r>
        <w:t xml:space="preserve"> </w:t>
      </w:r>
      <w:r>
        <w:rPr>
          <w:i/>
        </w:rPr>
        <w:t>et al</w:t>
      </w:r>
      <w:r>
        <w:t xml:space="preserve"> 2010) that could potentially be used as instruments, though genetic confounding may lead to erroneous causal inference and this should be tested.</w:t>
      </w:r>
    </w:p>
    <w:p w14:paraId="10122764" w14:textId="77777777" w:rsidR="005411F0" w:rsidRDefault="00044B85">
      <w:pPr>
        <w:pStyle w:val="Heading3"/>
        <w:contextualSpacing w:val="0"/>
      </w:pPr>
      <w:bookmarkStart w:id="88" w:name="h.36hvwumxdp6l" w:colFirst="0" w:colLast="0"/>
      <w:bookmarkEnd w:id="88"/>
      <w:r>
        <w:t>Input:</w:t>
      </w:r>
    </w:p>
    <w:p w14:paraId="237DDF87" w14:textId="77777777" w:rsidR="005411F0" w:rsidRDefault="00044B85">
      <w:pPr>
        <w:pStyle w:val="normal0"/>
        <w:numPr>
          <w:ilvl w:val="0"/>
          <w:numId w:val="37"/>
        </w:numPr>
        <w:ind w:hanging="360"/>
        <w:contextualSpacing/>
      </w:pPr>
      <w:r>
        <w:t>1000 genomes SNP data</w:t>
      </w:r>
    </w:p>
    <w:p w14:paraId="2EF4FA5D" w14:textId="77777777" w:rsidR="005411F0" w:rsidRDefault="00044B85">
      <w:pPr>
        <w:pStyle w:val="normal0"/>
        <w:numPr>
          <w:ilvl w:val="0"/>
          <w:numId w:val="37"/>
        </w:numPr>
        <w:ind w:hanging="360"/>
        <w:contextualSpacing/>
      </w:pPr>
      <w:proofErr w:type="spellStart"/>
      <w:r>
        <w:t>Normalised</w:t>
      </w:r>
      <w:proofErr w:type="spellEnd"/>
      <w:r>
        <w:t xml:space="preserve"> methylation data</w:t>
      </w:r>
    </w:p>
    <w:p w14:paraId="07357DBB" w14:textId="77777777" w:rsidR="005411F0" w:rsidRDefault="00044B85">
      <w:pPr>
        <w:pStyle w:val="normal0"/>
        <w:numPr>
          <w:ilvl w:val="0"/>
          <w:numId w:val="37"/>
        </w:numPr>
        <w:ind w:hanging="360"/>
        <w:contextualSpacing/>
      </w:pPr>
      <w:r>
        <w:t>Covariates file</w:t>
      </w:r>
    </w:p>
    <w:p w14:paraId="2A252E66" w14:textId="77777777" w:rsidR="005411F0" w:rsidRDefault="00044B85">
      <w:pPr>
        <w:pStyle w:val="normal0"/>
        <w:numPr>
          <w:ilvl w:val="0"/>
          <w:numId w:val="37"/>
        </w:numPr>
        <w:ind w:hanging="360"/>
        <w:contextualSpacing/>
      </w:pPr>
      <w:r>
        <w:t xml:space="preserve">List of </w:t>
      </w:r>
      <w:proofErr w:type="spellStart"/>
      <w:r>
        <w:t>CpG</w:t>
      </w:r>
      <w:proofErr w:type="spellEnd"/>
      <w:r>
        <w:t xml:space="preserve"> - trait associations from EWAS</w:t>
      </w:r>
    </w:p>
    <w:p w14:paraId="6F71D31F" w14:textId="77777777" w:rsidR="005411F0" w:rsidRDefault="00044B85">
      <w:pPr>
        <w:pStyle w:val="Heading3"/>
        <w:contextualSpacing w:val="0"/>
      </w:pPr>
      <w:bookmarkStart w:id="89" w:name="h.qovpqf79983c" w:colFirst="0" w:colLast="0"/>
      <w:bookmarkEnd w:id="89"/>
      <w:r>
        <w:t>Process:</w:t>
      </w:r>
    </w:p>
    <w:p w14:paraId="7CBD44D1" w14:textId="77777777" w:rsidR="005411F0" w:rsidRDefault="00044B85">
      <w:pPr>
        <w:pStyle w:val="normal0"/>
        <w:numPr>
          <w:ilvl w:val="0"/>
          <w:numId w:val="20"/>
        </w:numPr>
        <w:ind w:hanging="360"/>
        <w:contextualSpacing/>
      </w:pPr>
      <w:r>
        <w:t xml:space="preserve">Perform MR analysis for all </w:t>
      </w:r>
      <w:proofErr w:type="spellStart"/>
      <w:r>
        <w:t>CpG</w:t>
      </w:r>
      <w:proofErr w:type="spellEnd"/>
      <w:r>
        <w:t xml:space="preserve"> - trait associations.</w:t>
      </w:r>
    </w:p>
    <w:p w14:paraId="0406102C" w14:textId="77777777" w:rsidR="005411F0" w:rsidRDefault="00044B85">
      <w:pPr>
        <w:pStyle w:val="normal0"/>
        <w:numPr>
          <w:ilvl w:val="0"/>
          <w:numId w:val="20"/>
        </w:numPr>
        <w:ind w:hanging="360"/>
        <w:contextualSpacing/>
      </w:pPr>
      <w:r>
        <w:t xml:space="preserve">Perform bi-directional MR for all </w:t>
      </w:r>
      <w:proofErr w:type="spellStart"/>
      <w:r>
        <w:t>CpG</w:t>
      </w:r>
      <w:proofErr w:type="spellEnd"/>
      <w:r>
        <w:t xml:space="preserve"> - trait associations for which the </w:t>
      </w:r>
      <w:proofErr w:type="spellStart"/>
      <w:r>
        <w:t>CpG</w:t>
      </w:r>
      <w:proofErr w:type="spellEnd"/>
      <w:r>
        <w:t xml:space="preserve"> has a </w:t>
      </w:r>
      <w:proofErr w:type="spellStart"/>
      <w:r>
        <w:t>cis</w:t>
      </w:r>
      <w:proofErr w:type="spellEnd"/>
      <w:r>
        <w:t xml:space="preserve">-acting </w:t>
      </w:r>
      <w:proofErr w:type="spellStart"/>
      <w:r>
        <w:t>meQTL</w:t>
      </w:r>
      <w:proofErr w:type="spellEnd"/>
    </w:p>
    <w:p w14:paraId="77A72067" w14:textId="77777777" w:rsidR="005411F0" w:rsidRDefault="00044B85">
      <w:pPr>
        <w:pStyle w:val="Heading3"/>
        <w:contextualSpacing w:val="0"/>
      </w:pPr>
      <w:bookmarkStart w:id="90" w:name="h.xopksq2sjfaw" w:colFirst="0" w:colLast="0"/>
      <w:bookmarkEnd w:id="90"/>
      <w:r>
        <w:t>Output:</w:t>
      </w:r>
    </w:p>
    <w:p w14:paraId="61930700" w14:textId="77777777" w:rsidR="005411F0" w:rsidRDefault="00044B85">
      <w:pPr>
        <w:pStyle w:val="normal0"/>
        <w:numPr>
          <w:ilvl w:val="0"/>
          <w:numId w:val="15"/>
        </w:numPr>
        <w:ind w:hanging="360"/>
        <w:contextualSpacing/>
      </w:pPr>
      <w:r>
        <w:t xml:space="preserve">Causal inference estimates for </w:t>
      </w:r>
      <w:proofErr w:type="spellStart"/>
      <w:r>
        <w:t>CpG</w:t>
      </w:r>
      <w:proofErr w:type="spellEnd"/>
      <w:r>
        <w:t xml:space="preserve"> - BMI and </w:t>
      </w:r>
      <w:proofErr w:type="spellStart"/>
      <w:r>
        <w:t>CpG</w:t>
      </w:r>
      <w:proofErr w:type="spellEnd"/>
      <w:r>
        <w:t xml:space="preserve"> - height associations</w:t>
      </w:r>
    </w:p>
    <w:p w14:paraId="6080874E" w14:textId="77777777" w:rsidR="005411F0" w:rsidRDefault="005411F0">
      <w:pPr>
        <w:pStyle w:val="normal0"/>
      </w:pPr>
    </w:p>
    <w:p w14:paraId="3DD3A24A" w14:textId="77777777" w:rsidR="005411F0" w:rsidRDefault="005411F0">
      <w:pPr>
        <w:pStyle w:val="normal0"/>
      </w:pPr>
    </w:p>
    <w:p w14:paraId="7B05BA62" w14:textId="77777777" w:rsidR="005411F0" w:rsidRDefault="005411F0">
      <w:pPr>
        <w:pStyle w:val="normal0"/>
      </w:pPr>
    </w:p>
    <w:p w14:paraId="25CC4913" w14:textId="77777777" w:rsidR="005411F0" w:rsidRDefault="005411F0">
      <w:pPr>
        <w:pStyle w:val="normal0"/>
      </w:pPr>
    </w:p>
    <w:sectPr w:rsidR="005411F0">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215C5" w14:textId="77777777" w:rsidR="00720226" w:rsidRDefault="00720226" w:rsidP="00720226">
      <w:pPr>
        <w:spacing w:line="240" w:lineRule="auto"/>
      </w:pPr>
      <w:r>
        <w:separator/>
      </w:r>
    </w:p>
  </w:endnote>
  <w:endnote w:type="continuationSeparator" w:id="0">
    <w:p w14:paraId="0D20FCC5" w14:textId="77777777" w:rsidR="00720226" w:rsidRDefault="00720226" w:rsidP="00720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8378" w14:textId="77777777" w:rsidR="00720226" w:rsidRDefault="00720226" w:rsidP="00DF2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0AD2D" w14:textId="77777777" w:rsidR="00720226" w:rsidRDefault="00720226" w:rsidP="007202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FCCE8" w14:textId="77777777" w:rsidR="00720226" w:rsidRDefault="00720226" w:rsidP="00DF2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2AF9">
      <w:rPr>
        <w:rStyle w:val="PageNumber"/>
        <w:noProof/>
      </w:rPr>
      <w:t>11</w:t>
    </w:r>
    <w:r>
      <w:rPr>
        <w:rStyle w:val="PageNumber"/>
      </w:rPr>
      <w:fldChar w:fldCharType="end"/>
    </w:r>
  </w:p>
  <w:p w14:paraId="3CDDA8C1" w14:textId="77777777" w:rsidR="00720226" w:rsidRDefault="00720226" w:rsidP="007202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FA354" w14:textId="77777777" w:rsidR="00720226" w:rsidRDefault="00720226" w:rsidP="00720226">
      <w:pPr>
        <w:spacing w:line="240" w:lineRule="auto"/>
      </w:pPr>
      <w:r>
        <w:separator/>
      </w:r>
    </w:p>
  </w:footnote>
  <w:footnote w:type="continuationSeparator" w:id="0">
    <w:p w14:paraId="6EBF7EA1" w14:textId="77777777" w:rsidR="00720226" w:rsidRDefault="00720226" w:rsidP="007202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D72"/>
    <w:multiLevelType w:val="multilevel"/>
    <w:tmpl w:val="63065E30"/>
    <w:lvl w:ilvl="0">
      <w:start w:val="1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4D22629"/>
    <w:multiLevelType w:val="multilevel"/>
    <w:tmpl w:val="5F80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F50B43"/>
    <w:multiLevelType w:val="multilevel"/>
    <w:tmpl w:val="5CBE3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6963C2"/>
    <w:multiLevelType w:val="multilevel"/>
    <w:tmpl w:val="B06CA292"/>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42626E8"/>
    <w:multiLevelType w:val="multilevel"/>
    <w:tmpl w:val="8E48C2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A06424"/>
    <w:multiLevelType w:val="multilevel"/>
    <w:tmpl w:val="09C64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53F3924"/>
    <w:multiLevelType w:val="multilevel"/>
    <w:tmpl w:val="94AC2BE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15A10441"/>
    <w:multiLevelType w:val="multilevel"/>
    <w:tmpl w:val="D33C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5F21570"/>
    <w:multiLevelType w:val="multilevel"/>
    <w:tmpl w:val="1F3830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89B1563"/>
    <w:multiLevelType w:val="multilevel"/>
    <w:tmpl w:val="36BC1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851EFA"/>
    <w:multiLevelType w:val="multilevel"/>
    <w:tmpl w:val="2E62C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F752C5"/>
    <w:multiLevelType w:val="multilevel"/>
    <w:tmpl w:val="0A62A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FCF0F4D"/>
    <w:multiLevelType w:val="multilevel"/>
    <w:tmpl w:val="6FE05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DE1A25"/>
    <w:multiLevelType w:val="multilevel"/>
    <w:tmpl w:val="2E62C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23F775A"/>
    <w:multiLevelType w:val="multilevel"/>
    <w:tmpl w:val="39C21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3A361BD"/>
    <w:multiLevelType w:val="multilevel"/>
    <w:tmpl w:val="A320A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061A24"/>
    <w:multiLevelType w:val="multilevel"/>
    <w:tmpl w:val="089CA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56001B8"/>
    <w:multiLevelType w:val="multilevel"/>
    <w:tmpl w:val="4F307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745398F"/>
    <w:multiLevelType w:val="multilevel"/>
    <w:tmpl w:val="D11EE34A"/>
    <w:lvl w:ilvl="0">
      <w:start w:val="1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27B17DF3"/>
    <w:multiLevelType w:val="multilevel"/>
    <w:tmpl w:val="2E62C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7D13970"/>
    <w:multiLevelType w:val="multilevel"/>
    <w:tmpl w:val="65BA28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8741F6B"/>
    <w:multiLevelType w:val="multilevel"/>
    <w:tmpl w:val="FB883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99F6EB6"/>
    <w:multiLevelType w:val="multilevel"/>
    <w:tmpl w:val="1362E0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D0C6C05"/>
    <w:multiLevelType w:val="multilevel"/>
    <w:tmpl w:val="A33A8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3840632"/>
    <w:multiLevelType w:val="multilevel"/>
    <w:tmpl w:val="BE5E9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3CA1AC7"/>
    <w:multiLevelType w:val="multilevel"/>
    <w:tmpl w:val="E08E6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9E95F6D"/>
    <w:multiLevelType w:val="multilevel"/>
    <w:tmpl w:val="2E62C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DA1012C"/>
    <w:multiLevelType w:val="multilevel"/>
    <w:tmpl w:val="23D28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F317772"/>
    <w:multiLevelType w:val="multilevel"/>
    <w:tmpl w:val="46FA56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2BB51A8"/>
    <w:multiLevelType w:val="multilevel"/>
    <w:tmpl w:val="BECC4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94E7C4D"/>
    <w:multiLevelType w:val="multilevel"/>
    <w:tmpl w:val="C6A2DB02"/>
    <w:lvl w:ilvl="0">
      <w:start w:val="1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49C42446"/>
    <w:multiLevelType w:val="multilevel"/>
    <w:tmpl w:val="848C68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EDA4A4C"/>
    <w:multiLevelType w:val="multilevel"/>
    <w:tmpl w:val="222E8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4F412EFD"/>
    <w:multiLevelType w:val="multilevel"/>
    <w:tmpl w:val="9F527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1E743B2"/>
    <w:multiLevelType w:val="multilevel"/>
    <w:tmpl w:val="A2E81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45E6942"/>
    <w:multiLevelType w:val="multilevel"/>
    <w:tmpl w:val="A2BE0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7F4362"/>
    <w:multiLevelType w:val="multilevel"/>
    <w:tmpl w:val="8D9E5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D4B5817"/>
    <w:multiLevelType w:val="multilevel"/>
    <w:tmpl w:val="62166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FFD2A98"/>
    <w:multiLevelType w:val="multilevel"/>
    <w:tmpl w:val="972C1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20C34BF"/>
    <w:multiLevelType w:val="multilevel"/>
    <w:tmpl w:val="2E62C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3FD225A"/>
    <w:multiLevelType w:val="multilevel"/>
    <w:tmpl w:val="3A567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69650E5"/>
    <w:multiLevelType w:val="multilevel"/>
    <w:tmpl w:val="42C27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BAE2DC7"/>
    <w:multiLevelType w:val="multilevel"/>
    <w:tmpl w:val="CC9AA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BAE322A"/>
    <w:multiLevelType w:val="multilevel"/>
    <w:tmpl w:val="8794C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17C6736"/>
    <w:multiLevelType w:val="multilevel"/>
    <w:tmpl w:val="7B562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1A877B4"/>
    <w:multiLevelType w:val="multilevel"/>
    <w:tmpl w:val="1DC8C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34F67CE"/>
    <w:multiLevelType w:val="multilevel"/>
    <w:tmpl w:val="4E267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5B97A64"/>
    <w:multiLevelType w:val="hybridMultilevel"/>
    <w:tmpl w:val="C1F8BA0E"/>
    <w:lvl w:ilvl="0" w:tplc="70DE8B0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EAD14D3"/>
    <w:multiLevelType w:val="multilevel"/>
    <w:tmpl w:val="44E20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FB34D2D"/>
    <w:multiLevelType w:val="hybridMultilevel"/>
    <w:tmpl w:val="52AA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2"/>
  </w:num>
  <w:num w:numId="3">
    <w:abstractNumId w:val="24"/>
  </w:num>
  <w:num w:numId="4">
    <w:abstractNumId w:val="4"/>
  </w:num>
  <w:num w:numId="5">
    <w:abstractNumId w:val="45"/>
  </w:num>
  <w:num w:numId="6">
    <w:abstractNumId w:val="16"/>
  </w:num>
  <w:num w:numId="7">
    <w:abstractNumId w:val="12"/>
  </w:num>
  <w:num w:numId="8">
    <w:abstractNumId w:val="28"/>
  </w:num>
  <w:num w:numId="9">
    <w:abstractNumId w:val="17"/>
  </w:num>
  <w:num w:numId="10">
    <w:abstractNumId w:val="25"/>
  </w:num>
  <w:num w:numId="11">
    <w:abstractNumId w:val="11"/>
  </w:num>
  <w:num w:numId="12">
    <w:abstractNumId w:val="18"/>
  </w:num>
  <w:num w:numId="13">
    <w:abstractNumId w:val="14"/>
  </w:num>
  <w:num w:numId="14">
    <w:abstractNumId w:val="8"/>
  </w:num>
  <w:num w:numId="15">
    <w:abstractNumId w:val="38"/>
  </w:num>
  <w:num w:numId="16">
    <w:abstractNumId w:val="30"/>
  </w:num>
  <w:num w:numId="17">
    <w:abstractNumId w:val="26"/>
  </w:num>
  <w:num w:numId="18">
    <w:abstractNumId w:val="32"/>
  </w:num>
  <w:num w:numId="19">
    <w:abstractNumId w:val="9"/>
  </w:num>
  <w:num w:numId="20">
    <w:abstractNumId w:val="23"/>
  </w:num>
  <w:num w:numId="21">
    <w:abstractNumId w:val="48"/>
  </w:num>
  <w:num w:numId="22">
    <w:abstractNumId w:val="20"/>
  </w:num>
  <w:num w:numId="23">
    <w:abstractNumId w:val="33"/>
  </w:num>
  <w:num w:numId="24">
    <w:abstractNumId w:val="6"/>
  </w:num>
  <w:num w:numId="25">
    <w:abstractNumId w:val="43"/>
  </w:num>
  <w:num w:numId="26">
    <w:abstractNumId w:val="21"/>
  </w:num>
  <w:num w:numId="27">
    <w:abstractNumId w:val="41"/>
  </w:num>
  <w:num w:numId="28">
    <w:abstractNumId w:val="22"/>
  </w:num>
  <w:num w:numId="29">
    <w:abstractNumId w:val="31"/>
  </w:num>
  <w:num w:numId="30">
    <w:abstractNumId w:val="36"/>
  </w:num>
  <w:num w:numId="31">
    <w:abstractNumId w:val="15"/>
  </w:num>
  <w:num w:numId="32">
    <w:abstractNumId w:val="7"/>
  </w:num>
  <w:num w:numId="33">
    <w:abstractNumId w:val="46"/>
  </w:num>
  <w:num w:numId="34">
    <w:abstractNumId w:val="3"/>
  </w:num>
  <w:num w:numId="35">
    <w:abstractNumId w:val="5"/>
  </w:num>
  <w:num w:numId="36">
    <w:abstractNumId w:val="27"/>
  </w:num>
  <w:num w:numId="37">
    <w:abstractNumId w:val="2"/>
  </w:num>
  <w:num w:numId="38">
    <w:abstractNumId w:val="1"/>
  </w:num>
  <w:num w:numId="39">
    <w:abstractNumId w:val="40"/>
  </w:num>
  <w:num w:numId="40">
    <w:abstractNumId w:val="37"/>
  </w:num>
  <w:num w:numId="41">
    <w:abstractNumId w:val="34"/>
  </w:num>
  <w:num w:numId="42">
    <w:abstractNumId w:val="0"/>
  </w:num>
  <w:num w:numId="43">
    <w:abstractNumId w:val="44"/>
  </w:num>
  <w:num w:numId="44">
    <w:abstractNumId w:val="29"/>
  </w:num>
  <w:num w:numId="45">
    <w:abstractNumId w:val="47"/>
  </w:num>
  <w:num w:numId="46">
    <w:abstractNumId w:val="39"/>
  </w:num>
  <w:num w:numId="47">
    <w:abstractNumId w:val="13"/>
  </w:num>
  <w:num w:numId="48">
    <w:abstractNumId w:val="10"/>
  </w:num>
  <w:num w:numId="49">
    <w:abstractNumId w:val="19"/>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11F0"/>
    <w:rsid w:val="00044B85"/>
    <w:rsid w:val="00051DEB"/>
    <w:rsid w:val="000A2AF9"/>
    <w:rsid w:val="000C6968"/>
    <w:rsid w:val="000D3FB0"/>
    <w:rsid w:val="000F5461"/>
    <w:rsid w:val="001042E7"/>
    <w:rsid w:val="0014033E"/>
    <w:rsid w:val="00182B18"/>
    <w:rsid w:val="001B19A2"/>
    <w:rsid w:val="002514EE"/>
    <w:rsid w:val="002672D0"/>
    <w:rsid w:val="002B2CA3"/>
    <w:rsid w:val="002F0082"/>
    <w:rsid w:val="002F324B"/>
    <w:rsid w:val="00342B5B"/>
    <w:rsid w:val="00393A27"/>
    <w:rsid w:val="003F1028"/>
    <w:rsid w:val="003F4148"/>
    <w:rsid w:val="00407EEB"/>
    <w:rsid w:val="00416399"/>
    <w:rsid w:val="004803F0"/>
    <w:rsid w:val="00496825"/>
    <w:rsid w:val="004E22AF"/>
    <w:rsid w:val="00512CB3"/>
    <w:rsid w:val="005411F0"/>
    <w:rsid w:val="00644128"/>
    <w:rsid w:val="00690028"/>
    <w:rsid w:val="00694620"/>
    <w:rsid w:val="00715BB2"/>
    <w:rsid w:val="00720226"/>
    <w:rsid w:val="00802EB2"/>
    <w:rsid w:val="00876C0F"/>
    <w:rsid w:val="008A4D1F"/>
    <w:rsid w:val="008B4B02"/>
    <w:rsid w:val="009279FA"/>
    <w:rsid w:val="00980CB9"/>
    <w:rsid w:val="009C59FC"/>
    <w:rsid w:val="00A2570B"/>
    <w:rsid w:val="00A44597"/>
    <w:rsid w:val="00A83FA0"/>
    <w:rsid w:val="00B07BAD"/>
    <w:rsid w:val="00B14702"/>
    <w:rsid w:val="00B877B0"/>
    <w:rsid w:val="00C95F02"/>
    <w:rsid w:val="00CB3F86"/>
    <w:rsid w:val="00CD0869"/>
    <w:rsid w:val="00CF60D6"/>
    <w:rsid w:val="00D16F84"/>
    <w:rsid w:val="00D36441"/>
    <w:rsid w:val="00D56791"/>
    <w:rsid w:val="00D85998"/>
    <w:rsid w:val="00E53947"/>
    <w:rsid w:val="00E67AEC"/>
    <w:rsid w:val="00E95044"/>
    <w:rsid w:val="00EA0A82"/>
    <w:rsid w:val="00EC4C6B"/>
    <w:rsid w:val="00EE0551"/>
    <w:rsid w:val="00EF3B4A"/>
    <w:rsid w:val="00F44141"/>
    <w:rsid w:val="00F73806"/>
    <w:rsid w:val="00FB5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NoSpacing">
    <w:name w:val="No Spacing"/>
    <w:uiPriority w:val="1"/>
    <w:qFormat/>
    <w:rsid w:val="000F5461"/>
    <w:pPr>
      <w:spacing w:line="240" w:lineRule="auto"/>
    </w:pPr>
  </w:style>
  <w:style w:type="paragraph" w:styleId="ListParagraph">
    <w:name w:val="List Paragraph"/>
    <w:basedOn w:val="Normal"/>
    <w:uiPriority w:val="34"/>
    <w:qFormat/>
    <w:rsid w:val="004E22AF"/>
    <w:pPr>
      <w:ind w:left="720"/>
      <w:contextualSpacing/>
    </w:pPr>
  </w:style>
  <w:style w:type="paragraph" w:styleId="BalloonText">
    <w:name w:val="Balloon Text"/>
    <w:basedOn w:val="Normal"/>
    <w:link w:val="BalloonTextChar"/>
    <w:uiPriority w:val="99"/>
    <w:semiHidden/>
    <w:unhideWhenUsed/>
    <w:rsid w:val="00512C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CB3"/>
    <w:rPr>
      <w:rFonts w:ascii="Lucida Grande" w:hAnsi="Lucida Grande" w:cs="Lucida Grande"/>
      <w:sz w:val="18"/>
      <w:szCs w:val="18"/>
    </w:rPr>
  </w:style>
  <w:style w:type="character" w:customStyle="1" w:styleId="Heading3Char">
    <w:name w:val="Heading 3 Char"/>
    <w:basedOn w:val="DefaultParagraphFont"/>
    <w:link w:val="Heading3"/>
    <w:rsid w:val="00D56791"/>
    <w:rPr>
      <w:rFonts w:ascii="Trebuchet MS" w:eastAsia="Trebuchet MS" w:hAnsi="Trebuchet MS" w:cs="Trebuchet MS"/>
      <w:b/>
      <w:color w:val="666666"/>
      <w:sz w:val="24"/>
      <w:szCs w:val="24"/>
    </w:rPr>
  </w:style>
  <w:style w:type="paragraph" w:styleId="Footer">
    <w:name w:val="footer"/>
    <w:basedOn w:val="Normal"/>
    <w:link w:val="FooterChar"/>
    <w:uiPriority w:val="99"/>
    <w:unhideWhenUsed/>
    <w:rsid w:val="00720226"/>
    <w:pPr>
      <w:tabs>
        <w:tab w:val="center" w:pos="4320"/>
        <w:tab w:val="right" w:pos="8640"/>
      </w:tabs>
      <w:spacing w:line="240" w:lineRule="auto"/>
    </w:pPr>
  </w:style>
  <w:style w:type="character" w:customStyle="1" w:styleId="FooterChar">
    <w:name w:val="Footer Char"/>
    <w:basedOn w:val="DefaultParagraphFont"/>
    <w:link w:val="Footer"/>
    <w:uiPriority w:val="99"/>
    <w:rsid w:val="00720226"/>
  </w:style>
  <w:style w:type="character" w:styleId="PageNumber">
    <w:name w:val="page number"/>
    <w:basedOn w:val="DefaultParagraphFont"/>
    <w:uiPriority w:val="99"/>
    <w:semiHidden/>
    <w:unhideWhenUsed/>
    <w:rsid w:val="007202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NoSpacing">
    <w:name w:val="No Spacing"/>
    <w:uiPriority w:val="1"/>
    <w:qFormat/>
    <w:rsid w:val="000F5461"/>
    <w:pPr>
      <w:spacing w:line="240" w:lineRule="auto"/>
    </w:pPr>
  </w:style>
  <w:style w:type="paragraph" w:styleId="ListParagraph">
    <w:name w:val="List Paragraph"/>
    <w:basedOn w:val="Normal"/>
    <w:uiPriority w:val="34"/>
    <w:qFormat/>
    <w:rsid w:val="004E22AF"/>
    <w:pPr>
      <w:ind w:left="720"/>
      <w:contextualSpacing/>
    </w:pPr>
  </w:style>
  <w:style w:type="paragraph" w:styleId="BalloonText">
    <w:name w:val="Balloon Text"/>
    <w:basedOn w:val="Normal"/>
    <w:link w:val="BalloonTextChar"/>
    <w:uiPriority w:val="99"/>
    <w:semiHidden/>
    <w:unhideWhenUsed/>
    <w:rsid w:val="00512C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CB3"/>
    <w:rPr>
      <w:rFonts w:ascii="Lucida Grande" w:hAnsi="Lucida Grande" w:cs="Lucida Grande"/>
      <w:sz w:val="18"/>
      <w:szCs w:val="18"/>
    </w:rPr>
  </w:style>
  <w:style w:type="character" w:customStyle="1" w:styleId="Heading3Char">
    <w:name w:val="Heading 3 Char"/>
    <w:basedOn w:val="DefaultParagraphFont"/>
    <w:link w:val="Heading3"/>
    <w:rsid w:val="00D56791"/>
    <w:rPr>
      <w:rFonts w:ascii="Trebuchet MS" w:eastAsia="Trebuchet MS" w:hAnsi="Trebuchet MS" w:cs="Trebuchet MS"/>
      <w:b/>
      <w:color w:val="666666"/>
      <w:sz w:val="24"/>
      <w:szCs w:val="24"/>
    </w:rPr>
  </w:style>
  <w:style w:type="paragraph" w:styleId="Footer">
    <w:name w:val="footer"/>
    <w:basedOn w:val="Normal"/>
    <w:link w:val="FooterChar"/>
    <w:uiPriority w:val="99"/>
    <w:unhideWhenUsed/>
    <w:rsid w:val="00720226"/>
    <w:pPr>
      <w:tabs>
        <w:tab w:val="center" w:pos="4320"/>
        <w:tab w:val="right" w:pos="8640"/>
      </w:tabs>
      <w:spacing w:line="240" w:lineRule="auto"/>
    </w:pPr>
  </w:style>
  <w:style w:type="character" w:customStyle="1" w:styleId="FooterChar">
    <w:name w:val="Footer Char"/>
    <w:basedOn w:val="DefaultParagraphFont"/>
    <w:link w:val="Footer"/>
    <w:uiPriority w:val="99"/>
    <w:rsid w:val="00720226"/>
  </w:style>
  <w:style w:type="character" w:styleId="PageNumber">
    <w:name w:val="page number"/>
    <w:basedOn w:val="DefaultParagraphFont"/>
    <w:uiPriority w:val="99"/>
    <w:semiHidden/>
    <w:unhideWhenUsed/>
    <w:rsid w:val="0072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3282</Words>
  <Characters>18714</Characters>
  <Application>Microsoft Macintosh Word</Application>
  <DocSecurity>0</DocSecurity>
  <Lines>155</Lines>
  <Paragraphs>43</Paragraphs>
  <ScaleCrop>false</ScaleCrop>
  <Company/>
  <LinksUpToDate>false</LinksUpToDate>
  <CharactersWithSpaces>21953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josine min</cp:lastModifiedBy>
  <cp:revision>3</cp:revision>
  <dcterms:created xsi:type="dcterms:W3CDTF">2015-11-27T12:52:00Z</dcterms:created>
  <dcterms:modified xsi:type="dcterms:W3CDTF">2015-11-27T12:54:00Z</dcterms:modified>
</cp:coreProperties>
</file>