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CBDDBF" wp14:paraId="16A5CE2A" wp14:textId="50A6FF44">
      <w:p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Repo: 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mapdata_finalization_notebooks</w:t>
      </w:r>
    </w:p>
    <w:p xmlns:wp14="http://schemas.microsoft.com/office/word/2010/wordml" w:rsidP="7ECBDDBF" wp14:paraId="73073945" wp14:textId="79E222B2">
      <w:p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Processes Raw PPP Loan Data obtained from SBA Public Data Directory for 2021 and 2023. </w:t>
      </w:r>
    </w:p>
    <w:p xmlns:wp14="http://schemas.microsoft.com/office/word/2010/wordml" w:rsidP="7ECBDDBF" wp14:paraId="470B0E04" wp14:textId="3C56565E">
      <w:p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Scripts:</w:t>
      </w:r>
    </w:p>
    <w:p xmlns:wp14="http://schemas.microsoft.com/office/word/2010/wordml" w:rsidP="7ECBDDBF" wp14:paraId="3DF51E12" wp14:textId="2D0C5BBA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main_label_pipe.ipynb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-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processes raw data through pipeline of cleaning, formatting, and integrating associated data sources to expand on given database. </w:t>
      </w:r>
    </w:p>
    <w:p xmlns:wp14="http://schemas.microsoft.com/office/word/2010/wordml" w:rsidP="7ECBDDBF" wp14:paraId="3953681E" wp14:textId="6F69A0A2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main_hashing.ipynb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-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creates HASHcode column for dataframe with variables for Industry, Industry Subsector, Loan Range, Job Range, Business Type, Business Age, and PPP/PPS program. </w:t>
      </w:r>
    </w:p>
    <w:p xmlns:wp14="http://schemas.microsoft.com/office/word/2010/wordml" w:rsidP="7ECBDDBF" wp14:paraId="08557B09" wp14:textId="2BA0D83E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main_concat.ipynb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–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combines final outputs of main_label_pipe, main_hashing, and Geo processed FIPS files for finalized output to be used in state aggregation.</w:t>
      </w:r>
    </w:p>
    <w:p xmlns:wp14="http://schemas.microsoft.com/office/word/2010/wordml" w:rsidP="7ECBDDBF" wp14:paraId="72CAD436" wp14:textId="2DD845D5">
      <w:pPr>
        <w:spacing w:before="0" w:beforeAutospacing="off" w:after="160" w:afterAutospacing="off" w:line="259" w:lineRule="auto"/>
        <w:ind w:left="0" w:right="0" w:firstLine="72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review/</w:t>
      </w:r>
    </w:p>
    <w:p xmlns:wp14="http://schemas.microsoft.com/office/word/2010/wordml" w:rsidP="7ECBDDBF" wp14:paraId="23595D39" wp14:textId="4110D70E">
      <w:pPr>
        <w:spacing w:after="160" w:line="259" w:lineRule="auto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process_checks.ipynb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–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Comparison Check of File Size, Columns (Names/Count), Row Counts, dtypes for all main script process inputs/outputs for 2021 and 2023 files. Includes overview of: Raw input files, ppp_pipe and ppp_pipe23, ppp_hash and ppp_hashSort, ppp_hpgf, ppp_geo, ppp_geo_fips.</w:t>
      </w:r>
    </w:p>
    <w:p xmlns:wp14="http://schemas.microsoft.com/office/word/2010/wordml" w:rsidP="7ECBDDBF" wp14:paraId="44377828" wp14:textId="6E19CCC4">
      <w:pPr>
        <w:spacing w:after="160" w:line="259" w:lineRule="auto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raw_compare.ipynb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–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Comparison of Raw 2021 and Raw 2023 file updates, changes, additions, deletions.</w:t>
      </w:r>
    </w:p>
    <w:p xmlns:wp14="http://schemas.microsoft.com/office/word/2010/wordml" w:rsidP="7ECBDDBF" wp14:paraId="2AAD1061" wp14:textId="1C6B82EA">
      <w:pPr>
        <w:spacing w:after="160" w:line="259" w:lineRule="auto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update_compare.ipynb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-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Addresses in Raw 2023 file compared to addresses in final 2023 output file.</w:t>
      </w:r>
    </w:p>
    <w:p xmlns:wp14="http://schemas.microsoft.com/office/word/2010/wordml" w:rsidP="7ECBDDBF" wp14:paraId="7922CADB" wp14:textId="6910A747">
      <w:pPr>
        <w:spacing w:after="160" w:line="259" w:lineRule="auto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null_updates.ipynb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–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Outputting of files for select columns containing Null values.</w:t>
      </w:r>
    </w:p>
    <w:p xmlns:wp14="http://schemas.microsoft.com/office/word/2010/wordml" w:rsidP="7ECBDDBF" wp14:paraId="7374A445" wp14:textId="0ABA3D8D">
      <w:pPr>
        <w:spacing w:before="0" w:beforeAutospacing="off" w:after="160" w:afterAutospacing="off" w:line="259" w:lineRule="auto"/>
        <w:ind w:left="0" w:right="0" w:firstLine="72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dataviews/</w:t>
      </w:r>
    </w:p>
    <w:p xmlns:wp14="http://schemas.microsoft.com/office/word/2010/wordml" w:rsidP="7ECBDDBF" wp14:paraId="50B436E6" wp14:textId="4A51B62E">
      <w:pPr>
        <w:spacing w:after="160" w:line="259" w:lineRule="auto"/>
        <w:ind w:left="144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dataviews.ipynb</w:t>
      </w:r>
      <w:r w:rsidRPr="7ECBDDBF" w:rsidR="7ECBDDBF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– </w:t>
      </w: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Exploratory Data Post Pipe process: </w:t>
      </w:r>
    </w:p>
    <w:p xmlns:wp14="http://schemas.microsoft.com/office/word/2010/wordml" w:rsidP="7ECBDDBF" wp14:paraId="2F4C14EF" wp14:textId="6D427855">
      <w:pPr>
        <w:spacing w:after="160" w:line="259" w:lineRule="auto"/>
        <w:ind w:left="144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figs/</w:t>
      </w:r>
    </w:p>
    <w:p xmlns:wp14="http://schemas.microsoft.com/office/word/2010/wordml" w:rsidP="7ECBDDBF" wp14:paraId="63045A82" wp14:textId="2BC48D18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DataFrame: (Grouped) SBA Office Label, Code, (Aggregated) Loan Number(count). </w:t>
      </w:r>
    </w:p>
    <w:p xmlns:wp14="http://schemas.microsoft.com/office/word/2010/wordml" w:rsidP="7ECBDDBF" wp14:paraId="6F4FA442" wp14:textId="5C5C92D9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Plot: Box, SBA Office Label vs Current Approval Amount(sum)</w:t>
      </w:r>
    </w:p>
    <w:p xmlns:wp14="http://schemas.microsoft.com/office/word/2010/wordml" w:rsidP="7ECBDDBF" wp14:paraId="5F364892" wp14:textId="2DD2B4CC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Grouped (Borrower State), (Aggregated) Loan Count, Current Approval Amount, Average Loan Amount</w:t>
      </w:r>
    </w:p>
    <w:p xmlns:wp14="http://schemas.microsoft.com/office/word/2010/wordml" w:rsidP="7ECBDDBF" wp14:paraId="48C4BFD8" wp14:textId="1951F62B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Plot: Box, Borrower State vs Current Approval Amount (values)</w:t>
      </w:r>
    </w:p>
    <w:p xmlns:wp14="http://schemas.microsoft.com/office/word/2010/wordml" w:rsidP="7ECBDDBF" wp14:paraId="536B6032" wp14:textId="4A87B368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Plot: Bar, Borrower State vs Current Approval Amount (sum)</w:t>
      </w:r>
    </w:p>
    <w:p xmlns:wp14="http://schemas.microsoft.com/office/word/2010/wordml" w:rsidP="7ECBDDBF" wp14:paraId="53DDA4CA" wp14:textId="78BA9BAF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(Grouped) Servicing Lender, Location ID, (Aggregated) Loan Number(count), Current Approval Amount(sum), Average Loan Amount</w:t>
      </w:r>
    </w:p>
    <w:p xmlns:wp14="http://schemas.microsoft.com/office/word/2010/wordml" w:rsidP="7ECBDDBF" wp14:paraId="691E5BA5" wp14:textId="724FB6D2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(Grouped) Originating Lender, Location ID, (Aggregated) Loan Number(count), Current Approval Amount(sum), Average Loan Amount</w:t>
      </w:r>
    </w:p>
    <w:p xmlns:wp14="http://schemas.microsoft.com/office/word/2010/wordml" w:rsidP="7ECBDDBF" wp14:paraId="24B16197" wp14:textId="57848064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Lender Match, filtered where Servicing Lender != Originating Lender</w:t>
      </w:r>
    </w:p>
    <w:p xmlns:wp14="http://schemas.microsoft.com/office/word/2010/wordml" w:rsidP="7ECBDDBF" wp14:paraId="55490A03" wp14:textId="48A9D0E3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From filtered Lender Match DataFrame (Grouped) Servicing Lender, Location ID, Originating Lender, (Aggregated) Loan Number(count), Current Approval Amount(sum), Estimated Lender Profit (sum)</w:t>
      </w:r>
    </w:p>
    <w:p xmlns:wp14="http://schemas.microsoft.com/office/word/2010/wordml" w:rsidP="7ECBDDBF" wp14:paraId="1AF2C0C5" wp14:textId="3BB03E7C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(Grouped) Date Approved, (Aggregated) Loan Number (count)</w:t>
      </w:r>
    </w:p>
    <w:p xmlns:wp14="http://schemas.microsoft.com/office/word/2010/wordml" w:rsidP="7ECBDDBF" wp14:paraId="1C110EFB" wp14:textId="5FD5E70C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Plot: Scatter, Date Approved (x), Loan Number (count) (y) for Selected Range</w:t>
      </w:r>
    </w:p>
    <w:p xmlns:wp14="http://schemas.microsoft.com/office/word/2010/wordml" w:rsidP="7ECBDDBF" wp14:paraId="1B3D8E35" wp14:textId="160314A4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DataFrame: (Grouped) Date Approved, (Aggregated) Count Each State Column on Date</w:t>
      </w:r>
    </w:p>
    <w:p xmlns:wp14="http://schemas.microsoft.com/office/word/2010/wordml" w:rsidP="7ECBDDBF" wp14:paraId="1E239244" wp14:textId="3DCC41E7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Plot: Scatter, Date Approved (x), State Columns (count) (y) for Selected Range based on Data Available.</w:t>
      </w:r>
    </w:p>
    <w:p xmlns:wp14="http://schemas.microsoft.com/office/word/2010/wordml" w:rsidP="7ECBDDBF" wp14:paraId="0DB0FAE3" wp14:textId="71BDF2A3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doc/ </w:t>
      </w:r>
    </w:p>
    <w:p xmlns:wp14="http://schemas.microsoft.com/office/word/2010/wordml" w:rsidP="7ECBDDBF" wp14:paraId="3B4F9C8E" wp14:textId="61A0A6A4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pipe_descriptions.docx - detailed process pipeline descriptions</w:t>
      </w:r>
    </w:p>
    <w:p xmlns:wp14="http://schemas.microsoft.com/office/word/2010/wordml" w:rsidP="7ECBDDBF" wp14:paraId="0611CC9D" wp14:textId="3AFC0767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pipeline.png - pipeline process flowchart</w:t>
      </w:r>
    </w:p>
    <w:p xmlns:wp14="http://schemas.microsoft.com/office/word/2010/wordml" w:rsidP="7ECBDDBF" wp14:paraId="2C078E63" wp14:textId="4E6F774E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7ECBDDBF" w:rsidR="7ECBDDB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tsfilelist.txt - repository file listing with size, last modification time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F930C"/>
    <w:rsid w:val="33DF930C"/>
    <w:rsid w:val="7ECBD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930C"/>
  <w15:chartTrackingRefBased/>
  <w15:docId w15:val="{9A648FC8-E1A8-405D-A87A-E481C63B6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2023-08-28T19:39:48.0673560Z</dcterms:created>
  <dcterms:modified xsi:type="dcterms:W3CDTF">2023-08-28T19:40:02.8897205Z</dcterms:modified>
  <dc:creator>Ciara Spencer</dc:creator>
  <lastModifiedBy>Ciara Spencer</lastModifiedBy>
</coreProperties>
</file>