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6E57" w:rsidRDefault="003F1583">
      <w:pPr>
        <w:pStyle w:val="Title"/>
      </w:pPr>
      <w:sdt>
        <w:sdtPr>
          <w:alias w:val="Title"/>
          <w:tag w:val=""/>
          <w:id w:val="726351117"/>
          <w:placeholder>
            <w:docPart w:val="99F77264A72D214FB71E4B78E88E743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C7420">
            <w:t>Auto Insurance</w:t>
          </w:r>
          <w:r w:rsidR="007F0D59">
            <w:t xml:space="preserve"> Data Assignment</w:t>
          </w:r>
        </w:sdtContent>
      </w:sdt>
    </w:p>
    <w:p w:rsidR="001F6E57" w:rsidRDefault="00F20947">
      <w:pPr>
        <w:pStyle w:val="Title2"/>
      </w:pPr>
      <w:r>
        <w:t>Cesar Espitia</w:t>
      </w:r>
    </w:p>
    <w:p w:rsidR="001F6E57" w:rsidRDefault="00F20947">
      <w:pPr>
        <w:pStyle w:val="Title2"/>
      </w:pPr>
      <w:r>
        <w:t>CUNY SPS Data 621</w:t>
      </w:r>
    </w:p>
    <w:p w:rsidR="001F6E57" w:rsidRDefault="001F6E57"/>
    <w:p w:rsidR="001F6E57" w:rsidRDefault="00A6587B">
      <w: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rsidR="001F6E57" w:rsidRDefault="00A6587B">
          <w:pPr>
            <w:pStyle w:val="TOCHeading"/>
          </w:pPr>
          <w:r>
            <w:t>Table of Contents</w:t>
          </w:r>
        </w:p>
        <w:p w:rsidR="00836A72" w:rsidRDefault="00A6587B">
          <w:pPr>
            <w:pStyle w:val="TOC1"/>
            <w:tabs>
              <w:tab w:val="right" w:leader="dot" w:pos="9350"/>
            </w:tabs>
            <w:rPr>
              <w:noProof/>
              <w:kern w:val="0"/>
            </w:rPr>
          </w:pPr>
          <w:r>
            <w:fldChar w:fldCharType="begin"/>
          </w:r>
          <w:r>
            <w:instrText xml:space="preserve"> TOC \o "1-3" \h \z \u </w:instrText>
          </w:r>
          <w:r>
            <w:fldChar w:fldCharType="separate"/>
          </w:r>
          <w:hyperlink w:anchor="_Toc518824488" w:history="1">
            <w:r w:rsidR="00836A72" w:rsidRPr="00201A97">
              <w:rPr>
                <w:rStyle w:val="Hyperlink"/>
                <w:noProof/>
              </w:rPr>
              <w:t>Abstract</w:t>
            </w:r>
            <w:r w:rsidR="00836A72">
              <w:rPr>
                <w:noProof/>
                <w:webHidden/>
              </w:rPr>
              <w:tab/>
            </w:r>
            <w:r w:rsidR="00836A72">
              <w:rPr>
                <w:noProof/>
                <w:webHidden/>
              </w:rPr>
              <w:fldChar w:fldCharType="begin"/>
            </w:r>
            <w:r w:rsidR="00836A72">
              <w:rPr>
                <w:noProof/>
                <w:webHidden/>
              </w:rPr>
              <w:instrText xml:space="preserve"> PAGEREF _Toc518824488 \h </w:instrText>
            </w:r>
            <w:r w:rsidR="00836A72">
              <w:rPr>
                <w:noProof/>
                <w:webHidden/>
              </w:rPr>
            </w:r>
            <w:r w:rsidR="00836A72">
              <w:rPr>
                <w:noProof/>
                <w:webHidden/>
              </w:rPr>
              <w:fldChar w:fldCharType="separate"/>
            </w:r>
            <w:r w:rsidR="00836A72">
              <w:rPr>
                <w:noProof/>
                <w:webHidden/>
              </w:rPr>
              <w:t>3</w:t>
            </w:r>
            <w:r w:rsidR="00836A72">
              <w:rPr>
                <w:noProof/>
                <w:webHidden/>
              </w:rPr>
              <w:fldChar w:fldCharType="end"/>
            </w:r>
          </w:hyperlink>
        </w:p>
        <w:p w:rsidR="00836A72" w:rsidRDefault="00836A72">
          <w:pPr>
            <w:pStyle w:val="TOC1"/>
            <w:tabs>
              <w:tab w:val="right" w:leader="dot" w:pos="9350"/>
            </w:tabs>
            <w:rPr>
              <w:noProof/>
              <w:kern w:val="0"/>
            </w:rPr>
          </w:pPr>
          <w:hyperlink w:anchor="_Toc518824489" w:history="1">
            <w:r w:rsidRPr="00201A97">
              <w:rPr>
                <w:rStyle w:val="Hyperlink"/>
                <w:noProof/>
              </w:rPr>
              <w:t>Auto Insurance Data Assignment</w:t>
            </w:r>
            <w:r>
              <w:rPr>
                <w:noProof/>
                <w:webHidden/>
              </w:rPr>
              <w:tab/>
            </w:r>
            <w:r>
              <w:rPr>
                <w:noProof/>
                <w:webHidden/>
              </w:rPr>
              <w:fldChar w:fldCharType="begin"/>
            </w:r>
            <w:r>
              <w:rPr>
                <w:noProof/>
                <w:webHidden/>
              </w:rPr>
              <w:instrText xml:space="preserve"> PAGEREF _Toc518824489 \h </w:instrText>
            </w:r>
            <w:r>
              <w:rPr>
                <w:noProof/>
                <w:webHidden/>
              </w:rPr>
            </w:r>
            <w:r>
              <w:rPr>
                <w:noProof/>
                <w:webHidden/>
              </w:rPr>
              <w:fldChar w:fldCharType="separate"/>
            </w:r>
            <w:r>
              <w:rPr>
                <w:noProof/>
                <w:webHidden/>
              </w:rPr>
              <w:t>4</w:t>
            </w:r>
            <w:r>
              <w:rPr>
                <w:noProof/>
                <w:webHidden/>
              </w:rPr>
              <w:fldChar w:fldCharType="end"/>
            </w:r>
          </w:hyperlink>
        </w:p>
        <w:p w:rsidR="00836A72" w:rsidRDefault="00836A72">
          <w:pPr>
            <w:pStyle w:val="TOC1"/>
            <w:tabs>
              <w:tab w:val="right" w:leader="dot" w:pos="9350"/>
            </w:tabs>
            <w:rPr>
              <w:noProof/>
              <w:kern w:val="0"/>
            </w:rPr>
          </w:pPr>
          <w:hyperlink w:anchor="_Toc518824490" w:history="1">
            <w:r w:rsidRPr="00201A97">
              <w:rPr>
                <w:rStyle w:val="Hyperlink"/>
                <w:noProof/>
              </w:rPr>
              <w:t>Data Exploration</w:t>
            </w:r>
            <w:r>
              <w:rPr>
                <w:noProof/>
                <w:webHidden/>
              </w:rPr>
              <w:tab/>
            </w:r>
            <w:r>
              <w:rPr>
                <w:noProof/>
                <w:webHidden/>
              </w:rPr>
              <w:fldChar w:fldCharType="begin"/>
            </w:r>
            <w:r>
              <w:rPr>
                <w:noProof/>
                <w:webHidden/>
              </w:rPr>
              <w:instrText xml:space="preserve"> PAGEREF _Toc518824490 \h </w:instrText>
            </w:r>
            <w:r>
              <w:rPr>
                <w:noProof/>
                <w:webHidden/>
              </w:rPr>
            </w:r>
            <w:r>
              <w:rPr>
                <w:noProof/>
                <w:webHidden/>
              </w:rPr>
              <w:fldChar w:fldCharType="separate"/>
            </w:r>
            <w:r>
              <w:rPr>
                <w:noProof/>
                <w:webHidden/>
              </w:rPr>
              <w:t>4</w:t>
            </w:r>
            <w:r>
              <w:rPr>
                <w:noProof/>
                <w:webHidden/>
              </w:rPr>
              <w:fldChar w:fldCharType="end"/>
            </w:r>
          </w:hyperlink>
        </w:p>
        <w:p w:rsidR="00836A72" w:rsidRDefault="00836A72">
          <w:pPr>
            <w:pStyle w:val="TOC2"/>
            <w:tabs>
              <w:tab w:val="right" w:leader="dot" w:pos="9350"/>
            </w:tabs>
            <w:rPr>
              <w:noProof/>
              <w:kern w:val="0"/>
            </w:rPr>
          </w:pPr>
          <w:hyperlink w:anchor="_Toc518824491" w:history="1">
            <w:r w:rsidRPr="00201A97">
              <w:rPr>
                <w:rStyle w:val="Hyperlink"/>
                <w:noProof/>
              </w:rPr>
              <w:t>Summary Statistics</w:t>
            </w:r>
            <w:r>
              <w:rPr>
                <w:noProof/>
                <w:webHidden/>
              </w:rPr>
              <w:tab/>
            </w:r>
            <w:r>
              <w:rPr>
                <w:noProof/>
                <w:webHidden/>
              </w:rPr>
              <w:fldChar w:fldCharType="begin"/>
            </w:r>
            <w:r>
              <w:rPr>
                <w:noProof/>
                <w:webHidden/>
              </w:rPr>
              <w:instrText xml:space="preserve"> PAGEREF _Toc518824491 \h </w:instrText>
            </w:r>
            <w:r>
              <w:rPr>
                <w:noProof/>
                <w:webHidden/>
              </w:rPr>
            </w:r>
            <w:r>
              <w:rPr>
                <w:noProof/>
                <w:webHidden/>
              </w:rPr>
              <w:fldChar w:fldCharType="separate"/>
            </w:r>
            <w:r>
              <w:rPr>
                <w:noProof/>
                <w:webHidden/>
              </w:rPr>
              <w:t>4</w:t>
            </w:r>
            <w:r>
              <w:rPr>
                <w:noProof/>
                <w:webHidden/>
              </w:rPr>
              <w:fldChar w:fldCharType="end"/>
            </w:r>
          </w:hyperlink>
        </w:p>
        <w:p w:rsidR="00836A72" w:rsidRDefault="00836A72">
          <w:pPr>
            <w:pStyle w:val="TOC1"/>
            <w:tabs>
              <w:tab w:val="right" w:leader="dot" w:pos="9350"/>
            </w:tabs>
            <w:rPr>
              <w:noProof/>
              <w:kern w:val="0"/>
            </w:rPr>
          </w:pPr>
          <w:hyperlink w:anchor="_Toc518824492" w:history="1">
            <w:r w:rsidRPr="00201A97">
              <w:rPr>
                <w:rStyle w:val="Hyperlink"/>
                <w:noProof/>
              </w:rPr>
              <w:t>Data Preparation</w:t>
            </w:r>
            <w:r>
              <w:rPr>
                <w:noProof/>
                <w:webHidden/>
              </w:rPr>
              <w:tab/>
            </w:r>
            <w:r>
              <w:rPr>
                <w:noProof/>
                <w:webHidden/>
              </w:rPr>
              <w:fldChar w:fldCharType="begin"/>
            </w:r>
            <w:r>
              <w:rPr>
                <w:noProof/>
                <w:webHidden/>
              </w:rPr>
              <w:instrText xml:space="preserve"> PAGEREF _Toc518824492 \h </w:instrText>
            </w:r>
            <w:r>
              <w:rPr>
                <w:noProof/>
                <w:webHidden/>
              </w:rPr>
            </w:r>
            <w:r>
              <w:rPr>
                <w:noProof/>
                <w:webHidden/>
              </w:rPr>
              <w:fldChar w:fldCharType="separate"/>
            </w:r>
            <w:r>
              <w:rPr>
                <w:noProof/>
                <w:webHidden/>
              </w:rPr>
              <w:t>6</w:t>
            </w:r>
            <w:r>
              <w:rPr>
                <w:noProof/>
                <w:webHidden/>
              </w:rPr>
              <w:fldChar w:fldCharType="end"/>
            </w:r>
          </w:hyperlink>
        </w:p>
        <w:p w:rsidR="00836A72" w:rsidRDefault="00836A72">
          <w:pPr>
            <w:pStyle w:val="TOC1"/>
            <w:tabs>
              <w:tab w:val="right" w:leader="dot" w:pos="9350"/>
            </w:tabs>
            <w:rPr>
              <w:noProof/>
              <w:kern w:val="0"/>
            </w:rPr>
          </w:pPr>
          <w:hyperlink w:anchor="_Toc518824493" w:history="1">
            <w:r w:rsidRPr="00201A97">
              <w:rPr>
                <w:rStyle w:val="Hyperlink"/>
                <w:noProof/>
              </w:rPr>
              <w:t>Model Building for Outcome Variable TARGET_FLAG</w:t>
            </w:r>
            <w:r>
              <w:rPr>
                <w:noProof/>
                <w:webHidden/>
              </w:rPr>
              <w:tab/>
            </w:r>
            <w:r>
              <w:rPr>
                <w:noProof/>
                <w:webHidden/>
              </w:rPr>
              <w:fldChar w:fldCharType="begin"/>
            </w:r>
            <w:r>
              <w:rPr>
                <w:noProof/>
                <w:webHidden/>
              </w:rPr>
              <w:instrText xml:space="preserve"> PAGEREF _Toc518824493 \h </w:instrText>
            </w:r>
            <w:r>
              <w:rPr>
                <w:noProof/>
                <w:webHidden/>
              </w:rPr>
            </w:r>
            <w:r>
              <w:rPr>
                <w:noProof/>
                <w:webHidden/>
              </w:rPr>
              <w:fldChar w:fldCharType="separate"/>
            </w:r>
            <w:r>
              <w:rPr>
                <w:noProof/>
                <w:webHidden/>
              </w:rPr>
              <w:t>8</w:t>
            </w:r>
            <w:r>
              <w:rPr>
                <w:noProof/>
                <w:webHidden/>
              </w:rPr>
              <w:fldChar w:fldCharType="end"/>
            </w:r>
          </w:hyperlink>
        </w:p>
        <w:p w:rsidR="00836A72" w:rsidRDefault="00836A72">
          <w:pPr>
            <w:pStyle w:val="TOC1"/>
            <w:tabs>
              <w:tab w:val="right" w:leader="dot" w:pos="9350"/>
            </w:tabs>
            <w:rPr>
              <w:noProof/>
              <w:kern w:val="0"/>
            </w:rPr>
          </w:pPr>
          <w:hyperlink w:anchor="_Toc518824494" w:history="1">
            <w:r w:rsidRPr="00201A97">
              <w:rPr>
                <w:rStyle w:val="Hyperlink"/>
                <w:noProof/>
              </w:rPr>
              <w:t>Model Building for Outcome Variable TARGET_AMT</w:t>
            </w:r>
            <w:r>
              <w:rPr>
                <w:noProof/>
                <w:webHidden/>
              </w:rPr>
              <w:tab/>
            </w:r>
            <w:r>
              <w:rPr>
                <w:noProof/>
                <w:webHidden/>
              </w:rPr>
              <w:fldChar w:fldCharType="begin"/>
            </w:r>
            <w:r>
              <w:rPr>
                <w:noProof/>
                <w:webHidden/>
              </w:rPr>
              <w:instrText xml:space="preserve"> PAGEREF _Toc518824494 \h </w:instrText>
            </w:r>
            <w:r>
              <w:rPr>
                <w:noProof/>
                <w:webHidden/>
              </w:rPr>
            </w:r>
            <w:r>
              <w:rPr>
                <w:noProof/>
                <w:webHidden/>
              </w:rPr>
              <w:fldChar w:fldCharType="separate"/>
            </w:r>
            <w:r>
              <w:rPr>
                <w:noProof/>
                <w:webHidden/>
              </w:rPr>
              <w:t>13</w:t>
            </w:r>
            <w:r>
              <w:rPr>
                <w:noProof/>
                <w:webHidden/>
              </w:rPr>
              <w:fldChar w:fldCharType="end"/>
            </w:r>
          </w:hyperlink>
        </w:p>
        <w:p w:rsidR="00836A72" w:rsidRDefault="00836A72">
          <w:pPr>
            <w:pStyle w:val="TOC1"/>
            <w:tabs>
              <w:tab w:val="right" w:leader="dot" w:pos="9350"/>
            </w:tabs>
            <w:rPr>
              <w:noProof/>
              <w:kern w:val="0"/>
            </w:rPr>
          </w:pPr>
          <w:hyperlink w:anchor="_Toc518824495" w:history="1">
            <w:r w:rsidRPr="00201A97">
              <w:rPr>
                <w:rStyle w:val="Hyperlink"/>
                <w:noProof/>
              </w:rPr>
              <w:t>Conclusion</w:t>
            </w:r>
            <w:r>
              <w:rPr>
                <w:noProof/>
                <w:webHidden/>
              </w:rPr>
              <w:tab/>
            </w:r>
            <w:r>
              <w:rPr>
                <w:noProof/>
                <w:webHidden/>
              </w:rPr>
              <w:fldChar w:fldCharType="begin"/>
            </w:r>
            <w:r>
              <w:rPr>
                <w:noProof/>
                <w:webHidden/>
              </w:rPr>
              <w:instrText xml:space="preserve"> PAGEREF _Toc518824495 \h </w:instrText>
            </w:r>
            <w:r>
              <w:rPr>
                <w:noProof/>
                <w:webHidden/>
              </w:rPr>
            </w:r>
            <w:r>
              <w:rPr>
                <w:noProof/>
                <w:webHidden/>
              </w:rPr>
              <w:fldChar w:fldCharType="separate"/>
            </w:r>
            <w:r>
              <w:rPr>
                <w:noProof/>
                <w:webHidden/>
              </w:rPr>
              <w:t>20</w:t>
            </w:r>
            <w:r>
              <w:rPr>
                <w:noProof/>
                <w:webHidden/>
              </w:rPr>
              <w:fldChar w:fldCharType="end"/>
            </w:r>
          </w:hyperlink>
        </w:p>
        <w:p w:rsidR="00836A72" w:rsidRDefault="00836A72">
          <w:pPr>
            <w:pStyle w:val="TOC1"/>
            <w:tabs>
              <w:tab w:val="right" w:leader="dot" w:pos="9350"/>
            </w:tabs>
            <w:rPr>
              <w:noProof/>
              <w:kern w:val="0"/>
            </w:rPr>
          </w:pPr>
          <w:hyperlink w:anchor="_Toc518824496" w:history="1">
            <w:r w:rsidRPr="00201A97">
              <w:rPr>
                <w:rStyle w:val="Hyperlink"/>
                <w:noProof/>
              </w:rPr>
              <w:t>Appendix A: R Code</w:t>
            </w:r>
            <w:r>
              <w:rPr>
                <w:noProof/>
                <w:webHidden/>
              </w:rPr>
              <w:tab/>
            </w:r>
            <w:r>
              <w:rPr>
                <w:noProof/>
                <w:webHidden/>
              </w:rPr>
              <w:fldChar w:fldCharType="begin"/>
            </w:r>
            <w:r>
              <w:rPr>
                <w:noProof/>
                <w:webHidden/>
              </w:rPr>
              <w:instrText xml:space="preserve"> PAGEREF _Toc518824496 \h </w:instrText>
            </w:r>
            <w:r>
              <w:rPr>
                <w:noProof/>
                <w:webHidden/>
              </w:rPr>
            </w:r>
            <w:r>
              <w:rPr>
                <w:noProof/>
                <w:webHidden/>
              </w:rPr>
              <w:fldChar w:fldCharType="separate"/>
            </w:r>
            <w:r>
              <w:rPr>
                <w:noProof/>
                <w:webHidden/>
              </w:rPr>
              <w:t>21</w:t>
            </w:r>
            <w:r>
              <w:rPr>
                <w:noProof/>
                <w:webHidden/>
              </w:rPr>
              <w:fldChar w:fldCharType="end"/>
            </w:r>
          </w:hyperlink>
        </w:p>
        <w:p w:rsidR="00836A72" w:rsidRDefault="00836A72">
          <w:pPr>
            <w:pStyle w:val="TOC1"/>
            <w:tabs>
              <w:tab w:val="right" w:leader="dot" w:pos="9350"/>
            </w:tabs>
            <w:rPr>
              <w:noProof/>
              <w:kern w:val="0"/>
            </w:rPr>
          </w:pPr>
          <w:hyperlink w:anchor="_Toc518824497" w:history="1">
            <w:r w:rsidRPr="00201A97">
              <w:rPr>
                <w:rStyle w:val="Hyperlink"/>
                <w:noProof/>
              </w:rPr>
              <w:t>Appendix B: CORRELATION MATRIX</w:t>
            </w:r>
            <w:r>
              <w:rPr>
                <w:noProof/>
                <w:webHidden/>
              </w:rPr>
              <w:tab/>
            </w:r>
            <w:r>
              <w:rPr>
                <w:noProof/>
                <w:webHidden/>
              </w:rPr>
              <w:fldChar w:fldCharType="begin"/>
            </w:r>
            <w:r>
              <w:rPr>
                <w:noProof/>
                <w:webHidden/>
              </w:rPr>
              <w:instrText xml:space="preserve"> PAGEREF _Toc518824497 \h </w:instrText>
            </w:r>
            <w:r>
              <w:rPr>
                <w:noProof/>
                <w:webHidden/>
              </w:rPr>
            </w:r>
            <w:r>
              <w:rPr>
                <w:noProof/>
                <w:webHidden/>
              </w:rPr>
              <w:fldChar w:fldCharType="separate"/>
            </w:r>
            <w:r>
              <w:rPr>
                <w:noProof/>
                <w:webHidden/>
              </w:rPr>
              <w:t>23</w:t>
            </w:r>
            <w:r>
              <w:rPr>
                <w:noProof/>
                <w:webHidden/>
              </w:rPr>
              <w:fldChar w:fldCharType="end"/>
            </w:r>
          </w:hyperlink>
        </w:p>
        <w:p w:rsidR="001F6E57" w:rsidRDefault="00A6587B">
          <w:pPr>
            <w:ind w:firstLine="0"/>
          </w:pPr>
          <w:r>
            <w:rPr>
              <w:b/>
              <w:bCs/>
              <w:noProof/>
            </w:rPr>
            <w:fldChar w:fldCharType="end"/>
          </w:r>
        </w:p>
      </w:sdtContent>
    </w:sdt>
    <w:p w:rsidR="001F6E57" w:rsidRDefault="00A6587B">
      <w:pPr>
        <w:pStyle w:val="SectionTitle"/>
      </w:pPr>
      <w:bookmarkStart w:id="0" w:name="_Toc518824488"/>
      <w:r>
        <w:lastRenderedPageBreak/>
        <w:t>Abstract</w:t>
      </w:r>
      <w:bookmarkEnd w:id="0"/>
    </w:p>
    <w:p w:rsidR="001F6E57" w:rsidRPr="009430AF" w:rsidRDefault="00F20947">
      <w:pPr>
        <w:pStyle w:val="NoSpacing"/>
      </w:pPr>
      <w:r>
        <w:t xml:space="preserve">This assignment focused on </w:t>
      </w:r>
      <w:r w:rsidR="009576EF">
        <w:t>analyzing data from an insurance auto company.</w:t>
      </w:r>
      <w:r>
        <w:t xml:space="preserve">  The </w:t>
      </w:r>
      <w:r w:rsidR="000F05A6">
        <w:t xml:space="preserve">dataset </w:t>
      </w:r>
      <w:r>
        <w:t xml:space="preserve">contains </w:t>
      </w:r>
      <w:r w:rsidR="009576EF">
        <w:t>over 8,000</w:t>
      </w:r>
      <w:r>
        <w:t xml:space="preserve"> records </w:t>
      </w:r>
      <w:r w:rsidR="003C2F1D">
        <w:t xml:space="preserve">that encompass </w:t>
      </w:r>
      <w:r w:rsidR="009576EF">
        <w:t>their policy holders</w:t>
      </w:r>
      <w:r>
        <w:t xml:space="preserve">. </w:t>
      </w:r>
      <w:r w:rsidR="000F05A6">
        <w:t xml:space="preserve"> The </w:t>
      </w:r>
      <w:r w:rsidR="0039062F">
        <w:t xml:space="preserve">data set has 26 variables, 2 outcome and 24 predictor, of different types such as </w:t>
      </w:r>
      <w:r w:rsidR="009576EF">
        <w:t xml:space="preserve">continuous or </w:t>
      </w:r>
      <w:r w:rsidR="0039062F">
        <w:t>factor type variables</w:t>
      </w:r>
      <w:r>
        <w:t xml:space="preserve">.  The purpose </w:t>
      </w:r>
      <w:r w:rsidR="000F05A6">
        <w:t xml:space="preserve">for this assignment </w:t>
      </w:r>
      <w:r>
        <w:t xml:space="preserve">is to analyze the data, perform any data manipulation / clean-up and build </w:t>
      </w:r>
      <w:r w:rsidR="003579E0">
        <w:t>three (3)</w:t>
      </w:r>
      <w:r w:rsidR="003C2F1D">
        <w:t xml:space="preserve"> binary logistic </w:t>
      </w:r>
      <w:r>
        <w:t xml:space="preserve">regression </w:t>
      </w:r>
      <w:r w:rsidR="009576EF">
        <w:t xml:space="preserve">and three (3) multiple linear regression </w:t>
      </w:r>
      <w:r>
        <w:t>models using only the data (or derivatives</w:t>
      </w:r>
      <w:r w:rsidR="000F05A6">
        <w:t xml:space="preserve"> thereof</w:t>
      </w:r>
      <w:r>
        <w:t xml:space="preserve">) to predict if </w:t>
      </w:r>
      <w:r w:rsidR="003C2F1D">
        <w:t>the region is above or below the median crime rate</w:t>
      </w:r>
      <w:r>
        <w:t xml:space="preserve">.  </w:t>
      </w:r>
      <w:r w:rsidR="006D62B8">
        <w:t>The chosen model provided a</w:t>
      </w:r>
      <w:r w:rsidR="000F05A6">
        <w:t>n</w:t>
      </w:r>
      <w:r w:rsidR="006D62B8">
        <w:t xml:space="preserve"> </w:t>
      </w:r>
      <w:r w:rsidR="00AA2CA7" w:rsidRPr="00A76F2B">
        <w:t>AIC</w:t>
      </w:r>
      <w:r w:rsidR="00AA2CA7" w:rsidRPr="00A814AF">
        <w:rPr>
          <w:b/>
        </w:rPr>
        <w:t xml:space="preserve"> = </w:t>
      </w:r>
      <w:r w:rsidR="009430AF">
        <w:t>7384.4</w:t>
      </w:r>
      <w:r w:rsidR="009430AF">
        <w:t xml:space="preserve"> and R</w:t>
      </w:r>
      <w:r w:rsidR="009430AF">
        <w:rPr>
          <w:vertAlign w:val="superscript"/>
        </w:rPr>
        <w:t>2</w:t>
      </w:r>
      <w:r w:rsidR="009430AF">
        <w:t xml:space="preserve"> = 0.287</w:t>
      </w:r>
      <w:r w:rsidR="00A76F2B">
        <w:t>9</w:t>
      </w:r>
      <w:r w:rsidR="009430AF">
        <w:t>.</w:t>
      </w:r>
    </w:p>
    <w:p w:rsidR="001F6E57" w:rsidRDefault="00A6587B">
      <w:r>
        <w:rPr>
          <w:rStyle w:val="Emphasis"/>
        </w:rPr>
        <w:t>Keywords</w:t>
      </w:r>
      <w:r>
        <w:t xml:space="preserve">:  </w:t>
      </w:r>
      <w:r w:rsidR="00A814AF">
        <w:t>insurance</w:t>
      </w:r>
      <w:r w:rsidR="00F20947">
        <w:t>, data621</w:t>
      </w:r>
    </w:p>
    <w:p w:rsidR="00F20947" w:rsidRDefault="00F20947" w:rsidP="00F20947">
      <w:pPr>
        <w:pStyle w:val="NoSpacing"/>
      </w:pPr>
    </w:p>
    <w:p w:rsidR="00F20947" w:rsidRDefault="00F20947"/>
    <w:bookmarkStart w:id="1" w:name="_Toc518824489"/>
    <w:p w:rsidR="001F6E57" w:rsidRDefault="003F1583">
      <w:pPr>
        <w:pStyle w:val="SectionTitle"/>
      </w:pPr>
      <w:sdt>
        <w:sdtPr>
          <w:alias w:val="Title"/>
          <w:tag w:val=""/>
          <w:id w:val="-1756435886"/>
          <w:placeholder>
            <w:docPart w:val="09F5ED22E861144C9B00CA4CA83D2546"/>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C7420">
            <w:t>Auto Insurance Data Assignment</w:t>
          </w:r>
        </w:sdtContent>
      </w:sdt>
      <w:bookmarkEnd w:id="1"/>
    </w:p>
    <w:p w:rsidR="00DC36F7" w:rsidRDefault="00DC36F7" w:rsidP="00BF1855">
      <w:r>
        <w:t xml:space="preserve">The following is the analysis and write-up based upon my interpretation of the data and </w:t>
      </w:r>
      <w:r w:rsidR="00BF1855">
        <w:t xml:space="preserve">predict if </w:t>
      </w:r>
      <w:r w:rsidR="00E17E9F">
        <w:t>an individual is likely to have an accident, and then if they do, what the claim amount may be</w:t>
      </w:r>
      <w:r w:rsidR="00BF1855">
        <w:t>.</w:t>
      </w:r>
    </w:p>
    <w:p w:rsidR="00DC36F7" w:rsidRDefault="00DC36F7"/>
    <w:p w:rsidR="001F6E57" w:rsidRDefault="00DC36F7">
      <w:pPr>
        <w:pStyle w:val="Heading1"/>
      </w:pPr>
      <w:bookmarkStart w:id="2" w:name="_Toc518824490"/>
      <w:r>
        <w:t>Data Exploration</w:t>
      </w:r>
      <w:bookmarkEnd w:id="2"/>
    </w:p>
    <w:p w:rsidR="001F6E57" w:rsidRDefault="006D62B8">
      <w:r>
        <w:t xml:space="preserve">The purpose of this step is to get a </w:t>
      </w:r>
      <w:r w:rsidR="003D6C66">
        <w:t>‘feel’ for the dataset.</w:t>
      </w:r>
      <w:r>
        <w:t xml:space="preserve"> The following information describes the data from different angles including completeness, statistical summaries, visuals to determine the shape and effect of each variable and other items deemed pertinent.</w:t>
      </w:r>
    </w:p>
    <w:p w:rsidR="006D62B8" w:rsidRDefault="006D62B8"/>
    <w:p w:rsidR="001F6E57" w:rsidRDefault="006D62B8">
      <w:pPr>
        <w:pStyle w:val="Heading2"/>
      </w:pPr>
      <w:bookmarkStart w:id="3" w:name="_Toc518824491"/>
      <w:r>
        <w:t>Summary Statistics</w:t>
      </w:r>
      <w:bookmarkEnd w:id="3"/>
    </w:p>
    <w:p w:rsidR="00C648D0" w:rsidRDefault="00973CD0">
      <w:pPr>
        <w:pStyle w:val="NoSpacing"/>
      </w:pPr>
      <w:r>
        <w:t xml:space="preserve">The first step is to look at the data to determine some items including completeness and the shape of each variable.  </w:t>
      </w:r>
      <w:r w:rsidR="00C648D0">
        <w:t xml:space="preserve"> The following are the results of summarizing the data in a table and the visualization of each variables density function (PDF).  </w:t>
      </w:r>
    </w:p>
    <w:p w:rsidR="00C648D0" w:rsidRDefault="00C648D0" w:rsidP="00C648D0">
      <w:pPr>
        <w:pStyle w:val="NoSpacing"/>
      </w:pPr>
      <w:r>
        <w:t>Table 1</w:t>
      </w:r>
    </w:p>
    <w:p w:rsidR="00C648D0" w:rsidRPr="00A6587B" w:rsidRDefault="00C648D0" w:rsidP="00C648D0">
      <w:pPr>
        <w:pStyle w:val="NoSpacing"/>
        <w:rPr>
          <w:rStyle w:val="Emphasis"/>
          <w:i w:val="0"/>
          <w:iCs w:val="0"/>
        </w:rPr>
      </w:pPr>
      <w:r>
        <w:rPr>
          <w:rStyle w:val="Emphasis"/>
        </w:rPr>
        <w:t>Summary Statistics for Moneyball Training Data</w:t>
      </w:r>
    </w:p>
    <w:tbl>
      <w:tblPr>
        <w:tblStyle w:val="PlainTable3"/>
        <w:tblW w:w="9349" w:type="dxa"/>
        <w:tblLook w:val="04A0" w:firstRow="1" w:lastRow="0" w:firstColumn="1" w:lastColumn="0" w:noHBand="0" w:noVBand="1"/>
      </w:tblPr>
      <w:tblGrid>
        <w:gridCol w:w="1103"/>
        <w:gridCol w:w="1828"/>
        <w:gridCol w:w="1231"/>
        <w:gridCol w:w="1154"/>
        <w:gridCol w:w="1151"/>
        <w:gridCol w:w="922"/>
        <w:gridCol w:w="965"/>
        <w:gridCol w:w="1006"/>
      </w:tblGrid>
      <w:tr w:rsidR="00E15A67" w:rsidRPr="00E15A67" w:rsidTr="00CF3E0C">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kern w:val="0"/>
                <w:sz w:val="15"/>
                <w:szCs w:val="12"/>
              </w:rPr>
            </w:pPr>
            <w:r>
              <w:rPr>
                <w:rFonts w:ascii="Calibri" w:eastAsia="Times New Roman" w:hAnsi="Calibri" w:cs="Calibri"/>
                <w:kern w:val="0"/>
                <w:sz w:val="15"/>
                <w:szCs w:val="12"/>
              </w:rPr>
              <w:t>VARIABLE</w:t>
            </w:r>
          </w:p>
        </w:tc>
        <w:tc>
          <w:tcPr>
            <w:tcW w:w="0" w:type="auto"/>
            <w:noWrap/>
            <w:hideMark/>
          </w:tcPr>
          <w:p w:rsidR="00E15A67" w:rsidRPr="00E15A67" w:rsidRDefault="00E15A67" w:rsidP="00E15A67">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Min</w:t>
            </w:r>
          </w:p>
        </w:tc>
        <w:tc>
          <w:tcPr>
            <w:tcW w:w="0" w:type="auto"/>
            <w:noWrap/>
            <w:hideMark/>
          </w:tcPr>
          <w:p w:rsidR="00E15A67" w:rsidRPr="00E15A67" w:rsidRDefault="00E15A67" w:rsidP="00E15A67">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1Q</w:t>
            </w:r>
          </w:p>
        </w:tc>
        <w:tc>
          <w:tcPr>
            <w:tcW w:w="0" w:type="auto"/>
            <w:noWrap/>
            <w:hideMark/>
          </w:tcPr>
          <w:p w:rsidR="00E15A67" w:rsidRPr="00E15A67" w:rsidRDefault="00E15A67" w:rsidP="00E15A67">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Median</w:t>
            </w:r>
          </w:p>
        </w:tc>
        <w:tc>
          <w:tcPr>
            <w:tcW w:w="0" w:type="auto"/>
            <w:noWrap/>
            <w:hideMark/>
          </w:tcPr>
          <w:p w:rsidR="00E15A67" w:rsidRPr="00E15A67" w:rsidRDefault="00E15A67" w:rsidP="00E15A67">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Mean</w:t>
            </w:r>
          </w:p>
        </w:tc>
        <w:tc>
          <w:tcPr>
            <w:tcW w:w="0" w:type="auto"/>
            <w:noWrap/>
            <w:hideMark/>
          </w:tcPr>
          <w:p w:rsidR="00E15A67" w:rsidRPr="00E15A67" w:rsidRDefault="00E15A67" w:rsidP="00E15A67">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3Q</w:t>
            </w:r>
          </w:p>
        </w:tc>
        <w:tc>
          <w:tcPr>
            <w:tcW w:w="0" w:type="auto"/>
            <w:noWrap/>
            <w:hideMark/>
          </w:tcPr>
          <w:p w:rsidR="00E15A67" w:rsidRPr="00E15A67" w:rsidRDefault="00E15A67" w:rsidP="00E15A67">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Max</w:t>
            </w:r>
          </w:p>
        </w:tc>
        <w:tc>
          <w:tcPr>
            <w:tcW w:w="0" w:type="auto"/>
            <w:noWrap/>
            <w:hideMark/>
          </w:tcPr>
          <w:p w:rsidR="00E15A67" w:rsidRPr="00E15A67" w:rsidRDefault="00E15A67" w:rsidP="00E15A67">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NA</w:t>
            </w:r>
          </w:p>
        </w:tc>
      </w:tr>
      <w:tr w:rsidR="00E15A67" w:rsidRPr="00E15A67" w:rsidTr="00CF3E0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INDEX</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2559</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5133</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5152</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7745</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10302</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p>
        </w:tc>
      </w:tr>
      <w:tr w:rsidR="00E15A67" w:rsidRPr="00E15A67" w:rsidTr="00CF3E0C">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TARGET_FLAG</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4.17222222</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1.53680556</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15"/>
                <w:szCs w:val="12"/>
              </w:rPr>
            </w:pPr>
          </w:p>
        </w:tc>
      </w:tr>
      <w:tr w:rsidR="00E15A67" w:rsidRPr="00E15A67" w:rsidTr="00CF3E0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TARGET_AMT</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1504</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1036</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107586</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p>
        </w:tc>
      </w:tr>
      <w:tr w:rsidR="00E15A67" w:rsidRPr="00E15A67" w:rsidTr="00CF3E0C">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KIDSDRIV</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0.1711</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4</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p>
        </w:tc>
      </w:tr>
      <w:tr w:rsidR="00E15A67" w:rsidRPr="00E15A67" w:rsidTr="00CF3E0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AGE</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16</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39</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45</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44.79</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51</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81</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6</w:t>
            </w:r>
          </w:p>
        </w:tc>
      </w:tr>
      <w:tr w:rsidR="00E15A67" w:rsidRPr="00E15A67" w:rsidTr="00CF3E0C">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HOMEKIDS</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0.7212</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5</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p>
        </w:tc>
      </w:tr>
      <w:tr w:rsidR="00E15A67" w:rsidRPr="00E15A67" w:rsidTr="00CF3E0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YOJ</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9</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11</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10.5</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13</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23</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454</w:t>
            </w:r>
          </w:p>
        </w:tc>
      </w:tr>
      <w:tr w:rsidR="00E15A67" w:rsidRPr="00E15A67" w:rsidTr="00CF3E0C">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INCOME</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28097</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54028</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61898</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85986</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367030</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445</w:t>
            </w:r>
          </w:p>
        </w:tc>
      </w:tr>
      <w:tr w:rsidR="00E15A67" w:rsidRPr="00E15A67" w:rsidTr="00CF3E0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PARENT1</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No:7084</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Yes:1077</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15"/>
                <w:szCs w:val="12"/>
              </w:rPr>
            </w:pPr>
          </w:p>
        </w:tc>
      </w:tr>
      <w:tr w:rsidR="00E15A67" w:rsidRPr="00E15A67" w:rsidTr="00CF3E0C">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HOME_VAL</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161160</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154867</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238724</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885282</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464</w:t>
            </w:r>
          </w:p>
        </w:tc>
      </w:tr>
      <w:tr w:rsidR="00E15A67" w:rsidRPr="00E15A67" w:rsidTr="00CF3E0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MSTATUS</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Yes:4894</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z_No:3267</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15"/>
                <w:szCs w:val="12"/>
              </w:rPr>
            </w:pPr>
          </w:p>
        </w:tc>
      </w:tr>
      <w:tr w:rsidR="00E15A67" w:rsidRPr="00E15A67" w:rsidTr="00CF3E0C">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SEX</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M:3786</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z_F:4375</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15"/>
                <w:szCs w:val="12"/>
              </w:rPr>
            </w:pPr>
          </w:p>
        </w:tc>
      </w:tr>
      <w:tr w:rsidR="00E15A67" w:rsidRPr="00E15A67" w:rsidTr="00CF3E0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EDUCATION</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&lt;High_School:1203</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Bachelors:2242</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Masters:1658</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PhD:728</w:t>
            </w:r>
          </w:p>
        </w:tc>
        <w:tc>
          <w:tcPr>
            <w:tcW w:w="0" w:type="auto"/>
            <w:gridSpan w:val="2"/>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z_High_School:2330</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p>
        </w:tc>
      </w:tr>
      <w:tr w:rsidR="00E15A67" w:rsidRPr="00E15A67" w:rsidTr="00CF3E0C">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JOB</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z_Blue_Collar:1825</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Clerical:1271</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Professiol:1117</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Mager:988</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Lawyer:835</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Student:712</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(Other):1413</w:t>
            </w:r>
          </w:p>
        </w:tc>
      </w:tr>
      <w:tr w:rsidR="00E15A67" w:rsidRPr="00E15A67" w:rsidTr="00CF3E0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TRAVTIME</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5</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22</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33</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33.49</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44</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142</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p>
        </w:tc>
      </w:tr>
      <w:tr w:rsidR="00E15A67" w:rsidRPr="00E15A67" w:rsidTr="00CF3E0C">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CAR_USE</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Commercial:3029</w:t>
            </w:r>
          </w:p>
        </w:tc>
        <w:tc>
          <w:tcPr>
            <w:tcW w:w="0" w:type="auto"/>
            <w:gridSpan w:val="2"/>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Private:5132</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15"/>
                <w:szCs w:val="12"/>
              </w:rPr>
            </w:pPr>
          </w:p>
        </w:tc>
      </w:tr>
      <w:tr w:rsidR="00E15A67" w:rsidRPr="00E15A67" w:rsidTr="00CF3E0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BLUEBOOK</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1500</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9280</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14440</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15710</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20850</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69740</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p>
        </w:tc>
      </w:tr>
      <w:tr w:rsidR="00E15A67" w:rsidRPr="00E15A67" w:rsidTr="00CF3E0C">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TIF</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4</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5.351</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7</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25</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p>
        </w:tc>
      </w:tr>
      <w:tr w:rsidR="00E15A67" w:rsidRPr="00E15A67" w:rsidTr="00CF3E0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CAR_TYPE</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Minivan:2145</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Panel_Truck:676</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Pickup:1389</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Sports_Car:907</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Van:750</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z_SUV:2294</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p>
        </w:tc>
      </w:tr>
      <w:tr w:rsidR="00E15A67" w:rsidRPr="00E15A67" w:rsidTr="00CF3E0C">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lastRenderedPageBreak/>
              <w:t>RED_CAR</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no:5783</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yes:2378</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15"/>
                <w:szCs w:val="12"/>
              </w:rPr>
            </w:pPr>
          </w:p>
        </w:tc>
      </w:tr>
      <w:tr w:rsidR="00E15A67" w:rsidRPr="00E15A67" w:rsidTr="00CF3E0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OLDCLAIM</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4037</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4636</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57037</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p>
        </w:tc>
      </w:tr>
      <w:tr w:rsidR="00E15A67" w:rsidRPr="00E15A67" w:rsidTr="00CF3E0C">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CLM_FREQ</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0.7986</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2</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5</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p>
        </w:tc>
      </w:tr>
      <w:tr w:rsidR="00E15A67" w:rsidRPr="00E15A67" w:rsidTr="00CF3E0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REVOKED</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No:7161</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Yes:1000</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15"/>
                <w:szCs w:val="12"/>
              </w:rPr>
            </w:pPr>
          </w:p>
        </w:tc>
      </w:tr>
      <w:tr w:rsidR="00E15A67" w:rsidRPr="00E15A67" w:rsidTr="00CF3E0C">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MVR_PTS</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0</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1.696</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3</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13</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p>
        </w:tc>
      </w:tr>
      <w:tr w:rsidR="00E15A67" w:rsidRPr="00E15A67" w:rsidTr="00CF3E0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CAR_AGE</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-3</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8</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8.328</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12</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28</w:t>
            </w:r>
          </w:p>
        </w:tc>
        <w:tc>
          <w:tcPr>
            <w:tcW w:w="0" w:type="auto"/>
            <w:noWrap/>
            <w:hideMark/>
          </w:tcPr>
          <w:p w:rsidR="00E15A67" w:rsidRPr="00E15A67" w:rsidRDefault="00E15A67" w:rsidP="00E15A67">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510</w:t>
            </w:r>
          </w:p>
        </w:tc>
      </w:tr>
      <w:tr w:rsidR="00E15A67" w:rsidRPr="00E15A67" w:rsidTr="00CF3E0C">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rsidR="00E15A67" w:rsidRPr="00E15A67" w:rsidRDefault="00E15A67" w:rsidP="00E15A67">
            <w:pPr>
              <w:ind w:firstLine="0"/>
              <w:jc w:val="center"/>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URBANICITY</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Highly_Urban/Urban:6492</w:t>
            </w:r>
          </w:p>
        </w:tc>
        <w:tc>
          <w:tcPr>
            <w:tcW w:w="0" w:type="auto"/>
            <w:gridSpan w:val="3"/>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r w:rsidRPr="00E15A67">
              <w:rPr>
                <w:rFonts w:ascii="Calibri" w:eastAsia="Times New Roman" w:hAnsi="Calibri" w:cs="Calibri"/>
                <w:color w:val="000000"/>
                <w:kern w:val="0"/>
                <w:sz w:val="15"/>
                <w:szCs w:val="12"/>
              </w:rPr>
              <w:t>z_Highly_Rural/Rural:1669</w:t>
            </w: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5"/>
                <w:szCs w:val="12"/>
              </w:rPr>
            </w:pP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15"/>
                <w:szCs w:val="12"/>
              </w:rPr>
            </w:pPr>
          </w:p>
        </w:tc>
        <w:tc>
          <w:tcPr>
            <w:tcW w:w="0" w:type="auto"/>
            <w:noWrap/>
            <w:hideMark/>
          </w:tcPr>
          <w:p w:rsidR="00E15A67" w:rsidRPr="00E15A67" w:rsidRDefault="00E15A67" w:rsidP="00E15A67">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15"/>
                <w:szCs w:val="12"/>
              </w:rPr>
            </w:pPr>
          </w:p>
        </w:tc>
      </w:tr>
    </w:tbl>
    <w:p w:rsidR="00160849" w:rsidRDefault="00C648D0" w:rsidP="00C648D0">
      <w:pPr>
        <w:pStyle w:val="TableFigure"/>
      </w:pPr>
      <w:r>
        <w:rPr>
          <w:rStyle w:val="Emphasis"/>
        </w:rPr>
        <w:t>Note</w:t>
      </w:r>
      <w:r>
        <w:t xml:space="preserve">:  Source: </w:t>
      </w:r>
      <w:r w:rsidR="00E15A67">
        <w:t>insurance</w:t>
      </w:r>
      <w:r>
        <w:t>-training-data.csv</w:t>
      </w:r>
    </w:p>
    <w:p w:rsidR="00C648D0" w:rsidRDefault="00656218" w:rsidP="00C648D0">
      <w:pPr>
        <w:pStyle w:val="TableFigure"/>
        <w:jc w:val="center"/>
        <w:rPr>
          <w:rStyle w:val="Emphasis"/>
        </w:rPr>
      </w:pPr>
      <w:r>
        <w:rPr>
          <w:i/>
          <w:iCs/>
          <w:noProof/>
        </w:rPr>
        <w:drawing>
          <wp:inline distT="0" distB="0" distL="0" distR="0">
            <wp:extent cx="5943600" cy="3465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rsidR="00C648D0" w:rsidRDefault="00C648D0" w:rsidP="00C648D0">
      <w:pPr>
        <w:pStyle w:val="TableFigure"/>
      </w:pPr>
      <w:r>
        <w:rPr>
          <w:rStyle w:val="Emphasis"/>
        </w:rPr>
        <w:t>Figure 1</w:t>
      </w:r>
      <w:r>
        <w:t xml:space="preserve">. </w:t>
      </w:r>
      <w:r w:rsidR="001E5AF1">
        <w:t>PDF for Each Dataframe Variable.</w:t>
      </w:r>
    </w:p>
    <w:p w:rsidR="00C648D0" w:rsidRDefault="00C648D0">
      <w:pPr>
        <w:pStyle w:val="NoSpacing"/>
      </w:pPr>
    </w:p>
    <w:p w:rsidR="001F6E57" w:rsidRDefault="00973CD0">
      <w:pPr>
        <w:pStyle w:val="NoSpacing"/>
      </w:pPr>
      <w:r>
        <w:t>In looking at both, Table 1</w:t>
      </w:r>
      <w:r w:rsidR="0046686C">
        <w:t>,</w:t>
      </w:r>
      <w:r>
        <w:t xml:space="preserve"> Figure 1</w:t>
      </w:r>
      <w:r w:rsidR="0046686C">
        <w:t xml:space="preserve"> and Appendix B (correlation matrix)</w:t>
      </w:r>
      <w:r>
        <w:t xml:space="preserve"> </w:t>
      </w:r>
      <w:r w:rsidR="0089646D">
        <w:t>together, we can note specific items that may skew our model building results.</w:t>
      </w:r>
    </w:p>
    <w:p w:rsidR="003F1583" w:rsidRDefault="003F1583" w:rsidP="002F07FB">
      <w:pPr>
        <w:pStyle w:val="NoSpacing"/>
        <w:ind w:firstLine="720"/>
      </w:pPr>
      <w:r w:rsidRPr="00872F3C">
        <w:rPr>
          <w:i/>
        </w:rPr>
        <w:t>NA:</w:t>
      </w:r>
      <w:r w:rsidRPr="00973CD0">
        <w:t xml:space="preserve"> </w:t>
      </w:r>
      <w:r>
        <w:tab/>
      </w:r>
      <w:r w:rsidRPr="00973CD0">
        <w:t xml:space="preserve">These incomplete cases will cause any correlation exercise to be incorrect or not possible.  There are a few ways to deal with NAs including imputing the </w:t>
      </w:r>
      <w:r>
        <w:t>missing</w:t>
      </w:r>
      <w:r w:rsidRPr="00973CD0">
        <w:t xml:space="preserve"> data or ignoring the variable altogether.  For the purposes of this analysis</w:t>
      </w:r>
      <w:r>
        <w:t xml:space="preserve">, the variable </w:t>
      </w:r>
      <w:r w:rsidR="009972AC">
        <w:t xml:space="preserve">CAR_AGE, INCOME, HOME_VALUE and AGE have missing information.  The highest offender is CAR_AGE with about 5% of the data missing while others are much lower than that.  </w:t>
      </w:r>
    </w:p>
    <w:p w:rsidR="00872F3C" w:rsidRPr="00AD3C57" w:rsidRDefault="004861AA" w:rsidP="00AD3C57">
      <w:pPr>
        <w:pStyle w:val="NoSpacing"/>
        <w:ind w:firstLine="720"/>
      </w:pPr>
      <w:r w:rsidRPr="00872F3C">
        <w:rPr>
          <w:i/>
        </w:rPr>
        <w:lastRenderedPageBreak/>
        <w:t>P</w:t>
      </w:r>
      <w:r w:rsidR="00973CD0" w:rsidRPr="00872F3C">
        <w:rPr>
          <w:i/>
        </w:rPr>
        <w:t>DF:</w:t>
      </w:r>
      <w:r w:rsidR="00973CD0">
        <w:rPr>
          <w:b/>
        </w:rPr>
        <w:t xml:space="preserve"> </w:t>
      </w:r>
      <w:r w:rsidR="00973CD0" w:rsidRPr="00973CD0">
        <w:rPr>
          <w:b/>
        </w:rPr>
        <w:t xml:space="preserve"> </w:t>
      </w:r>
      <w:r w:rsidR="0027502A">
        <w:rPr>
          <w:b/>
        </w:rPr>
        <w:tab/>
      </w:r>
      <w:r w:rsidR="00973CD0">
        <w:t xml:space="preserve">Figure 1 shows the PDF of each variable, this allows us to see if the data is normal or </w:t>
      </w:r>
      <w:r w:rsidR="009F1E40">
        <w:t>not</w:t>
      </w:r>
      <w:r w:rsidR="00973CD0">
        <w:t xml:space="preserve">. </w:t>
      </w:r>
      <w:r w:rsidR="00F3217B">
        <w:t xml:space="preserve"> For the numeric variables, four (4)</w:t>
      </w:r>
      <w:r w:rsidR="00973CD0">
        <w:t xml:space="preserve"> variable</w:t>
      </w:r>
      <w:r w:rsidR="00F3217B">
        <w:t>s</w:t>
      </w:r>
      <w:r w:rsidR="00182508">
        <w:t xml:space="preserve"> (</w:t>
      </w:r>
      <w:r w:rsidR="00F3217B">
        <w:t>AGE, YOJ, TRAVTIME and INCOME</w:t>
      </w:r>
      <w:r w:rsidR="00182508">
        <w:t>)</w:t>
      </w:r>
      <w:r w:rsidR="00973CD0">
        <w:t xml:space="preserve"> show</w:t>
      </w:r>
      <w:r w:rsidR="00182508">
        <w:t>s the</w:t>
      </w:r>
      <w:r w:rsidR="00973CD0">
        <w:t xml:space="preserve"> </w:t>
      </w:r>
      <w:r>
        <w:t xml:space="preserve">typical normal density function but </w:t>
      </w:r>
      <w:r w:rsidR="00182508">
        <w:t xml:space="preserve">all </w:t>
      </w:r>
      <w:r>
        <w:t xml:space="preserve">others like </w:t>
      </w:r>
      <w:r w:rsidR="00F3217B">
        <w:rPr>
          <w:b/>
          <w:i/>
        </w:rPr>
        <w:t>CLM_FREQ</w:t>
      </w:r>
      <w:r>
        <w:t xml:space="preserve"> show left skewness and other</w:t>
      </w:r>
      <w:r w:rsidR="00F3217B">
        <w:t>s</w:t>
      </w:r>
      <w:r>
        <w:t xml:space="preserve"> show bimodality</w:t>
      </w:r>
      <w:r w:rsidR="00F3217B">
        <w:t xml:space="preserve"> (CAR_AGE)</w:t>
      </w:r>
      <w:r>
        <w:t xml:space="preserve">.  For the purposes of this analysis, the variables </w:t>
      </w:r>
      <w:r w:rsidR="00F3217B" w:rsidRPr="00F3217B">
        <w:t>HOMEKIDS</w:t>
      </w:r>
      <w:r w:rsidR="00F3217B">
        <w:t>, MVR_PTS, OLDCLAIM, TIF, KIDSDRIVE and CLM_FREQ</w:t>
      </w:r>
      <w:r w:rsidR="00CE6DB7">
        <w:t xml:space="preserve"> </w:t>
      </w:r>
      <w:r>
        <w:t xml:space="preserve">will be </w:t>
      </w:r>
      <w:r w:rsidR="00182508">
        <w:t>log transformed</w:t>
      </w:r>
      <w:r>
        <w:t xml:space="preserve"> to remove the effects of skewness.  </w:t>
      </w:r>
      <w:r w:rsidR="00CE6DB7">
        <w:t xml:space="preserve">All other variables were left as is because the shape didn’t warrant it.  </w:t>
      </w:r>
    </w:p>
    <w:p w:rsidR="00B125A1" w:rsidRDefault="00B125A1" w:rsidP="00AD3C57">
      <w:pPr>
        <w:pStyle w:val="NoSpacing"/>
        <w:ind w:firstLine="720"/>
      </w:pPr>
      <w:r w:rsidRPr="00872F3C">
        <w:rPr>
          <w:i/>
        </w:rPr>
        <w:t>Correlation:</w:t>
      </w:r>
      <w:r>
        <w:t xml:space="preserve"> </w:t>
      </w:r>
      <w:r w:rsidR="0027502A">
        <w:tab/>
      </w:r>
      <w:r w:rsidR="00EA4BD1">
        <w:t>W</w:t>
      </w:r>
      <w:r>
        <w:t xml:space="preserve">e look for correlated variables that we can make </w:t>
      </w:r>
      <w:r w:rsidR="00CE6DB7">
        <w:t>decisions</w:t>
      </w:r>
      <w:r>
        <w:t xml:space="preserve"> </w:t>
      </w:r>
      <w:r w:rsidR="00DE69AC">
        <w:t>on and</w:t>
      </w:r>
      <w:r>
        <w:t xml:space="preserve"> determine which </w:t>
      </w:r>
      <w:r w:rsidR="00DE69AC">
        <w:t>variable might be closely related to others either due to collinearity or other underlying factors that are visible at first glance in the dataset</w:t>
      </w:r>
      <w:r>
        <w:t>.  Correlated variables bloat the model and don’t produce any more insight than ignoring one</w:t>
      </w:r>
      <w:r w:rsidR="00CE6DB7">
        <w:t xml:space="preserve"> of the two</w:t>
      </w:r>
      <w:r w:rsidR="00DE69AC">
        <w:t xml:space="preserve"> that show correlation</w:t>
      </w:r>
      <w:r w:rsidR="00CE6DB7">
        <w:t xml:space="preserve">.  In our data, </w:t>
      </w:r>
      <w:r w:rsidR="00081FFD">
        <w:t>none of the variables show any particular correlation that would be cause for alarm and would require removal in order to avoid collinearity.</w:t>
      </w:r>
      <w:r w:rsidR="00CE6DB7">
        <w:t xml:space="preserve">  </w:t>
      </w:r>
      <w:r>
        <w:t xml:space="preserve"> </w:t>
      </w:r>
    </w:p>
    <w:p w:rsidR="00AD3C57" w:rsidRPr="00973CD0" w:rsidRDefault="00AD3C57" w:rsidP="00973CD0">
      <w:pPr>
        <w:pStyle w:val="NoSpacing"/>
      </w:pPr>
    </w:p>
    <w:p w:rsidR="00F0071F" w:rsidRDefault="00F0071F" w:rsidP="00F0071F">
      <w:pPr>
        <w:pStyle w:val="Heading1"/>
      </w:pPr>
      <w:bookmarkStart w:id="4" w:name="_Toc518824492"/>
      <w:r>
        <w:t xml:space="preserve">Data </w:t>
      </w:r>
      <w:r w:rsidR="006D62B8">
        <w:t>Preparation</w:t>
      </w:r>
      <w:bookmarkEnd w:id="4"/>
    </w:p>
    <w:p w:rsidR="00872F3C" w:rsidRDefault="00872F3C" w:rsidP="00872F3C">
      <w:r>
        <w:t xml:space="preserve">The purpose of this step is to take the findings from the exploration and transform the data as needed.  The following information describes the </w:t>
      </w:r>
      <w:r w:rsidR="002612C1">
        <w:t xml:space="preserve">transformations done in order to prepare the data for model building and model selection.  </w:t>
      </w:r>
    </w:p>
    <w:p w:rsidR="005426B1" w:rsidRDefault="00510A8E" w:rsidP="005426B1">
      <w:r>
        <w:rPr>
          <w:i/>
        </w:rPr>
        <w:t>NA</w:t>
      </w:r>
      <w:r w:rsidRPr="00AD3C57">
        <w:rPr>
          <w:i/>
        </w:rPr>
        <w:t>:</w:t>
      </w:r>
      <w:r>
        <w:t xml:space="preserve"> </w:t>
      </w:r>
      <w:r>
        <w:tab/>
      </w:r>
      <w:r w:rsidR="005426B1">
        <w:t xml:space="preserve">All missing values were imputed using the mean within each column even though it is not the most adequate for this data.  The nearest neighbor method would have been more valid </w:t>
      </w:r>
      <w:r w:rsidR="005426B1">
        <w:t xml:space="preserve">by using another variable to bin, but there was concern about causing bias due to </w:t>
      </w:r>
      <w:r w:rsidR="00DD05C9">
        <w:t>calculating the mean on variables that have inherit bias in them (such as education).  Therefore, the mean for the entire dataset (excluding NA values) was used for this analysis.</w:t>
      </w:r>
    </w:p>
    <w:p w:rsidR="005F08ED" w:rsidRPr="0050043D" w:rsidRDefault="005F08ED" w:rsidP="0050043D">
      <w:r>
        <w:rPr>
          <w:i/>
        </w:rPr>
        <w:lastRenderedPageBreak/>
        <w:t>Log Transformation</w:t>
      </w:r>
      <w:r w:rsidRPr="00AD3C57">
        <w:rPr>
          <w:i/>
        </w:rPr>
        <w:t>:</w:t>
      </w:r>
      <w:r>
        <w:t xml:space="preserve"> </w:t>
      </w:r>
      <w:r>
        <w:tab/>
        <w:t xml:space="preserve">For this dataset, </w:t>
      </w:r>
      <w:r w:rsidR="00DB7E53">
        <w:t>six</w:t>
      </w:r>
      <w:r w:rsidR="008B0AF1">
        <w:t xml:space="preserve"> (</w:t>
      </w:r>
      <w:r w:rsidR="00DB7E53">
        <w:t>6</w:t>
      </w:r>
      <w:r w:rsidR="008B0AF1">
        <w:t>)</w:t>
      </w:r>
      <w:r>
        <w:t xml:space="preserve"> variables were </w:t>
      </w:r>
      <w:r w:rsidR="009E4017">
        <w:t>transformed</w:t>
      </w:r>
      <w:r>
        <w:t xml:space="preserve"> that were deemed </w:t>
      </w:r>
      <w:r w:rsidR="009E4017">
        <w:t>overtly skewed</w:t>
      </w:r>
      <w:r w:rsidR="00E14C85">
        <w:t xml:space="preserve"> in comparison to other variables in the</w:t>
      </w:r>
      <w:r>
        <w:t xml:space="preserve"> data</w:t>
      </w:r>
      <w:r w:rsidR="00E14C85">
        <w:t>set</w:t>
      </w:r>
      <w:r>
        <w:t xml:space="preserve">.  </w:t>
      </w:r>
      <w:r w:rsidR="00DB7E53" w:rsidRPr="00F3217B">
        <w:t>HOMEKIDS</w:t>
      </w:r>
      <w:r w:rsidR="00DB7E53">
        <w:t xml:space="preserve">, MVR_PTS, OLDCLAIM, TIF, KIDSDRIVE and CLM_FREQ </w:t>
      </w:r>
      <w:r w:rsidR="00E14C85">
        <w:t xml:space="preserve">were the variables transformed using the </w:t>
      </w:r>
      <w:r w:rsidR="0035497E">
        <w:t xml:space="preserve">log base 10 </w:t>
      </w:r>
      <w:r w:rsidR="00E14C85">
        <w:t>function</w:t>
      </w:r>
      <w:r w:rsidR="0035497E">
        <w:t xml:space="preserve">, for example for the </w:t>
      </w:r>
      <w:r w:rsidR="00DB7E53">
        <w:t>TIF</w:t>
      </w:r>
      <w:r w:rsidR="00DB7E53">
        <w:t xml:space="preserve"> </w:t>
      </w:r>
      <w:r w:rsidR="0035497E">
        <w:t>column the transformation was</w:t>
      </w:r>
      <w:r w:rsidR="00E14C85">
        <w:t xml:space="preserve"> </w:t>
      </w:r>
      <w:r w:rsidR="00E14C85">
        <w:rPr>
          <w:i/>
        </w:rPr>
        <w:t>log(train$</w:t>
      </w:r>
      <w:r w:rsidR="00DB7E53" w:rsidRPr="00DB7E53">
        <w:t xml:space="preserve"> </w:t>
      </w:r>
      <w:r w:rsidR="00DB7E53">
        <w:t>TIF</w:t>
      </w:r>
      <w:r w:rsidR="00E14C85">
        <w:rPr>
          <w:i/>
        </w:rPr>
        <w:t>+1)</w:t>
      </w:r>
      <w:r w:rsidR="0035497E">
        <w:t xml:space="preserve">.  </w:t>
      </w:r>
      <w:r w:rsidR="00E14C85">
        <w:t>The value 1 was added in order to ensure that values of 0 continue to be 0 after the transformation (</w:t>
      </w:r>
      <w:r w:rsidR="006E6EC0">
        <w:t xml:space="preserve">as </w:t>
      </w:r>
      <w:r w:rsidR="00E14C85">
        <w:t>log</w:t>
      </w:r>
      <w:r w:rsidR="000D171E" w:rsidRPr="000D171E">
        <w:rPr>
          <w:vertAlign w:val="subscript"/>
        </w:rPr>
        <w:t>10</w:t>
      </w:r>
      <w:r w:rsidR="00E14C85">
        <w:t xml:space="preserve">(0) is not possible).  </w:t>
      </w:r>
    </w:p>
    <w:p w:rsidR="00915D92" w:rsidRDefault="00915D92" w:rsidP="00AD3C57">
      <w:r w:rsidRPr="00AD3C57">
        <w:rPr>
          <w:i/>
        </w:rPr>
        <w:t>Variable Creation</w:t>
      </w:r>
      <w:r w:rsidR="00AD3C57" w:rsidRPr="00AD3C57">
        <w:rPr>
          <w:i/>
        </w:rPr>
        <w:t>:</w:t>
      </w:r>
      <w:r>
        <w:t xml:space="preserve"> </w:t>
      </w:r>
      <w:r>
        <w:tab/>
      </w:r>
      <w:r w:rsidR="0012210F">
        <w:t xml:space="preserve">For this dataset, </w:t>
      </w:r>
      <w:r w:rsidR="002E301D">
        <w:t xml:space="preserve">no new variables were created.  There was an option use binning to create a new variable such as the CAR_AGE where flagging new cars as 1 vs those older than a specific amount of years as 0 could have been done but was decided against.  There are enough varied variables </w:t>
      </w:r>
      <w:r w:rsidR="0078525D">
        <w:t>in t</w:t>
      </w:r>
      <w:r w:rsidR="002E301D">
        <w:t xml:space="preserve">he data set to see how the models behave.  </w:t>
      </w:r>
    </w:p>
    <w:p w:rsidR="00184E70" w:rsidRDefault="00184E70" w:rsidP="00AD3C57">
      <w:r>
        <w:t>Correlation Check</w:t>
      </w:r>
      <w:r w:rsidR="00AD3C57">
        <w:t>:</w:t>
      </w:r>
      <w:r w:rsidR="00AD3C57">
        <w:tab/>
      </w:r>
      <w:r>
        <w:t>Once these manipulations are done, a side-by-side comparison of the correlations matrix is done to ensure no inadvertent effects to the data.</w:t>
      </w:r>
    </w:p>
    <w:tbl>
      <w:tblPr>
        <w:tblStyle w:val="GridTable1Light-Accent1"/>
        <w:tblW w:w="0" w:type="auto"/>
        <w:tblLook w:val="04A0" w:firstRow="1" w:lastRow="0" w:firstColumn="1" w:lastColumn="0" w:noHBand="0" w:noVBand="1"/>
      </w:tblPr>
      <w:tblGrid>
        <w:gridCol w:w="4675"/>
        <w:gridCol w:w="4675"/>
      </w:tblGrid>
      <w:tr w:rsidR="0078525D" w:rsidTr="00DD4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D5C28" w:rsidRDefault="0078525D" w:rsidP="00AD3C57">
            <w:pPr>
              <w:ind w:firstLine="0"/>
              <w:jc w:val="center"/>
            </w:pPr>
            <w:r>
              <w:rPr>
                <w:noProof/>
              </w:rPr>
              <w:drawing>
                <wp:inline distT="0" distB="0" distL="0" distR="0">
                  <wp:extent cx="2638269" cy="153814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1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3574" cy="1552898"/>
                          </a:xfrm>
                          <a:prstGeom prst="rect">
                            <a:avLst/>
                          </a:prstGeom>
                        </pic:spPr>
                      </pic:pic>
                    </a:graphicData>
                  </a:graphic>
                </wp:inline>
              </w:drawing>
            </w:r>
          </w:p>
        </w:tc>
        <w:tc>
          <w:tcPr>
            <w:tcW w:w="4675" w:type="dxa"/>
          </w:tcPr>
          <w:p w:rsidR="009D5C28" w:rsidRDefault="0078525D" w:rsidP="00AD3C57">
            <w:pPr>
              <w:ind w:firstLine="0"/>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extent cx="2751135" cy="160394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7073" cy="1624899"/>
                          </a:xfrm>
                          <a:prstGeom prst="rect">
                            <a:avLst/>
                          </a:prstGeom>
                        </pic:spPr>
                      </pic:pic>
                    </a:graphicData>
                  </a:graphic>
                </wp:inline>
              </w:drawing>
            </w:r>
          </w:p>
        </w:tc>
      </w:tr>
      <w:tr w:rsidR="0078525D" w:rsidTr="00DD4A8A">
        <w:tc>
          <w:tcPr>
            <w:cnfStyle w:val="001000000000" w:firstRow="0" w:lastRow="0" w:firstColumn="1" w:lastColumn="0" w:oddVBand="0" w:evenVBand="0" w:oddHBand="0" w:evenHBand="0" w:firstRowFirstColumn="0" w:firstRowLastColumn="0" w:lastRowFirstColumn="0" w:lastRowLastColumn="0"/>
            <w:tcW w:w="4675" w:type="dxa"/>
          </w:tcPr>
          <w:p w:rsidR="009D5C28" w:rsidRPr="00DD4A8A" w:rsidRDefault="00206F25" w:rsidP="00AD3C57">
            <w:pPr>
              <w:ind w:firstLine="0"/>
              <w:jc w:val="center"/>
              <w:rPr>
                <w:b w:val="0"/>
              </w:rPr>
            </w:pPr>
            <w:r>
              <w:rPr>
                <w:b w:val="0"/>
              </w:rPr>
              <w:t>Before</w:t>
            </w:r>
          </w:p>
        </w:tc>
        <w:tc>
          <w:tcPr>
            <w:tcW w:w="4675" w:type="dxa"/>
          </w:tcPr>
          <w:p w:rsidR="009D5C28" w:rsidRDefault="00206F25" w:rsidP="00AD3C57">
            <w:pPr>
              <w:ind w:firstLine="0"/>
              <w:jc w:val="center"/>
              <w:cnfStyle w:val="000000000000" w:firstRow="0" w:lastRow="0" w:firstColumn="0" w:lastColumn="0" w:oddVBand="0" w:evenVBand="0" w:oddHBand="0" w:evenHBand="0" w:firstRowFirstColumn="0" w:firstRowLastColumn="0" w:lastRowFirstColumn="0" w:lastRowLastColumn="0"/>
            </w:pPr>
            <w:r>
              <w:t>After</w:t>
            </w:r>
          </w:p>
        </w:tc>
      </w:tr>
    </w:tbl>
    <w:p w:rsidR="00184E70" w:rsidRDefault="00184E70" w:rsidP="00AD3C57">
      <w:pPr>
        <w:ind w:firstLine="0"/>
        <w:jc w:val="center"/>
      </w:pPr>
    </w:p>
    <w:p w:rsidR="00184E70" w:rsidRDefault="00184E70" w:rsidP="00184E70">
      <w:pPr>
        <w:pStyle w:val="TableFigure"/>
      </w:pPr>
      <w:r>
        <w:rPr>
          <w:rStyle w:val="Emphasis"/>
        </w:rPr>
        <w:t>Figure 2</w:t>
      </w:r>
      <w:r>
        <w:t>. Correlation Comparison Before and After.</w:t>
      </w:r>
    </w:p>
    <w:p w:rsidR="00CF2A39" w:rsidRDefault="00CF2A39" w:rsidP="00184E70">
      <w:pPr>
        <w:pStyle w:val="TableFigure"/>
      </w:pPr>
    </w:p>
    <w:p w:rsidR="00184E70" w:rsidRPr="00C43FE0" w:rsidRDefault="0078525D" w:rsidP="00915D92">
      <w:pPr>
        <w:ind w:firstLine="0"/>
      </w:pPr>
      <w:r>
        <w:t>As can be noted, there were no real strong correlations before and no correlations after that warrant removal of any variables</w:t>
      </w:r>
      <w:r w:rsidR="009D234D">
        <w:t>.</w:t>
      </w:r>
    </w:p>
    <w:p w:rsidR="00E63BCE" w:rsidRDefault="00E63BCE" w:rsidP="00915D92">
      <w:pPr>
        <w:ind w:firstLine="0"/>
      </w:pPr>
      <w:r>
        <w:tab/>
      </w:r>
      <w:r w:rsidR="00965B18">
        <w:t xml:space="preserve"> </w:t>
      </w:r>
    </w:p>
    <w:p w:rsidR="00F0071F" w:rsidRDefault="00F0071F" w:rsidP="00F0071F">
      <w:pPr>
        <w:pStyle w:val="Heading1"/>
      </w:pPr>
      <w:bookmarkStart w:id="5" w:name="_Toc518824493"/>
      <w:r>
        <w:lastRenderedPageBreak/>
        <w:t>Model Building</w:t>
      </w:r>
      <w:r w:rsidR="001010ED">
        <w:t xml:space="preserve"> for Outcome Variable TARGET_FLAG</w:t>
      </w:r>
      <w:bookmarkEnd w:id="5"/>
    </w:p>
    <w:p w:rsidR="000F3301" w:rsidRDefault="000F3301" w:rsidP="000F3301">
      <w:r>
        <w:t xml:space="preserve">The purpose of this step is to take the modified dataset and </w:t>
      </w:r>
      <w:r w:rsidR="003579E0">
        <w:t>begin</w:t>
      </w:r>
      <w:r>
        <w:t xml:space="preserve"> exploring potential models that will be used on the final dataset provided.  The following information describes the </w:t>
      </w:r>
      <w:r w:rsidR="0018531C">
        <w:t>three (</w:t>
      </w:r>
      <w:r>
        <w:t>3</w:t>
      </w:r>
      <w:r w:rsidR="0018531C">
        <w:t>)</w:t>
      </w:r>
      <w:r>
        <w:t xml:space="preserve"> models built for this step and the relevant analysis to provide reasons for model selection in the next step.</w:t>
      </w:r>
    </w:p>
    <w:p w:rsidR="000F3301" w:rsidRDefault="000F3301" w:rsidP="000F3301">
      <w:pPr>
        <w:ind w:firstLine="0"/>
      </w:pPr>
    </w:p>
    <w:p w:rsidR="000F3301" w:rsidRDefault="000F3301" w:rsidP="000F3301">
      <w:pPr>
        <w:ind w:firstLine="0"/>
        <w:rPr>
          <w:b/>
        </w:rPr>
      </w:pPr>
      <w:r w:rsidRPr="000F3301">
        <w:rPr>
          <w:b/>
        </w:rPr>
        <w:t>MODEL 1</w:t>
      </w:r>
    </w:p>
    <w:p w:rsidR="000F3301" w:rsidRDefault="000F3301" w:rsidP="000F3301">
      <w:pPr>
        <w:ind w:firstLine="0"/>
      </w:pPr>
      <w:r>
        <w:rPr>
          <w:b/>
        </w:rPr>
        <w:tab/>
      </w:r>
      <w:r>
        <w:t>The first model takes in the data as manipulated in step two</w:t>
      </w:r>
      <w:r w:rsidR="00120DA5">
        <w:t>.  In</w:t>
      </w:r>
      <w:r>
        <w:t xml:space="preserve"> this first model, we have an </w:t>
      </w:r>
      <w:r w:rsidR="00CD6A1E">
        <w:t xml:space="preserve">AIC of </w:t>
      </w:r>
      <w:r w:rsidR="00581037">
        <w:t>7384.4</w:t>
      </w:r>
      <w:r w:rsidR="00120DA5">
        <w:t xml:space="preserve">.   The data in </w:t>
      </w:r>
      <w:r w:rsidR="00781480">
        <w:t>Table 2</w:t>
      </w:r>
      <w:r w:rsidR="00120DA5">
        <w:t xml:space="preserve">, shows that </w:t>
      </w:r>
      <w:r w:rsidR="00781480">
        <w:t xml:space="preserve">the model has an accuracy of </w:t>
      </w:r>
      <w:r w:rsidR="00CF3E0C">
        <w:t>79.3</w:t>
      </w:r>
      <w:r w:rsidR="00781480">
        <w:t>%.</w:t>
      </w:r>
    </w:p>
    <w:p w:rsidR="00581037" w:rsidRDefault="00581037" w:rsidP="00581037">
      <w:pPr>
        <w:spacing w:line="240" w:lineRule="auto"/>
        <w:ind w:firstLine="0"/>
        <w:rPr>
          <w:rFonts w:cstheme="minorHAnsi"/>
          <w:sz w:val="13"/>
          <w:szCs w:val="10"/>
        </w:rPr>
        <w:sectPr w:rsidR="00581037">
          <w:headerReference w:type="default" r:id="rId12"/>
          <w:headerReference w:type="first" r:id="rId13"/>
          <w:footnotePr>
            <w:pos w:val="beneathText"/>
          </w:footnotePr>
          <w:pgSz w:w="12240" w:h="15840" w:code="1"/>
          <w:pgMar w:top="1440" w:right="1440" w:bottom="1440" w:left="1440" w:header="720" w:footer="720" w:gutter="0"/>
          <w:cols w:space="720"/>
          <w:titlePg/>
          <w:docGrid w:linePitch="360"/>
          <w15:footnoteColumns w:val="1"/>
        </w:sectPr>
      </w:pP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Deviance Residuals: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    Min       1Q   Median       3Q      Max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-2.5262  -0.7180  -0.3983   0.6545   3.1455  </w:t>
      </w:r>
    </w:p>
    <w:p w:rsidR="00581037" w:rsidRPr="00581037" w:rsidRDefault="00581037" w:rsidP="00581037">
      <w:pPr>
        <w:spacing w:line="240" w:lineRule="auto"/>
        <w:ind w:firstLine="0"/>
        <w:rPr>
          <w:rFonts w:cstheme="minorHAnsi"/>
          <w:sz w:val="13"/>
          <w:szCs w:val="10"/>
        </w:rPr>
      </w:pP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Coefficients:</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                                  Estimate Std. Error z value Pr(&gt;|z|)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(Intercept)                     -7.942e-01  3.293e-01  -2.412 0.015880 *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KIDSDRIV                         6.821e-01  1.103e-01   6.185 6.21e-10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AGE                              4.736e-05  4.078e-03   0.012 0.990734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HOMEKIDS                         1.513e-01  8.300e-02   1.823 0.068320 .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YOJ                             -1.353e-02  8.578e-03  -1.577 0.114756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INCOME                          -3.457e-06  1.076e-06  -3.212 0.001317 **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PARENT1Yes                       3.295e-01  1.144e-01   2.881 0.003970 **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HOME_VAL                        -1.323e-06  3.419e-07  -3.871 0.000109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MSTATUSz_No                      5.146e-01  8.493e-02   6.059 1.37e-09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SEXz_F                          -8.929e-02  1.120e-01  -0.797 0.425327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EDUCATIONBachelors              -3.720e-01  1.154e-01  -3.223 0.001267 **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EDUCATIONMasters                -2.803e-01  1.785e-01  -1.570 0.116405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EDUCATIONPhD                    -1.496e-01  2.135e-01  -0.701 0.483401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EDUCATIONz_High_School           2.111e-02  9.487e-02   0.222 0.823945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JOBClerical                      3.986e-01  1.963e-01   2.030 0.042359 *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JOBDoctor                       -4.227e-01  2.662e-01  -1.588 0.112286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JOBHome_Maker                    2.049e-01  2.099e-01   0.976 0.328988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JOBLawyer                        1.172e-01  1.693e-01   0.692 0.488652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JOBManager                      -5.616e-01  1.712e-01  -3.280 0.001038 **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JOBProfessional                  1.673e-01  1.782e-01   0.939 0.347724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JOBStudent                       2.038e-01  2.140e-01   0.953 0.340799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JOBz_Blue_Collar                 3.101e-01  1.853e-01   1.674 0.094190 .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TRAVTIME                         1.483e-02  1.880e-03   7.890 3.02e-15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CAR_USEPrivate                  -7.604e-01  9.172e-02  -8.291  &lt; 2e-16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BLUEBOOK                        -2.079e-05  5.255e-06  -3.956 7.63e-05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TIF                             -3.257e-01  4.138e-02  -7.869 3.56e-15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CAR_TYPEPanel_Truck              5.701e-01  1.613e-01   3.533 0.000410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CAR_TYPEPickup                   5.578e-01  1.007e-01   5.540 3.03e-08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CAR_TYPESports_Car               1.031e+00  1.298e-01   7.942 2.00e-15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CAR_TYPEVan                      6.158e-01  1.264e-01   4.872 1.10e-06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CAR_TYPEz_SUV                    7.787e-01  1.111e-01   7.007 2.43e-12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RED_CARyes                      -5.766e-03  8.631e-02  -0.067 0.946741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OLDCLAIM                         6.763e-03  1.697e-02   0.398 0.690300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CLM_FREQ                         3.160e-01  1.277e-01   2.474 0.013363 *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REVOKEDYes                       7.242e-01  8.184e-02   8.850  &lt; 2e-16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MVR_PTS                          2.808e-01  4.202e-02   6.682 2.35e-11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CAR_AGE                         -1.807e-03  7.530e-03  -0.240 0.810372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URBANICITYz_Highly_Rural/ Rural -2.371e+00  1.130e-01 -20.989  &lt; 2e-16 ***</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Signif. codes:  0 ‘***’ 0.001 ‘**’ 0.01 ‘*’ 0.05 ‘.’ 0.1 ‘ ’ 1</w:t>
      </w:r>
    </w:p>
    <w:p w:rsidR="00581037" w:rsidRPr="00581037" w:rsidRDefault="00581037" w:rsidP="00581037">
      <w:pPr>
        <w:spacing w:line="240" w:lineRule="auto"/>
        <w:ind w:firstLine="0"/>
        <w:rPr>
          <w:rFonts w:cstheme="minorHAnsi"/>
          <w:sz w:val="13"/>
          <w:szCs w:val="10"/>
        </w:rPr>
      </w:pP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(Dispersion parameter for binomial family taken to be 1)</w:t>
      </w:r>
    </w:p>
    <w:p w:rsidR="00581037" w:rsidRPr="00581037" w:rsidRDefault="00581037" w:rsidP="00581037">
      <w:pPr>
        <w:spacing w:line="240" w:lineRule="auto"/>
        <w:ind w:firstLine="0"/>
        <w:rPr>
          <w:rFonts w:cstheme="minorHAnsi"/>
          <w:sz w:val="13"/>
          <w:szCs w:val="10"/>
        </w:rPr>
      </w:pP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 xml:space="preserve">    Null deviance: 9418.0  on 8160  degrees of freedom</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Residual deviance: 7308.4  on 8123  degrees of freedom</w:t>
      </w:r>
    </w:p>
    <w:p w:rsidR="00581037" w:rsidRPr="00581037" w:rsidRDefault="00581037" w:rsidP="00581037">
      <w:pPr>
        <w:spacing w:line="240" w:lineRule="auto"/>
        <w:ind w:firstLine="0"/>
        <w:rPr>
          <w:rFonts w:cstheme="minorHAnsi"/>
          <w:sz w:val="13"/>
          <w:szCs w:val="10"/>
        </w:rPr>
      </w:pPr>
      <w:r w:rsidRPr="00581037">
        <w:rPr>
          <w:rFonts w:cstheme="minorHAnsi"/>
          <w:sz w:val="13"/>
          <w:szCs w:val="10"/>
        </w:rPr>
        <w:t>AIC: 7384.4</w:t>
      </w:r>
    </w:p>
    <w:p w:rsidR="00581037" w:rsidRPr="00581037" w:rsidRDefault="00581037" w:rsidP="00581037">
      <w:pPr>
        <w:spacing w:line="240" w:lineRule="auto"/>
        <w:ind w:firstLine="0"/>
        <w:rPr>
          <w:rFonts w:cstheme="minorHAnsi"/>
          <w:sz w:val="13"/>
          <w:szCs w:val="10"/>
        </w:rPr>
      </w:pPr>
    </w:p>
    <w:p w:rsidR="00075DFF" w:rsidRPr="00581037" w:rsidRDefault="00581037" w:rsidP="00581037">
      <w:pPr>
        <w:spacing w:line="240" w:lineRule="auto"/>
        <w:ind w:firstLine="0"/>
        <w:rPr>
          <w:rFonts w:cstheme="minorHAnsi"/>
          <w:sz w:val="13"/>
          <w:szCs w:val="10"/>
        </w:rPr>
      </w:pPr>
      <w:r w:rsidRPr="00581037">
        <w:rPr>
          <w:rFonts w:cstheme="minorHAnsi"/>
          <w:sz w:val="13"/>
          <w:szCs w:val="10"/>
        </w:rPr>
        <w:t>Number of Fisher Scoring iterations: 5</w:t>
      </w:r>
    </w:p>
    <w:p w:rsidR="00581037" w:rsidRDefault="00581037" w:rsidP="00581037">
      <w:pPr>
        <w:spacing w:line="240" w:lineRule="auto"/>
        <w:ind w:firstLine="0"/>
        <w:sectPr w:rsidR="00581037" w:rsidSect="00581037">
          <w:footnotePr>
            <w:pos w:val="beneathText"/>
          </w:footnotePr>
          <w:type w:val="continuous"/>
          <w:pgSz w:w="12240" w:h="15840" w:code="1"/>
          <w:pgMar w:top="1440" w:right="1440" w:bottom="1440" w:left="1440" w:header="720" w:footer="720" w:gutter="0"/>
          <w:cols w:num="2" w:space="720"/>
          <w:titlePg/>
          <w:docGrid w:linePitch="360"/>
          <w15:footnoteColumns w:val="1"/>
        </w:sectPr>
      </w:pPr>
    </w:p>
    <w:p w:rsidR="00581037" w:rsidRDefault="00581037" w:rsidP="00581037">
      <w:pPr>
        <w:spacing w:line="240" w:lineRule="auto"/>
        <w:ind w:firstLine="0"/>
      </w:pPr>
    </w:p>
    <w:p w:rsidR="001F69D0" w:rsidRDefault="00075DFF" w:rsidP="00075DFF">
      <w:pPr>
        <w:pStyle w:val="NoSpacing"/>
        <w:rPr>
          <w:noProof/>
          <w:kern w:val="24"/>
          <w:sz w:val="16"/>
          <w:szCs w:val="16"/>
        </w:rPr>
      </w:pPr>
      <w:r>
        <w:rPr>
          <w:noProof/>
          <w:kern w:val="24"/>
          <w:sz w:val="16"/>
          <w:szCs w:val="16"/>
        </w:rPr>
        <w:t xml:space="preserve">Variable Interpretation: </w:t>
      </w:r>
    </w:p>
    <w:tbl>
      <w:tblPr>
        <w:tblW w:w="5000" w:type="pct"/>
        <w:tblLook w:val="04A0" w:firstRow="1" w:lastRow="0" w:firstColumn="1" w:lastColumn="0" w:noHBand="0" w:noVBand="1"/>
      </w:tblPr>
      <w:tblGrid>
        <w:gridCol w:w="2233"/>
        <w:gridCol w:w="1986"/>
        <w:gridCol w:w="2780"/>
        <w:gridCol w:w="2361"/>
      </w:tblGrid>
      <w:tr w:rsidR="00CF3E0C" w:rsidRPr="00CF3E0C" w:rsidTr="00CF3E0C">
        <w:trPr>
          <w:trHeight w:val="20"/>
        </w:trPr>
        <w:tc>
          <w:tcPr>
            <w:tcW w:w="1193"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(Intercept)</w:t>
            </w:r>
          </w:p>
        </w:tc>
        <w:tc>
          <w:tcPr>
            <w:tcW w:w="10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-0.1158016</w:t>
            </w:r>
          </w:p>
        </w:tc>
        <w:tc>
          <w:tcPr>
            <w:tcW w:w="1485"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JOBDoctor</w:t>
            </w:r>
          </w:p>
        </w:tc>
        <w:tc>
          <w:tcPr>
            <w:tcW w:w="12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-0.06163603</w:t>
            </w:r>
          </w:p>
        </w:tc>
      </w:tr>
      <w:tr w:rsidR="00CF3E0C" w:rsidRPr="00CF3E0C" w:rsidTr="00CF3E0C">
        <w:trPr>
          <w:trHeight w:val="20"/>
        </w:trPr>
        <w:tc>
          <w:tcPr>
            <w:tcW w:w="1193"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KIDSDRIV</w:t>
            </w:r>
          </w:p>
        </w:tc>
        <w:tc>
          <w:tcPr>
            <w:tcW w:w="10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0.09945167</w:t>
            </w:r>
          </w:p>
        </w:tc>
        <w:tc>
          <w:tcPr>
            <w:tcW w:w="1485"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JOBHome_Maker</w:t>
            </w:r>
          </w:p>
        </w:tc>
        <w:tc>
          <w:tcPr>
            <w:tcW w:w="12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0.02986941</w:t>
            </w:r>
          </w:p>
        </w:tc>
      </w:tr>
      <w:tr w:rsidR="00CF3E0C" w:rsidRPr="00CF3E0C" w:rsidTr="00CF3E0C">
        <w:trPr>
          <w:trHeight w:val="20"/>
        </w:trPr>
        <w:tc>
          <w:tcPr>
            <w:tcW w:w="1193"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AGE</w:t>
            </w:r>
          </w:p>
        </w:tc>
        <w:tc>
          <w:tcPr>
            <w:tcW w:w="10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6.90481E-06</w:t>
            </w:r>
          </w:p>
        </w:tc>
        <w:tc>
          <w:tcPr>
            <w:tcW w:w="1485"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JOBLawyer</w:t>
            </w:r>
          </w:p>
        </w:tc>
        <w:tc>
          <w:tcPr>
            <w:tcW w:w="12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0.01709406</w:t>
            </w:r>
          </w:p>
        </w:tc>
      </w:tr>
      <w:tr w:rsidR="00CF3E0C" w:rsidRPr="00CF3E0C" w:rsidTr="00CF3E0C">
        <w:trPr>
          <w:trHeight w:val="20"/>
        </w:trPr>
        <w:tc>
          <w:tcPr>
            <w:tcW w:w="1193"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HOMEKIDS</w:t>
            </w:r>
          </w:p>
        </w:tc>
        <w:tc>
          <w:tcPr>
            <w:tcW w:w="10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0.02206017</w:t>
            </w:r>
          </w:p>
        </w:tc>
        <w:tc>
          <w:tcPr>
            <w:tcW w:w="1485"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JOBManager</w:t>
            </w:r>
          </w:p>
        </w:tc>
        <w:tc>
          <w:tcPr>
            <w:tcW w:w="12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-0.08188439</w:t>
            </w:r>
          </w:p>
        </w:tc>
      </w:tr>
      <w:tr w:rsidR="00CF3E0C" w:rsidRPr="00CF3E0C" w:rsidTr="00CF3E0C">
        <w:trPr>
          <w:trHeight w:val="20"/>
        </w:trPr>
        <w:tc>
          <w:tcPr>
            <w:tcW w:w="1193"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YOJ</w:t>
            </w:r>
          </w:p>
        </w:tc>
        <w:tc>
          <w:tcPr>
            <w:tcW w:w="10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-0.001972543</w:t>
            </w:r>
          </w:p>
        </w:tc>
        <w:tc>
          <w:tcPr>
            <w:tcW w:w="1485"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JOBProfessional</w:t>
            </w:r>
          </w:p>
        </w:tc>
        <w:tc>
          <w:tcPr>
            <w:tcW w:w="12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0.0243965</w:t>
            </w:r>
          </w:p>
        </w:tc>
      </w:tr>
      <w:tr w:rsidR="00CF3E0C" w:rsidRPr="00CF3E0C" w:rsidTr="00CF3E0C">
        <w:trPr>
          <w:trHeight w:val="20"/>
        </w:trPr>
        <w:tc>
          <w:tcPr>
            <w:tcW w:w="1193"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INCOME</w:t>
            </w:r>
          </w:p>
        </w:tc>
        <w:tc>
          <w:tcPr>
            <w:tcW w:w="10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-5.04006E-07</w:t>
            </w:r>
          </w:p>
        </w:tc>
        <w:tc>
          <w:tcPr>
            <w:tcW w:w="1485"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JOBStudent</w:t>
            </w:r>
          </w:p>
        </w:tc>
        <w:tc>
          <w:tcPr>
            <w:tcW w:w="12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0.02972047</w:t>
            </w:r>
          </w:p>
        </w:tc>
      </w:tr>
      <w:tr w:rsidR="00CF3E0C" w:rsidRPr="00CF3E0C" w:rsidTr="00CF3E0C">
        <w:trPr>
          <w:trHeight w:val="20"/>
        </w:trPr>
        <w:tc>
          <w:tcPr>
            <w:tcW w:w="1193"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PARENT1Yes</w:t>
            </w:r>
          </w:p>
        </w:tc>
        <w:tc>
          <w:tcPr>
            <w:tcW w:w="10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0.04803969</w:t>
            </w:r>
          </w:p>
        </w:tc>
        <w:tc>
          <w:tcPr>
            <w:tcW w:w="1485"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JOBz_Blue_Collar</w:t>
            </w:r>
          </w:p>
        </w:tc>
        <w:tc>
          <w:tcPr>
            <w:tcW w:w="12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0.04522137</w:t>
            </w:r>
          </w:p>
        </w:tc>
      </w:tr>
      <w:tr w:rsidR="00CF3E0C" w:rsidRPr="00CF3E0C" w:rsidTr="00CF3E0C">
        <w:trPr>
          <w:trHeight w:val="20"/>
        </w:trPr>
        <w:tc>
          <w:tcPr>
            <w:tcW w:w="1193"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HOME_VAL</w:t>
            </w:r>
          </w:p>
        </w:tc>
        <w:tc>
          <w:tcPr>
            <w:tcW w:w="10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-1.92952E-07</w:t>
            </w:r>
          </w:p>
        </w:tc>
        <w:tc>
          <w:tcPr>
            <w:tcW w:w="1485"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TRAVTIME</w:t>
            </w:r>
          </w:p>
        </w:tc>
        <w:tc>
          <w:tcPr>
            <w:tcW w:w="12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0.00216305</w:t>
            </w:r>
          </w:p>
        </w:tc>
      </w:tr>
      <w:tr w:rsidR="00CF3E0C" w:rsidRPr="00CF3E0C" w:rsidTr="00CF3E0C">
        <w:trPr>
          <w:trHeight w:val="20"/>
        </w:trPr>
        <w:tc>
          <w:tcPr>
            <w:tcW w:w="1193"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MSTATUSz_No</w:t>
            </w:r>
          </w:p>
        </w:tc>
        <w:tc>
          <w:tcPr>
            <w:tcW w:w="10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0.07503592</w:t>
            </w:r>
          </w:p>
        </w:tc>
        <w:tc>
          <w:tcPr>
            <w:tcW w:w="1485"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CAR_USEPrivate</w:t>
            </w:r>
          </w:p>
        </w:tc>
        <w:tc>
          <w:tcPr>
            <w:tcW w:w="12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-0.1108755</w:t>
            </w:r>
          </w:p>
        </w:tc>
      </w:tr>
      <w:tr w:rsidR="00CF3E0C" w:rsidRPr="00CF3E0C" w:rsidTr="00CF3E0C">
        <w:trPr>
          <w:trHeight w:val="20"/>
        </w:trPr>
        <w:tc>
          <w:tcPr>
            <w:tcW w:w="1193"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SEXz_F</w:t>
            </w:r>
          </w:p>
        </w:tc>
        <w:tc>
          <w:tcPr>
            <w:tcW w:w="10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-0.0130199</w:t>
            </w:r>
          </w:p>
        </w:tc>
        <w:tc>
          <w:tcPr>
            <w:tcW w:w="1485"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BLUEBOOK</w:t>
            </w:r>
          </w:p>
        </w:tc>
        <w:tc>
          <w:tcPr>
            <w:tcW w:w="12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-3.03074E-06</w:t>
            </w:r>
          </w:p>
        </w:tc>
      </w:tr>
      <w:tr w:rsidR="00CF3E0C" w:rsidRPr="00CF3E0C" w:rsidTr="00CF3E0C">
        <w:trPr>
          <w:trHeight w:val="20"/>
        </w:trPr>
        <w:tc>
          <w:tcPr>
            <w:tcW w:w="1193"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EDUCATIONBachelors</w:t>
            </w:r>
          </w:p>
        </w:tc>
        <w:tc>
          <w:tcPr>
            <w:tcW w:w="10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-0.05424472</w:t>
            </w:r>
          </w:p>
        </w:tc>
        <w:tc>
          <w:tcPr>
            <w:tcW w:w="1485"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TIF</w:t>
            </w:r>
          </w:p>
        </w:tc>
        <w:tc>
          <w:tcPr>
            <w:tcW w:w="12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-0.04748519</w:t>
            </w:r>
          </w:p>
        </w:tc>
      </w:tr>
      <w:tr w:rsidR="00CF3E0C" w:rsidRPr="00CF3E0C" w:rsidTr="00CF3E0C">
        <w:trPr>
          <w:trHeight w:val="20"/>
        </w:trPr>
        <w:tc>
          <w:tcPr>
            <w:tcW w:w="1193"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EDUCATIONMasters</w:t>
            </w:r>
          </w:p>
        </w:tc>
        <w:tc>
          <w:tcPr>
            <w:tcW w:w="10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-0.04086324</w:t>
            </w:r>
          </w:p>
        </w:tc>
        <w:tc>
          <w:tcPr>
            <w:tcW w:w="1485"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CAR_TYPEPanel_Truck</w:t>
            </w:r>
          </w:p>
        </w:tc>
        <w:tc>
          <w:tcPr>
            <w:tcW w:w="12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0.08311836</w:t>
            </w:r>
          </w:p>
        </w:tc>
      </w:tr>
      <w:tr w:rsidR="00CF3E0C" w:rsidRPr="00CF3E0C" w:rsidTr="00CF3E0C">
        <w:trPr>
          <w:trHeight w:val="20"/>
        </w:trPr>
        <w:tc>
          <w:tcPr>
            <w:tcW w:w="1193"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EDUCATIONPhD</w:t>
            </w:r>
          </w:p>
        </w:tc>
        <w:tc>
          <w:tcPr>
            <w:tcW w:w="10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-0.02181469</w:t>
            </w:r>
          </w:p>
        </w:tc>
        <w:tc>
          <w:tcPr>
            <w:tcW w:w="1485"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CAR_TYPEPickup</w:t>
            </w:r>
          </w:p>
        </w:tc>
        <w:tc>
          <w:tcPr>
            <w:tcW w:w="12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0.08132789</w:t>
            </w:r>
          </w:p>
        </w:tc>
      </w:tr>
      <w:tr w:rsidR="00CF3E0C" w:rsidRPr="00CF3E0C" w:rsidTr="00CF3E0C">
        <w:trPr>
          <w:trHeight w:val="20"/>
        </w:trPr>
        <w:tc>
          <w:tcPr>
            <w:tcW w:w="1193"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EDUCATIONz_High_School</w:t>
            </w:r>
          </w:p>
        </w:tc>
        <w:tc>
          <w:tcPr>
            <w:tcW w:w="10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0.003077558</w:t>
            </w:r>
          </w:p>
        </w:tc>
        <w:tc>
          <w:tcPr>
            <w:tcW w:w="1485"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CAR_TYPESports_Car</w:t>
            </w:r>
          </w:p>
        </w:tc>
        <w:tc>
          <w:tcPr>
            <w:tcW w:w="12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0.1502692</w:t>
            </w:r>
          </w:p>
        </w:tc>
      </w:tr>
      <w:tr w:rsidR="00CF3E0C" w:rsidRPr="00CF3E0C" w:rsidTr="00CF3E0C">
        <w:trPr>
          <w:trHeight w:val="20"/>
        </w:trPr>
        <w:tc>
          <w:tcPr>
            <w:tcW w:w="1193"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JOBClerical</w:t>
            </w:r>
          </w:p>
        </w:tc>
        <w:tc>
          <w:tcPr>
            <w:tcW w:w="10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0.05811519</w:t>
            </w:r>
          </w:p>
        </w:tc>
        <w:tc>
          <w:tcPr>
            <w:tcW w:w="1485"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CAR_TYPEVan</w:t>
            </w:r>
          </w:p>
        </w:tc>
        <w:tc>
          <w:tcPr>
            <w:tcW w:w="12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0.0897826</w:t>
            </w:r>
          </w:p>
        </w:tc>
      </w:tr>
      <w:tr w:rsidR="00CF3E0C" w:rsidRPr="00CF3E0C" w:rsidTr="00CF3E0C">
        <w:trPr>
          <w:trHeight w:val="20"/>
        </w:trPr>
        <w:tc>
          <w:tcPr>
            <w:tcW w:w="1193"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CAR_TYPEz_SUV</w:t>
            </w:r>
          </w:p>
        </w:tc>
        <w:tc>
          <w:tcPr>
            <w:tcW w:w="10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0.1135413</w:t>
            </w:r>
          </w:p>
        </w:tc>
        <w:tc>
          <w:tcPr>
            <w:tcW w:w="1485"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MVR_PTS</w:t>
            </w:r>
          </w:p>
        </w:tc>
        <w:tc>
          <w:tcPr>
            <w:tcW w:w="12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0.04094471</w:t>
            </w:r>
          </w:p>
        </w:tc>
      </w:tr>
      <w:tr w:rsidR="00CF3E0C" w:rsidRPr="00CF3E0C" w:rsidTr="00CF3E0C">
        <w:trPr>
          <w:trHeight w:val="20"/>
        </w:trPr>
        <w:tc>
          <w:tcPr>
            <w:tcW w:w="1193"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RED_CARyes</w:t>
            </w:r>
          </w:p>
        </w:tc>
        <w:tc>
          <w:tcPr>
            <w:tcW w:w="10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-0.000840661</w:t>
            </w:r>
          </w:p>
        </w:tc>
        <w:tc>
          <w:tcPr>
            <w:tcW w:w="1485"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CAR_AGE</w:t>
            </w:r>
          </w:p>
        </w:tc>
        <w:tc>
          <w:tcPr>
            <w:tcW w:w="12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-0.000263433</w:t>
            </w:r>
          </w:p>
        </w:tc>
      </w:tr>
      <w:tr w:rsidR="00CF3E0C" w:rsidRPr="00CF3E0C" w:rsidTr="00CF3E0C">
        <w:trPr>
          <w:trHeight w:val="20"/>
        </w:trPr>
        <w:tc>
          <w:tcPr>
            <w:tcW w:w="1193"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OLDCLAIM</w:t>
            </w:r>
          </w:p>
        </w:tc>
        <w:tc>
          <w:tcPr>
            <w:tcW w:w="10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0.000986117</w:t>
            </w:r>
          </w:p>
        </w:tc>
        <w:tc>
          <w:tcPr>
            <w:tcW w:w="1485"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URBANICITYz_Highly_Rural/Rural</w:t>
            </w:r>
          </w:p>
        </w:tc>
        <w:tc>
          <w:tcPr>
            <w:tcW w:w="12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-0.3457765</w:t>
            </w:r>
          </w:p>
        </w:tc>
      </w:tr>
      <w:tr w:rsidR="00CF3E0C" w:rsidRPr="00CF3E0C" w:rsidTr="00CF3E0C">
        <w:trPr>
          <w:trHeight w:val="20"/>
        </w:trPr>
        <w:tc>
          <w:tcPr>
            <w:tcW w:w="1193"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CLM_FREQ</w:t>
            </w:r>
          </w:p>
        </w:tc>
        <w:tc>
          <w:tcPr>
            <w:tcW w:w="10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0.04607979</w:t>
            </w:r>
          </w:p>
        </w:tc>
        <w:tc>
          <w:tcPr>
            <w:tcW w:w="1485"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p>
        </w:tc>
        <w:tc>
          <w:tcPr>
            <w:tcW w:w="12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kern w:val="0"/>
                <w:sz w:val="10"/>
                <w:szCs w:val="10"/>
              </w:rPr>
            </w:pPr>
          </w:p>
        </w:tc>
      </w:tr>
      <w:tr w:rsidR="00CF3E0C" w:rsidRPr="00CF3E0C" w:rsidTr="00CF3E0C">
        <w:trPr>
          <w:trHeight w:val="20"/>
        </w:trPr>
        <w:tc>
          <w:tcPr>
            <w:tcW w:w="1193"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REVOKEDYes</w:t>
            </w:r>
          </w:p>
        </w:tc>
        <w:tc>
          <w:tcPr>
            <w:tcW w:w="10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r w:rsidRPr="00CF3E0C">
              <w:rPr>
                <w:rFonts w:eastAsia="Times New Roman" w:cstheme="minorHAnsi"/>
                <w:color w:val="000000"/>
                <w:kern w:val="0"/>
                <w:sz w:val="10"/>
                <w:szCs w:val="10"/>
              </w:rPr>
              <w:t>0.1055966</w:t>
            </w:r>
          </w:p>
        </w:tc>
        <w:tc>
          <w:tcPr>
            <w:tcW w:w="1485"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color w:val="000000"/>
                <w:kern w:val="0"/>
                <w:sz w:val="10"/>
                <w:szCs w:val="10"/>
              </w:rPr>
            </w:pPr>
          </w:p>
        </w:tc>
        <w:tc>
          <w:tcPr>
            <w:tcW w:w="1261" w:type="pct"/>
            <w:tcBorders>
              <w:top w:val="nil"/>
              <w:left w:val="nil"/>
              <w:bottom w:val="nil"/>
              <w:right w:val="nil"/>
            </w:tcBorders>
            <w:shd w:val="clear" w:color="auto" w:fill="auto"/>
            <w:noWrap/>
            <w:vAlign w:val="center"/>
            <w:hideMark/>
          </w:tcPr>
          <w:p w:rsidR="00CF3E0C" w:rsidRPr="00CF3E0C" w:rsidRDefault="00CF3E0C" w:rsidP="00CF3E0C">
            <w:pPr>
              <w:spacing w:line="240" w:lineRule="auto"/>
              <w:ind w:firstLine="0"/>
              <w:jc w:val="center"/>
              <w:rPr>
                <w:rFonts w:eastAsia="Times New Roman" w:cstheme="minorHAnsi"/>
                <w:kern w:val="0"/>
                <w:sz w:val="10"/>
                <w:szCs w:val="10"/>
              </w:rPr>
            </w:pPr>
          </w:p>
        </w:tc>
      </w:tr>
    </w:tbl>
    <w:p w:rsidR="00CF3E0C" w:rsidRDefault="00CF3E0C" w:rsidP="00DC301C">
      <w:pPr>
        <w:pStyle w:val="NoSpacing"/>
      </w:pPr>
    </w:p>
    <w:p w:rsidR="00CF3E0C" w:rsidRDefault="00CF3E0C" w:rsidP="00DC301C">
      <w:pPr>
        <w:pStyle w:val="NoSpacing"/>
      </w:pPr>
    </w:p>
    <w:p w:rsidR="00DC301C" w:rsidRDefault="00DC301C" w:rsidP="00DC301C">
      <w:pPr>
        <w:pStyle w:val="NoSpacing"/>
        <w:rPr>
          <w:rStyle w:val="Emphasis"/>
        </w:rPr>
      </w:pPr>
      <w:r>
        <w:lastRenderedPageBreak/>
        <w:t xml:space="preserve">Table </w:t>
      </w:r>
      <w:r w:rsidR="00813831">
        <w:t>2</w:t>
      </w:r>
      <w:r w:rsidR="001F69D0">
        <w:t xml:space="preserve">. </w:t>
      </w:r>
      <w:r>
        <w:rPr>
          <w:rStyle w:val="Emphasis"/>
        </w:rPr>
        <w:t xml:space="preserve">Confusion Matrix Model </w:t>
      </w:r>
      <w:r w:rsidR="00813831">
        <w:rPr>
          <w:rStyle w:val="Emphasis"/>
        </w:rPr>
        <w:t>1</w:t>
      </w:r>
    </w:p>
    <w:tbl>
      <w:tblPr>
        <w:tblStyle w:val="TableGrid"/>
        <w:tblW w:w="0" w:type="auto"/>
        <w:jc w:val="center"/>
        <w:tblLook w:val="04A0" w:firstRow="1" w:lastRow="0" w:firstColumn="1" w:lastColumn="0" w:noHBand="0" w:noVBand="1"/>
      </w:tblPr>
      <w:tblGrid>
        <w:gridCol w:w="3116"/>
        <w:gridCol w:w="3117"/>
        <w:gridCol w:w="3117"/>
      </w:tblGrid>
      <w:tr w:rsidR="00781480" w:rsidTr="00781480">
        <w:trPr>
          <w:jc w:val="center"/>
        </w:trPr>
        <w:tc>
          <w:tcPr>
            <w:tcW w:w="3116" w:type="dxa"/>
            <w:shd w:val="clear" w:color="auto" w:fill="969696" w:themeFill="accent3"/>
            <w:vAlign w:val="center"/>
          </w:tcPr>
          <w:p w:rsidR="00781480" w:rsidRPr="00781480" w:rsidRDefault="00781480" w:rsidP="00781480">
            <w:pPr>
              <w:pStyle w:val="NoSpacing"/>
              <w:jc w:val="center"/>
              <w:rPr>
                <w:rStyle w:val="Emphasis"/>
                <w:i w:val="0"/>
                <w:iCs w:val="0"/>
                <w:color w:val="FFFFFF" w:themeColor="background1"/>
              </w:rPr>
            </w:pPr>
            <w:r w:rsidRPr="00781480">
              <w:rPr>
                <w:rStyle w:val="Emphasis"/>
                <w:i w:val="0"/>
                <w:iCs w:val="0"/>
                <w:color w:val="FFFFFF" w:themeColor="background1"/>
              </w:rPr>
              <w:t>True \ Pred</w:t>
            </w:r>
          </w:p>
        </w:tc>
        <w:tc>
          <w:tcPr>
            <w:tcW w:w="3117" w:type="dxa"/>
            <w:shd w:val="clear" w:color="auto" w:fill="969696" w:themeFill="accent3"/>
            <w:vAlign w:val="center"/>
          </w:tcPr>
          <w:p w:rsidR="00781480" w:rsidRPr="00781480" w:rsidRDefault="00781480" w:rsidP="00781480">
            <w:pPr>
              <w:pStyle w:val="NoSpacing"/>
              <w:jc w:val="center"/>
              <w:rPr>
                <w:rStyle w:val="Emphasis"/>
                <w:i w:val="0"/>
                <w:iCs w:val="0"/>
                <w:color w:val="FFFFFF" w:themeColor="background1"/>
              </w:rPr>
            </w:pPr>
            <w:r w:rsidRPr="00781480">
              <w:rPr>
                <w:rStyle w:val="Emphasis"/>
                <w:i w:val="0"/>
                <w:iCs w:val="0"/>
                <w:color w:val="FFFFFF" w:themeColor="background1"/>
              </w:rPr>
              <w:t>0</w:t>
            </w:r>
          </w:p>
        </w:tc>
        <w:tc>
          <w:tcPr>
            <w:tcW w:w="3117" w:type="dxa"/>
            <w:shd w:val="clear" w:color="auto" w:fill="969696" w:themeFill="accent3"/>
            <w:vAlign w:val="center"/>
          </w:tcPr>
          <w:p w:rsidR="00781480" w:rsidRPr="00781480" w:rsidRDefault="00781480" w:rsidP="00781480">
            <w:pPr>
              <w:pStyle w:val="NoSpacing"/>
              <w:jc w:val="center"/>
              <w:rPr>
                <w:rStyle w:val="Emphasis"/>
                <w:i w:val="0"/>
                <w:iCs w:val="0"/>
                <w:color w:val="FFFFFF" w:themeColor="background1"/>
              </w:rPr>
            </w:pPr>
            <w:r w:rsidRPr="00781480">
              <w:rPr>
                <w:rStyle w:val="Emphasis"/>
                <w:i w:val="0"/>
                <w:iCs w:val="0"/>
                <w:color w:val="FFFFFF" w:themeColor="background1"/>
              </w:rPr>
              <w:t>1</w:t>
            </w:r>
          </w:p>
        </w:tc>
      </w:tr>
      <w:tr w:rsidR="00353FD7" w:rsidTr="00353FD7">
        <w:trPr>
          <w:jc w:val="center"/>
        </w:trPr>
        <w:tc>
          <w:tcPr>
            <w:tcW w:w="3116" w:type="dxa"/>
            <w:shd w:val="clear" w:color="auto" w:fill="969696" w:themeFill="accent3"/>
            <w:vAlign w:val="center"/>
          </w:tcPr>
          <w:p w:rsidR="00353FD7" w:rsidRPr="00781480" w:rsidRDefault="00353FD7" w:rsidP="00353FD7">
            <w:pPr>
              <w:pStyle w:val="NoSpacing"/>
              <w:jc w:val="center"/>
              <w:rPr>
                <w:rStyle w:val="Emphasis"/>
                <w:i w:val="0"/>
                <w:iCs w:val="0"/>
                <w:color w:val="FFFFFF" w:themeColor="background1"/>
              </w:rPr>
            </w:pPr>
            <w:r w:rsidRPr="00781480">
              <w:rPr>
                <w:rStyle w:val="Emphasis"/>
                <w:i w:val="0"/>
                <w:iCs w:val="0"/>
                <w:color w:val="FFFFFF" w:themeColor="background1"/>
              </w:rPr>
              <w:t>0</w:t>
            </w:r>
          </w:p>
        </w:tc>
        <w:tc>
          <w:tcPr>
            <w:tcW w:w="3117" w:type="dxa"/>
            <w:vAlign w:val="center"/>
          </w:tcPr>
          <w:p w:rsidR="00353FD7" w:rsidRDefault="00353FD7" w:rsidP="00353FD7">
            <w:pPr>
              <w:ind w:firstLine="0"/>
              <w:jc w:val="center"/>
              <w:rPr>
                <w:color w:val="000000"/>
                <w:kern w:val="0"/>
              </w:rPr>
            </w:pPr>
            <w:r>
              <w:rPr>
                <w:color w:val="000000"/>
              </w:rPr>
              <w:t>5,550</w:t>
            </w:r>
          </w:p>
        </w:tc>
        <w:tc>
          <w:tcPr>
            <w:tcW w:w="3117" w:type="dxa"/>
            <w:vAlign w:val="center"/>
          </w:tcPr>
          <w:p w:rsidR="00353FD7" w:rsidRDefault="00353FD7" w:rsidP="00353FD7">
            <w:pPr>
              <w:ind w:firstLine="0"/>
              <w:jc w:val="center"/>
              <w:rPr>
                <w:color w:val="000000"/>
              </w:rPr>
            </w:pPr>
            <w:r>
              <w:rPr>
                <w:color w:val="000000"/>
              </w:rPr>
              <w:t>458</w:t>
            </w:r>
          </w:p>
        </w:tc>
      </w:tr>
      <w:tr w:rsidR="00353FD7" w:rsidTr="00353FD7">
        <w:trPr>
          <w:jc w:val="center"/>
        </w:trPr>
        <w:tc>
          <w:tcPr>
            <w:tcW w:w="3116" w:type="dxa"/>
            <w:shd w:val="clear" w:color="auto" w:fill="969696" w:themeFill="accent3"/>
            <w:vAlign w:val="center"/>
          </w:tcPr>
          <w:p w:rsidR="00353FD7" w:rsidRPr="00781480" w:rsidRDefault="00353FD7" w:rsidP="00353FD7">
            <w:pPr>
              <w:pStyle w:val="NoSpacing"/>
              <w:jc w:val="center"/>
              <w:rPr>
                <w:rStyle w:val="Emphasis"/>
                <w:i w:val="0"/>
                <w:iCs w:val="0"/>
                <w:color w:val="FFFFFF" w:themeColor="background1"/>
              </w:rPr>
            </w:pPr>
            <w:r w:rsidRPr="00781480">
              <w:rPr>
                <w:rStyle w:val="Emphasis"/>
                <w:i w:val="0"/>
                <w:iCs w:val="0"/>
                <w:color w:val="FFFFFF" w:themeColor="background1"/>
              </w:rPr>
              <w:t>1</w:t>
            </w:r>
          </w:p>
        </w:tc>
        <w:tc>
          <w:tcPr>
            <w:tcW w:w="3117" w:type="dxa"/>
            <w:vAlign w:val="center"/>
          </w:tcPr>
          <w:p w:rsidR="00353FD7" w:rsidRDefault="00353FD7" w:rsidP="00353FD7">
            <w:pPr>
              <w:ind w:firstLine="0"/>
              <w:jc w:val="center"/>
              <w:rPr>
                <w:color w:val="000000"/>
              </w:rPr>
            </w:pPr>
            <w:r>
              <w:rPr>
                <w:color w:val="000000"/>
              </w:rPr>
              <w:t>1,235</w:t>
            </w:r>
          </w:p>
        </w:tc>
        <w:tc>
          <w:tcPr>
            <w:tcW w:w="3117" w:type="dxa"/>
            <w:vAlign w:val="center"/>
          </w:tcPr>
          <w:p w:rsidR="00353FD7" w:rsidRDefault="00353FD7" w:rsidP="00353FD7">
            <w:pPr>
              <w:ind w:firstLine="0"/>
              <w:jc w:val="center"/>
              <w:rPr>
                <w:color w:val="000000"/>
              </w:rPr>
            </w:pPr>
            <w:r>
              <w:rPr>
                <w:color w:val="000000"/>
              </w:rPr>
              <w:t>918</w:t>
            </w:r>
          </w:p>
        </w:tc>
      </w:tr>
    </w:tbl>
    <w:p w:rsidR="009C7299" w:rsidRDefault="009C7299" w:rsidP="000F3301">
      <w:pPr>
        <w:ind w:firstLine="0"/>
      </w:pPr>
    </w:p>
    <w:p w:rsidR="009C7299" w:rsidRDefault="00781480" w:rsidP="000F3301">
      <w:pPr>
        <w:ind w:firstLine="0"/>
      </w:pPr>
      <w:r>
        <w:t xml:space="preserve">No variables seem peculiar expect for </w:t>
      </w:r>
      <w:r w:rsidR="0029750D">
        <w:t>URBANCITY</w:t>
      </w:r>
      <w:r>
        <w:t>, th</w:t>
      </w:r>
      <w:r w:rsidR="00C36BD9">
        <w:t>i</w:t>
      </w:r>
      <w:r>
        <w:t xml:space="preserve">s variable stands out with its coefficient at </w:t>
      </w:r>
      <w:r w:rsidR="00C36BD9">
        <w:t>-0.35</w:t>
      </w:r>
      <w:r>
        <w:t xml:space="preserve">% chance that </w:t>
      </w:r>
      <w:r w:rsidR="00C36BD9">
        <w:t>a policy holder will be in an accident (less likely) when they live in rural area (less cars, less opportunities for acci</w:t>
      </w:r>
      <w:r w:rsidR="005767E2">
        <w:t>d</w:t>
      </w:r>
      <w:r w:rsidR="00C36BD9">
        <w:t>ents).</w:t>
      </w:r>
      <w:r>
        <w:t xml:space="preserve">  </w:t>
      </w:r>
      <w:r w:rsidR="00C36BD9">
        <w:t>As this is a correct interpretation of the variable, f</w:t>
      </w:r>
      <w:r w:rsidR="00CF06CC">
        <w:t>or now</w:t>
      </w:r>
      <w:r w:rsidR="003106DA">
        <w:t>,</w:t>
      </w:r>
      <w:r w:rsidR="00CF06CC">
        <w:t xml:space="preserve"> </w:t>
      </w:r>
      <w:r w:rsidR="00A05891">
        <w:t>this variable</w:t>
      </w:r>
      <w:r w:rsidR="00CF06CC">
        <w:t xml:space="preserve"> will be left in.</w:t>
      </w:r>
    </w:p>
    <w:p w:rsidR="00CD1778" w:rsidRDefault="00CD1778" w:rsidP="000F3301">
      <w:pPr>
        <w:ind w:firstLine="0"/>
      </w:pPr>
    </w:p>
    <w:p w:rsidR="00CD1778" w:rsidRDefault="00CD1778" w:rsidP="000F3301">
      <w:pPr>
        <w:ind w:firstLine="0"/>
      </w:pPr>
      <w:r>
        <w:rPr>
          <w:noProof/>
        </w:rPr>
        <w:drawing>
          <wp:inline distT="0" distB="0" distL="0" distR="0">
            <wp:extent cx="5943600" cy="34651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1Plot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rsidR="00CD1778" w:rsidRDefault="00CD1778" w:rsidP="00CD1778">
      <w:pPr>
        <w:pStyle w:val="TableFigure"/>
      </w:pPr>
      <w:r>
        <w:rPr>
          <w:rStyle w:val="Emphasis"/>
        </w:rPr>
        <w:t xml:space="preserve">Figure </w:t>
      </w:r>
      <w:r>
        <w:rPr>
          <w:rStyle w:val="Emphasis"/>
        </w:rPr>
        <w:t>3</w:t>
      </w:r>
      <w:r>
        <w:t xml:space="preserve">. </w:t>
      </w:r>
      <w:r>
        <w:t>Model 1 (TARGET_FLAG) Plots.</w:t>
      </w:r>
    </w:p>
    <w:p w:rsidR="00CF06CC" w:rsidRDefault="00CD1778" w:rsidP="000F3301">
      <w:pPr>
        <w:ind w:firstLine="0"/>
      </w:pPr>
      <w:r>
        <w:t xml:space="preserve">For this model, we can see that the Normal Q-Q plot shows a unique charactersis not only on the tails but also in the middle, this is due to the binary flag.  However, in looking at the residucals we see </w:t>
      </w:r>
      <w:r w:rsidR="00EF2F8E">
        <w:t>heteroskedastic</w:t>
      </w:r>
      <w:r>
        <w:t xml:space="preserve"> behavior.  </w:t>
      </w:r>
    </w:p>
    <w:p w:rsidR="00CF06CC" w:rsidRDefault="00CF06CC" w:rsidP="00CF06CC">
      <w:pPr>
        <w:ind w:firstLine="0"/>
        <w:rPr>
          <w:b/>
        </w:rPr>
      </w:pPr>
      <w:r w:rsidRPr="000F3301">
        <w:rPr>
          <w:b/>
        </w:rPr>
        <w:lastRenderedPageBreak/>
        <w:t xml:space="preserve">MODEL </w:t>
      </w:r>
      <w:r w:rsidR="00F56F32">
        <w:rPr>
          <w:b/>
        </w:rPr>
        <w:t>2</w:t>
      </w:r>
    </w:p>
    <w:p w:rsidR="009219F8" w:rsidRDefault="00CF06CC" w:rsidP="00CF06CC">
      <w:pPr>
        <w:ind w:firstLine="0"/>
      </w:pPr>
      <w:r>
        <w:rPr>
          <w:b/>
        </w:rPr>
        <w:tab/>
      </w:r>
      <w:r>
        <w:t xml:space="preserve">The second model only takes into account the variables noted of significance from Model 1 (p-value &lt; 0.05).  </w:t>
      </w:r>
      <w:r w:rsidR="009219F8">
        <w:t xml:space="preserve">In this second model, we have an </w:t>
      </w:r>
      <w:r w:rsidR="00AD665C">
        <w:t xml:space="preserve">AIC of </w:t>
      </w:r>
      <w:r w:rsidR="00C527AD">
        <w:t>7376.8</w:t>
      </w:r>
      <w:r w:rsidR="00AD665C">
        <w:t xml:space="preserve">.   The data in Table 3, shows that the model has an accuracy of </w:t>
      </w:r>
      <w:r w:rsidR="00C527AD">
        <w:t>79.0</w:t>
      </w:r>
      <w:r w:rsidR="00AD665C">
        <w:t>%.</w:t>
      </w:r>
    </w:p>
    <w:p w:rsidR="00EF2F8E" w:rsidRDefault="00EF2F8E" w:rsidP="00EF2F8E">
      <w:pPr>
        <w:pStyle w:val="NoSpacing"/>
        <w:rPr>
          <w:noProof/>
          <w:kern w:val="24"/>
          <w:sz w:val="10"/>
          <w:szCs w:val="10"/>
        </w:rPr>
        <w:sectPr w:rsidR="00EF2F8E" w:rsidSect="00581037">
          <w:footnotePr>
            <w:pos w:val="beneathText"/>
          </w:footnotePr>
          <w:type w:val="continuous"/>
          <w:pgSz w:w="12240" w:h="15840" w:code="1"/>
          <w:pgMar w:top="1440" w:right="1440" w:bottom="1440" w:left="1440" w:header="720" w:footer="720" w:gutter="0"/>
          <w:cols w:space="720"/>
          <w:titlePg/>
          <w:docGrid w:linePitch="360"/>
          <w15:footnoteColumns w:val="1"/>
        </w:sectPr>
      </w:pP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 xml:space="preserve">Deviance Residuals: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 xml:space="preserve">    Min       1Q   Median       3Q      Max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 xml:space="preserve">-2.5523  -0.7190  -0.3985   0.6497   3.1365  </w:t>
      </w:r>
    </w:p>
    <w:p w:rsidR="00EF2F8E" w:rsidRPr="00EF2F8E" w:rsidRDefault="00EF2F8E" w:rsidP="00EF2F8E">
      <w:pPr>
        <w:pStyle w:val="NoSpacing"/>
        <w:spacing w:line="240" w:lineRule="auto"/>
        <w:rPr>
          <w:rFonts w:ascii="Times New Roman" w:hAnsi="Times New Roman" w:cs="Times New Roman"/>
          <w:noProof/>
          <w:kern w:val="24"/>
          <w:sz w:val="13"/>
          <w:szCs w:val="10"/>
        </w:rPr>
      </w:pP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Coefficients:</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 xml:space="preserve">                                  Estimate Std. Error z value Pr(&gt;|z|)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(Intercept)                     -8.728e-01  2.620e-01  -3.332 0.000863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KIDSDRIV                         7.664e-01  9.775e-02   7.841 4.48e-15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INCOME                          -3.552e-06  1.071e-06  -3.317 0.000910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PARENT1Yes                       4.476e-01  9.451e-02   4.736 2.18e-06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HOME_VAL                        -1.367e-06  3.407e-07  -4.012 6.03e-05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MSTATUSz_No                      4.766e-01  7.969e-02   5.981 2.22e-09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EDUCATIONBachelors              -3.839e-01  1.086e-01  -3.534 0.000409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 xml:space="preserve">EDUCATIONMasters                -3.062e-01  1.612e-01  -1.899 0.057514 .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 xml:space="preserve">EDUCATIONPhD                    -1.761e-01  1.997e-01  -0.882 0.377940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 xml:space="preserve">EDUCATIONz_High_School           1.682e-02  9.450e-02   0.178 0.858752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 xml:space="preserve">JOBClerical                      4.011e-01  1.962e-01   2.044 0.040930 *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 xml:space="preserve">JOBDoctor                       -4.251e-01  2.658e-01  -1.599 0.109770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 xml:space="preserve">JOBHome_Maker                    2.561e-01  2.038e-01   1.257 0.208790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 xml:space="preserve">JOBLawyer                        1.091e-01  1.690e-01   0.646 0.518557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JOBManager                      -5.704e-01  1.711e-01  -3.335 0.000854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 xml:space="preserve">JOBProfessional                  1.578e-01  1.781e-01   0.886 0.375433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 xml:space="preserve">JOBStudent                       2.732e-01  2.104e-01   1.299 0.194092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 xml:space="preserve">JOBz_Blue_Collar                 3.064e-01  1.852e-01   1.654 0.098047 .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TRAVTIME                         1.471e-02  1.877e-03   7.837 4.61e-15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CAR_USEPrivate                  -7.623e-01  9.158e-02  -8.324  &lt; 2e-16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BLUEBOOK                        -2.321e-05  4.715e-06  -4.922 8.56e-07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TIF                             -3.257e-01  4.135e-02  -7.875 3.41e-15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CAR_TYPEPanel_Truck              6.226e-01  1.505e-01   4.137 3.53e-05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CAR_TYPEPickup                   5.528e-01  1.006e-01   5.497 3.86e-08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CAR_TYPESports_Car               9.746e-01  1.074e-01   9.077  &lt; 2e-16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CAR_TYPEVan                      6.466e-01  1.220e-01   5.301 1.15e-07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CAR_TYPEz_SUV                    7.218e-01  8.585e-02   8.407  &lt; 2e-16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CLM_FREQ                         3.624e-01  5.464e-02   6.631 3.33e-11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REVOKEDYes                       7.349e-01  8.022e-02   9.161  &lt; 2e-16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MVR_PTS                          2.863e-01  4.138e-02   6.920 4.51e-12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URBANICITYz_Highly_Rural/ Rural -2.373e+00  1.129e-01 -21.024  &lt; 2e-16 ***</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Signif. codes:  0 ‘***’ 0.001 ‘**’ 0.01 ‘*’ 0.05 ‘.’ 0.1 ‘ ’ 1</w:t>
      </w:r>
    </w:p>
    <w:p w:rsidR="00EF2F8E" w:rsidRPr="00EF2F8E" w:rsidRDefault="00EF2F8E" w:rsidP="00EF2F8E">
      <w:pPr>
        <w:pStyle w:val="NoSpacing"/>
        <w:spacing w:line="240" w:lineRule="auto"/>
        <w:rPr>
          <w:rFonts w:ascii="Times New Roman" w:hAnsi="Times New Roman" w:cs="Times New Roman"/>
          <w:noProof/>
          <w:kern w:val="24"/>
          <w:sz w:val="13"/>
          <w:szCs w:val="10"/>
        </w:rPr>
      </w:pP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(Dispersion parameter for binomial family taken to be 1)</w:t>
      </w:r>
    </w:p>
    <w:p w:rsidR="00EF2F8E" w:rsidRPr="00EF2F8E" w:rsidRDefault="00EF2F8E" w:rsidP="00EF2F8E">
      <w:pPr>
        <w:pStyle w:val="NoSpacing"/>
        <w:spacing w:line="240" w:lineRule="auto"/>
        <w:rPr>
          <w:rFonts w:ascii="Times New Roman" w:hAnsi="Times New Roman" w:cs="Times New Roman"/>
          <w:noProof/>
          <w:kern w:val="24"/>
          <w:sz w:val="13"/>
          <w:szCs w:val="10"/>
        </w:rPr>
      </w:pP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 xml:space="preserve">    Null deviance: 9418.0  on 8160  degrees of freedom</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Residual deviance: 7314.8  on 8130  degrees of freedom</w:t>
      </w: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AIC: 7376.8</w:t>
      </w:r>
    </w:p>
    <w:p w:rsidR="00EF2F8E" w:rsidRPr="00EF2F8E" w:rsidRDefault="00EF2F8E" w:rsidP="00EF2F8E">
      <w:pPr>
        <w:pStyle w:val="NoSpacing"/>
        <w:spacing w:line="240" w:lineRule="auto"/>
        <w:rPr>
          <w:rFonts w:ascii="Times New Roman" w:hAnsi="Times New Roman" w:cs="Times New Roman"/>
          <w:noProof/>
          <w:kern w:val="24"/>
          <w:sz w:val="13"/>
          <w:szCs w:val="10"/>
        </w:rPr>
      </w:pPr>
    </w:p>
    <w:p w:rsidR="00EF2F8E" w:rsidRPr="00EF2F8E" w:rsidRDefault="00EF2F8E" w:rsidP="00EF2F8E">
      <w:pPr>
        <w:pStyle w:val="NoSpacing"/>
        <w:spacing w:line="240" w:lineRule="auto"/>
        <w:rPr>
          <w:rFonts w:ascii="Times New Roman" w:hAnsi="Times New Roman" w:cs="Times New Roman"/>
          <w:noProof/>
          <w:kern w:val="24"/>
          <w:sz w:val="13"/>
          <w:szCs w:val="10"/>
        </w:rPr>
      </w:pPr>
      <w:r w:rsidRPr="00EF2F8E">
        <w:rPr>
          <w:rFonts w:ascii="Times New Roman" w:hAnsi="Times New Roman" w:cs="Times New Roman"/>
          <w:noProof/>
          <w:kern w:val="24"/>
          <w:sz w:val="13"/>
          <w:szCs w:val="10"/>
        </w:rPr>
        <w:t>Number of Fisher Scoring iterations: 5</w:t>
      </w:r>
    </w:p>
    <w:p w:rsidR="00EF2F8E" w:rsidRDefault="00EF2F8E" w:rsidP="00813831">
      <w:pPr>
        <w:pStyle w:val="NoSpacing"/>
        <w:rPr>
          <w:noProof/>
          <w:kern w:val="24"/>
          <w:sz w:val="16"/>
          <w:szCs w:val="16"/>
        </w:rPr>
        <w:sectPr w:rsidR="00EF2F8E" w:rsidSect="00EF2F8E">
          <w:footnotePr>
            <w:pos w:val="beneathText"/>
          </w:footnotePr>
          <w:type w:val="continuous"/>
          <w:pgSz w:w="12240" w:h="15840" w:code="1"/>
          <w:pgMar w:top="1440" w:right="1440" w:bottom="1440" w:left="1440" w:header="720" w:footer="720" w:gutter="0"/>
          <w:cols w:num="2" w:space="720"/>
          <w:titlePg/>
          <w:docGrid w:linePitch="360"/>
          <w15:footnoteColumns w:val="1"/>
        </w:sectPr>
      </w:pPr>
    </w:p>
    <w:p w:rsidR="00EF2F8E" w:rsidRDefault="00EF2F8E" w:rsidP="00813831">
      <w:pPr>
        <w:pStyle w:val="NoSpacing"/>
        <w:rPr>
          <w:noProof/>
          <w:kern w:val="24"/>
          <w:sz w:val="16"/>
          <w:szCs w:val="16"/>
        </w:rPr>
      </w:pPr>
    </w:p>
    <w:p w:rsidR="00813831" w:rsidRDefault="00813831" w:rsidP="00813831">
      <w:pPr>
        <w:pStyle w:val="NoSpacing"/>
        <w:rPr>
          <w:noProof/>
          <w:kern w:val="24"/>
          <w:sz w:val="16"/>
          <w:szCs w:val="16"/>
        </w:rPr>
      </w:pPr>
      <w:r>
        <w:rPr>
          <w:noProof/>
          <w:kern w:val="24"/>
          <w:sz w:val="16"/>
          <w:szCs w:val="16"/>
        </w:rPr>
        <w:t xml:space="preserve">Variable Interpretation: </w:t>
      </w:r>
    </w:p>
    <w:tbl>
      <w:tblPr>
        <w:tblW w:w="5000" w:type="pct"/>
        <w:tblLook w:val="04A0" w:firstRow="1" w:lastRow="0" w:firstColumn="1" w:lastColumn="0" w:noHBand="0" w:noVBand="1"/>
      </w:tblPr>
      <w:tblGrid>
        <w:gridCol w:w="2429"/>
        <w:gridCol w:w="2008"/>
        <w:gridCol w:w="2541"/>
        <w:gridCol w:w="2382"/>
      </w:tblGrid>
      <w:tr w:rsidR="00B558DB" w:rsidRPr="00B558DB" w:rsidTr="00B558DB">
        <w:trPr>
          <w:trHeight w:val="20"/>
        </w:trPr>
        <w:tc>
          <w:tcPr>
            <w:tcW w:w="1293"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(Intercept) </w:t>
            </w:r>
          </w:p>
        </w:tc>
        <w:tc>
          <w:tcPr>
            <w:tcW w:w="1074"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(0.13)</w:t>
            </w:r>
          </w:p>
        </w:tc>
        <w:tc>
          <w:tcPr>
            <w:tcW w:w="1358"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JOBHome_Maker </w:t>
            </w:r>
          </w:p>
        </w:tc>
        <w:tc>
          <w:tcPr>
            <w:tcW w:w="1276"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0.04 </w:t>
            </w:r>
          </w:p>
        </w:tc>
      </w:tr>
      <w:tr w:rsidR="00B558DB" w:rsidRPr="00B558DB" w:rsidTr="00B558DB">
        <w:trPr>
          <w:trHeight w:val="20"/>
        </w:trPr>
        <w:tc>
          <w:tcPr>
            <w:tcW w:w="1293"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KIDSDRIV </w:t>
            </w:r>
          </w:p>
        </w:tc>
        <w:tc>
          <w:tcPr>
            <w:tcW w:w="1074"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0.11 </w:t>
            </w:r>
          </w:p>
        </w:tc>
        <w:tc>
          <w:tcPr>
            <w:tcW w:w="1358"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JOBLawyer </w:t>
            </w:r>
          </w:p>
        </w:tc>
        <w:tc>
          <w:tcPr>
            <w:tcW w:w="1276"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0.02 </w:t>
            </w:r>
          </w:p>
        </w:tc>
      </w:tr>
      <w:tr w:rsidR="00B558DB" w:rsidRPr="00B558DB" w:rsidTr="00B558DB">
        <w:trPr>
          <w:trHeight w:val="20"/>
        </w:trPr>
        <w:tc>
          <w:tcPr>
            <w:tcW w:w="1293"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INCOME </w:t>
            </w:r>
          </w:p>
        </w:tc>
        <w:tc>
          <w:tcPr>
            <w:tcW w:w="1074"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(0.00)</w:t>
            </w:r>
          </w:p>
        </w:tc>
        <w:tc>
          <w:tcPr>
            <w:tcW w:w="1358"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JOBManager </w:t>
            </w:r>
          </w:p>
        </w:tc>
        <w:tc>
          <w:tcPr>
            <w:tcW w:w="1276"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(0.08)</w:t>
            </w:r>
          </w:p>
        </w:tc>
      </w:tr>
      <w:tr w:rsidR="00B558DB" w:rsidRPr="00B558DB" w:rsidTr="00B558DB">
        <w:trPr>
          <w:trHeight w:val="20"/>
        </w:trPr>
        <w:tc>
          <w:tcPr>
            <w:tcW w:w="1293"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PARENT1Yes </w:t>
            </w:r>
          </w:p>
        </w:tc>
        <w:tc>
          <w:tcPr>
            <w:tcW w:w="1074"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0.07 </w:t>
            </w:r>
          </w:p>
        </w:tc>
        <w:tc>
          <w:tcPr>
            <w:tcW w:w="1358"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JOBProfessional </w:t>
            </w:r>
          </w:p>
        </w:tc>
        <w:tc>
          <w:tcPr>
            <w:tcW w:w="1276"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0.02 </w:t>
            </w:r>
          </w:p>
        </w:tc>
      </w:tr>
      <w:tr w:rsidR="00B558DB" w:rsidRPr="00B558DB" w:rsidTr="00B558DB">
        <w:trPr>
          <w:trHeight w:val="20"/>
        </w:trPr>
        <w:tc>
          <w:tcPr>
            <w:tcW w:w="1293"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HOME_VAL </w:t>
            </w:r>
          </w:p>
        </w:tc>
        <w:tc>
          <w:tcPr>
            <w:tcW w:w="1074"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(0.00)</w:t>
            </w:r>
          </w:p>
        </w:tc>
        <w:tc>
          <w:tcPr>
            <w:tcW w:w="1358"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JOBStudent </w:t>
            </w:r>
          </w:p>
        </w:tc>
        <w:tc>
          <w:tcPr>
            <w:tcW w:w="1276"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0.04 </w:t>
            </w:r>
          </w:p>
        </w:tc>
      </w:tr>
      <w:tr w:rsidR="00B558DB" w:rsidRPr="00B558DB" w:rsidTr="00B558DB">
        <w:trPr>
          <w:trHeight w:val="20"/>
        </w:trPr>
        <w:tc>
          <w:tcPr>
            <w:tcW w:w="1293"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MSTATUSz_No </w:t>
            </w:r>
          </w:p>
        </w:tc>
        <w:tc>
          <w:tcPr>
            <w:tcW w:w="1074"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0.07 </w:t>
            </w:r>
          </w:p>
        </w:tc>
        <w:tc>
          <w:tcPr>
            <w:tcW w:w="1358"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JOBz_Blue_Collar </w:t>
            </w:r>
          </w:p>
        </w:tc>
        <w:tc>
          <w:tcPr>
            <w:tcW w:w="1276"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0.04 </w:t>
            </w:r>
          </w:p>
        </w:tc>
      </w:tr>
      <w:tr w:rsidR="00B558DB" w:rsidRPr="00B558DB" w:rsidTr="00B558DB">
        <w:trPr>
          <w:trHeight w:val="20"/>
        </w:trPr>
        <w:tc>
          <w:tcPr>
            <w:tcW w:w="1293"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EDUCATIONBachelors </w:t>
            </w:r>
          </w:p>
        </w:tc>
        <w:tc>
          <w:tcPr>
            <w:tcW w:w="1074"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(0.06)</w:t>
            </w:r>
          </w:p>
        </w:tc>
        <w:tc>
          <w:tcPr>
            <w:tcW w:w="1358"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TRAVTIME </w:t>
            </w:r>
          </w:p>
        </w:tc>
        <w:tc>
          <w:tcPr>
            <w:tcW w:w="1276"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0.00 </w:t>
            </w:r>
          </w:p>
        </w:tc>
      </w:tr>
      <w:tr w:rsidR="00B558DB" w:rsidRPr="00B558DB" w:rsidTr="00B558DB">
        <w:trPr>
          <w:trHeight w:val="20"/>
        </w:trPr>
        <w:tc>
          <w:tcPr>
            <w:tcW w:w="1293"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EDUCATIONMasters </w:t>
            </w:r>
          </w:p>
        </w:tc>
        <w:tc>
          <w:tcPr>
            <w:tcW w:w="1074"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(0.04)</w:t>
            </w:r>
          </w:p>
        </w:tc>
        <w:tc>
          <w:tcPr>
            <w:tcW w:w="1358"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CAR_USEPrivate </w:t>
            </w:r>
          </w:p>
        </w:tc>
        <w:tc>
          <w:tcPr>
            <w:tcW w:w="1276"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(0.11)</w:t>
            </w:r>
          </w:p>
        </w:tc>
      </w:tr>
      <w:tr w:rsidR="00B558DB" w:rsidRPr="00B558DB" w:rsidTr="00B558DB">
        <w:trPr>
          <w:trHeight w:val="20"/>
        </w:trPr>
        <w:tc>
          <w:tcPr>
            <w:tcW w:w="1293"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EDUCATIONPhD </w:t>
            </w:r>
          </w:p>
        </w:tc>
        <w:tc>
          <w:tcPr>
            <w:tcW w:w="1074"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(0.03)</w:t>
            </w:r>
          </w:p>
        </w:tc>
        <w:tc>
          <w:tcPr>
            <w:tcW w:w="1358"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BLUEBOOK </w:t>
            </w:r>
          </w:p>
        </w:tc>
        <w:tc>
          <w:tcPr>
            <w:tcW w:w="1276"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(0.00)</w:t>
            </w:r>
          </w:p>
        </w:tc>
      </w:tr>
      <w:tr w:rsidR="00B558DB" w:rsidRPr="00B558DB" w:rsidTr="00B558DB">
        <w:trPr>
          <w:trHeight w:val="20"/>
        </w:trPr>
        <w:tc>
          <w:tcPr>
            <w:tcW w:w="1293"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EDUCATIONz_High_School </w:t>
            </w:r>
          </w:p>
        </w:tc>
        <w:tc>
          <w:tcPr>
            <w:tcW w:w="1074"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0.00 </w:t>
            </w:r>
          </w:p>
        </w:tc>
        <w:tc>
          <w:tcPr>
            <w:tcW w:w="1358"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TIF </w:t>
            </w:r>
          </w:p>
        </w:tc>
        <w:tc>
          <w:tcPr>
            <w:tcW w:w="1276"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(0.05)</w:t>
            </w:r>
          </w:p>
        </w:tc>
      </w:tr>
      <w:tr w:rsidR="00B558DB" w:rsidRPr="00B558DB" w:rsidTr="00B558DB">
        <w:trPr>
          <w:trHeight w:val="20"/>
        </w:trPr>
        <w:tc>
          <w:tcPr>
            <w:tcW w:w="1293"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JOBClerical </w:t>
            </w:r>
          </w:p>
        </w:tc>
        <w:tc>
          <w:tcPr>
            <w:tcW w:w="1074"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0.06 </w:t>
            </w:r>
          </w:p>
        </w:tc>
        <w:tc>
          <w:tcPr>
            <w:tcW w:w="1358"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CAR_TYPEPanel_Truck </w:t>
            </w:r>
          </w:p>
        </w:tc>
        <w:tc>
          <w:tcPr>
            <w:tcW w:w="1276"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0.09 </w:t>
            </w:r>
          </w:p>
        </w:tc>
      </w:tr>
      <w:tr w:rsidR="00B558DB" w:rsidRPr="00B558DB" w:rsidTr="00B558DB">
        <w:trPr>
          <w:trHeight w:val="20"/>
        </w:trPr>
        <w:tc>
          <w:tcPr>
            <w:tcW w:w="1293"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JOBDoctor </w:t>
            </w:r>
          </w:p>
        </w:tc>
        <w:tc>
          <w:tcPr>
            <w:tcW w:w="1074"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(0.06)</w:t>
            </w:r>
          </w:p>
        </w:tc>
        <w:tc>
          <w:tcPr>
            <w:tcW w:w="1358"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CAR_TYPEPickup </w:t>
            </w:r>
          </w:p>
        </w:tc>
        <w:tc>
          <w:tcPr>
            <w:tcW w:w="1276"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0.08 </w:t>
            </w:r>
          </w:p>
        </w:tc>
      </w:tr>
      <w:tr w:rsidR="00B558DB" w:rsidRPr="00B558DB" w:rsidTr="00B558DB">
        <w:trPr>
          <w:trHeight w:val="20"/>
        </w:trPr>
        <w:tc>
          <w:tcPr>
            <w:tcW w:w="1293"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CAR_TYPESports_Car </w:t>
            </w:r>
          </w:p>
        </w:tc>
        <w:tc>
          <w:tcPr>
            <w:tcW w:w="1074"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0.14 </w:t>
            </w:r>
          </w:p>
        </w:tc>
        <w:tc>
          <w:tcPr>
            <w:tcW w:w="1358"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REVOKEDYes </w:t>
            </w:r>
          </w:p>
        </w:tc>
        <w:tc>
          <w:tcPr>
            <w:tcW w:w="1276"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0.11 </w:t>
            </w:r>
          </w:p>
        </w:tc>
      </w:tr>
      <w:tr w:rsidR="00B558DB" w:rsidRPr="00B558DB" w:rsidTr="00B558DB">
        <w:trPr>
          <w:trHeight w:val="20"/>
        </w:trPr>
        <w:tc>
          <w:tcPr>
            <w:tcW w:w="1293"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CAR_TYPEVan </w:t>
            </w:r>
          </w:p>
        </w:tc>
        <w:tc>
          <w:tcPr>
            <w:tcW w:w="1074"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0.09 </w:t>
            </w:r>
          </w:p>
        </w:tc>
        <w:tc>
          <w:tcPr>
            <w:tcW w:w="1358"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MVR_PTS </w:t>
            </w:r>
          </w:p>
        </w:tc>
        <w:tc>
          <w:tcPr>
            <w:tcW w:w="1276"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0.04 </w:t>
            </w:r>
          </w:p>
        </w:tc>
      </w:tr>
      <w:tr w:rsidR="00B558DB" w:rsidRPr="00B558DB" w:rsidTr="00B558DB">
        <w:trPr>
          <w:trHeight w:val="20"/>
        </w:trPr>
        <w:tc>
          <w:tcPr>
            <w:tcW w:w="1293"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CAR_TYPEz_SUV </w:t>
            </w:r>
          </w:p>
        </w:tc>
        <w:tc>
          <w:tcPr>
            <w:tcW w:w="1074"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0.11 </w:t>
            </w:r>
          </w:p>
        </w:tc>
        <w:tc>
          <w:tcPr>
            <w:tcW w:w="1358"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URBANICITYz_Highly_Rural/ </w:t>
            </w:r>
          </w:p>
        </w:tc>
        <w:tc>
          <w:tcPr>
            <w:tcW w:w="1276" w:type="pct"/>
            <w:tcBorders>
              <w:top w:val="nil"/>
              <w:left w:val="nil"/>
              <w:bottom w:val="nil"/>
              <w:right w:val="nil"/>
            </w:tcBorders>
            <w:shd w:val="clear" w:color="auto" w:fill="auto"/>
            <w:noWrap/>
            <w:vAlign w:val="bottom"/>
            <w:hideMark/>
          </w:tcPr>
          <w:p w:rsidR="00B558DB" w:rsidRPr="00B558DB" w:rsidRDefault="00B558DB" w:rsidP="00B558DB">
            <w:pPr>
              <w:spacing w:line="240" w:lineRule="auto"/>
              <w:ind w:firstLine="0"/>
              <w:rPr>
                <w:rFonts w:ascii="Calibri" w:eastAsia="Times New Roman" w:hAnsi="Calibri" w:cs="Calibri"/>
                <w:color w:val="000000"/>
                <w:kern w:val="0"/>
                <w:sz w:val="20"/>
              </w:rPr>
            </w:pPr>
            <w:r w:rsidRPr="00B558DB">
              <w:rPr>
                <w:rFonts w:ascii="Calibri" w:eastAsia="Times New Roman" w:hAnsi="Calibri" w:cs="Calibri"/>
                <w:color w:val="000000"/>
                <w:kern w:val="0"/>
                <w:sz w:val="20"/>
              </w:rPr>
              <w:t xml:space="preserve">                                   (0.35)</w:t>
            </w:r>
          </w:p>
        </w:tc>
      </w:tr>
    </w:tbl>
    <w:p w:rsidR="00B558DB" w:rsidRDefault="00B558DB" w:rsidP="00813831">
      <w:pPr>
        <w:pStyle w:val="NoSpacing"/>
      </w:pPr>
    </w:p>
    <w:p w:rsidR="00813831" w:rsidRDefault="00813831" w:rsidP="00813831">
      <w:pPr>
        <w:pStyle w:val="NoSpacing"/>
        <w:rPr>
          <w:rStyle w:val="Emphasis"/>
        </w:rPr>
      </w:pPr>
      <w:r>
        <w:t xml:space="preserve">Table 3. </w:t>
      </w:r>
      <w:r>
        <w:rPr>
          <w:rStyle w:val="Emphasis"/>
        </w:rPr>
        <w:t>Confusion Matrix Model 2</w:t>
      </w:r>
    </w:p>
    <w:tbl>
      <w:tblPr>
        <w:tblStyle w:val="TableGrid"/>
        <w:tblW w:w="0" w:type="auto"/>
        <w:jc w:val="center"/>
        <w:tblLook w:val="04A0" w:firstRow="1" w:lastRow="0" w:firstColumn="1" w:lastColumn="0" w:noHBand="0" w:noVBand="1"/>
      </w:tblPr>
      <w:tblGrid>
        <w:gridCol w:w="3116"/>
        <w:gridCol w:w="3117"/>
        <w:gridCol w:w="3117"/>
      </w:tblGrid>
      <w:tr w:rsidR="00813831" w:rsidTr="008F1FED">
        <w:trPr>
          <w:jc w:val="center"/>
        </w:trPr>
        <w:tc>
          <w:tcPr>
            <w:tcW w:w="3116" w:type="dxa"/>
            <w:shd w:val="clear" w:color="auto" w:fill="969696" w:themeFill="accent3"/>
            <w:vAlign w:val="center"/>
          </w:tcPr>
          <w:p w:rsidR="00813831" w:rsidRPr="00781480" w:rsidRDefault="00813831" w:rsidP="008F1FED">
            <w:pPr>
              <w:pStyle w:val="NoSpacing"/>
              <w:jc w:val="center"/>
              <w:rPr>
                <w:rStyle w:val="Emphasis"/>
                <w:i w:val="0"/>
                <w:iCs w:val="0"/>
                <w:color w:val="FFFFFF" w:themeColor="background1"/>
              </w:rPr>
            </w:pPr>
            <w:r w:rsidRPr="00781480">
              <w:rPr>
                <w:rStyle w:val="Emphasis"/>
                <w:i w:val="0"/>
                <w:iCs w:val="0"/>
                <w:color w:val="FFFFFF" w:themeColor="background1"/>
              </w:rPr>
              <w:t>True \ Pred</w:t>
            </w:r>
          </w:p>
        </w:tc>
        <w:tc>
          <w:tcPr>
            <w:tcW w:w="3117" w:type="dxa"/>
            <w:shd w:val="clear" w:color="auto" w:fill="969696" w:themeFill="accent3"/>
            <w:vAlign w:val="center"/>
          </w:tcPr>
          <w:p w:rsidR="00813831" w:rsidRPr="00781480" w:rsidRDefault="00813831" w:rsidP="008F1FED">
            <w:pPr>
              <w:pStyle w:val="NoSpacing"/>
              <w:jc w:val="center"/>
              <w:rPr>
                <w:rStyle w:val="Emphasis"/>
                <w:i w:val="0"/>
                <w:iCs w:val="0"/>
                <w:color w:val="FFFFFF" w:themeColor="background1"/>
              </w:rPr>
            </w:pPr>
            <w:r w:rsidRPr="00781480">
              <w:rPr>
                <w:rStyle w:val="Emphasis"/>
                <w:i w:val="0"/>
                <w:iCs w:val="0"/>
                <w:color w:val="FFFFFF" w:themeColor="background1"/>
              </w:rPr>
              <w:t>0</w:t>
            </w:r>
          </w:p>
        </w:tc>
        <w:tc>
          <w:tcPr>
            <w:tcW w:w="3117" w:type="dxa"/>
            <w:shd w:val="clear" w:color="auto" w:fill="969696" w:themeFill="accent3"/>
            <w:vAlign w:val="center"/>
          </w:tcPr>
          <w:p w:rsidR="00813831" w:rsidRPr="00781480" w:rsidRDefault="00813831" w:rsidP="008F1FED">
            <w:pPr>
              <w:pStyle w:val="NoSpacing"/>
              <w:jc w:val="center"/>
              <w:rPr>
                <w:rStyle w:val="Emphasis"/>
                <w:i w:val="0"/>
                <w:iCs w:val="0"/>
                <w:color w:val="FFFFFF" w:themeColor="background1"/>
              </w:rPr>
            </w:pPr>
            <w:r w:rsidRPr="00781480">
              <w:rPr>
                <w:rStyle w:val="Emphasis"/>
                <w:i w:val="0"/>
                <w:iCs w:val="0"/>
                <w:color w:val="FFFFFF" w:themeColor="background1"/>
              </w:rPr>
              <w:t>1</w:t>
            </w:r>
          </w:p>
        </w:tc>
      </w:tr>
      <w:tr w:rsidR="00813831" w:rsidTr="008F1FED">
        <w:trPr>
          <w:jc w:val="center"/>
        </w:trPr>
        <w:tc>
          <w:tcPr>
            <w:tcW w:w="3116" w:type="dxa"/>
            <w:shd w:val="clear" w:color="auto" w:fill="969696" w:themeFill="accent3"/>
            <w:vAlign w:val="center"/>
          </w:tcPr>
          <w:p w:rsidR="00813831" w:rsidRPr="00781480" w:rsidRDefault="00813831" w:rsidP="008F1FED">
            <w:pPr>
              <w:pStyle w:val="NoSpacing"/>
              <w:jc w:val="center"/>
              <w:rPr>
                <w:rStyle w:val="Emphasis"/>
                <w:i w:val="0"/>
                <w:iCs w:val="0"/>
                <w:color w:val="FFFFFF" w:themeColor="background1"/>
              </w:rPr>
            </w:pPr>
            <w:r w:rsidRPr="00781480">
              <w:rPr>
                <w:rStyle w:val="Emphasis"/>
                <w:i w:val="0"/>
                <w:iCs w:val="0"/>
                <w:color w:val="FFFFFF" w:themeColor="background1"/>
              </w:rPr>
              <w:t>0</w:t>
            </w:r>
          </w:p>
        </w:tc>
        <w:tc>
          <w:tcPr>
            <w:tcW w:w="3117" w:type="dxa"/>
            <w:vAlign w:val="center"/>
          </w:tcPr>
          <w:p w:rsidR="00813831" w:rsidRDefault="00C527AD" w:rsidP="008F1FED">
            <w:pPr>
              <w:ind w:firstLine="0"/>
              <w:jc w:val="center"/>
              <w:rPr>
                <w:color w:val="000000"/>
                <w:kern w:val="0"/>
              </w:rPr>
            </w:pPr>
            <w:r>
              <w:rPr>
                <w:color w:val="000000"/>
              </w:rPr>
              <w:t>5,541</w:t>
            </w:r>
          </w:p>
        </w:tc>
        <w:tc>
          <w:tcPr>
            <w:tcW w:w="3117" w:type="dxa"/>
            <w:vAlign w:val="center"/>
          </w:tcPr>
          <w:p w:rsidR="00813831" w:rsidRDefault="00C527AD" w:rsidP="008F1FED">
            <w:pPr>
              <w:ind w:firstLine="0"/>
              <w:jc w:val="center"/>
              <w:rPr>
                <w:color w:val="000000"/>
              </w:rPr>
            </w:pPr>
            <w:r>
              <w:rPr>
                <w:color w:val="000000"/>
              </w:rPr>
              <w:t>467</w:t>
            </w:r>
          </w:p>
        </w:tc>
      </w:tr>
      <w:tr w:rsidR="00813831" w:rsidTr="008F1FED">
        <w:trPr>
          <w:jc w:val="center"/>
        </w:trPr>
        <w:tc>
          <w:tcPr>
            <w:tcW w:w="3116" w:type="dxa"/>
            <w:shd w:val="clear" w:color="auto" w:fill="969696" w:themeFill="accent3"/>
            <w:vAlign w:val="center"/>
          </w:tcPr>
          <w:p w:rsidR="00813831" w:rsidRPr="00781480" w:rsidRDefault="00813831" w:rsidP="008F1FED">
            <w:pPr>
              <w:pStyle w:val="NoSpacing"/>
              <w:jc w:val="center"/>
              <w:rPr>
                <w:rStyle w:val="Emphasis"/>
                <w:i w:val="0"/>
                <w:iCs w:val="0"/>
                <w:color w:val="FFFFFF" w:themeColor="background1"/>
              </w:rPr>
            </w:pPr>
            <w:r w:rsidRPr="00781480">
              <w:rPr>
                <w:rStyle w:val="Emphasis"/>
                <w:i w:val="0"/>
                <w:iCs w:val="0"/>
                <w:color w:val="FFFFFF" w:themeColor="background1"/>
              </w:rPr>
              <w:t>1</w:t>
            </w:r>
          </w:p>
        </w:tc>
        <w:tc>
          <w:tcPr>
            <w:tcW w:w="3117" w:type="dxa"/>
            <w:vAlign w:val="center"/>
          </w:tcPr>
          <w:p w:rsidR="00813831" w:rsidRDefault="00C527AD" w:rsidP="008F1FED">
            <w:pPr>
              <w:ind w:firstLine="0"/>
              <w:jc w:val="center"/>
              <w:rPr>
                <w:color w:val="000000"/>
              </w:rPr>
            </w:pPr>
            <w:r>
              <w:rPr>
                <w:color w:val="000000"/>
              </w:rPr>
              <w:t>1,247</w:t>
            </w:r>
          </w:p>
        </w:tc>
        <w:tc>
          <w:tcPr>
            <w:tcW w:w="3117" w:type="dxa"/>
            <w:vAlign w:val="center"/>
          </w:tcPr>
          <w:p w:rsidR="00813831" w:rsidRDefault="00C527AD" w:rsidP="008F1FED">
            <w:pPr>
              <w:ind w:firstLine="0"/>
              <w:jc w:val="center"/>
              <w:rPr>
                <w:color w:val="000000"/>
              </w:rPr>
            </w:pPr>
            <w:r>
              <w:rPr>
                <w:color w:val="000000"/>
              </w:rPr>
              <w:t>906</w:t>
            </w:r>
          </w:p>
        </w:tc>
      </w:tr>
    </w:tbl>
    <w:p w:rsidR="00813831" w:rsidRDefault="00813831" w:rsidP="00CF06CC">
      <w:pPr>
        <w:ind w:firstLine="0"/>
      </w:pPr>
    </w:p>
    <w:p w:rsidR="00C123A6" w:rsidRDefault="0093781A" w:rsidP="00C123A6">
      <w:pPr>
        <w:ind w:firstLine="0"/>
      </w:pPr>
      <w:r>
        <w:lastRenderedPageBreak/>
        <w:t xml:space="preserve">In this model, </w:t>
      </w:r>
      <w:r w:rsidR="008A7F87">
        <w:t xml:space="preserve">although the AIC dropped, the accuracy also dropped by 0.3% vs Model 1.  </w:t>
      </w:r>
      <w:r w:rsidR="00F64880">
        <w:t xml:space="preserve"> </w:t>
      </w:r>
      <w:r w:rsidR="00C123A6">
        <w:t>No variables seem peculiar expect for URBANCITY, this variable stands out with its coefficient at -0.35% chance that a policy holder will be in an accident (less likely) when they live in rural area (less cars, less opportunities for accidents).  As this is a correct interpretation of the variable, for now, this variable will be left in.</w:t>
      </w:r>
    </w:p>
    <w:p w:rsidR="00C123A6" w:rsidRDefault="00ED0861" w:rsidP="00C123A6">
      <w:pPr>
        <w:pStyle w:val="TableFigure"/>
      </w:pPr>
      <w:r>
        <w:rPr>
          <w:noProof/>
        </w:rPr>
        <w:drawing>
          <wp:inline distT="0" distB="0" distL="0" distR="0">
            <wp:extent cx="5943600" cy="3465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2Plo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r w:rsidR="00D617F6">
        <w:br/>
      </w:r>
      <w:r w:rsidR="00C123A6">
        <w:rPr>
          <w:rStyle w:val="Emphasis"/>
        </w:rPr>
        <w:t xml:space="preserve">Figure </w:t>
      </w:r>
      <w:r w:rsidR="00C123A6">
        <w:rPr>
          <w:rStyle w:val="Emphasis"/>
        </w:rPr>
        <w:t xml:space="preserve">4. </w:t>
      </w:r>
      <w:r w:rsidR="00C123A6">
        <w:t xml:space="preserve"> Model </w:t>
      </w:r>
      <w:r w:rsidR="00C123A6">
        <w:t>2</w:t>
      </w:r>
      <w:r w:rsidR="00C123A6">
        <w:t xml:space="preserve"> (TARGET_FLAG) Plots.</w:t>
      </w:r>
    </w:p>
    <w:p w:rsidR="004F1FE3" w:rsidRDefault="00C123A6" w:rsidP="00C123A6">
      <w:pPr>
        <w:ind w:firstLine="0"/>
      </w:pPr>
      <w:r>
        <w:t xml:space="preserve">For this model, we can see </w:t>
      </w:r>
      <w:r w:rsidR="0066270F">
        <w:t>that the Normal Q-Q plot shows</w:t>
      </w:r>
      <w:r>
        <w:t xml:space="preserve"> unique characters</w:t>
      </w:r>
      <w:r w:rsidR="00ED0861">
        <w:t xml:space="preserve"> </w:t>
      </w:r>
      <w:r>
        <w:t xml:space="preserve">is not only on the tails but also in the middle, this is due to the binary flag.  However, in looking at the </w:t>
      </w:r>
      <w:r w:rsidR="00ED0861">
        <w:t>residuals</w:t>
      </w:r>
      <w:r>
        <w:t xml:space="preserve"> we see heteroskedastic behavior.  </w:t>
      </w:r>
      <w:r w:rsidR="008D67D2">
        <w:t>There is no major change to the first model.</w:t>
      </w:r>
    </w:p>
    <w:p w:rsidR="009219F8" w:rsidRDefault="009219F8" w:rsidP="009219F8">
      <w:pPr>
        <w:ind w:firstLine="0"/>
        <w:rPr>
          <w:rFonts w:asciiTheme="majorHAnsi" w:eastAsiaTheme="majorEastAsia" w:hAnsiTheme="majorHAnsi" w:cstheme="majorBidi"/>
          <w:b/>
          <w:bCs/>
        </w:rPr>
      </w:pPr>
    </w:p>
    <w:p w:rsidR="003B5EFA" w:rsidRDefault="003B5EFA" w:rsidP="003B5EFA">
      <w:pPr>
        <w:ind w:firstLine="0"/>
        <w:rPr>
          <w:b/>
        </w:rPr>
      </w:pPr>
      <w:r w:rsidRPr="000F3301">
        <w:rPr>
          <w:b/>
        </w:rPr>
        <w:t xml:space="preserve">MODEL </w:t>
      </w:r>
      <w:r>
        <w:rPr>
          <w:b/>
        </w:rPr>
        <w:t>3</w:t>
      </w:r>
    </w:p>
    <w:p w:rsidR="003B5EFA" w:rsidRDefault="003B5EFA" w:rsidP="003B5EFA">
      <w:pPr>
        <w:ind w:firstLine="0"/>
      </w:pPr>
      <w:r>
        <w:rPr>
          <w:b/>
        </w:rPr>
        <w:tab/>
      </w:r>
      <w:r>
        <w:t>The third model</w:t>
      </w:r>
      <w:r w:rsidR="00F66760">
        <w:t xml:space="preserve"> is </w:t>
      </w:r>
      <w:r w:rsidR="004F1FE3">
        <w:t>a reduced model.</w:t>
      </w:r>
      <w:r w:rsidR="00F66760">
        <w:t xml:space="preserve">  This dataset</w:t>
      </w:r>
      <w:r w:rsidR="004F1FE3">
        <w:t xml:space="preserve"> has a lot of variables, that from can be seen are secondary in nature to the true intent of the model.  Is the policy holder in an accident </w:t>
      </w:r>
      <w:r w:rsidR="004F1FE3">
        <w:lastRenderedPageBreak/>
        <w:t>and what was the value?  This can be answered using the most basic items that are there.  KIDSDRIVE and TRAVTIME affect who drives and the distance of travel, and then INCOME and HOME_VAL to see if income and home value (higher risk of assets being seized in an accident) vs those who aren’t high income earners or homeowners</w:t>
      </w:r>
      <w:r w:rsidR="00FF25FE">
        <w:t xml:space="preserve">. </w:t>
      </w:r>
      <w:r w:rsidR="00DC5F69">
        <w:t xml:space="preserve">  </w:t>
      </w:r>
      <w:r>
        <w:t xml:space="preserve">In this third model, </w:t>
      </w:r>
      <w:r w:rsidR="00DC5F69">
        <w:t xml:space="preserve">we have an AIC of </w:t>
      </w:r>
      <w:r w:rsidR="00EE785D">
        <w:t>9031</w:t>
      </w:r>
      <w:r w:rsidR="00DC5F69">
        <w:t xml:space="preserve">.1.   The data in Table 3, shows that the model has an accuracy of </w:t>
      </w:r>
      <w:r w:rsidR="00EE785D">
        <w:t>73.6</w:t>
      </w:r>
      <w:r w:rsidR="00DC5F69">
        <w:t>%.</w:t>
      </w:r>
    </w:p>
    <w:p w:rsidR="00EE785D" w:rsidRDefault="00EE785D" w:rsidP="009219F8">
      <w:pPr>
        <w:ind w:firstLine="0"/>
        <w:rPr>
          <w:rFonts w:ascii="Monaco" w:eastAsia="Times New Roman" w:hAnsi="Monaco" w:cs="Courier New"/>
          <w:color w:val="000000"/>
          <w:kern w:val="0"/>
          <w:sz w:val="15"/>
          <w:szCs w:val="15"/>
        </w:rPr>
      </w:pPr>
    </w:p>
    <w:p w:rsidR="00EE785D" w:rsidRPr="00EE785D" w:rsidRDefault="00EE785D" w:rsidP="00EE785D">
      <w:pPr>
        <w:spacing w:line="240" w:lineRule="auto"/>
        <w:ind w:firstLine="0"/>
        <w:rPr>
          <w:rFonts w:ascii="Monaco" w:eastAsia="Times New Roman" w:hAnsi="Monaco" w:cs="Courier New"/>
          <w:color w:val="000000"/>
          <w:kern w:val="0"/>
          <w:sz w:val="13"/>
          <w:szCs w:val="15"/>
        </w:rPr>
      </w:pPr>
      <w:r w:rsidRPr="00EE785D">
        <w:rPr>
          <w:rFonts w:ascii="Monaco" w:eastAsia="Times New Roman" w:hAnsi="Monaco" w:cs="Courier New"/>
          <w:color w:val="000000"/>
          <w:kern w:val="0"/>
          <w:sz w:val="13"/>
          <w:szCs w:val="15"/>
        </w:rPr>
        <w:t xml:space="preserve">Deviance Residuals: </w:t>
      </w:r>
    </w:p>
    <w:p w:rsidR="00EE785D" w:rsidRPr="00EE785D" w:rsidRDefault="00EE785D" w:rsidP="00EE785D">
      <w:pPr>
        <w:spacing w:line="240" w:lineRule="auto"/>
        <w:ind w:firstLine="0"/>
        <w:rPr>
          <w:rFonts w:ascii="Monaco" w:eastAsia="Times New Roman" w:hAnsi="Monaco" w:cs="Courier New"/>
          <w:color w:val="000000"/>
          <w:kern w:val="0"/>
          <w:sz w:val="13"/>
          <w:szCs w:val="15"/>
        </w:rPr>
      </w:pPr>
      <w:r w:rsidRPr="00EE785D">
        <w:rPr>
          <w:rFonts w:ascii="Monaco" w:eastAsia="Times New Roman" w:hAnsi="Monaco" w:cs="Courier New"/>
          <w:color w:val="000000"/>
          <w:kern w:val="0"/>
          <w:sz w:val="13"/>
          <w:szCs w:val="15"/>
        </w:rPr>
        <w:t xml:space="preserve">    Min       1Q   Median       3Q      Max  </w:t>
      </w:r>
    </w:p>
    <w:p w:rsidR="00EE785D" w:rsidRPr="00EE785D" w:rsidRDefault="00EE785D" w:rsidP="00EE785D">
      <w:pPr>
        <w:spacing w:line="240" w:lineRule="auto"/>
        <w:ind w:firstLine="0"/>
        <w:rPr>
          <w:rFonts w:ascii="Monaco" w:eastAsia="Times New Roman" w:hAnsi="Monaco" w:cs="Courier New"/>
          <w:color w:val="000000"/>
          <w:kern w:val="0"/>
          <w:sz w:val="13"/>
          <w:szCs w:val="15"/>
        </w:rPr>
      </w:pPr>
      <w:r w:rsidRPr="00EE785D">
        <w:rPr>
          <w:rFonts w:ascii="Monaco" w:eastAsia="Times New Roman" w:hAnsi="Monaco" w:cs="Courier New"/>
          <w:color w:val="000000"/>
          <w:kern w:val="0"/>
          <w:sz w:val="13"/>
          <w:szCs w:val="15"/>
        </w:rPr>
        <w:t xml:space="preserve">-1.5299  -0.8217  -0.6749   1.2315   2.8090  </w:t>
      </w:r>
    </w:p>
    <w:p w:rsidR="00EE785D" w:rsidRPr="00EE785D" w:rsidRDefault="00EE785D" w:rsidP="00EE785D">
      <w:pPr>
        <w:spacing w:line="240" w:lineRule="auto"/>
        <w:ind w:firstLine="0"/>
        <w:rPr>
          <w:rFonts w:ascii="Monaco" w:eastAsia="Times New Roman" w:hAnsi="Monaco" w:cs="Courier New"/>
          <w:color w:val="000000"/>
          <w:kern w:val="0"/>
          <w:sz w:val="13"/>
          <w:szCs w:val="15"/>
        </w:rPr>
      </w:pPr>
    </w:p>
    <w:p w:rsidR="00EE785D" w:rsidRPr="00EE785D" w:rsidRDefault="00EE785D" w:rsidP="00EE785D">
      <w:pPr>
        <w:spacing w:line="240" w:lineRule="auto"/>
        <w:ind w:firstLine="0"/>
        <w:rPr>
          <w:rFonts w:ascii="Monaco" w:eastAsia="Times New Roman" w:hAnsi="Monaco" w:cs="Courier New"/>
          <w:color w:val="000000"/>
          <w:kern w:val="0"/>
          <w:sz w:val="13"/>
          <w:szCs w:val="15"/>
        </w:rPr>
      </w:pPr>
      <w:r w:rsidRPr="00EE785D">
        <w:rPr>
          <w:rFonts w:ascii="Monaco" w:eastAsia="Times New Roman" w:hAnsi="Monaco" w:cs="Courier New"/>
          <w:color w:val="000000"/>
          <w:kern w:val="0"/>
          <w:sz w:val="13"/>
          <w:szCs w:val="15"/>
        </w:rPr>
        <w:t>Coefficients:</w:t>
      </w:r>
    </w:p>
    <w:p w:rsidR="00EE785D" w:rsidRPr="00EE785D" w:rsidRDefault="00EE785D" w:rsidP="00EE785D">
      <w:pPr>
        <w:spacing w:line="240" w:lineRule="auto"/>
        <w:ind w:firstLine="0"/>
        <w:rPr>
          <w:rFonts w:ascii="Monaco" w:eastAsia="Times New Roman" w:hAnsi="Monaco" w:cs="Courier New"/>
          <w:color w:val="000000"/>
          <w:kern w:val="0"/>
          <w:sz w:val="13"/>
          <w:szCs w:val="15"/>
        </w:rPr>
      </w:pPr>
      <w:r w:rsidRPr="00EE785D">
        <w:rPr>
          <w:rFonts w:ascii="Monaco" w:eastAsia="Times New Roman" w:hAnsi="Monaco" w:cs="Courier New"/>
          <w:color w:val="000000"/>
          <w:kern w:val="0"/>
          <w:sz w:val="13"/>
          <w:szCs w:val="15"/>
        </w:rPr>
        <w:t xml:space="preserve">              Estimate Std. Error z value Pr(&gt;|z|)    </w:t>
      </w:r>
    </w:p>
    <w:p w:rsidR="00EE785D" w:rsidRPr="00EE785D" w:rsidRDefault="00EE785D" w:rsidP="00EE785D">
      <w:pPr>
        <w:spacing w:line="240" w:lineRule="auto"/>
        <w:ind w:firstLine="0"/>
        <w:rPr>
          <w:rFonts w:ascii="Monaco" w:eastAsia="Times New Roman" w:hAnsi="Monaco" w:cs="Courier New"/>
          <w:color w:val="000000"/>
          <w:kern w:val="0"/>
          <w:sz w:val="13"/>
          <w:szCs w:val="15"/>
        </w:rPr>
      </w:pPr>
      <w:r w:rsidRPr="00EE785D">
        <w:rPr>
          <w:rFonts w:ascii="Monaco" w:eastAsia="Times New Roman" w:hAnsi="Monaco" w:cs="Courier New"/>
          <w:color w:val="000000"/>
          <w:kern w:val="0"/>
          <w:sz w:val="13"/>
          <w:szCs w:val="15"/>
        </w:rPr>
        <w:t>(Intercept) -6.876e-01  7.305e-02  -9.412  &lt; 2e-16 ***</w:t>
      </w:r>
    </w:p>
    <w:p w:rsidR="00EE785D" w:rsidRPr="00EE785D" w:rsidRDefault="00EE785D" w:rsidP="00EE785D">
      <w:pPr>
        <w:spacing w:line="240" w:lineRule="auto"/>
        <w:ind w:firstLine="0"/>
        <w:rPr>
          <w:rFonts w:ascii="Monaco" w:eastAsia="Times New Roman" w:hAnsi="Monaco" w:cs="Courier New"/>
          <w:color w:val="000000"/>
          <w:kern w:val="0"/>
          <w:sz w:val="13"/>
          <w:szCs w:val="15"/>
        </w:rPr>
      </w:pPr>
      <w:r w:rsidRPr="00EE785D">
        <w:rPr>
          <w:rFonts w:ascii="Monaco" w:eastAsia="Times New Roman" w:hAnsi="Monaco" w:cs="Courier New"/>
          <w:color w:val="000000"/>
          <w:kern w:val="0"/>
          <w:sz w:val="13"/>
          <w:szCs w:val="15"/>
        </w:rPr>
        <w:t>KIDSDRIV     7.266e-01  8.115e-02   8.953  &lt; 2e-16 ***</w:t>
      </w:r>
    </w:p>
    <w:p w:rsidR="00EE785D" w:rsidRPr="00EE785D" w:rsidRDefault="00EE785D" w:rsidP="00EE785D">
      <w:pPr>
        <w:spacing w:line="240" w:lineRule="auto"/>
        <w:ind w:firstLine="0"/>
        <w:rPr>
          <w:rFonts w:ascii="Monaco" w:eastAsia="Times New Roman" w:hAnsi="Monaco" w:cs="Courier New"/>
          <w:color w:val="000000"/>
          <w:kern w:val="0"/>
          <w:sz w:val="13"/>
          <w:szCs w:val="15"/>
        </w:rPr>
      </w:pPr>
      <w:r w:rsidRPr="00EE785D">
        <w:rPr>
          <w:rFonts w:ascii="Monaco" w:eastAsia="Times New Roman" w:hAnsi="Monaco" w:cs="Courier New"/>
          <w:color w:val="000000"/>
          <w:kern w:val="0"/>
          <w:sz w:val="13"/>
          <w:szCs w:val="15"/>
        </w:rPr>
        <w:t>INCOME      -3.497e-06  6.826e-07  -5.123 3.01e-07 ***</w:t>
      </w:r>
    </w:p>
    <w:p w:rsidR="00EE785D" w:rsidRPr="00EE785D" w:rsidRDefault="00EE785D" w:rsidP="00EE785D">
      <w:pPr>
        <w:spacing w:line="240" w:lineRule="auto"/>
        <w:ind w:firstLine="0"/>
        <w:rPr>
          <w:rFonts w:ascii="Monaco" w:eastAsia="Times New Roman" w:hAnsi="Monaco" w:cs="Courier New"/>
          <w:color w:val="000000"/>
          <w:kern w:val="0"/>
          <w:sz w:val="13"/>
          <w:szCs w:val="15"/>
        </w:rPr>
      </w:pPr>
      <w:r w:rsidRPr="00EE785D">
        <w:rPr>
          <w:rFonts w:ascii="Monaco" w:eastAsia="Times New Roman" w:hAnsi="Monaco" w:cs="Courier New"/>
          <w:color w:val="000000"/>
          <w:kern w:val="0"/>
          <w:sz w:val="13"/>
          <w:szCs w:val="15"/>
        </w:rPr>
        <w:t>HOME_VAL    -2.972e-06  2.499e-07 -11.895  &lt; 2e-16 ***</w:t>
      </w:r>
    </w:p>
    <w:p w:rsidR="00EE785D" w:rsidRPr="00EE785D" w:rsidRDefault="00EE785D" w:rsidP="00EE785D">
      <w:pPr>
        <w:spacing w:line="240" w:lineRule="auto"/>
        <w:ind w:firstLine="0"/>
        <w:rPr>
          <w:rFonts w:ascii="Monaco" w:eastAsia="Times New Roman" w:hAnsi="Monaco" w:cs="Courier New"/>
          <w:color w:val="000000"/>
          <w:kern w:val="0"/>
          <w:sz w:val="13"/>
          <w:szCs w:val="15"/>
        </w:rPr>
      </w:pPr>
      <w:r w:rsidRPr="00EE785D">
        <w:rPr>
          <w:rFonts w:ascii="Monaco" w:eastAsia="Times New Roman" w:hAnsi="Monaco" w:cs="Courier New"/>
          <w:color w:val="000000"/>
          <w:kern w:val="0"/>
          <w:sz w:val="13"/>
          <w:szCs w:val="15"/>
        </w:rPr>
        <w:t>TRAVTIME     5.880e-03  1.598e-03   3.679 0.000234 ***</w:t>
      </w:r>
    </w:p>
    <w:p w:rsidR="00EE785D" w:rsidRPr="00EE785D" w:rsidRDefault="00EE785D" w:rsidP="00EE785D">
      <w:pPr>
        <w:spacing w:line="240" w:lineRule="auto"/>
        <w:ind w:firstLine="0"/>
        <w:rPr>
          <w:rFonts w:ascii="Monaco" w:eastAsia="Times New Roman" w:hAnsi="Monaco" w:cs="Courier New"/>
          <w:color w:val="000000"/>
          <w:kern w:val="0"/>
          <w:sz w:val="13"/>
          <w:szCs w:val="15"/>
        </w:rPr>
      </w:pPr>
      <w:r w:rsidRPr="00EE785D">
        <w:rPr>
          <w:rFonts w:ascii="Monaco" w:eastAsia="Times New Roman" w:hAnsi="Monaco" w:cs="Courier New"/>
          <w:color w:val="000000"/>
          <w:kern w:val="0"/>
          <w:sz w:val="13"/>
          <w:szCs w:val="15"/>
        </w:rPr>
        <w:t>---</w:t>
      </w:r>
    </w:p>
    <w:p w:rsidR="00EE785D" w:rsidRPr="00EE785D" w:rsidRDefault="00EE785D" w:rsidP="00EE785D">
      <w:pPr>
        <w:spacing w:line="240" w:lineRule="auto"/>
        <w:ind w:firstLine="0"/>
        <w:rPr>
          <w:rFonts w:ascii="Monaco" w:eastAsia="Times New Roman" w:hAnsi="Monaco" w:cs="Courier New"/>
          <w:color w:val="000000"/>
          <w:kern w:val="0"/>
          <w:sz w:val="13"/>
          <w:szCs w:val="15"/>
        </w:rPr>
      </w:pPr>
      <w:r w:rsidRPr="00EE785D">
        <w:rPr>
          <w:rFonts w:ascii="Monaco" w:eastAsia="Times New Roman" w:hAnsi="Monaco" w:cs="Courier New"/>
          <w:color w:val="000000"/>
          <w:kern w:val="0"/>
          <w:sz w:val="13"/>
          <w:szCs w:val="15"/>
        </w:rPr>
        <w:t>Signif. codes:  0 ‘***’ 0.001 ‘**’ 0.01 ‘*’ 0.05 ‘.’ 0.1 ‘ ’ 1</w:t>
      </w:r>
    </w:p>
    <w:p w:rsidR="00EE785D" w:rsidRPr="00EE785D" w:rsidRDefault="00EE785D" w:rsidP="00EE785D">
      <w:pPr>
        <w:spacing w:line="240" w:lineRule="auto"/>
        <w:ind w:firstLine="0"/>
        <w:rPr>
          <w:rFonts w:ascii="Monaco" w:eastAsia="Times New Roman" w:hAnsi="Monaco" w:cs="Courier New"/>
          <w:color w:val="000000"/>
          <w:kern w:val="0"/>
          <w:sz w:val="13"/>
          <w:szCs w:val="15"/>
        </w:rPr>
      </w:pPr>
    </w:p>
    <w:p w:rsidR="00EE785D" w:rsidRPr="00EE785D" w:rsidRDefault="00EE785D" w:rsidP="00EE785D">
      <w:pPr>
        <w:spacing w:line="240" w:lineRule="auto"/>
        <w:ind w:firstLine="0"/>
        <w:rPr>
          <w:rFonts w:ascii="Monaco" w:eastAsia="Times New Roman" w:hAnsi="Monaco" w:cs="Courier New"/>
          <w:color w:val="000000"/>
          <w:kern w:val="0"/>
          <w:sz w:val="13"/>
          <w:szCs w:val="15"/>
        </w:rPr>
      </w:pPr>
      <w:r w:rsidRPr="00EE785D">
        <w:rPr>
          <w:rFonts w:ascii="Monaco" w:eastAsia="Times New Roman" w:hAnsi="Monaco" w:cs="Courier New"/>
          <w:color w:val="000000"/>
          <w:kern w:val="0"/>
          <w:sz w:val="13"/>
          <w:szCs w:val="15"/>
        </w:rPr>
        <w:t>(Dispersion parameter for binomial family taken to be 1)</w:t>
      </w:r>
    </w:p>
    <w:p w:rsidR="00EE785D" w:rsidRPr="00EE785D" w:rsidRDefault="00EE785D" w:rsidP="00EE785D">
      <w:pPr>
        <w:spacing w:line="240" w:lineRule="auto"/>
        <w:ind w:firstLine="0"/>
        <w:rPr>
          <w:rFonts w:ascii="Monaco" w:eastAsia="Times New Roman" w:hAnsi="Monaco" w:cs="Courier New"/>
          <w:color w:val="000000"/>
          <w:kern w:val="0"/>
          <w:sz w:val="13"/>
          <w:szCs w:val="15"/>
        </w:rPr>
      </w:pPr>
    </w:p>
    <w:p w:rsidR="00EE785D" w:rsidRPr="00EE785D" w:rsidRDefault="00EE785D" w:rsidP="00EE785D">
      <w:pPr>
        <w:spacing w:line="240" w:lineRule="auto"/>
        <w:ind w:firstLine="0"/>
        <w:rPr>
          <w:rFonts w:ascii="Monaco" w:eastAsia="Times New Roman" w:hAnsi="Monaco" w:cs="Courier New"/>
          <w:color w:val="000000"/>
          <w:kern w:val="0"/>
          <w:sz w:val="13"/>
          <w:szCs w:val="15"/>
        </w:rPr>
      </w:pPr>
      <w:r w:rsidRPr="00EE785D">
        <w:rPr>
          <w:rFonts w:ascii="Monaco" w:eastAsia="Times New Roman" w:hAnsi="Monaco" w:cs="Courier New"/>
          <w:color w:val="000000"/>
          <w:kern w:val="0"/>
          <w:sz w:val="13"/>
          <w:szCs w:val="15"/>
        </w:rPr>
        <w:t xml:space="preserve">    Null deviance: 9418.0  on 8160  degrees of freedom</w:t>
      </w:r>
    </w:p>
    <w:p w:rsidR="00EE785D" w:rsidRPr="00EE785D" w:rsidRDefault="00EE785D" w:rsidP="00EE785D">
      <w:pPr>
        <w:spacing w:line="240" w:lineRule="auto"/>
        <w:ind w:firstLine="0"/>
        <w:rPr>
          <w:rFonts w:ascii="Monaco" w:eastAsia="Times New Roman" w:hAnsi="Monaco" w:cs="Courier New"/>
          <w:color w:val="000000"/>
          <w:kern w:val="0"/>
          <w:sz w:val="13"/>
          <w:szCs w:val="15"/>
        </w:rPr>
      </w:pPr>
      <w:r w:rsidRPr="00EE785D">
        <w:rPr>
          <w:rFonts w:ascii="Monaco" w:eastAsia="Times New Roman" w:hAnsi="Monaco" w:cs="Courier New"/>
          <w:color w:val="000000"/>
          <w:kern w:val="0"/>
          <w:sz w:val="13"/>
          <w:szCs w:val="15"/>
        </w:rPr>
        <w:t>Residual deviance: 9021.1  on 8156  degrees of freedom</w:t>
      </w:r>
    </w:p>
    <w:p w:rsidR="00EE785D" w:rsidRPr="00EE785D" w:rsidRDefault="00EE785D" w:rsidP="00EE785D">
      <w:pPr>
        <w:spacing w:line="240" w:lineRule="auto"/>
        <w:ind w:firstLine="0"/>
        <w:rPr>
          <w:rFonts w:ascii="Monaco" w:eastAsia="Times New Roman" w:hAnsi="Monaco" w:cs="Courier New"/>
          <w:color w:val="000000"/>
          <w:kern w:val="0"/>
          <w:sz w:val="13"/>
          <w:szCs w:val="15"/>
        </w:rPr>
      </w:pPr>
      <w:r w:rsidRPr="00EE785D">
        <w:rPr>
          <w:rFonts w:ascii="Monaco" w:eastAsia="Times New Roman" w:hAnsi="Monaco" w:cs="Courier New"/>
          <w:color w:val="000000"/>
          <w:kern w:val="0"/>
          <w:sz w:val="13"/>
          <w:szCs w:val="15"/>
        </w:rPr>
        <w:t>AIC: 9031.1</w:t>
      </w:r>
    </w:p>
    <w:p w:rsidR="00EE785D" w:rsidRPr="00EE785D" w:rsidRDefault="00EE785D" w:rsidP="00EE785D">
      <w:pPr>
        <w:spacing w:line="240" w:lineRule="auto"/>
        <w:ind w:firstLine="0"/>
        <w:rPr>
          <w:rFonts w:ascii="Monaco" w:eastAsia="Times New Roman" w:hAnsi="Monaco" w:cs="Courier New"/>
          <w:color w:val="000000"/>
          <w:kern w:val="0"/>
          <w:sz w:val="13"/>
          <w:szCs w:val="15"/>
        </w:rPr>
      </w:pPr>
    </w:p>
    <w:p w:rsidR="00EE785D" w:rsidRDefault="00EE785D" w:rsidP="00EE785D">
      <w:pPr>
        <w:spacing w:line="240" w:lineRule="auto"/>
        <w:ind w:firstLine="0"/>
        <w:rPr>
          <w:rFonts w:ascii="Monaco" w:eastAsia="Times New Roman" w:hAnsi="Monaco" w:cs="Courier New"/>
          <w:color w:val="000000"/>
          <w:kern w:val="0"/>
          <w:sz w:val="13"/>
          <w:szCs w:val="15"/>
        </w:rPr>
      </w:pPr>
      <w:r w:rsidRPr="00EE785D">
        <w:rPr>
          <w:rFonts w:ascii="Monaco" w:eastAsia="Times New Roman" w:hAnsi="Monaco" w:cs="Courier New"/>
          <w:color w:val="000000"/>
          <w:kern w:val="0"/>
          <w:sz w:val="13"/>
          <w:szCs w:val="15"/>
        </w:rPr>
        <w:t>Number of Fisher Scoring iterations: 4</w:t>
      </w:r>
    </w:p>
    <w:p w:rsidR="00DF527E" w:rsidRPr="00EE785D" w:rsidRDefault="00DF527E" w:rsidP="00EE785D">
      <w:pPr>
        <w:spacing w:line="240" w:lineRule="auto"/>
        <w:ind w:firstLine="0"/>
        <w:rPr>
          <w:rFonts w:ascii="Monaco" w:eastAsia="Times New Roman" w:hAnsi="Monaco" w:cs="Courier New"/>
          <w:color w:val="000000"/>
          <w:kern w:val="0"/>
          <w:sz w:val="13"/>
          <w:szCs w:val="15"/>
        </w:rPr>
      </w:pPr>
    </w:p>
    <w:p w:rsidR="00A03C90" w:rsidRPr="00A03C90" w:rsidRDefault="00A03C90" w:rsidP="009219F8">
      <w:pPr>
        <w:ind w:firstLine="0"/>
        <w:rPr>
          <w:sz w:val="16"/>
          <w:szCs w:val="16"/>
        </w:rPr>
      </w:pPr>
      <w:r w:rsidRPr="00A03C90">
        <w:rPr>
          <w:sz w:val="16"/>
          <w:szCs w:val="16"/>
        </w:rPr>
        <w:t>Variable Interpretation:</w:t>
      </w:r>
    </w:p>
    <w:p w:rsidR="00DE445B" w:rsidRPr="00DE445B" w:rsidRDefault="00DE445B" w:rsidP="00DE445B">
      <w:pPr>
        <w:ind w:firstLine="0"/>
        <w:rPr>
          <w:rFonts w:ascii="Times" w:eastAsia="Times New Roman" w:hAnsi="Times" w:cs="Courier New"/>
          <w:color w:val="000000"/>
          <w:kern w:val="0"/>
          <w:sz w:val="16"/>
          <w:szCs w:val="16"/>
        </w:rPr>
      </w:pPr>
      <w:r w:rsidRPr="00DE445B">
        <w:rPr>
          <w:rFonts w:ascii="Times" w:eastAsia="Times New Roman" w:hAnsi="Times" w:cs="Courier New"/>
          <w:color w:val="000000"/>
          <w:kern w:val="0"/>
          <w:sz w:val="16"/>
          <w:szCs w:val="16"/>
        </w:rPr>
        <w:t xml:space="preserve">(Intercept)      KIDSDRIV        INCOME      HOME_VAL      TRAVTIME </w:t>
      </w:r>
    </w:p>
    <w:p w:rsidR="00A03C90" w:rsidRPr="003B5EFA" w:rsidRDefault="00DE445B" w:rsidP="00DE445B">
      <w:pPr>
        <w:ind w:firstLine="0"/>
        <w:rPr>
          <w:sz w:val="15"/>
          <w:szCs w:val="15"/>
        </w:rPr>
      </w:pPr>
      <w:r w:rsidRPr="00DE445B">
        <w:rPr>
          <w:rFonts w:ascii="Times" w:eastAsia="Times New Roman" w:hAnsi="Times" w:cs="Courier New"/>
          <w:color w:val="000000"/>
          <w:kern w:val="0"/>
          <w:sz w:val="16"/>
          <w:szCs w:val="16"/>
        </w:rPr>
        <w:t>-1.271908e-01  1.344090e-01 -6.468917e-07 -5.498016e-07  1.087668e-03</w:t>
      </w:r>
    </w:p>
    <w:p w:rsidR="00D31F4E" w:rsidRDefault="00D31F4E" w:rsidP="009219F8">
      <w:pPr>
        <w:ind w:firstLine="0"/>
        <w:rPr>
          <w:rStyle w:val="Emphasis"/>
        </w:rPr>
      </w:pPr>
    </w:p>
    <w:p w:rsidR="00A03C90" w:rsidRDefault="00A03C90" w:rsidP="00A03C90">
      <w:pPr>
        <w:pStyle w:val="NoSpacing"/>
        <w:rPr>
          <w:rStyle w:val="Emphasis"/>
        </w:rPr>
      </w:pPr>
      <w:r>
        <w:t xml:space="preserve">Table 4.  </w:t>
      </w:r>
      <w:r>
        <w:rPr>
          <w:rStyle w:val="Emphasis"/>
        </w:rPr>
        <w:t>Confusion Matrix Model 3</w:t>
      </w:r>
    </w:p>
    <w:tbl>
      <w:tblPr>
        <w:tblStyle w:val="TableGrid"/>
        <w:tblW w:w="0" w:type="auto"/>
        <w:jc w:val="center"/>
        <w:tblLook w:val="04A0" w:firstRow="1" w:lastRow="0" w:firstColumn="1" w:lastColumn="0" w:noHBand="0" w:noVBand="1"/>
      </w:tblPr>
      <w:tblGrid>
        <w:gridCol w:w="3116"/>
        <w:gridCol w:w="3117"/>
        <w:gridCol w:w="3117"/>
      </w:tblGrid>
      <w:tr w:rsidR="00A03C90" w:rsidTr="008F1FED">
        <w:trPr>
          <w:jc w:val="center"/>
        </w:trPr>
        <w:tc>
          <w:tcPr>
            <w:tcW w:w="3116" w:type="dxa"/>
            <w:shd w:val="clear" w:color="auto" w:fill="969696" w:themeFill="accent3"/>
            <w:vAlign w:val="center"/>
          </w:tcPr>
          <w:p w:rsidR="00A03C90" w:rsidRPr="00781480" w:rsidRDefault="00A03C90" w:rsidP="008F1FED">
            <w:pPr>
              <w:pStyle w:val="NoSpacing"/>
              <w:jc w:val="center"/>
              <w:rPr>
                <w:rStyle w:val="Emphasis"/>
                <w:i w:val="0"/>
                <w:iCs w:val="0"/>
                <w:color w:val="FFFFFF" w:themeColor="background1"/>
              </w:rPr>
            </w:pPr>
            <w:r w:rsidRPr="00781480">
              <w:rPr>
                <w:rStyle w:val="Emphasis"/>
                <w:i w:val="0"/>
                <w:iCs w:val="0"/>
                <w:color w:val="FFFFFF" w:themeColor="background1"/>
              </w:rPr>
              <w:t>True \ Pred</w:t>
            </w:r>
          </w:p>
        </w:tc>
        <w:tc>
          <w:tcPr>
            <w:tcW w:w="3117" w:type="dxa"/>
            <w:shd w:val="clear" w:color="auto" w:fill="969696" w:themeFill="accent3"/>
            <w:vAlign w:val="center"/>
          </w:tcPr>
          <w:p w:rsidR="00A03C90" w:rsidRPr="00781480" w:rsidRDefault="00A03C90" w:rsidP="008F1FED">
            <w:pPr>
              <w:pStyle w:val="NoSpacing"/>
              <w:jc w:val="center"/>
              <w:rPr>
                <w:rStyle w:val="Emphasis"/>
                <w:i w:val="0"/>
                <w:iCs w:val="0"/>
                <w:color w:val="FFFFFF" w:themeColor="background1"/>
              </w:rPr>
            </w:pPr>
            <w:r w:rsidRPr="00781480">
              <w:rPr>
                <w:rStyle w:val="Emphasis"/>
                <w:i w:val="0"/>
                <w:iCs w:val="0"/>
                <w:color w:val="FFFFFF" w:themeColor="background1"/>
              </w:rPr>
              <w:t>0</w:t>
            </w:r>
          </w:p>
        </w:tc>
        <w:tc>
          <w:tcPr>
            <w:tcW w:w="3117" w:type="dxa"/>
            <w:shd w:val="clear" w:color="auto" w:fill="969696" w:themeFill="accent3"/>
            <w:vAlign w:val="center"/>
          </w:tcPr>
          <w:p w:rsidR="00A03C90" w:rsidRPr="00781480" w:rsidRDefault="00A03C90" w:rsidP="008F1FED">
            <w:pPr>
              <w:pStyle w:val="NoSpacing"/>
              <w:jc w:val="center"/>
              <w:rPr>
                <w:rStyle w:val="Emphasis"/>
                <w:i w:val="0"/>
                <w:iCs w:val="0"/>
                <w:color w:val="FFFFFF" w:themeColor="background1"/>
              </w:rPr>
            </w:pPr>
            <w:r w:rsidRPr="00781480">
              <w:rPr>
                <w:rStyle w:val="Emphasis"/>
                <w:i w:val="0"/>
                <w:iCs w:val="0"/>
                <w:color w:val="FFFFFF" w:themeColor="background1"/>
              </w:rPr>
              <w:t>1</w:t>
            </w:r>
          </w:p>
        </w:tc>
      </w:tr>
      <w:tr w:rsidR="00A03C90" w:rsidTr="008F1FED">
        <w:trPr>
          <w:jc w:val="center"/>
        </w:trPr>
        <w:tc>
          <w:tcPr>
            <w:tcW w:w="3116" w:type="dxa"/>
            <w:shd w:val="clear" w:color="auto" w:fill="969696" w:themeFill="accent3"/>
            <w:vAlign w:val="center"/>
          </w:tcPr>
          <w:p w:rsidR="00A03C90" w:rsidRPr="00781480" w:rsidRDefault="00A03C90" w:rsidP="008F1FED">
            <w:pPr>
              <w:pStyle w:val="NoSpacing"/>
              <w:jc w:val="center"/>
              <w:rPr>
                <w:rStyle w:val="Emphasis"/>
                <w:i w:val="0"/>
                <w:iCs w:val="0"/>
                <w:color w:val="FFFFFF" w:themeColor="background1"/>
              </w:rPr>
            </w:pPr>
            <w:r w:rsidRPr="00781480">
              <w:rPr>
                <w:rStyle w:val="Emphasis"/>
                <w:i w:val="0"/>
                <w:iCs w:val="0"/>
                <w:color w:val="FFFFFF" w:themeColor="background1"/>
              </w:rPr>
              <w:t>0</w:t>
            </w:r>
          </w:p>
        </w:tc>
        <w:tc>
          <w:tcPr>
            <w:tcW w:w="3117" w:type="dxa"/>
            <w:vAlign w:val="center"/>
          </w:tcPr>
          <w:p w:rsidR="00A03C90" w:rsidRDefault="00DF527E" w:rsidP="008F1FED">
            <w:pPr>
              <w:ind w:firstLine="0"/>
              <w:jc w:val="center"/>
              <w:rPr>
                <w:color w:val="000000"/>
                <w:kern w:val="0"/>
              </w:rPr>
            </w:pPr>
            <w:r>
              <w:rPr>
                <w:color w:val="000000"/>
              </w:rPr>
              <w:t>5,937</w:t>
            </w:r>
          </w:p>
        </w:tc>
        <w:tc>
          <w:tcPr>
            <w:tcW w:w="3117" w:type="dxa"/>
            <w:vAlign w:val="center"/>
          </w:tcPr>
          <w:p w:rsidR="00A03C90" w:rsidRDefault="00DF527E" w:rsidP="008F1FED">
            <w:pPr>
              <w:ind w:firstLine="0"/>
              <w:jc w:val="center"/>
              <w:rPr>
                <w:color w:val="000000"/>
              </w:rPr>
            </w:pPr>
            <w:r>
              <w:rPr>
                <w:color w:val="000000"/>
              </w:rPr>
              <w:t>71</w:t>
            </w:r>
          </w:p>
        </w:tc>
      </w:tr>
      <w:tr w:rsidR="00A03C90" w:rsidTr="008F1FED">
        <w:trPr>
          <w:jc w:val="center"/>
        </w:trPr>
        <w:tc>
          <w:tcPr>
            <w:tcW w:w="3116" w:type="dxa"/>
            <w:shd w:val="clear" w:color="auto" w:fill="969696" w:themeFill="accent3"/>
            <w:vAlign w:val="center"/>
          </w:tcPr>
          <w:p w:rsidR="00A03C90" w:rsidRPr="00781480" w:rsidRDefault="00A03C90" w:rsidP="008F1FED">
            <w:pPr>
              <w:pStyle w:val="NoSpacing"/>
              <w:jc w:val="center"/>
              <w:rPr>
                <w:rStyle w:val="Emphasis"/>
                <w:i w:val="0"/>
                <w:iCs w:val="0"/>
                <w:color w:val="FFFFFF" w:themeColor="background1"/>
              </w:rPr>
            </w:pPr>
            <w:r w:rsidRPr="00781480">
              <w:rPr>
                <w:rStyle w:val="Emphasis"/>
                <w:i w:val="0"/>
                <w:iCs w:val="0"/>
                <w:color w:val="FFFFFF" w:themeColor="background1"/>
              </w:rPr>
              <w:t>1</w:t>
            </w:r>
          </w:p>
        </w:tc>
        <w:tc>
          <w:tcPr>
            <w:tcW w:w="3117" w:type="dxa"/>
            <w:vAlign w:val="center"/>
          </w:tcPr>
          <w:p w:rsidR="00A03C90" w:rsidRDefault="00DF527E" w:rsidP="008F1FED">
            <w:pPr>
              <w:ind w:firstLine="0"/>
              <w:jc w:val="center"/>
              <w:rPr>
                <w:color w:val="000000"/>
              </w:rPr>
            </w:pPr>
            <w:r>
              <w:rPr>
                <w:color w:val="000000"/>
              </w:rPr>
              <w:t>2086</w:t>
            </w:r>
          </w:p>
        </w:tc>
        <w:tc>
          <w:tcPr>
            <w:tcW w:w="3117" w:type="dxa"/>
            <w:vAlign w:val="center"/>
          </w:tcPr>
          <w:p w:rsidR="00A03C90" w:rsidRDefault="00DF527E" w:rsidP="008F1FED">
            <w:pPr>
              <w:ind w:firstLine="0"/>
              <w:jc w:val="center"/>
              <w:rPr>
                <w:color w:val="000000"/>
              </w:rPr>
            </w:pPr>
            <w:r>
              <w:rPr>
                <w:color w:val="000000"/>
              </w:rPr>
              <w:t>67</w:t>
            </w:r>
          </w:p>
        </w:tc>
      </w:tr>
    </w:tbl>
    <w:p w:rsidR="00A03C90" w:rsidRDefault="00A03C90" w:rsidP="00A03C90">
      <w:pPr>
        <w:ind w:firstLine="0"/>
      </w:pPr>
    </w:p>
    <w:p w:rsidR="00F56F32" w:rsidRDefault="000039C4" w:rsidP="00C87C4D">
      <w:pPr>
        <w:ind w:firstLine="0"/>
      </w:pPr>
      <w:r>
        <w:t xml:space="preserve">The </w:t>
      </w:r>
      <w:r w:rsidR="00A82DC8">
        <w:t xml:space="preserve">increase in </w:t>
      </w:r>
      <w:r w:rsidR="00C75BBA">
        <w:t>AIC</w:t>
      </w:r>
      <w:r w:rsidR="00A82DC8">
        <w:t xml:space="preserve"> </w:t>
      </w:r>
      <w:r w:rsidR="00CF1B90">
        <w:t xml:space="preserve">is expected and shows that the model does no better than flipping a coin and therefore is not an appropriate model or this exercise.  This means that other variables such as Job, Education and other policy holder specific items do impact the chances of an accident and </w:t>
      </w:r>
      <w:r w:rsidR="00CF1B90">
        <w:lastRenderedPageBreak/>
        <w:t>thereby filing a claim</w:t>
      </w:r>
      <w:r w:rsidR="00A82DC8">
        <w:t xml:space="preserve">.  </w:t>
      </w:r>
      <w:r w:rsidR="003845A4">
        <w:t xml:space="preserve">In this case, Model </w:t>
      </w:r>
      <w:r>
        <w:t xml:space="preserve">With this in mind, Model </w:t>
      </w:r>
      <w:r w:rsidR="00616718">
        <w:t>1</w:t>
      </w:r>
      <w:r>
        <w:t xml:space="preserve"> so far seems the most appropriate so far.</w:t>
      </w:r>
    </w:p>
    <w:p w:rsidR="005971E8" w:rsidRDefault="005971E8" w:rsidP="00C87C4D">
      <w:pPr>
        <w:ind w:firstLine="0"/>
      </w:pPr>
    </w:p>
    <w:p w:rsidR="005971E8" w:rsidRDefault="005971E8" w:rsidP="00C87C4D">
      <w:pPr>
        <w:ind w:firstLine="0"/>
      </w:pPr>
      <w:r>
        <w:rPr>
          <w:noProof/>
        </w:rPr>
        <w:drawing>
          <wp:inline distT="0" distB="0" distL="0" distR="0">
            <wp:extent cx="5943600" cy="3465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3Pl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rsidR="005971E8" w:rsidRDefault="005971E8" w:rsidP="005971E8">
      <w:pPr>
        <w:pStyle w:val="TableFigure"/>
      </w:pPr>
      <w:r>
        <w:rPr>
          <w:rStyle w:val="Emphasis"/>
        </w:rPr>
        <w:t xml:space="preserve">Figure </w:t>
      </w:r>
      <w:r>
        <w:rPr>
          <w:rStyle w:val="Emphasis"/>
        </w:rPr>
        <w:t>5</w:t>
      </w:r>
      <w:r>
        <w:rPr>
          <w:rStyle w:val="Emphasis"/>
        </w:rPr>
        <w:t xml:space="preserve">. </w:t>
      </w:r>
      <w:r>
        <w:t xml:space="preserve"> Model </w:t>
      </w:r>
      <w:r>
        <w:t>3.</w:t>
      </w:r>
      <w:r>
        <w:t xml:space="preserve"> (TARGET_FLAG) Plots.</w:t>
      </w:r>
    </w:p>
    <w:p w:rsidR="005971E8" w:rsidRDefault="005971E8" w:rsidP="005971E8">
      <w:pPr>
        <w:ind w:firstLine="0"/>
      </w:pPr>
      <w:r>
        <w:t xml:space="preserve">For this model, we can see that the Normal Q-Q plot </w:t>
      </w:r>
      <w:r w:rsidR="00A2289F">
        <w:t>is completely different than the others.  This is due to the lack of variables to help explain the TARGET_FLAG variable.  This is also apparent in the unique shape of the residuals as they no longer sho any shape but cluster around -1 and 2</w:t>
      </w:r>
      <w:r>
        <w:t xml:space="preserve">.  </w:t>
      </w:r>
    </w:p>
    <w:p w:rsidR="005971E8" w:rsidRDefault="005971E8" w:rsidP="005971E8">
      <w:pPr>
        <w:pStyle w:val="Heading1"/>
        <w:jc w:val="left"/>
      </w:pPr>
    </w:p>
    <w:p w:rsidR="00B90FE6" w:rsidRDefault="00B90FE6" w:rsidP="00B90FE6">
      <w:pPr>
        <w:pStyle w:val="Heading1"/>
      </w:pPr>
      <w:bookmarkStart w:id="6" w:name="_Toc518824494"/>
      <w:r>
        <w:t>Model Building</w:t>
      </w:r>
      <w:r>
        <w:t xml:space="preserve"> for Outcome Variable TARGET_AMT</w:t>
      </w:r>
      <w:bookmarkEnd w:id="6"/>
    </w:p>
    <w:p w:rsidR="008D10C7" w:rsidRDefault="00B90FE6" w:rsidP="00BD0CE8">
      <w:r>
        <w:t xml:space="preserve">The purpose of this step is to take the modified dataset and begin exploring potential models that will be used on the final dataset provided.  The following information describes the </w:t>
      </w:r>
      <w:r>
        <w:lastRenderedPageBreak/>
        <w:t>three (3) models built for this step and the relevant analysis to provide reasons for model selection in the</w:t>
      </w:r>
      <w:r w:rsidR="00BD0CE8">
        <w:t xml:space="preserve"> next step.</w:t>
      </w:r>
    </w:p>
    <w:p w:rsidR="0029568F" w:rsidRPr="00BD0CE8" w:rsidRDefault="0029568F" w:rsidP="00BD0CE8"/>
    <w:p w:rsidR="007076B5" w:rsidRDefault="007076B5" w:rsidP="007076B5">
      <w:pPr>
        <w:ind w:firstLine="0"/>
        <w:rPr>
          <w:b/>
        </w:rPr>
      </w:pPr>
      <w:r w:rsidRPr="000F3301">
        <w:rPr>
          <w:b/>
        </w:rPr>
        <w:t>MODEL 1</w:t>
      </w:r>
    </w:p>
    <w:p w:rsidR="008D10C7" w:rsidRPr="008D10C7" w:rsidRDefault="007076B5" w:rsidP="008D10C7">
      <w:pPr>
        <w:ind w:firstLine="0"/>
        <w:sectPr w:rsidR="008D10C7" w:rsidRPr="008D10C7" w:rsidSect="00581037">
          <w:footnotePr>
            <w:pos w:val="beneathText"/>
          </w:footnotePr>
          <w:type w:val="continuous"/>
          <w:pgSz w:w="12240" w:h="15840" w:code="1"/>
          <w:pgMar w:top="1440" w:right="1440" w:bottom="1440" w:left="1440" w:header="720" w:footer="720" w:gutter="0"/>
          <w:cols w:space="720"/>
          <w:titlePg/>
          <w:docGrid w:linePitch="360"/>
          <w15:footnoteColumns w:val="1"/>
        </w:sectPr>
      </w:pPr>
      <w:r>
        <w:rPr>
          <w:b/>
        </w:rPr>
        <w:tab/>
      </w:r>
      <w:r>
        <w:t>The first model takes in the data as manipulated in step two (with variables imputed and removed).  In this first model, we have an R</w:t>
      </w:r>
      <w:r>
        <w:rPr>
          <w:vertAlign w:val="superscript"/>
        </w:rPr>
        <w:t>2</w:t>
      </w:r>
      <w:r>
        <w:t xml:space="preserve"> = 0.</w:t>
      </w:r>
      <w:r w:rsidR="00E437B9">
        <w:t>2879</w:t>
      </w:r>
      <w:r>
        <w:t xml:space="preserve"> and p-value &lt; 0.05.   The data in Figure 3, shows that there is not heteroscedastic and has a positive trend on the predicted vs fitted values. </w:t>
      </w:r>
    </w:p>
    <w:p w:rsidR="008D10C7" w:rsidRPr="008D10C7" w:rsidRDefault="008D10C7" w:rsidP="008D10C7">
      <w:pPr>
        <w:spacing w:line="240" w:lineRule="auto"/>
        <w:ind w:firstLine="0"/>
        <w:rPr>
          <w:rFonts w:cstheme="minorHAnsi"/>
          <w:sz w:val="13"/>
          <w:szCs w:val="10"/>
        </w:rPr>
      </w:pPr>
      <w:r w:rsidRPr="008D10C7">
        <w:rPr>
          <w:rFonts w:cstheme="minorHAnsi"/>
          <w:sz w:val="13"/>
          <w:szCs w:val="10"/>
        </w:rPr>
        <w:t>Residuals:</w:t>
      </w:r>
    </w:p>
    <w:p w:rsidR="008D10C7" w:rsidRPr="008D10C7" w:rsidRDefault="008D10C7" w:rsidP="008D10C7">
      <w:pPr>
        <w:spacing w:line="240" w:lineRule="auto"/>
        <w:ind w:firstLine="0"/>
        <w:rPr>
          <w:rFonts w:cstheme="minorHAnsi"/>
          <w:sz w:val="13"/>
          <w:szCs w:val="10"/>
        </w:rPr>
      </w:pPr>
      <w:r w:rsidRPr="008D10C7">
        <w:rPr>
          <w:rFonts w:cstheme="minorHAnsi"/>
          <w:sz w:val="13"/>
          <w:szCs w:val="10"/>
        </w:rPr>
        <w:t xml:space="preserve">   Min     1Q Median     3Q    Max </w:t>
      </w:r>
    </w:p>
    <w:p w:rsidR="008D10C7" w:rsidRPr="008D10C7" w:rsidRDefault="008D10C7" w:rsidP="008D10C7">
      <w:pPr>
        <w:spacing w:line="240" w:lineRule="auto"/>
        <w:ind w:firstLine="0"/>
        <w:rPr>
          <w:rFonts w:cstheme="minorHAnsi"/>
          <w:sz w:val="13"/>
          <w:szCs w:val="10"/>
        </w:rPr>
      </w:pPr>
      <w:r w:rsidRPr="008D10C7">
        <w:rPr>
          <w:rFonts w:cstheme="minorHAnsi"/>
          <w:sz w:val="13"/>
          <w:szCs w:val="10"/>
        </w:rPr>
        <w:t xml:space="preserve"> -6234   -465    -58    243 101178 </w:t>
      </w:r>
    </w:p>
    <w:p w:rsidR="008D10C7" w:rsidRPr="008D10C7" w:rsidRDefault="008D10C7" w:rsidP="008D10C7">
      <w:pPr>
        <w:spacing w:line="240" w:lineRule="auto"/>
        <w:ind w:firstLine="0"/>
        <w:rPr>
          <w:rFonts w:cstheme="minorHAnsi"/>
          <w:sz w:val="13"/>
          <w:szCs w:val="10"/>
        </w:rPr>
      </w:pP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Coefficients:</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                                  Estimate Std. Error t value Pr(&gt;|t|)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(Intercept)                     -5.975e+02  5.010e+02  -1.193   0.2331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TARGET_FLAG1                     5.707e+03  1.134e+02  50.329  &lt; 2e-16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KIDSDRIV                        -2.216e+01  1.781e+02  -0.124   0.9010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AGE                              6.145e+00  6.271e+00   0.980   0.3272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HOMEKIDS                         9.215e+01  1.256e+02   0.733   0.4633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YOJ                              7.685e+00  1.319e+01   0.583   0.5601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INCOME                          -2.258e-03  1.577e-03  -1.431   0.1524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PARENT1Yes                       1.209e+02  1.830e+02   0.661   0.5088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HOME_VAL                         3.864e-04  5.165e-04   0.748   0.4545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MSTATUSz_No                      1.770e+02  1.282e+02   1.381   0.1673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SEXz_F                          -2.896e+02  1.606e+02  -1.804   0.0713 .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EDUCATIONBachelors               6.823e+01  1.790e+02   0.381   0.7031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EDUCATIONMasters                 2.235e+02  2.620e+02   0.853   0.3937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EDUCATIONPhD                     4.283e+02  3.110e+02   1.377   0.1685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EDUCATIONz_High_School          -1.243e+02  1.502e+02  -0.828   0.4077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JOBClerical                     -8.406e+00  2.984e+02  -0.028   0.9775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JOBDoctor                       -2.812e+02  3.571e+02  -0.788   0.4310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JOBHome_Maker                   -7.045e+01  3.185e+02  -0.221   0.8249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JOBLawyer                        7.660e+01  2.582e+02   0.297   0.7667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JOBManager                      -1.265e+02  2.521e+02  -0.502   0.6158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JOBProfessional                  1.733e+02  2.698e+02   0.642   0.5206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JOBStudent                      -1.306e+02  3.266e+02  -0.400   0.6892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JOBz_Blue_Collar                 5.187e+01  2.813e+02   0.184   0.8537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TRAVTIME                         5.682e-01  2.824e+00   0.201   0.8405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CAR_USEPrivate                  -9.993e+01  1.443e+02  -0.693   0.4886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BLUEBOOK                         2.944e-02  7.536e-03   3.906 9.45e-05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TIF                             -1.653e+01  6.277e+01  -0.263   0.7922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CAR_TYPEPanel_Truck             -5.880e+01  2.430e+02  -0.242   0.8088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CAR_TYPEPickup                  -3.318e+01  1.493e+02  -0.222   0.8241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CAR_TYPESports_Car               2.098e+02  1.910e+02   1.099   0.2720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CAR_TYPEVan                      9.709e+01  1.865e+02   0.521   0.6026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CAR_TYPEz_SUV                    1.621e+02  1.571e+02   1.032   0.3021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RED_CARyes                      -2.696e+01  1.302e+02  -0.207   0.8360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OLDCLAIM                         4.079e+00  2.908e+01   0.140   0.8884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CLM_FREQ                        -8.551e+01  2.210e+02  -0.387   0.6989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REVOKEDYes                      -2.991e+02  1.385e+02  -2.160   0.0308 *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MVR_PTS                          1.396e+02  6.716e+01   2.079   0.0376 *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CAR_AGE                         -2.520e+01  1.118e+01  -2.254   0.0242 *  </w:t>
      </w:r>
    </w:p>
    <w:p w:rsidR="008D10C7" w:rsidRPr="008D10C7" w:rsidRDefault="008D10C7" w:rsidP="00A52831">
      <w:pPr>
        <w:spacing w:line="240" w:lineRule="auto"/>
        <w:ind w:firstLine="0"/>
        <w:jc w:val="right"/>
        <w:rPr>
          <w:rFonts w:cstheme="minorHAnsi"/>
          <w:sz w:val="13"/>
          <w:szCs w:val="10"/>
        </w:rPr>
      </w:pPr>
      <w:r w:rsidRPr="008D10C7">
        <w:rPr>
          <w:rFonts w:cstheme="minorHAnsi"/>
          <w:sz w:val="13"/>
          <w:szCs w:val="10"/>
        </w:rPr>
        <w:t xml:space="preserve">URBANICITYz_Highly_Rural/ Rural  2.987e+01  1.272e+02   0.235   0.8143    </w:t>
      </w:r>
    </w:p>
    <w:p w:rsidR="008D10C7" w:rsidRPr="008D10C7" w:rsidRDefault="008D10C7" w:rsidP="00A52831">
      <w:pPr>
        <w:spacing w:line="240" w:lineRule="auto"/>
        <w:ind w:firstLine="0"/>
        <w:jc w:val="both"/>
        <w:rPr>
          <w:rFonts w:cstheme="minorHAnsi"/>
          <w:sz w:val="13"/>
          <w:szCs w:val="10"/>
        </w:rPr>
      </w:pPr>
      <w:r w:rsidRPr="008D10C7">
        <w:rPr>
          <w:rFonts w:cstheme="minorHAnsi"/>
          <w:sz w:val="13"/>
          <w:szCs w:val="10"/>
        </w:rPr>
        <w:t>---</w:t>
      </w:r>
    </w:p>
    <w:p w:rsidR="008D10C7" w:rsidRPr="008D10C7" w:rsidRDefault="008D10C7" w:rsidP="00A52831">
      <w:pPr>
        <w:spacing w:line="240" w:lineRule="auto"/>
        <w:ind w:firstLine="0"/>
        <w:jc w:val="both"/>
        <w:rPr>
          <w:rFonts w:cstheme="minorHAnsi"/>
          <w:sz w:val="13"/>
          <w:szCs w:val="10"/>
        </w:rPr>
      </w:pPr>
      <w:r w:rsidRPr="008D10C7">
        <w:rPr>
          <w:rFonts w:cstheme="minorHAnsi"/>
          <w:sz w:val="13"/>
          <w:szCs w:val="10"/>
        </w:rPr>
        <w:t>Signif. codes:  0 ‘***’ 0.001 ‘**’ 0.01 ‘*’ 0.05 ‘.’ 0.1 ‘ ’ 1</w:t>
      </w:r>
    </w:p>
    <w:p w:rsidR="008D10C7" w:rsidRPr="008D10C7" w:rsidRDefault="008D10C7" w:rsidP="00A52831">
      <w:pPr>
        <w:spacing w:line="240" w:lineRule="auto"/>
        <w:ind w:firstLine="0"/>
        <w:jc w:val="both"/>
        <w:rPr>
          <w:rFonts w:cstheme="minorHAnsi"/>
          <w:sz w:val="13"/>
          <w:szCs w:val="10"/>
        </w:rPr>
      </w:pPr>
    </w:p>
    <w:p w:rsidR="008D10C7" w:rsidRPr="008D10C7" w:rsidRDefault="008D10C7" w:rsidP="00A52831">
      <w:pPr>
        <w:spacing w:line="240" w:lineRule="auto"/>
        <w:ind w:firstLine="0"/>
        <w:jc w:val="both"/>
        <w:rPr>
          <w:rFonts w:cstheme="minorHAnsi"/>
          <w:sz w:val="13"/>
          <w:szCs w:val="10"/>
        </w:rPr>
      </w:pPr>
      <w:r w:rsidRPr="008D10C7">
        <w:rPr>
          <w:rFonts w:cstheme="minorHAnsi"/>
          <w:sz w:val="13"/>
          <w:szCs w:val="10"/>
        </w:rPr>
        <w:t>Residual standard error: 3970 on 8122 degrees of freedom</w:t>
      </w:r>
    </w:p>
    <w:p w:rsidR="008D10C7" w:rsidRPr="008D10C7" w:rsidRDefault="008D10C7" w:rsidP="00A52831">
      <w:pPr>
        <w:spacing w:line="240" w:lineRule="auto"/>
        <w:ind w:firstLine="0"/>
        <w:jc w:val="both"/>
        <w:rPr>
          <w:rFonts w:cstheme="minorHAnsi"/>
          <w:sz w:val="13"/>
          <w:szCs w:val="10"/>
        </w:rPr>
      </w:pPr>
      <w:r w:rsidRPr="008D10C7">
        <w:rPr>
          <w:rFonts w:cstheme="minorHAnsi"/>
          <w:sz w:val="13"/>
          <w:szCs w:val="10"/>
        </w:rPr>
        <w:t>Multiple R-squared:  0.2912,</w:t>
      </w:r>
      <w:r w:rsidRPr="008D10C7">
        <w:rPr>
          <w:rFonts w:cstheme="minorHAnsi"/>
          <w:sz w:val="13"/>
          <w:szCs w:val="10"/>
        </w:rPr>
        <w:tab/>
        <w:t xml:space="preserve">Adjusted R-squared:  0.2879 </w:t>
      </w:r>
    </w:p>
    <w:p w:rsidR="007076B5" w:rsidRPr="008D10C7" w:rsidRDefault="008D10C7" w:rsidP="00A52831">
      <w:pPr>
        <w:spacing w:line="240" w:lineRule="auto"/>
        <w:ind w:firstLine="0"/>
        <w:jc w:val="both"/>
        <w:rPr>
          <w:rFonts w:cstheme="minorHAnsi"/>
          <w:sz w:val="13"/>
          <w:szCs w:val="10"/>
        </w:rPr>
      </w:pPr>
      <w:r w:rsidRPr="008D10C7">
        <w:rPr>
          <w:rFonts w:cstheme="minorHAnsi"/>
          <w:sz w:val="13"/>
          <w:szCs w:val="10"/>
        </w:rPr>
        <w:t>F-statistic:  87.8 on 38 and 8122 DF,  p-value: &lt; 2.2e-16</w:t>
      </w:r>
    </w:p>
    <w:p w:rsidR="008D10C7" w:rsidRDefault="008D10C7" w:rsidP="007076B5">
      <w:pPr>
        <w:ind w:firstLine="0"/>
        <w:rPr>
          <w:noProof/>
        </w:rPr>
        <w:sectPr w:rsidR="008D10C7" w:rsidSect="008D10C7">
          <w:footnotePr>
            <w:pos w:val="beneathText"/>
          </w:footnotePr>
          <w:type w:val="continuous"/>
          <w:pgSz w:w="12240" w:h="15840" w:code="1"/>
          <w:pgMar w:top="1440" w:right="1440" w:bottom="1440" w:left="1440" w:header="720" w:footer="720" w:gutter="0"/>
          <w:cols w:num="2" w:space="720"/>
          <w:titlePg/>
          <w:docGrid w:linePitch="360"/>
          <w15:footnoteColumns w:val="1"/>
        </w:sectPr>
      </w:pPr>
    </w:p>
    <w:p w:rsidR="007076B5" w:rsidRDefault="007076B5" w:rsidP="007076B5">
      <w:pPr>
        <w:ind w:firstLine="0"/>
      </w:pPr>
      <w:r>
        <w:rPr>
          <w:noProof/>
        </w:rPr>
        <w:t xml:space="preserve"> </w:t>
      </w:r>
    </w:p>
    <w:p w:rsidR="007076B5" w:rsidRDefault="005461D6" w:rsidP="007076B5">
      <w:pPr>
        <w:pStyle w:val="TableFigure"/>
      </w:pPr>
      <w:r>
        <w:rPr>
          <w:i/>
          <w:iCs/>
          <w:noProof/>
        </w:rPr>
        <w:drawing>
          <wp:inline distT="0" distB="0" distL="0" distR="0">
            <wp:extent cx="5943600" cy="183876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AMT1.png"/>
                    <pic:cNvPicPr/>
                  </pic:nvPicPr>
                  <pic:blipFill>
                    <a:blip r:embed="rId17">
                      <a:extLst>
                        <a:ext uri="{28A0092B-C50C-407E-A947-70E740481C1C}">
                          <a14:useLocalDpi xmlns:a14="http://schemas.microsoft.com/office/drawing/2010/main" val="0"/>
                        </a:ext>
                      </a:extLst>
                    </a:blip>
                    <a:stretch>
                      <a:fillRect/>
                    </a:stretch>
                  </pic:blipFill>
                  <pic:spPr>
                    <a:xfrm>
                      <a:off x="0" y="0"/>
                      <a:ext cx="5950745" cy="1840973"/>
                    </a:xfrm>
                    <a:prstGeom prst="rect">
                      <a:avLst/>
                    </a:prstGeom>
                  </pic:spPr>
                </pic:pic>
              </a:graphicData>
            </a:graphic>
          </wp:inline>
        </w:drawing>
      </w:r>
      <w:r w:rsidR="007076B5">
        <w:rPr>
          <w:rStyle w:val="Emphasis"/>
        </w:rPr>
        <w:t xml:space="preserve">Figure </w:t>
      </w:r>
      <w:r w:rsidR="008D10C7">
        <w:rPr>
          <w:rStyle w:val="Emphasis"/>
        </w:rPr>
        <w:t>7</w:t>
      </w:r>
      <w:r w:rsidR="007076B5">
        <w:rPr>
          <w:rStyle w:val="Emphasis"/>
        </w:rPr>
        <w:t xml:space="preserve">. </w:t>
      </w:r>
      <w:r w:rsidR="007076B5">
        <w:t>Model Check for Residual Shape and Model vs. Actuals</w:t>
      </w:r>
    </w:p>
    <w:p w:rsidR="007076B5" w:rsidRDefault="007076B5" w:rsidP="007076B5">
      <w:pPr>
        <w:ind w:firstLine="0"/>
      </w:pPr>
    </w:p>
    <w:p w:rsidR="007076B5" w:rsidRDefault="007076B5" w:rsidP="007076B5">
      <w:pPr>
        <w:ind w:firstLine="0"/>
      </w:pPr>
      <w:r>
        <w:lastRenderedPageBreak/>
        <w:t xml:space="preserve">What is peculiar in the results however, are that some variables have factor that is counterintuitive to the expected impact on </w:t>
      </w:r>
      <w:r w:rsidR="00A52831">
        <w:t>TARGET_AMT</w:t>
      </w:r>
      <w:r>
        <w:t xml:space="preserve">.  </w:t>
      </w:r>
      <w:r w:rsidR="00A52831">
        <w:t>As an example, JOB has varying signs for jobs that are high paying and would cause the thought that they have more expensive cars and therefore when they are in an accident the amount would be higher than others</w:t>
      </w:r>
      <w:r>
        <w:t xml:space="preserve"> For now, </w:t>
      </w:r>
      <w:r w:rsidR="00A52831">
        <w:t>all variablees</w:t>
      </w:r>
      <w:r>
        <w:t xml:space="preserve"> will be left in.</w:t>
      </w:r>
    </w:p>
    <w:p w:rsidR="007076B5" w:rsidRDefault="007076B5" w:rsidP="007076B5">
      <w:pPr>
        <w:ind w:firstLine="0"/>
      </w:pPr>
    </w:p>
    <w:p w:rsidR="007076B5" w:rsidRDefault="007076B5" w:rsidP="007076B5">
      <w:pPr>
        <w:ind w:firstLine="0"/>
        <w:rPr>
          <w:b/>
        </w:rPr>
      </w:pPr>
      <w:r w:rsidRPr="000F3301">
        <w:rPr>
          <w:b/>
        </w:rPr>
        <w:t xml:space="preserve">MODEL </w:t>
      </w:r>
      <w:r>
        <w:rPr>
          <w:b/>
        </w:rPr>
        <w:t>2</w:t>
      </w:r>
    </w:p>
    <w:p w:rsidR="007076B5" w:rsidRDefault="007076B5" w:rsidP="007076B5">
      <w:pPr>
        <w:ind w:firstLine="0"/>
      </w:pPr>
      <w:r>
        <w:rPr>
          <w:b/>
        </w:rPr>
        <w:tab/>
      </w:r>
      <w:r>
        <w:t xml:space="preserve">The second model only takes into account the variables noted of significance from Model 1 (p-value &lt; 0.05).  This means that </w:t>
      </w:r>
      <w:r w:rsidR="00E437B9">
        <w:t>BLUEBOOK, REVOKED,  MVR_PTS and CAR_AGE</w:t>
      </w:r>
      <w:r>
        <w:t xml:space="preserve"> </w:t>
      </w:r>
      <w:r w:rsidR="00E437B9">
        <w:t xml:space="preserve">would be the the only variables to be used in </w:t>
      </w:r>
      <w:r>
        <w:t>Model 2.  In this second model, we have an R</w:t>
      </w:r>
      <w:r>
        <w:rPr>
          <w:vertAlign w:val="superscript"/>
        </w:rPr>
        <w:t>2</w:t>
      </w:r>
      <w:r>
        <w:t xml:space="preserve"> = 0.</w:t>
      </w:r>
      <w:r w:rsidR="00E437B9">
        <w:t>2886</w:t>
      </w:r>
      <w:r>
        <w:t xml:space="preserve"> and p-value &lt; 0.05 which is only a marginal improvement in the model capability.   </w:t>
      </w:r>
    </w:p>
    <w:p w:rsidR="00E437B9" w:rsidRPr="005461D6" w:rsidRDefault="00E437B9" w:rsidP="00E437B9">
      <w:pPr>
        <w:spacing w:line="240" w:lineRule="auto"/>
        <w:ind w:firstLine="0"/>
        <w:rPr>
          <w:rFonts w:ascii="Monaco" w:hAnsi="Monaco"/>
          <w:sz w:val="11"/>
          <w:szCs w:val="15"/>
        </w:rPr>
      </w:pPr>
      <w:r w:rsidRPr="005461D6">
        <w:rPr>
          <w:rFonts w:ascii="Monaco" w:hAnsi="Monaco"/>
          <w:sz w:val="11"/>
          <w:szCs w:val="15"/>
        </w:rPr>
        <w:t>Residuals:</w:t>
      </w:r>
    </w:p>
    <w:p w:rsidR="00E437B9" w:rsidRPr="005461D6" w:rsidRDefault="00E437B9" w:rsidP="00E437B9">
      <w:pPr>
        <w:spacing w:line="240" w:lineRule="auto"/>
        <w:ind w:firstLine="0"/>
        <w:rPr>
          <w:rFonts w:ascii="Monaco" w:hAnsi="Monaco"/>
          <w:sz w:val="11"/>
          <w:szCs w:val="15"/>
        </w:rPr>
      </w:pPr>
      <w:r w:rsidRPr="005461D6">
        <w:rPr>
          <w:rFonts w:ascii="Monaco" w:hAnsi="Monaco"/>
          <w:sz w:val="11"/>
          <w:szCs w:val="15"/>
        </w:rPr>
        <w:t xml:space="preserve">   Min     1Q Median     3Q    Max </w:t>
      </w:r>
    </w:p>
    <w:p w:rsidR="00E437B9" w:rsidRPr="005461D6" w:rsidRDefault="00E437B9" w:rsidP="00E437B9">
      <w:pPr>
        <w:spacing w:line="240" w:lineRule="auto"/>
        <w:ind w:firstLine="0"/>
        <w:rPr>
          <w:rFonts w:ascii="Monaco" w:hAnsi="Monaco"/>
          <w:sz w:val="11"/>
          <w:szCs w:val="15"/>
        </w:rPr>
      </w:pPr>
      <w:r w:rsidRPr="005461D6">
        <w:rPr>
          <w:rFonts w:ascii="Monaco" w:hAnsi="Monaco"/>
          <w:sz w:val="11"/>
          <w:szCs w:val="15"/>
        </w:rPr>
        <w:t xml:space="preserve"> -6269   -378    -34    192 101505 </w:t>
      </w:r>
    </w:p>
    <w:p w:rsidR="00E437B9" w:rsidRPr="005461D6" w:rsidRDefault="00E437B9" w:rsidP="00E437B9">
      <w:pPr>
        <w:spacing w:line="240" w:lineRule="auto"/>
        <w:ind w:firstLine="0"/>
        <w:rPr>
          <w:rFonts w:ascii="Monaco" w:hAnsi="Monaco"/>
          <w:sz w:val="11"/>
          <w:szCs w:val="15"/>
        </w:rPr>
      </w:pPr>
    </w:p>
    <w:p w:rsidR="00E437B9" w:rsidRPr="005461D6" w:rsidRDefault="00E437B9" w:rsidP="00E437B9">
      <w:pPr>
        <w:spacing w:line="240" w:lineRule="auto"/>
        <w:ind w:firstLine="0"/>
        <w:rPr>
          <w:rFonts w:ascii="Monaco" w:hAnsi="Monaco"/>
          <w:sz w:val="11"/>
          <w:szCs w:val="15"/>
        </w:rPr>
      </w:pPr>
      <w:r w:rsidRPr="005461D6">
        <w:rPr>
          <w:rFonts w:ascii="Monaco" w:hAnsi="Monaco"/>
          <w:sz w:val="11"/>
          <w:szCs w:val="15"/>
        </w:rPr>
        <w:t>Coefficients:</w:t>
      </w:r>
    </w:p>
    <w:p w:rsidR="00E437B9" w:rsidRPr="005461D6" w:rsidRDefault="00E437B9" w:rsidP="00E437B9">
      <w:pPr>
        <w:spacing w:line="240" w:lineRule="auto"/>
        <w:ind w:firstLine="0"/>
        <w:rPr>
          <w:rFonts w:ascii="Monaco" w:hAnsi="Monaco"/>
          <w:sz w:val="11"/>
          <w:szCs w:val="15"/>
        </w:rPr>
      </w:pPr>
      <w:r w:rsidRPr="005461D6">
        <w:rPr>
          <w:rFonts w:ascii="Monaco" w:hAnsi="Monaco"/>
          <w:sz w:val="11"/>
          <w:szCs w:val="15"/>
        </w:rPr>
        <w:t xml:space="preserve">               Estimate Std. Error t value Pr(&gt;|t|)    </w:t>
      </w:r>
    </w:p>
    <w:p w:rsidR="00E437B9" w:rsidRPr="005461D6" w:rsidRDefault="00E437B9" w:rsidP="00E437B9">
      <w:pPr>
        <w:spacing w:line="240" w:lineRule="auto"/>
        <w:ind w:firstLine="0"/>
        <w:rPr>
          <w:rFonts w:ascii="Monaco" w:hAnsi="Monaco"/>
          <w:sz w:val="11"/>
          <w:szCs w:val="15"/>
        </w:rPr>
      </w:pPr>
      <w:r w:rsidRPr="005461D6">
        <w:rPr>
          <w:rFonts w:ascii="Monaco" w:hAnsi="Monaco"/>
          <w:sz w:val="11"/>
          <w:szCs w:val="15"/>
        </w:rPr>
        <w:t>(Intercept)  -4.315e+02  1.206e+02  -3.579 0.000347 ***</w:t>
      </w:r>
    </w:p>
    <w:p w:rsidR="00E437B9" w:rsidRPr="005461D6" w:rsidRDefault="00E437B9" w:rsidP="00E437B9">
      <w:pPr>
        <w:spacing w:line="240" w:lineRule="auto"/>
        <w:ind w:firstLine="0"/>
        <w:rPr>
          <w:rFonts w:ascii="Monaco" w:hAnsi="Monaco"/>
          <w:sz w:val="11"/>
          <w:szCs w:val="15"/>
        </w:rPr>
      </w:pPr>
      <w:r w:rsidRPr="005461D6">
        <w:rPr>
          <w:rFonts w:ascii="Monaco" w:hAnsi="Monaco"/>
          <w:sz w:val="11"/>
          <w:szCs w:val="15"/>
        </w:rPr>
        <w:t>TARGET_FLAG1  5.735e+03  1.036e+02  55.334  &lt; 2e-16 ***</w:t>
      </w:r>
    </w:p>
    <w:p w:rsidR="00E437B9" w:rsidRPr="005461D6" w:rsidRDefault="00E437B9" w:rsidP="00E437B9">
      <w:pPr>
        <w:spacing w:line="240" w:lineRule="auto"/>
        <w:ind w:firstLine="0"/>
        <w:rPr>
          <w:rFonts w:ascii="Monaco" w:hAnsi="Monaco"/>
          <w:sz w:val="11"/>
          <w:szCs w:val="15"/>
        </w:rPr>
      </w:pPr>
      <w:r w:rsidRPr="005461D6">
        <w:rPr>
          <w:rFonts w:ascii="Monaco" w:hAnsi="Monaco"/>
          <w:sz w:val="11"/>
          <w:szCs w:val="15"/>
        </w:rPr>
        <w:t>BLUEBOOK      3.010e-02  5.328e-03   5.649 1.67e-08 ***</w:t>
      </w:r>
    </w:p>
    <w:p w:rsidR="00E437B9" w:rsidRPr="005461D6" w:rsidRDefault="00E437B9" w:rsidP="00E437B9">
      <w:pPr>
        <w:spacing w:line="240" w:lineRule="auto"/>
        <w:ind w:firstLine="0"/>
        <w:rPr>
          <w:rFonts w:ascii="Monaco" w:hAnsi="Monaco"/>
          <w:sz w:val="11"/>
          <w:szCs w:val="15"/>
        </w:rPr>
      </w:pPr>
      <w:r w:rsidRPr="005461D6">
        <w:rPr>
          <w:rFonts w:ascii="Monaco" w:hAnsi="Monaco"/>
          <w:sz w:val="11"/>
          <w:szCs w:val="15"/>
        </w:rPr>
        <w:t xml:space="preserve">REVOKEDYes   -2.874e+02  1.356e+02  -2.120 0.034021 *  </w:t>
      </w:r>
    </w:p>
    <w:p w:rsidR="00E437B9" w:rsidRPr="005461D6" w:rsidRDefault="00E437B9" w:rsidP="00E437B9">
      <w:pPr>
        <w:spacing w:line="240" w:lineRule="auto"/>
        <w:ind w:firstLine="0"/>
        <w:rPr>
          <w:rFonts w:ascii="Monaco" w:hAnsi="Monaco"/>
          <w:sz w:val="11"/>
          <w:szCs w:val="15"/>
        </w:rPr>
      </w:pPr>
      <w:r w:rsidRPr="005461D6">
        <w:rPr>
          <w:rFonts w:ascii="Monaco" w:hAnsi="Monaco"/>
          <w:sz w:val="11"/>
          <w:szCs w:val="15"/>
        </w:rPr>
        <w:t xml:space="preserve">MVR_PTS       1.309e+02  6.101e+01   2.145 0.031986 *  </w:t>
      </w:r>
    </w:p>
    <w:p w:rsidR="00E437B9" w:rsidRPr="005461D6" w:rsidRDefault="00E437B9" w:rsidP="00E437B9">
      <w:pPr>
        <w:spacing w:line="240" w:lineRule="auto"/>
        <w:ind w:firstLine="0"/>
        <w:rPr>
          <w:rFonts w:ascii="Monaco" w:hAnsi="Monaco"/>
          <w:sz w:val="11"/>
          <w:szCs w:val="15"/>
        </w:rPr>
      </w:pPr>
      <w:r w:rsidRPr="005461D6">
        <w:rPr>
          <w:rFonts w:ascii="Monaco" w:hAnsi="Monaco"/>
          <w:sz w:val="11"/>
          <w:szCs w:val="15"/>
        </w:rPr>
        <w:t xml:space="preserve">CAR_AGE      -1.291e+01  8.122e+00  -1.590 0.111894    </w:t>
      </w:r>
    </w:p>
    <w:p w:rsidR="00E437B9" w:rsidRPr="005461D6" w:rsidRDefault="00E437B9" w:rsidP="00E437B9">
      <w:pPr>
        <w:spacing w:line="240" w:lineRule="auto"/>
        <w:ind w:firstLine="0"/>
        <w:rPr>
          <w:rFonts w:ascii="Monaco" w:hAnsi="Monaco"/>
          <w:sz w:val="11"/>
          <w:szCs w:val="15"/>
        </w:rPr>
      </w:pPr>
      <w:r w:rsidRPr="005461D6">
        <w:rPr>
          <w:rFonts w:ascii="Monaco" w:hAnsi="Monaco"/>
          <w:sz w:val="11"/>
          <w:szCs w:val="15"/>
        </w:rPr>
        <w:t>---</w:t>
      </w:r>
    </w:p>
    <w:p w:rsidR="00E437B9" w:rsidRPr="005461D6" w:rsidRDefault="00E437B9" w:rsidP="00E437B9">
      <w:pPr>
        <w:spacing w:line="240" w:lineRule="auto"/>
        <w:ind w:firstLine="0"/>
        <w:rPr>
          <w:rFonts w:ascii="Monaco" w:hAnsi="Monaco"/>
          <w:sz w:val="11"/>
          <w:szCs w:val="15"/>
        </w:rPr>
      </w:pPr>
      <w:r w:rsidRPr="005461D6">
        <w:rPr>
          <w:rFonts w:ascii="Monaco" w:hAnsi="Monaco"/>
          <w:sz w:val="11"/>
          <w:szCs w:val="15"/>
        </w:rPr>
        <w:t>Signif. codes:  0 ‘***’ 0.001 ‘**’ 0.01 ‘*’ 0.05 ‘.’ 0.1 ‘ ’ 1</w:t>
      </w:r>
    </w:p>
    <w:p w:rsidR="00E437B9" w:rsidRPr="005461D6" w:rsidRDefault="00E437B9" w:rsidP="00E437B9">
      <w:pPr>
        <w:spacing w:line="240" w:lineRule="auto"/>
        <w:ind w:firstLine="0"/>
        <w:rPr>
          <w:rFonts w:ascii="Monaco" w:hAnsi="Monaco"/>
          <w:sz w:val="11"/>
          <w:szCs w:val="15"/>
        </w:rPr>
      </w:pPr>
    </w:p>
    <w:p w:rsidR="00E437B9" w:rsidRPr="005461D6" w:rsidRDefault="00E437B9" w:rsidP="00E437B9">
      <w:pPr>
        <w:spacing w:line="240" w:lineRule="auto"/>
        <w:ind w:firstLine="0"/>
        <w:rPr>
          <w:rFonts w:ascii="Monaco" w:hAnsi="Monaco"/>
          <w:sz w:val="11"/>
          <w:szCs w:val="15"/>
        </w:rPr>
      </w:pPr>
      <w:r w:rsidRPr="005461D6">
        <w:rPr>
          <w:rFonts w:ascii="Monaco" w:hAnsi="Monaco"/>
          <w:sz w:val="11"/>
          <w:szCs w:val="15"/>
        </w:rPr>
        <w:t>Residual standard error: 3968 on 8155 degrees of freedom</w:t>
      </w:r>
    </w:p>
    <w:p w:rsidR="00E437B9" w:rsidRPr="005461D6" w:rsidRDefault="00E437B9" w:rsidP="00E437B9">
      <w:pPr>
        <w:spacing w:line="240" w:lineRule="auto"/>
        <w:ind w:firstLine="0"/>
        <w:rPr>
          <w:rFonts w:ascii="Monaco" w:hAnsi="Monaco"/>
          <w:sz w:val="11"/>
          <w:szCs w:val="15"/>
        </w:rPr>
      </w:pPr>
      <w:r w:rsidRPr="005461D6">
        <w:rPr>
          <w:rFonts w:ascii="Monaco" w:hAnsi="Monaco"/>
          <w:sz w:val="11"/>
          <w:szCs w:val="15"/>
        </w:rPr>
        <w:t>Multiple R-squared:  0.289,</w:t>
      </w:r>
      <w:r w:rsidRPr="005461D6">
        <w:rPr>
          <w:rFonts w:ascii="Monaco" w:hAnsi="Monaco"/>
          <w:sz w:val="11"/>
          <w:szCs w:val="15"/>
        </w:rPr>
        <w:tab/>
        <w:t xml:space="preserve">Adjusted R-squared:  0.2886 </w:t>
      </w:r>
    </w:p>
    <w:p w:rsidR="007076B5" w:rsidRPr="005461D6" w:rsidRDefault="00E437B9" w:rsidP="00E437B9">
      <w:pPr>
        <w:spacing w:line="240" w:lineRule="auto"/>
        <w:ind w:firstLine="0"/>
        <w:rPr>
          <w:rFonts w:ascii="Monaco" w:eastAsia="Times New Roman" w:hAnsi="Monaco" w:cs="Courier New"/>
          <w:color w:val="000000"/>
          <w:kern w:val="0"/>
          <w:sz w:val="11"/>
          <w:szCs w:val="15"/>
        </w:rPr>
      </w:pPr>
      <w:r w:rsidRPr="005461D6">
        <w:rPr>
          <w:rFonts w:ascii="Monaco" w:hAnsi="Monaco"/>
          <w:sz w:val="11"/>
          <w:szCs w:val="15"/>
        </w:rPr>
        <w:t>F-statistic: 662.9 on 5 and 8155 DF,  p-value: &lt; 2.2e-16</w:t>
      </w:r>
    </w:p>
    <w:p w:rsidR="007076B5" w:rsidRDefault="005461D6" w:rsidP="007076B5">
      <w:pPr>
        <w:pStyle w:val="TableFigure"/>
      </w:pPr>
      <w:r>
        <w:rPr>
          <w:i/>
          <w:iCs/>
          <w:noProof/>
        </w:rPr>
        <w:drawing>
          <wp:inline distT="0" distB="0" distL="0" distR="0">
            <wp:extent cx="5943600" cy="1768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2AMT.png"/>
                    <pic:cNvPicPr/>
                  </pic:nvPicPr>
                  <pic:blipFill rotWithShape="1">
                    <a:blip r:embed="rId18">
                      <a:extLst>
                        <a:ext uri="{28A0092B-C50C-407E-A947-70E740481C1C}">
                          <a14:useLocalDpi xmlns:a14="http://schemas.microsoft.com/office/drawing/2010/main" val="0"/>
                        </a:ext>
                      </a:extLst>
                    </a:blip>
                    <a:srcRect b="48954"/>
                    <a:stretch/>
                  </pic:blipFill>
                  <pic:spPr bwMode="auto">
                    <a:xfrm>
                      <a:off x="0" y="0"/>
                      <a:ext cx="5943600" cy="1768840"/>
                    </a:xfrm>
                    <a:prstGeom prst="rect">
                      <a:avLst/>
                    </a:prstGeom>
                    <a:ln>
                      <a:noFill/>
                    </a:ln>
                    <a:extLst>
                      <a:ext uri="{53640926-AAD7-44D8-BBD7-CCE9431645EC}">
                        <a14:shadowObscured xmlns:a14="http://schemas.microsoft.com/office/drawing/2010/main"/>
                      </a:ext>
                    </a:extLst>
                  </pic:spPr>
                </pic:pic>
              </a:graphicData>
            </a:graphic>
          </wp:inline>
        </w:drawing>
      </w:r>
      <w:r w:rsidR="007076B5">
        <w:rPr>
          <w:rStyle w:val="Emphasis"/>
        </w:rPr>
        <w:t>Figure</w:t>
      </w:r>
      <w:r>
        <w:rPr>
          <w:rStyle w:val="Emphasis"/>
        </w:rPr>
        <w:t xml:space="preserve"> 8</w:t>
      </w:r>
      <w:r w:rsidR="007076B5">
        <w:rPr>
          <w:rStyle w:val="Emphasis"/>
        </w:rPr>
        <w:t xml:space="preserve">. </w:t>
      </w:r>
      <w:r w:rsidR="007076B5">
        <w:t>Model 2 Plots (Residuals vs Fitted and QQ)</w:t>
      </w:r>
    </w:p>
    <w:p w:rsidR="007076B5" w:rsidRDefault="007076B5" w:rsidP="007076B5">
      <w:pPr>
        <w:ind w:firstLine="0"/>
        <w:rPr>
          <w:rFonts w:asciiTheme="majorHAnsi" w:eastAsiaTheme="majorEastAsia" w:hAnsiTheme="majorHAnsi" w:cstheme="majorBidi"/>
          <w:b/>
          <w:bCs/>
        </w:rPr>
      </w:pPr>
    </w:p>
    <w:p w:rsidR="007076B5" w:rsidRDefault="007076B5" w:rsidP="007076B5">
      <w:pPr>
        <w:ind w:firstLine="0"/>
        <w:rPr>
          <w:b/>
        </w:rPr>
      </w:pPr>
      <w:r w:rsidRPr="000F3301">
        <w:rPr>
          <w:b/>
        </w:rPr>
        <w:lastRenderedPageBreak/>
        <w:t xml:space="preserve">MODEL </w:t>
      </w:r>
      <w:r>
        <w:rPr>
          <w:b/>
        </w:rPr>
        <w:t>3</w:t>
      </w:r>
    </w:p>
    <w:p w:rsidR="007076B5" w:rsidRDefault="007076B5" w:rsidP="007076B5">
      <w:pPr>
        <w:ind w:firstLine="0"/>
      </w:pPr>
      <w:r>
        <w:rPr>
          <w:b/>
        </w:rPr>
        <w:tab/>
      </w:r>
      <w:r>
        <w:t xml:space="preserve">The third model takes the </w:t>
      </w:r>
      <w:r w:rsidR="005461D6">
        <w:t>same variables used in the Model 3 from the TARGET_FLAG model building</w:t>
      </w:r>
      <w:r>
        <w:t>.  In this third model, we have an R</w:t>
      </w:r>
      <w:r>
        <w:rPr>
          <w:vertAlign w:val="superscript"/>
        </w:rPr>
        <w:t>2</w:t>
      </w:r>
      <w:r w:rsidR="005121E9">
        <w:t xml:space="preserve"> = 0.1047</w:t>
      </w:r>
      <w:r>
        <w:t xml:space="preserve"> and p-value &lt; 0.05 which is not an improvement in the model capability.   </w:t>
      </w:r>
    </w:p>
    <w:p w:rsidR="007076B5" w:rsidRDefault="007076B5" w:rsidP="007076B5">
      <w:pPr>
        <w:ind w:firstLine="0"/>
      </w:pPr>
    </w:p>
    <w:p w:rsidR="005121E9" w:rsidRPr="005121E9" w:rsidRDefault="005121E9" w:rsidP="005121E9">
      <w:pPr>
        <w:spacing w:line="240" w:lineRule="auto"/>
        <w:ind w:firstLine="0"/>
        <w:rPr>
          <w:rFonts w:ascii="Monaco" w:eastAsia="Times New Roman" w:hAnsi="Monaco" w:cs="Courier New"/>
          <w:color w:val="000000"/>
          <w:kern w:val="0"/>
          <w:sz w:val="15"/>
          <w:szCs w:val="15"/>
        </w:rPr>
      </w:pPr>
      <w:r w:rsidRPr="005121E9">
        <w:rPr>
          <w:rFonts w:ascii="Monaco" w:eastAsia="Times New Roman" w:hAnsi="Monaco" w:cs="Courier New"/>
          <w:color w:val="000000"/>
          <w:kern w:val="0"/>
          <w:sz w:val="15"/>
          <w:szCs w:val="15"/>
        </w:rPr>
        <w:t>Residuals:</w:t>
      </w:r>
    </w:p>
    <w:p w:rsidR="005121E9" w:rsidRPr="005121E9" w:rsidRDefault="005121E9" w:rsidP="005121E9">
      <w:pPr>
        <w:spacing w:line="240" w:lineRule="auto"/>
        <w:ind w:firstLine="0"/>
        <w:rPr>
          <w:rFonts w:ascii="Monaco" w:eastAsia="Times New Roman" w:hAnsi="Monaco" w:cs="Courier New"/>
          <w:color w:val="000000"/>
          <w:kern w:val="0"/>
          <w:sz w:val="15"/>
          <w:szCs w:val="15"/>
        </w:rPr>
      </w:pPr>
      <w:r w:rsidRPr="005121E9">
        <w:rPr>
          <w:rFonts w:ascii="Monaco" w:eastAsia="Times New Roman" w:hAnsi="Monaco" w:cs="Courier New"/>
          <w:color w:val="000000"/>
          <w:kern w:val="0"/>
          <w:sz w:val="15"/>
          <w:szCs w:val="15"/>
        </w:rPr>
        <w:t xml:space="preserve">   Min     1Q Median     3Q    Max </w:t>
      </w:r>
    </w:p>
    <w:p w:rsidR="005121E9" w:rsidRPr="005121E9" w:rsidRDefault="005121E9" w:rsidP="005121E9">
      <w:pPr>
        <w:spacing w:line="240" w:lineRule="auto"/>
        <w:ind w:firstLine="0"/>
        <w:rPr>
          <w:rFonts w:ascii="Monaco" w:eastAsia="Times New Roman" w:hAnsi="Monaco" w:cs="Courier New"/>
          <w:color w:val="000000"/>
          <w:kern w:val="0"/>
          <w:sz w:val="15"/>
          <w:szCs w:val="15"/>
        </w:rPr>
      </w:pPr>
      <w:r w:rsidRPr="005121E9">
        <w:rPr>
          <w:rFonts w:ascii="Monaco" w:eastAsia="Times New Roman" w:hAnsi="Monaco" w:cs="Courier New"/>
          <w:color w:val="000000"/>
          <w:kern w:val="0"/>
          <w:sz w:val="15"/>
          <w:szCs w:val="15"/>
        </w:rPr>
        <w:t xml:space="preserve"> -3610  -1652  -1239   -318 106277 </w:t>
      </w:r>
    </w:p>
    <w:p w:rsidR="005121E9" w:rsidRPr="005121E9" w:rsidRDefault="005121E9" w:rsidP="005121E9">
      <w:pPr>
        <w:spacing w:line="240" w:lineRule="auto"/>
        <w:ind w:firstLine="0"/>
        <w:rPr>
          <w:rFonts w:ascii="Monaco" w:eastAsia="Times New Roman" w:hAnsi="Monaco" w:cs="Courier New"/>
          <w:color w:val="000000"/>
          <w:kern w:val="0"/>
          <w:sz w:val="15"/>
          <w:szCs w:val="15"/>
        </w:rPr>
      </w:pPr>
    </w:p>
    <w:p w:rsidR="005121E9" w:rsidRPr="005121E9" w:rsidRDefault="005121E9" w:rsidP="005121E9">
      <w:pPr>
        <w:spacing w:line="240" w:lineRule="auto"/>
        <w:ind w:firstLine="0"/>
        <w:rPr>
          <w:rFonts w:ascii="Monaco" w:eastAsia="Times New Roman" w:hAnsi="Monaco" w:cs="Courier New"/>
          <w:color w:val="000000"/>
          <w:kern w:val="0"/>
          <w:sz w:val="15"/>
          <w:szCs w:val="15"/>
        </w:rPr>
      </w:pPr>
      <w:r w:rsidRPr="005121E9">
        <w:rPr>
          <w:rFonts w:ascii="Monaco" w:eastAsia="Times New Roman" w:hAnsi="Monaco" w:cs="Courier New"/>
          <w:color w:val="000000"/>
          <w:kern w:val="0"/>
          <w:sz w:val="15"/>
          <w:szCs w:val="15"/>
        </w:rPr>
        <w:t>Coefficients:</w:t>
      </w:r>
    </w:p>
    <w:p w:rsidR="005121E9" w:rsidRPr="005121E9" w:rsidRDefault="005121E9" w:rsidP="005121E9">
      <w:pPr>
        <w:spacing w:line="240" w:lineRule="auto"/>
        <w:ind w:firstLine="0"/>
        <w:rPr>
          <w:rFonts w:ascii="Monaco" w:eastAsia="Times New Roman" w:hAnsi="Monaco" w:cs="Courier New"/>
          <w:color w:val="000000"/>
          <w:kern w:val="0"/>
          <w:sz w:val="15"/>
          <w:szCs w:val="15"/>
        </w:rPr>
      </w:pPr>
      <w:r w:rsidRPr="005121E9">
        <w:rPr>
          <w:rFonts w:ascii="Monaco" w:eastAsia="Times New Roman" w:hAnsi="Monaco" w:cs="Courier New"/>
          <w:color w:val="000000"/>
          <w:kern w:val="0"/>
          <w:sz w:val="15"/>
          <w:szCs w:val="15"/>
        </w:rPr>
        <w:t xml:space="preserve">              Estimate Std. Error t value Pr(&gt;|t|)    </w:t>
      </w:r>
    </w:p>
    <w:p w:rsidR="005121E9" w:rsidRPr="005121E9" w:rsidRDefault="005121E9" w:rsidP="005121E9">
      <w:pPr>
        <w:spacing w:line="240" w:lineRule="auto"/>
        <w:ind w:firstLine="0"/>
        <w:rPr>
          <w:rFonts w:ascii="Monaco" w:eastAsia="Times New Roman" w:hAnsi="Monaco" w:cs="Courier New"/>
          <w:color w:val="000000"/>
          <w:kern w:val="0"/>
          <w:sz w:val="15"/>
          <w:szCs w:val="15"/>
        </w:rPr>
      </w:pPr>
      <w:r w:rsidRPr="005121E9">
        <w:rPr>
          <w:rFonts w:ascii="Monaco" w:eastAsia="Times New Roman" w:hAnsi="Monaco" w:cs="Courier New"/>
          <w:color w:val="000000"/>
          <w:kern w:val="0"/>
          <w:sz w:val="15"/>
          <w:szCs w:val="15"/>
        </w:rPr>
        <w:t>(Intercept)  1.680e+03  1.470e+02  11.426  &lt; 2e-16 ***</w:t>
      </w:r>
    </w:p>
    <w:p w:rsidR="005121E9" w:rsidRPr="005121E9" w:rsidRDefault="005121E9" w:rsidP="005121E9">
      <w:pPr>
        <w:spacing w:line="240" w:lineRule="auto"/>
        <w:ind w:firstLine="0"/>
        <w:rPr>
          <w:rFonts w:ascii="Monaco" w:eastAsia="Times New Roman" w:hAnsi="Monaco" w:cs="Courier New"/>
          <w:color w:val="000000"/>
          <w:kern w:val="0"/>
          <w:sz w:val="15"/>
          <w:szCs w:val="15"/>
        </w:rPr>
      </w:pPr>
      <w:r w:rsidRPr="005121E9">
        <w:rPr>
          <w:rFonts w:ascii="Monaco" w:eastAsia="Times New Roman" w:hAnsi="Monaco" w:cs="Courier New"/>
          <w:color w:val="000000"/>
          <w:kern w:val="0"/>
          <w:sz w:val="15"/>
          <w:szCs w:val="15"/>
        </w:rPr>
        <w:t>KIDSDRIV     9.172e+02  1.789e+02   5.126 3.03e-07 ***</w:t>
      </w:r>
    </w:p>
    <w:p w:rsidR="005121E9" w:rsidRPr="005121E9" w:rsidRDefault="005121E9" w:rsidP="005121E9">
      <w:pPr>
        <w:spacing w:line="240" w:lineRule="auto"/>
        <w:ind w:firstLine="0"/>
        <w:rPr>
          <w:rFonts w:ascii="Monaco" w:eastAsia="Times New Roman" w:hAnsi="Monaco" w:cs="Courier New"/>
          <w:color w:val="000000"/>
          <w:kern w:val="0"/>
          <w:sz w:val="15"/>
          <w:szCs w:val="15"/>
        </w:rPr>
      </w:pPr>
      <w:r w:rsidRPr="005121E9">
        <w:rPr>
          <w:rFonts w:ascii="Monaco" w:eastAsia="Times New Roman" w:hAnsi="Monaco" w:cs="Courier New"/>
          <w:color w:val="000000"/>
          <w:kern w:val="0"/>
          <w:sz w:val="15"/>
          <w:szCs w:val="15"/>
        </w:rPr>
        <w:t xml:space="preserve">INCOME      -1.242e-03  1.336e-03  -0.930   0.3522    </w:t>
      </w:r>
    </w:p>
    <w:p w:rsidR="005121E9" w:rsidRPr="005121E9" w:rsidRDefault="005121E9" w:rsidP="005121E9">
      <w:pPr>
        <w:spacing w:line="240" w:lineRule="auto"/>
        <w:ind w:firstLine="0"/>
        <w:rPr>
          <w:rFonts w:ascii="Monaco" w:eastAsia="Times New Roman" w:hAnsi="Monaco" w:cs="Courier New"/>
          <w:color w:val="000000"/>
          <w:kern w:val="0"/>
          <w:sz w:val="15"/>
          <w:szCs w:val="15"/>
        </w:rPr>
      </w:pPr>
      <w:r w:rsidRPr="005121E9">
        <w:rPr>
          <w:rFonts w:ascii="Monaco" w:eastAsia="Times New Roman" w:hAnsi="Monaco" w:cs="Courier New"/>
          <w:color w:val="000000"/>
          <w:kern w:val="0"/>
          <w:sz w:val="15"/>
          <w:szCs w:val="15"/>
        </w:rPr>
        <w:t>HOME_VAL    -2.809e-03  4.920e-04  -5.710 1.17e-08 ***</w:t>
      </w:r>
    </w:p>
    <w:p w:rsidR="005121E9" w:rsidRPr="005121E9" w:rsidRDefault="005121E9" w:rsidP="005121E9">
      <w:pPr>
        <w:spacing w:line="240" w:lineRule="auto"/>
        <w:ind w:firstLine="0"/>
        <w:rPr>
          <w:rFonts w:ascii="Monaco" w:eastAsia="Times New Roman" w:hAnsi="Monaco" w:cs="Courier New"/>
          <w:color w:val="000000"/>
          <w:kern w:val="0"/>
          <w:sz w:val="15"/>
          <w:szCs w:val="15"/>
        </w:rPr>
      </w:pPr>
      <w:r w:rsidRPr="005121E9">
        <w:rPr>
          <w:rFonts w:ascii="Monaco" w:eastAsia="Times New Roman" w:hAnsi="Monaco" w:cs="Courier New"/>
          <w:color w:val="000000"/>
          <w:kern w:val="0"/>
          <w:sz w:val="15"/>
          <w:szCs w:val="15"/>
        </w:rPr>
        <w:t xml:space="preserve">TRAVTIME     7.234e+00  3.260e+00   2.219   0.0265 *  </w:t>
      </w:r>
    </w:p>
    <w:p w:rsidR="005121E9" w:rsidRPr="005121E9" w:rsidRDefault="005121E9" w:rsidP="005121E9">
      <w:pPr>
        <w:spacing w:line="240" w:lineRule="auto"/>
        <w:ind w:firstLine="0"/>
        <w:rPr>
          <w:rFonts w:ascii="Monaco" w:eastAsia="Times New Roman" w:hAnsi="Monaco" w:cs="Courier New"/>
          <w:color w:val="000000"/>
          <w:kern w:val="0"/>
          <w:sz w:val="15"/>
          <w:szCs w:val="15"/>
        </w:rPr>
      </w:pPr>
      <w:r w:rsidRPr="005121E9">
        <w:rPr>
          <w:rFonts w:ascii="Monaco" w:eastAsia="Times New Roman" w:hAnsi="Monaco" w:cs="Courier New"/>
          <w:color w:val="000000"/>
          <w:kern w:val="0"/>
          <w:sz w:val="15"/>
          <w:szCs w:val="15"/>
        </w:rPr>
        <w:t>---</w:t>
      </w:r>
    </w:p>
    <w:p w:rsidR="005121E9" w:rsidRPr="005121E9" w:rsidRDefault="005121E9" w:rsidP="005121E9">
      <w:pPr>
        <w:spacing w:line="240" w:lineRule="auto"/>
        <w:ind w:firstLine="0"/>
        <w:rPr>
          <w:rFonts w:ascii="Monaco" w:eastAsia="Times New Roman" w:hAnsi="Monaco" w:cs="Courier New"/>
          <w:color w:val="000000"/>
          <w:kern w:val="0"/>
          <w:sz w:val="15"/>
          <w:szCs w:val="15"/>
        </w:rPr>
      </w:pPr>
      <w:r w:rsidRPr="005121E9">
        <w:rPr>
          <w:rFonts w:ascii="Monaco" w:eastAsia="Times New Roman" w:hAnsi="Monaco" w:cs="Courier New"/>
          <w:color w:val="000000"/>
          <w:kern w:val="0"/>
          <w:sz w:val="15"/>
          <w:szCs w:val="15"/>
        </w:rPr>
        <w:t>Signif. codes:  0 ‘***’ 0.001 ‘**’ 0.01 ‘*’ 0.05 ‘.’ 0.1 ‘ ’ 1</w:t>
      </w:r>
    </w:p>
    <w:p w:rsidR="005121E9" w:rsidRPr="005121E9" w:rsidRDefault="005121E9" w:rsidP="005121E9">
      <w:pPr>
        <w:spacing w:line="240" w:lineRule="auto"/>
        <w:ind w:firstLine="0"/>
        <w:rPr>
          <w:rFonts w:ascii="Monaco" w:eastAsia="Times New Roman" w:hAnsi="Monaco" w:cs="Courier New"/>
          <w:color w:val="000000"/>
          <w:kern w:val="0"/>
          <w:sz w:val="15"/>
          <w:szCs w:val="15"/>
        </w:rPr>
      </w:pPr>
    </w:p>
    <w:p w:rsidR="005121E9" w:rsidRPr="005121E9" w:rsidRDefault="005121E9" w:rsidP="005121E9">
      <w:pPr>
        <w:spacing w:line="240" w:lineRule="auto"/>
        <w:ind w:firstLine="0"/>
        <w:rPr>
          <w:rFonts w:ascii="Monaco" w:eastAsia="Times New Roman" w:hAnsi="Monaco" w:cs="Courier New"/>
          <w:color w:val="000000"/>
          <w:kern w:val="0"/>
          <w:sz w:val="15"/>
          <w:szCs w:val="15"/>
        </w:rPr>
      </w:pPr>
      <w:r w:rsidRPr="005121E9">
        <w:rPr>
          <w:rFonts w:ascii="Monaco" w:eastAsia="Times New Roman" w:hAnsi="Monaco" w:cs="Courier New"/>
          <w:color w:val="000000"/>
          <w:kern w:val="0"/>
          <w:sz w:val="15"/>
          <w:szCs w:val="15"/>
        </w:rPr>
        <w:t>Residual standard error: 4679 on 8156 degrees of freedom</w:t>
      </w:r>
    </w:p>
    <w:p w:rsidR="005121E9" w:rsidRPr="005121E9" w:rsidRDefault="005121E9" w:rsidP="005121E9">
      <w:pPr>
        <w:spacing w:line="240" w:lineRule="auto"/>
        <w:ind w:firstLine="0"/>
        <w:rPr>
          <w:rFonts w:ascii="Monaco" w:eastAsia="Times New Roman" w:hAnsi="Monaco" w:cs="Courier New"/>
          <w:color w:val="000000"/>
          <w:kern w:val="0"/>
          <w:sz w:val="15"/>
          <w:szCs w:val="15"/>
        </w:rPr>
      </w:pPr>
      <w:r w:rsidRPr="005121E9">
        <w:rPr>
          <w:rFonts w:ascii="Monaco" w:eastAsia="Times New Roman" w:hAnsi="Monaco" w:cs="Courier New"/>
          <w:color w:val="000000"/>
          <w:kern w:val="0"/>
          <w:sz w:val="15"/>
          <w:szCs w:val="15"/>
        </w:rPr>
        <w:t>Multiple R-squared:  0.01096,</w:t>
      </w:r>
      <w:r w:rsidRPr="005121E9">
        <w:rPr>
          <w:rFonts w:ascii="Monaco" w:eastAsia="Times New Roman" w:hAnsi="Monaco" w:cs="Courier New"/>
          <w:color w:val="000000"/>
          <w:kern w:val="0"/>
          <w:sz w:val="15"/>
          <w:szCs w:val="15"/>
        </w:rPr>
        <w:tab/>
        <w:t xml:space="preserve">Adjusted R-squared:  0.01047 </w:t>
      </w:r>
    </w:p>
    <w:p w:rsidR="007076B5" w:rsidRPr="003B5EFA" w:rsidRDefault="005121E9" w:rsidP="005121E9">
      <w:pPr>
        <w:spacing w:line="240" w:lineRule="auto"/>
        <w:ind w:firstLine="0"/>
        <w:rPr>
          <w:sz w:val="15"/>
          <w:szCs w:val="15"/>
        </w:rPr>
      </w:pPr>
      <w:r w:rsidRPr="005121E9">
        <w:rPr>
          <w:rFonts w:ascii="Monaco" w:eastAsia="Times New Roman" w:hAnsi="Monaco" w:cs="Courier New"/>
          <w:color w:val="000000"/>
          <w:kern w:val="0"/>
          <w:sz w:val="15"/>
          <w:szCs w:val="15"/>
        </w:rPr>
        <w:t>F-statistic: 22.59 on 4 and 8156 DF,  p-value: &lt; 2.2e-16</w:t>
      </w:r>
    </w:p>
    <w:p w:rsidR="007076B5" w:rsidRDefault="007076B5" w:rsidP="007076B5">
      <w:pPr>
        <w:ind w:firstLine="0"/>
        <w:rPr>
          <w:rStyle w:val="Emphasis"/>
        </w:rPr>
      </w:pPr>
    </w:p>
    <w:p w:rsidR="007076B5" w:rsidRDefault="001D04D8" w:rsidP="007076B5">
      <w:pPr>
        <w:ind w:firstLine="0"/>
        <w:rPr>
          <w:rStyle w:val="Emphasis"/>
        </w:rPr>
      </w:pPr>
      <w:r>
        <w:rPr>
          <w:i/>
          <w:iCs/>
          <w:noProof/>
        </w:rPr>
        <w:drawing>
          <wp:inline distT="0" distB="0" distL="0" distR="0">
            <wp:extent cx="5943600" cy="19112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3AMT.png"/>
                    <pic:cNvPicPr/>
                  </pic:nvPicPr>
                  <pic:blipFill>
                    <a:blip r:embed="rId19">
                      <a:extLst>
                        <a:ext uri="{28A0092B-C50C-407E-A947-70E740481C1C}">
                          <a14:useLocalDpi xmlns:a14="http://schemas.microsoft.com/office/drawing/2010/main" val="0"/>
                        </a:ext>
                      </a:extLst>
                    </a:blip>
                    <a:stretch>
                      <a:fillRect/>
                    </a:stretch>
                  </pic:blipFill>
                  <pic:spPr>
                    <a:xfrm>
                      <a:off x="0" y="0"/>
                      <a:ext cx="5958233" cy="1915951"/>
                    </a:xfrm>
                    <a:prstGeom prst="rect">
                      <a:avLst/>
                    </a:prstGeom>
                  </pic:spPr>
                </pic:pic>
              </a:graphicData>
            </a:graphic>
          </wp:inline>
        </w:drawing>
      </w:r>
    </w:p>
    <w:p w:rsidR="007076B5" w:rsidRDefault="007076B5" w:rsidP="007076B5">
      <w:pPr>
        <w:ind w:firstLine="0"/>
      </w:pPr>
      <w:r>
        <w:rPr>
          <w:rStyle w:val="Emphasis"/>
        </w:rPr>
        <w:t xml:space="preserve">Figure 5. </w:t>
      </w:r>
      <w:r>
        <w:t>Model 3 Plots (Residuals vs Fitted and QQ)</w:t>
      </w:r>
    </w:p>
    <w:p w:rsidR="007076B5" w:rsidRDefault="007076B5" w:rsidP="007076B5">
      <w:pPr>
        <w:ind w:firstLine="0"/>
      </w:pPr>
    </w:p>
    <w:p w:rsidR="007076B5" w:rsidRPr="009219F8" w:rsidRDefault="001D04D8" w:rsidP="007076B5">
      <w:pPr>
        <w:ind w:firstLine="0"/>
      </w:pPr>
      <w:r>
        <w:t xml:space="preserve">Similar to the models from the TARGET_FLAG exercise, the numerous amount of variables do have an impact in the value of the claim when there is an accident.  This means that solely looking at variables that are correlated to driving behavior are not enough to explain the </w:t>
      </w:r>
      <w:r w:rsidR="00A30548">
        <w:t xml:space="preserve">outcome </w:t>
      </w:r>
      <w:r w:rsidR="00A30548">
        <w:lastRenderedPageBreak/>
        <w:t>variables.</w:t>
      </w:r>
      <w:r w:rsidR="007076B5">
        <w:t xml:space="preserve">  With this in mind, Model </w:t>
      </w:r>
      <w:r w:rsidR="00A30548">
        <w:t xml:space="preserve">1 is also </w:t>
      </w:r>
      <w:r w:rsidR="007076B5">
        <w:t xml:space="preserve">the most appropriate </w:t>
      </w:r>
      <w:r w:rsidR="00A30548">
        <w:t>for the TARGET_AMT variable just like it was in the TARGET_FLAG variable.</w:t>
      </w:r>
    </w:p>
    <w:p w:rsidR="00BD0CE8" w:rsidRDefault="00BD0CE8" w:rsidP="00BD0CE8">
      <w:pPr>
        <w:ind w:firstLine="0"/>
        <w:rPr>
          <w:b/>
        </w:rPr>
      </w:pPr>
    </w:p>
    <w:p w:rsidR="00BD0CE8" w:rsidRDefault="00BD0CE8" w:rsidP="00BD0CE8">
      <w:pPr>
        <w:ind w:firstLine="0"/>
        <w:rPr>
          <w:b/>
        </w:rPr>
      </w:pPr>
      <w:r>
        <w:rPr>
          <w:b/>
        </w:rPr>
        <w:t>METHODOLOGY</w:t>
      </w:r>
    </w:p>
    <w:p w:rsidR="00BD0CE8" w:rsidRDefault="00BD0CE8" w:rsidP="00BD0CE8">
      <w:r>
        <w:rPr>
          <w:b/>
        </w:rPr>
        <w:tab/>
      </w:r>
      <w:r>
        <w:t>Familiarity with the dataset subject is low and therefore the methodology will be more closely related to the statistical information presented.   In this case, a combination of three (3) factors (AIC, Percent Accuracy, and ROC Curve) will be the criteria to select the model</w:t>
      </w:r>
      <w:r w:rsidR="00DB4582">
        <w:t xml:space="preserve"> for the TARGET_FLAG variable</w:t>
      </w:r>
      <w:r w:rsidR="00EC7C82">
        <w:t xml:space="preserve"> and one (1) factor (R</w:t>
      </w:r>
      <w:r w:rsidR="00EC7C82" w:rsidRPr="00EC7C82">
        <w:rPr>
          <w:vertAlign w:val="superscript"/>
        </w:rPr>
        <w:t>2</w:t>
      </w:r>
      <w:r w:rsidR="00EC7C82">
        <w:t>) for the TARGET_AMT variable</w:t>
      </w:r>
      <w:r>
        <w:t>.  The reason for this is that the significance of each variable is high in Model 1 through 3 as the adjustments for correlation and log transformations were already taken care of in Step 2 of the process.  If Step 2 had not been done, then it would have been hidden in the model building and taken care of between Model 1 and Model 2.  In addition, because this is a binary predictive exercise accuracy is also important for this exercise as seen in Table 5 below.</w:t>
      </w:r>
    </w:p>
    <w:p w:rsidR="00BD0CE8" w:rsidRDefault="00BD0CE8" w:rsidP="00BD0CE8"/>
    <w:p w:rsidR="00BD0CE8" w:rsidRDefault="00BD0CE8" w:rsidP="00BD0CE8">
      <w:pPr>
        <w:pStyle w:val="NoSpacing"/>
        <w:rPr>
          <w:rStyle w:val="Emphasis"/>
        </w:rPr>
      </w:pPr>
      <w:r>
        <w:t xml:space="preserve">Table 5.  </w:t>
      </w:r>
      <w:r>
        <w:rPr>
          <w:rStyle w:val="Emphasis"/>
        </w:rPr>
        <w:t>Model Criteria Selection</w:t>
      </w:r>
    </w:p>
    <w:tbl>
      <w:tblPr>
        <w:tblStyle w:val="TableGrid"/>
        <w:tblW w:w="0" w:type="auto"/>
        <w:jc w:val="center"/>
        <w:tblLook w:val="04A0" w:firstRow="1" w:lastRow="0" w:firstColumn="1" w:lastColumn="0" w:noHBand="0" w:noVBand="1"/>
      </w:tblPr>
      <w:tblGrid>
        <w:gridCol w:w="1910"/>
        <w:gridCol w:w="2014"/>
        <w:gridCol w:w="1789"/>
        <w:gridCol w:w="1817"/>
        <w:gridCol w:w="1820"/>
      </w:tblGrid>
      <w:tr w:rsidR="00DB4582" w:rsidTr="00DB4582">
        <w:trPr>
          <w:jc w:val="center"/>
        </w:trPr>
        <w:tc>
          <w:tcPr>
            <w:tcW w:w="1625" w:type="dxa"/>
            <w:shd w:val="clear" w:color="auto" w:fill="969696" w:themeFill="accent3"/>
            <w:vAlign w:val="center"/>
          </w:tcPr>
          <w:p w:rsidR="00DB4582" w:rsidRDefault="00DB4582" w:rsidP="00DB4582">
            <w:pPr>
              <w:pStyle w:val="NoSpacing"/>
              <w:jc w:val="center"/>
              <w:rPr>
                <w:rStyle w:val="Emphasis"/>
                <w:i w:val="0"/>
                <w:iCs w:val="0"/>
                <w:color w:val="FFFFFF" w:themeColor="background1"/>
              </w:rPr>
            </w:pPr>
            <w:r>
              <w:rPr>
                <w:rStyle w:val="Emphasis"/>
                <w:i w:val="0"/>
                <w:iCs w:val="0"/>
                <w:color w:val="FFFFFF" w:themeColor="background1"/>
              </w:rPr>
              <w:t>OUTCOME VARIABLE</w:t>
            </w:r>
          </w:p>
        </w:tc>
        <w:tc>
          <w:tcPr>
            <w:tcW w:w="2096" w:type="dxa"/>
            <w:shd w:val="clear" w:color="auto" w:fill="969696" w:themeFill="accent3"/>
            <w:vAlign w:val="center"/>
          </w:tcPr>
          <w:p w:rsidR="00DB4582" w:rsidRPr="00781480" w:rsidRDefault="00DB4582" w:rsidP="00DB4582">
            <w:pPr>
              <w:pStyle w:val="NoSpacing"/>
              <w:jc w:val="center"/>
              <w:rPr>
                <w:rStyle w:val="Emphasis"/>
                <w:i w:val="0"/>
                <w:iCs w:val="0"/>
                <w:color w:val="FFFFFF" w:themeColor="background1"/>
              </w:rPr>
            </w:pPr>
            <w:r>
              <w:rPr>
                <w:rStyle w:val="Emphasis"/>
                <w:i w:val="0"/>
                <w:iCs w:val="0"/>
                <w:color w:val="FFFFFF" w:themeColor="background1"/>
              </w:rPr>
              <w:t>Criteria</w:t>
            </w:r>
          </w:p>
        </w:tc>
        <w:tc>
          <w:tcPr>
            <w:tcW w:w="1865" w:type="dxa"/>
            <w:shd w:val="clear" w:color="auto" w:fill="969696" w:themeFill="accent3"/>
            <w:vAlign w:val="center"/>
          </w:tcPr>
          <w:p w:rsidR="00DB4582" w:rsidRDefault="00DB4582" w:rsidP="00DB4582">
            <w:pPr>
              <w:pStyle w:val="NoSpacing"/>
              <w:jc w:val="center"/>
              <w:rPr>
                <w:rStyle w:val="Emphasis"/>
                <w:i w:val="0"/>
                <w:iCs w:val="0"/>
                <w:color w:val="FFFFFF" w:themeColor="background1"/>
              </w:rPr>
            </w:pPr>
            <w:r>
              <w:rPr>
                <w:rStyle w:val="Emphasis"/>
                <w:i w:val="0"/>
                <w:iCs w:val="0"/>
                <w:color w:val="FFFFFF" w:themeColor="background1"/>
              </w:rPr>
              <w:t>Model 1</w:t>
            </w:r>
          </w:p>
          <w:p w:rsidR="00DB4582" w:rsidRPr="00781480" w:rsidRDefault="00DB4582" w:rsidP="00DB4582">
            <w:pPr>
              <w:pStyle w:val="NoSpacing"/>
              <w:jc w:val="center"/>
              <w:rPr>
                <w:rStyle w:val="Emphasis"/>
                <w:i w:val="0"/>
                <w:iCs w:val="0"/>
                <w:color w:val="FFFFFF" w:themeColor="background1"/>
              </w:rPr>
            </w:pPr>
            <w:r>
              <w:rPr>
                <w:rStyle w:val="Emphasis"/>
                <w:i w:val="0"/>
                <w:iCs w:val="0"/>
                <w:color w:val="FFFFFF" w:themeColor="background1"/>
              </w:rPr>
              <w:t>(All Variables)</w:t>
            </w:r>
          </w:p>
        </w:tc>
        <w:tc>
          <w:tcPr>
            <w:tcW w:w="1872" w:type="dxa"/>
            <w:shd w:val="clear" w:color="auto" w:fill="969696" w:themeFill="accent3"/>
            <w:vAlign w:val="center"/>
          </w:tcPr>
          <w:p w:rsidR="00DB4582" w:rsidRPr="007979E9" w:rsidRDefault="00DB4582" w:rsidP="00DB4582">
            <w:pPr>
              <w:pStyle w:val="NoSpacing"/>
              <w:jc w:val="center"/>
              <w:rPr>
                <w:rStyle w:val="Emphasis"/>
                <w:b/>
                <w:i w:val="0"/>
                <w:iCs w:val="0"/>
                <w:color w:val="FFFFFF" w:themeColor="background1"/>
              </w:rPr>
            </w:pPr>
            <w:r w:rsidRPr="007979E9">
              <w:rPr>
                <w:rStyle w:val="Emphasis"/>
                <w:b/>
                <w:i w:val="0"/>
                <w:iCs w:val="0"/>
                <w:color w:val="FFFFFF" w:themeColor="background1"/>
              </w:rPr>
              <w:t>Model 2</w:t>
            </w:r>
          </w:p>
          <w:p w:rsidR="00DB4582" w:rsidRPr="007979E9" w:rsidRDefault="00DB4582" w:rsidP="00DB4582">
            <w:pPr>
              <w:pStyle w:val="NoSpacing"/>
              <w:jc w:val="center"/>
              <w:rPr>
                <w:rStyle w:val="Emphasis"/>
                <w:b/>
                <w:i w:val="0"/>
                <w:iCs w:val="0"/>
                <w:color w:val="FFFFFF" w:themeColor="background1"/>
              </w:rPr>
            </w:pPr>
            <w:r w:rsidRPr="007979E9">
              <w:rPr>
                <w:rStyle w:val="Emphasis"/>
                <w:b/>
                <w:i w:val="0"/>
                <w:iCs w:val="0"/>
                <w:color w:val="FFFFFF" w:themeColor="background1"/>
              </w:rPr>
              <w:t>(Significant Variables Only)</w:t>
            </w:r>
          </w:p>
        </w:tc>
        <w:tc>
          <w:tcPr>
            <w:tcW w:w="1892" w:type="dxa"/>
            <w:shd w:val="clear" w:color="auto" w:fill="969696" w:themeFill="accent3"/>
            <w:vAlign w:val="center"/>
          </w:tcPr>
          <w:p w:rsidR="00DB4582" w:rsidRDefault="00DB4582" w:rsidP="00DB4582">
            <w:pPr>
              <w:pStyle w:val="NoSpacing"/>
              <w:jc w:val="center"/>
              <w:rPr>
                <w:rStyle w:val="Emphasis"/>
                <w:i w:val="0"/>
                <w:iCs w:val="0"/>
                <w:color w:val="FFFFFF" w:themeColor="background1"/>
              </w:rPr>
            </w:pPr>
            <w:r>
              <w:rPr>
                <w:rStyle w:val="Emphasis"/>
                <w:i w:val="0"/>
                <w:iCs w:val="0"/>
                <w:color w:val="FFFFFF" w:themeColor="background1"/>
              </w:rPr>
              <w:t>Model 3</w:t>
            </w:r>
          </w:p>
          <w:p w:rsidR="00DB4582" w:rsidRPr="00781480" w:rsidRDefault="00DB4582" w:rsidP="00DB4582">
            <w:pPr>
              <w:pStyle w:val="NoSpacing"/>
              <w:jc w:val="center"/>
              <w:rPr>
                <w:rStyle w:val="Emphasis"/>
                <w:i w:val="0"/>
                <w:iCs w:val="0"/>
                <w:color w:val="FFFFFF" w:themeColor="background1"/>
              </w:rPr>
            </w:pPr>
            <w:r>
              <w:rPr>
                <w:rStyle w:val="Emphasis"/>
                <w:i w:val="0"/>
                <w:iCs w:val="0"/>
                <w:color w:val="FFFFFF" w:themeColor="background1"/>
              </w:rPr>
              <w:t>(Politically Correct)</w:t>
            </w:r>
          </w:p>
        </w:tc>
      </w:tr>
      <w:tr w:rsidR="00DB4582" w:rsidTr="00DB4582">
        <w:trPr>
          <w:jc w:val="center"/>
        </w:trPr>
        <w:tc>
          <w:tcPr>
            <w:tcW w:w="1625" w:type="dxa"/>
            <w:vMerge w:val="restart"/>
            <w:shd w:val="clear" w:color="auto" w:fill="969696" w:themeFill="accent3"/>
            <w:vAlign w:val="center"/>
          </w:tcPr>
          <w:p w:rsidR="00DB4582" w:rsidRDefault="00DB4582" w:rsidP="00DB4582">
            <w:pPr>
              <w:pStyle w:val="NoSpacing"/>
              <w:jc w:val="center"/>
              <w:rPr>
                <w:rStyle w:val="Emphasis"/>
                <w:i w:val="0"/>
                <w:iCs w:val="0"/>
                <w:color w:val="FFFFFF" w:themeColor="background1"/>
              </w:rPr>
            </w:pPr>
            <w:r>
              <w:rPr>
                <w:rStyle w:val="Emphasis"/>
                <w:i w:val="0"/>
                <w:iCs w:val="0"/>
                <w:color w:val="FFFFFF" w:themeColor="background1"/>
              </w:rPr>
              <w:t>TARGET_FLAG</w:t>
            </w:r>
          </w:p>
        </w:tc>
        <w:tc>
          <w:tcPr>
            <w:tcW w:w="2096" w:type="dxa"/>
            <w:shd w:val="clear" w:color="auto" w:fill="969696" w:themeFill="accent3"/>
            <w:vAlign w:val="center"/>
          </w:tcPr>
          <w:p w:rsidR="00DB4582" w:rsidRPr="00781480" w:rsidRDefault="00DB4582" w:rsidP="00DB4582">
            <w:pPr>
              <w:pStyle w:val="NoSpacing"/>
              <w:jc w:val="center"/>
              <w:rPr>
                <w:rStyle w:val="Emphasis"/>
                <w:i w:val="0"/>
                <w:iCs w:val="0"/>
                <w:color w:val="FFFFFF" w:themeColor="background1"/>
              </w:rPr>
            </w:pPr>
            <w:r>
              <w:rPr>
                <w:rStyle w:val="Emphasis"/>
                <w:i w:val="0"/>
                <w:iCs w:val="0"/>
                <w:color w:val="FFFFFF" w:themeColor="background1"/>
              </w:rPr>
              <w:t>AIC</w:t>
            </w:r>
          </w:p>
        </w:tc>
        <w:tc>
          <w:tcPr>
            <w:tcW w:w="1865" w:type="dxa"/>
            <w:vAlign w:val="center"/>
          </w:tcPr>
          <w:p w:rsidR="00DB4582" w:rsidRDefault="00DB4582" w:rsidP="00DB4582">
            <w:pPr>
              <w:ind w:firstLine="0"/>
              <w:jc w:val="center"/>
              <w:rPr>
                <w:color w:val="000000"/>
                <w:kern w:val="0"/>
              </w:rPr>
            </w:pPr>
            <w:r>
              <w:t>7384.4</w:t>
            </w:r>
          </w:p>
        </w:tc>
        <w:tc>
          <w:tcPr>
            <w:tcW w:w="1872" w:type="dxa"/>
            <w:vAlign w:val="center"/>
          </w:tcPr>
          <w:p w:rsidR="00DB4582" w:rsidRPr="009E61B0" w:rsidRDefault="00DB4582" w:rsidP="00DB4582">
            <w:pPr>
              <w:ind w:firstLine="0"/>
              <w:jc w:val="center"/>
              <w:rPr>
                <w:color w:val="000000"/>
              </w:rPr>
            </w:pPr>
            <w:r>
              <w:rPr>
                <w:color w:val="000000"/>
              </w:rPr>
              <w:t>7376.8</w:t>
            </w:r>
          </w:p>
        </w:tc>
        <w:tc>
          <w:tcPr>
            <w:tcW w:w="1892" w:type="dxa"/>
            <w:vAlign w:val="center"/>
          </w:tcPr>
          <w:p w:rsidR="00DB4582" w:rsidRDefault="00DB4582" w:rsidP="00DB4582">
            <w:pPr>
              <w:ind w:firstLine="0"/>
              <w:jc w:val="center"/>
              <w:rPr>
                <w:color w:val="000000"/>
              </w:rPr>
            </w:pPr>
            <w:r>
              <w:t>9031.1</w:t>
            </w:r>
          </w:p>
        </w:tc>
      </w:tr>
      <w:tr w:rsidR="00DB4582" w:rsidTr="00DB4582">
        <w:trPr>
          <w:jc w:val="center"/>
        </w:trPr>
        <w:tc>
          <w:tcPr>
            <w:tcW w:w="1625" w:type="dxa"/>
            <w:vMerge/>
            <w:shd w:val="clear" w:color="auto" w:fill="969696" w:themeFill="accent3"/>
            <w:vAlign w:val="center"/>
          </w:tcPr>
          <w:p w:rsidR="00DB4582" w:rsidRDefault="00DB4582" w:rsidP="00DB4582">
            <w:pPr>
              <w:pStyle w:val="NoSpacing"/>
              <w:jc w:val="center"/>
              <w:rPr>
                <w:rStyle w:val="Emphasis"/>
                <w:i w:val="0"/>
                <w:iCs w:val="0"/>
                <w:color w:val="FFFFFF" w:themeColor="background1"/>
              </w:rPr>
            </w:pPr>
          </w:p>
        </w:tc>
        <w:tc>
          <w:tcPr>
            <w:tcW w:w="2096" w:type="dxa"/>
            <w:shd w:val="clear" w:color="auto" w:fill="969696" w:themeFill="accent3"/>
            <w:vAlign w:val="center"/>
          </w:tcPr>
          <w:p w:rsidR="00DB4582" w:rsidRPr="00781480" w:rsidRDefault="00DB4582" w:rsidP="00DB4582">
            <w:pPr>
              <w:pStyle w:val="NoSpacing"/>
              <w:jc w:val="center"/>
              <w:rPr>
                <w:rStyle w:val="Emphasis"/>
                <w:i w:val="0"/>
                <w:iCs w:val="0"/>
                <w:color w:val="FFFFFF" w:themeColor="background1"/>
              </w:rPr>
            </w:pPr>
            <w:r>
              <w:rPr>
                <w:rStyle w:val="Emphasis"/>
                <w:i w:val="0"/>
                <w:iCs w:val="0"/>
                <w:color w:val="FFFFFF" w:themeColor="background1"/>
              </w:rPr>
              <w:t>Accuracy %</w:t>
            </w:r>
          </w:p>
        </w:tc>
        <w:tc>
          <w:tcPr>
            <w:tcW w:w="1865" w:type="dxa"/>
            <w:vAlign w:val="center"/>
          </w:tcPr>
          <w:p w:rsidR="00DB4582" w:rsidRDefault="00DB4582" w:rsidP="00DB4582">
            <w:pPr>
              <w:ind w:firstLine="0"/>
              <w:jc w:val="center"/>
              <w:rPr>
                <w:color w:val="000000"/>
              </w:rPr>
            </w:pPr>
            <w:r>
              <w:rPr>
                <w:color w:val="000000"/>
              </w:rPr>
              <w:t>79.3%</w:t>
            </w:r>
          </w:p>
        </w:tc>
        <w:tc>
          <w:tcPr>
            <w:tcW w:w="1872" w:type="dxa"/>
            <w:vAlign w:val="center"/>
          </w:tcPr>
          <w:p w:rsidR="00DB4582" w:rsidRPr="009E61B0" w:rsidRDefault="00DB4582" w:rsidP="00DB4582">
            <w:pPr>
              <w:ind w:firstLine="0"/>
              <w:jc w:val="center"/>
              <w:rPr>
                <w:color w:val="000000"/>
              </w:rPr>
            </w:pPr>
            <w:r w:rsidRPr="009E61B0">
              <w:rPr>
                <w:color w:val="000000"/>
              </w:rPr>
              <w:t>79.0%</w:t>
            </w:r>
          </w:p>
        </w:tc>
        <w:tc>
          <w:tcPr>
            <w:tcW w:w="1892" w:type="dxa"/>
            <w:vAlign w:val="center"/>
          </w:tcPr>
          <w:p w:rsidR="00DB4582" w:rsidRDefault="00DB4582" w:rsidP="00DB4582">
            <w:pPr>
              <w:ind w:firstLine="0"/>
              <w:jc w:val="center"/>
              <w:rPr>
                <w:color w:val="000000"/>
              </w:rPr>
            </w:pPr>
            <w:r>
              <w:rPr>
                <w:color w:val="000000"/>
              </w:rPr>
              <w:t>73.6%</w:t>
            </w:r>
          </w:p>
        </w:tc>
      </w:tr>
      <w:tr w:rsidR="00DB4582" w:rsidTr="00DB4582">
        <w:trPr>
          <w:jc w:val="center"/>
        </w:trPr>
        <w:tc>
          <w:tcPr>
            <w:tcW w:w="1625" w:type="dxa"/>
            <w:shd w:val="clear" w:color="auto" w:fill="969696" w:themeFill="accent3"/>
            <w:vAlign w:val="center"/>
          </w:tcPr>
          <w:p w:rsidR="00DB4582" w:rsidRDefault="00DB4582" w:rsidP="00DB4582">
            <w:pPr>
              <w:pStyle w:val="NoSpacing"/>
              <w:jc w:val="center"/>
              <w:rPr>
                <w:rStyle w:val="Emphasis"/>
                <w:i w:val="0"/>
                <w:iCs w:val="0"/>
                <w:color w:val="FFFFFF" w:themeColor="background1"/>
              </w:rPr>
            </w:pPr>
            <w:r>
              <w:rPr>
                <w:rStyle w:val="Emphasis"/>
                <w:i w:val="0"/>
                <w:iCs w:val="0"/>
                <w:color w:val="FFFFFF" w:themeColor="background1"/>
              </w:rPr>
              <w:t>TARGET_AMT</w:t>
            </w:r>
          </w:p>
        </w:tc>
        <w:tc>
          <w:tcPr>
            <w:tcW w:w="2096" w:type="dxa"/>
            <w:shd w:val="clear" w:color="auto" w:fill="969696" w:themeFill="accent3"/>
            <w:vAlign w:val="center"/>
          </w:tcPr>
          <w:p w:rsidR="00DB4582" w:rsidRPr="00DB4582" w:rsidRDefault="00DB4582" w:rsidP="00DB4582">
            <w:pPr>
              <w:pStyle w:val="NoSpacing"/>
              <w:jc w:val="center"/>
              <w:rPr>
                <w:rStyle w:val="Emphasis"/>
                <w:i w:val="0"/>
                <w:iCs w:val="0"/>
                <w:color w:val="FFFFFF" w:themeColor="background1"/>
                <w:vertAlign w:val="superscript"/>
              </w:rPr>
            </w:pPr>
            <w:r>
              <w:rPr>
                <w:rStyle w:val="Emphasis"/>
                <w:i w:val="0"/>
                <w:iCs w:val="0"/>
                <w:color w:val="FFFFFF" w:themeColor="background1"/>
              </w:rPr>
              <w:t>R</w:t>
            </w:r>
            <w:r>
              <w:rPr>
                <w:rStyle w:val="Emphasis"/>
                <w:i w:val="0"/>
                <w:iCs w:val="0"/>
                <w:color w:val="FFFFFF" w:themeColor="background1"/>
                <w:vertAlign w:val="superscript"/>
              </w:rPr>
              <w:t>2</w:t>
            </w:r>
          </w:p>
        </w:tc>
        <w:tc>
          <w:tcPr>
            <w:tcW w:w="1865" w:type="dxa"/>
            <w:vAlign w:val="center"/>
          </w:tcPr>
          <w:p w:rsidR="00DB4582" w:rsidRDefault="00DB4582" w:rsidP="00DB4582">
            <w:pPr>
              <w:ind w:firstLine="0"/>
              <w:jc w:val="center"/>
              <w:rPr>
                <w:color w:val="000000"/>
              </w:rPr>
            </w:pPr>
            <w:r>
              <w:rPr>
                <w:color w:val="000000"/>
              </w:rPr>
              <w:t>0.2879%</w:t>
            </w:r>
          </w:p>
        </w:tc>
        <w:tc>
          <w:tcPr>
            <w:tcW w:w="1872" w:type="dxa"/>
            <w:vAlign w:val="center"/>
          </w:tcPr>
          <w:p w:rsidR="00DB4582" w:rsidRPr="009E61B0" w:rsidRDefault="00DB4582" w:rsidP="00DB4582">
            <w:pPr>
              <w:ind w:firstLine="0"/>
              <w:jc w:val="center"/>
              <w:rPr>
                <w:color w:val="000000"/>
              </w:rPr>
            </w:pPr>
            <w:r>
              <w:rPr>
                <w:color w:val="000000"/>
              </w:rPr>
              <w:t>0.2886%</w:t>
            </w:r>
          </w:p>
        </w:tc>
        <w:tc>
          <w:tcPr>
            <w:tcW w:w="1892" w:type="dxa"/>
            <w:vAlign w:val="center"/>
          </w:tcPr>
          <w:p w:rsidR="00DB4582" w:rsidRDefault="00DB4582" w:rsidP="00DB4582">
            <w:pPr>
              <w:ind w:firstLine="0"/>
              <w:jc w:val="center"/>
              <w:rPr>
                <w:color w:val="000000"/>
              </w:rPr>
            </w:pPr>
            <w:r>
              <w:rPr>
                <w:color w:val="000000"/>
              </w:rPr>
              <w:t>0.01047%</w:t>
            </w:r>
          </w:p>
        </w:tc>
      </w:tr>
    </w:tbl>
    <w:p w:rsidR="00BD0CE8" w:rsidRDefault="00BD0CE8" w:rsidP="00BD0CE8">
      <w:pPr>
        <w:ind w:firstLine="0"/>
      </w:pPr>
    </w:p>
    <w:p w:rsidR="00BD0CE8" w:rsidRDefault="00BD0CE8" w:rsidP="00BD0CE8">
      <w:pPr>
        <w:ind w:firstLine="0"/>
      </w:pPr>
      <w:r>
        <w:t xml:space="preserve">Of importance also is the ROC Curves for each model which tell us if the model predictive capability is better than just chance (a coin-toss at 50/50).  In looking at each curve blow in Figure 3, we can see that the ROC curve for model 1 has a better smoother transition in </w:t>
      </w:r>
      <w:r>
        <w:lastRenderedPageBreak/>
        <w:t xml:space="preserve">comparison to Model 1 and Model 2.  Overall, the ROC curve for Model 1 trends to the upper left quadrant in a more evenly distributed manner versus the other two. </w:t>
      </w:r>
    </w:p>
    <w:p w:rsidR="00BD0CE8" w:rsidRDefault="00BD0CE8" w:rsidP="00BD0CE8">
      <w:pPr>
        <w:ind w:firstLine="0"/>
      </w:pPr>
    </w:p>
    <w:tbl>
      <w:tblPr>
        <w:tblStyle w:val="TableGrid"/>
        <w:tblW w:w="5000" w:type="pct"/>
        <w:jc w:val="center"/>
        <w:tblLook w:val="04A0" w:firstRow="1" w:lastRow="0" w:firstColumn="1" w:lastColumn="0" w:noHBand="0" w:noVBand="1"/>
      </w:tblPr>
      <w:tblGrid>
        <w:gridCol w:w="3169"/>
        <w:gridCol w:w="3013"/>
        <w:gridCol w:w="3168"/>
      </w:tblGrid>
      <w:tr w:rsidR="00BD0CE8" w:rsidTr="00100F16">
        <w:trPr>
          <w:jc w:val="center"/>
        </w:trPr>
        <w:tc>
          <w:tcPr>
            <w:tcW w:w="1695" w:type="pct"/>
            <w:vAlign w:val="center"/>
          </w:tcPr>
          <w:p w:rsidR="00BD0CE8" w:rsidRDefault="00BD0CE8" w:rsidP="00100F16">
            <w:pPr>
              <w:ind w:firstLine="0"/>
              <w:jc w:val="center"/>
              <w:rPr>
                <w:color w:val="000000"/>
                <w:kern w:val="0"/>
              </w:rPr>
            </w:pPr>
            <w:r>
              <w:rPr>
                <w:noProof/>
                <w:color w:val="000000"/>
                <w:kern w:val="0"/>
              </w:rPr>
              <w:drawing>
                <wp:inline distT="0" distB="0" distL="0" distR="0" wp14:anchorId="3271F3BB" wp14:editId="58A015EA">
                  <wp:extent cx="1588957" cy="156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C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4355" cy="1573778"/>
                          </a:xfrm>
                          <a:prstGeom prst="rect">
                            <a:avLst/>
                          </a:prstGeom>
                        </pic:spPr>
                      </pic:pic>
                    </a:graphicData>
                  </a:graphic>
                </wp:inline>
              </w:drawing>
            </w:r>
          </w:p>
        </w:tc>
        <w:tc>
          <w:tcPr>
            <w:tcW w:w="1611" w:type="pct"/>
          </w:tcPr>
          <w:p w:rsidR="00BD0CE8" w:rsidRPr="007979E9" w:rsidRDefault="00BD0CE8" w:rsidP="00100F16">
            <w:pPr>
              <w:ind w:firstLine="0"/>
              <w:jc w:val="center"/>
              <w:rPr>
                <w:b/>
                <w:color w:val="000000"/>
              </w:rPr>
            </w:pPr>
            <w:r>
              <w:rPr>
                <w:b/>
                <w:noProof/>
                <w:color w:val="000000"/>
              </w:rPr>
              <w:drawing>
                <wp:inline distT="0" distB="0" distL="0" distR="0" wp14:anchorId="107588B4" wp14:editId="080A1AF0">
                  <wp:extent cx="1686394" cy="1533422"/>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C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07490" cy="1552605"/>
                          </a:xfrm>
                          <a:prstGeom prst="rect">
                            <a:avLst/>
                          </a:prstGeom>
                        </pic:spPr>
                      </pic:pic>
                    </a:graphicData>
                  </a:graphic>
                </wp:inline>
              </w:drawing>
            </w:r>
          </w:p>
        </w:tc>
        <w:tc>
          <w:tcPr>
            <w:tcW w:w="1694" w:type="pct"/>
            <w:vAlign w:val="center"/>
          </w:tcPr>
          <w:p w:rsidR="00BD0CE8" w:rsidRDefault="00BD0CE8" w:rsidP="00100F16">
            <w:pPr>
              <w:ind w:firstLine="0"/>
              <w:jc w:val="center"/>
              <w:rPr>
                <w:color w:val="000000"/>
              </w:rPr>
            </w:pPr>
            <w:r>
              <w:rPr>
                <w:noProof/>
                <w:color w:val="000000"/>
              </w:rPr>
              <w:drawing>
                <wp:inline distT="0" distB="0" distL="0" distR="0" wp14:anchorId="06B82FD9" wp14:editId="63105652">
                  <wp:extent cx="1821305" cy="1503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C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7726" cy="1516597"/>
                          </a:xfrm>
                          <a:prstGeom prst="rect">
                            <a:avLst/>
                          </a:prstGeom>
                        </pic:spPr>
                      </pic:pic>
                    </a:graphicData>
                  </a:graphic>
                </wp:inline>
              </w:drawing>
            </w:r>
          </w:p>
        </w:tc>
      </w:tr>
      <w:tr w:rsidR="00BD0CE8" w:rsidTr="00100F16">
        <w:trPr>
          <w:jc w:val="center"/>
        </w:trPr>
        <w:tc>
          <w:tcPr>
            <w:tcW w:w="1695" w:type="pct"/>
            <w:vAlign w:val="center"/>
          </w:tcPr>
          <w:p w:rsidR="00BD0CE8" w:rsidRPr="009E6C94" w:rsidRDefault="00BD0CE8" w:rsidP="00100F16">
            <w:pPr>
              <w:ind w:firstLine="0"/>
              <w:jc w:val="center"/>
              <w:rPr>
                <w:color w:val="000000"/>
                <w:kern w:val="0"/>
              </w:rPr>
            </w:pPr>
            <w:r w:rsidRPr="009E6C94">
              <w:rPr>
                <w:color w:val="000000"/>
                <w:kern w:val="0"/>
              </w:rPr>
              <w:t>Model 1</w:t>
            </w:r>
          </w:p>
        </w:tc>
        <w:tc>
          <w:tcPr>
            <w:tcW w:w="1611" w:type="pct"/>
          </w:tcPr>
          <w:p w:rsidR="00BD0CE8" w:rsidRPr="009E6C94" w:rsidRDefault="00BD0CE8" w:rsidP="00100F16">
            <w:pPr>
              <w:ind w:firstLine="0"/>
              <w:jc w:val="center"/>
              <w:rPr>
                <w:color w:val="000000"/>
              </w:rPr>
            </w:pPr>
            <w:r w:rsidRPr="009E6C94">
              <w:rPr>
                <w:color w:val="000000"/>
              </w:rPr>
              <w:t>Model 2</w:t>
            </w:r>
          </w:p>
        </w:tc>
        <w:tc>
          <w:tcPr>
            <w:tcW w:w="1694" w:type="pct"/>
            <w:vAlign w:val="center"/>
          </w:tcPr>
          <w:p w:rsidR="00BD0CE8" w:rsidRPr="009E6C94" w:rsidRDefault="00BD0CE8" w:rsidP="00100F16">
            <w:pPr>
              <w:ind w:firstLine="0"/>
              <w:jc w:val="center"/>
              <w:rPr>
                <w:color w:val="000000"/>
              </w:rPr>
            </w:pPr>
            <w:r>
              <w:rPr>
                <w:color w:val="000000"/>
              </w:rPr>
              <w:t xml:space="preserve">Model </w:t>
            </w:r>
            <w:r w:rsidRPr="009E6C94">
              <w:rPr>
                <w:color w:val="000000"/>
              </w:rPr>
              <w:t>3</w:t>
            </w:r>
          </w:p>
        </w:tc>
      </w:tr>
    </w:tbl>
    <w:p w:rsidR="00BD0CE8" w:rsidRDefault="00BD0CE8" w:rsidP="00BD0CE8">
      <w:pPr>
        <w:pStyle w:val="TableFigure"/>
      </w:pPr>
      <w:r>
        <w:rPr>
          <w:rStyle w:val="Emphasis"/>
        </w:rPr>
        <w:t>Figure 6</w:t>
      </w:r>
      <w:r>
        <w:t>. ROC Curves for Each Model (Model 1 through 3) for TARGET_FLAG.</w:t>
      </w:r>
    </w:p>
    <w:p w:rsidR="00DB4582" w:rsidRDefault="00DB4582" w:rsidP="00BD0CE8">
      <w:pPr>
        <w:ind w:firstLine="0"/>
      </w:pPr>
    </w:p>
    <w:p w:rsidR="00BD0CE8" w:rsidRDefault="00BD0CE8" w:rsidP="00BD0CE8">
      <w:r>
        <w:t>With this in mind, Model 1 is best model with an AIC of 7384.4 for the TARGET_FLAG variable and Model 1 is the best model for the TARGET_AMT variable.</w:t>
      </w:r>
    </w:p>
    <w:p w:rsidR="007076B5" w:rsidRDefault="007076B5" w:rsidP="00F61C20">
      <w:pPr>
        <w:ind w:firstLine="0"/>
        <w:rPr>
          <w:b/>
        </w:rPr>
      </w:pPr>
    </w:p>
    <w:p w:rsidR="00B90FE6" w:rsidRDefault="00B90FE6" w:rsidP="00F61C20">
      <w:pPr>
        <w:ind w:firstLine="0"/>
        <w:rPr>
          <w:b/>
        </w:rPr>
      </w:pPr>
    </w:p>
    <w:p w:rsidR="00F61C20" w:rsidRDefault="00F61C20" w:rsidP="00F61C20">
      <w:pPr>
        <w:ind w:firstLine="0"/>
        <w:rPr>
          <w:b/>
        </w:rPr>
      </w:pPr>
      <w:r>
        <w:rPr>
          <w:b/>
        </w:rPr>
        <w:t>TEST DATA</w:t>
      </w:r>
    </w:p>
    <w:p w:rsidR="00F649E8" w:rsidRDefault="00F37102" w:rsidP="00F61C20">
      <w:pPr>
        <w:ind w:firstLine="0"/>
      </w:pPr>
      <w:r>
        <w:rPr>
          <w:b/>
        </w:rPr>
        <w:tab/>
      </w:r>
      <w:r>
        <w:t xml:space="preserve">The dataset had </w:t>
      </w:r>
      <w:r w:rsidR="00850E95">
        <w:t>2,141</w:t>
      </w:r>
      <w:r>
        <w:t xml:space="preserve"> entries and </w:t>
      </w:r>
      <w:r w:rsidR="00850E95">
        <w:t>26</w:t>
      </w:r>
      <w:r>
        <w:t xml:space="preserve"> columns and was modified to fit the final variables and scaling used in Model </w:t>
      </w:r>
      <w:r w:rsidR="00850E95">
        <w:t>1</w:t>
      </w:r>
      <w:r>
        <w:t xml:space="preserve"> from above.  This means that the same process of adjustments and </w:t>
      </w:r>
      <w:r w:rsidR="00D53CBD">
        <w:t>log transformations</w:t>
      </w:r>
      <w:r>
        <w:t xml:space="preserve"> was done in order to be able to use the model correctly.  The final predicted values are based upon a normalized value from the test data.  The data is shown as follows with the </w:t>
      </w:r>
      <w:r w:rsidR="00302C14">
        <w:t xml:space="preserve">corresponding summaries for the spread of the data.  </w:t>
      </w:r>
      <w:r>
        <w:t xml:space="preserve">  </w:t>
      </w:r>
    </w:p>
    <w:p w:rsidR="0086673B" w:rsidRDefault="0086673B">
      <w:pPr>
        <w:rPr>
          <w:kern w:val="0"/>
        </w:rPr>
      </w:pPr>
      <w:r>
        <w:br w:type="page"/>
      </w:r>
    </w:p>
    <w:p w:rsidR="00F649E8" w:rsidRDefault="00F649E8" w:rsidP="00F649E8">
      <w:pPr>
        <w:pStyle w:val="NoSpacing"/>
        <w:rPr>
          <w:rStyle w:val="Emphasis"/>
        </w:rPr>
      </w:pPr>
      <w:r>
        <w:lastRenderedPageBreak/>
        <w:t xml:space="preserve">Table </w:t>
      </w:r>
      <w:r w:rsidR="0086673B">
        <w:t xml:space="preserve">6. </w:t>
      </w:r>
      <w:r>
        <w:rPr>
          <w:rStyle w:val="Emphasis"/>
        </w:rPr>
        <w:t>Predicted Stat</w:t>
      </w:r>
      <w:r w:rsidR="00404166">
        <w:rPr>
          <w:rStyle w:val="Emphasis"/>
        </w:rPr>
        <w:t>i</w:t>
      </w:r>
      <w:r>
        <w:rPr>
          <w:rStyle w:val="Emphasis"/>
        </w:rPr>
        <w:t xml:space="preserve">stics vs Summary of </w:t>
      </w:r>
      <w:r w:rsidR="0086673B">
        <w:rPr>
          <w:rStyle w:val="Emphasis"/>
        </w:rPr>
        <w:t xml:space="preserve">Model </w:t>
      </w:r>
      <w:r w:rsidR="00BC0544">
        <w:rPr>
          <w:rStyle w:val="Emphasis"/>
        </w:rPr>
        <w:t>1</w:t>
      </w:r>
      <w:r w:rsidR="0086673B">
        <w:rPr>
          <w:rStyle w:val="Emphasis"/>
        </w:rPr>
        <w:t xml:space="preserve"> Predicted Values</w:t>
      </w:r>
      <w:r w:rsidR="00404166">
        <w:rPr>
          <w:rStyle w:val="Emphasis"/>
        </w:rPr>
        <w:t xml:space="preserve"> for TARGET_FLAG</w:t>
      </w:r>
    </w:p>
    <w:tbl>
      <w:tblPr>
        <w:tblW w:w="9100" w:type="dxa"/>
        <w:tblLook w:val="04A0" w:firstRow="1" w:lastRow="0" w:firstColumn="1" w:lastColumn="0" w:noHBand="0" w:noVBand="1"/>
      </w:tblPr>
      <w:tblGrid>
        <w:gridCol w:w="1300"/>
        <w:gridCol w:w="1300"/>
        <w:gridCol w:w="1363"/>
        <w:gridCol w:w="1300"/>
        <w:gridCol w:w="1300"/>
        <w:gridCol w:w="1300"/>
        <w:gridCol w:w="1300"/>
      </w:tblGrid>
      <w:tr w:rsidR="00850E95" w:rsidRPr="0086673B" w:rsidTr="00850E95">
        <w:trPr>
          <w:trHeight w:val="20"/>
        </w:trPr>
        <w:tc>
          <w:tcPr>
            <w:tcW w:w="1300" w:type="dxa"/>
            <w:tcBorders>
              <w:top w:val="nil"/>
              <w:left w:val="nil"/>
              <w:bottom w:val="nil"/>
              <w:right w:val="nil"/>
            </w:tcBorders>
            <w:shd w:val="clear" w:color="auto" w:fill="969696" w:themeFill="accent3"/>
            <w:noWrap/>
            <w:vAlign w:val="center"/>
          </w:tcPr>
          <w:p w:rsidR="00850E95" w:rsidRPr="00850E95" w:rsidRDefault="00850E95" w:rsidP="00850E95">
            <w:pPr>
              <w:spacing w:line="240" w:lineRule="auto"/>
              <w:jc w:val="right"/>
              <w:rPr>
                <w:rFonts w:cstheme="minorHAnsi"/>
                <w:b/>
                <w:bCs/>
                <w:kern w:val="0"/>
                <w:sz w:val="13"/>
              </w:rPr>
            </w:pPr>
            <w:r w:rsidRPr="00850E95">
              <w:rPr>
                <w:rFonts w:cstheme="minorHAnsi"/>
                <w:b/>
                <w:bCs/>
                <w:sz w:val="13"/>
              </w:rPr>
              <w:t>Min.</w:t>
            </w:r>
          </w:p>
        </w:tc>
        <w:tc>
          <w:tcPr>
            <w:tcW w:w="1300" w:type="dxa"/>
            <w:tcBorders>
              <w:top w:val="nil"/>
              <w:left w:val="nil"/>
              <w:bottom w:val="nil"/>
              <w:right w:val="nil"/>
            </w:tcBorders>
            <w:shd w:val="clear" w:color="auto" w:fill="969696" w:themeFill="accent3"/>
            <w:noWrap/>
            <w:vAlign w:val="center"/>
          </w:tcPr>
          <w:p w:rsidR="00850E95" w:rsidRPr="00850E95" w:rsidRDefault="00850E95" w:rsidP="00850E95">
            <w:pPr>
              <w:spacing w:line="240" w:lineRule="auto"/>
              <w:jc w:val="right"/>
              <w:rPr>
                <w:rFonts w:cstheme="minorHAnsi"/>
                <w:b/>
                <w:bCs/>
                <w:sz w:val="13"/>
              </w:rPr>
            </w:pPr>
            <w:r w:rsidRPr="00850E95">
              <w:rPr>
                <w:rFonts w:cstheme="minorHAnsi"/>
                <w:b/>
                <w:bCs/>
                <w:sz w:val="13"/>
              </w:rPr>
              <w:t>1st Qu.</w:t>
            </w:r>
          </w:p>
        </w:tc>
        <w:tc>
          <w:tcPr>
            <w:tcW w:w="1300" w:type="dxa"/>
            <w:tcBorders>
              <w:top w:val="nil"/>
              <w:left w:val="nil"/>
              <w:bottom w:val="nil"/>
              <w:right w:val="nil"/>
            </w:tcBorders>
            <w:shd w:val="clear" w:color="auto" w:fill="969696" w:themeFill="accent3"/>
            <w:noWrap/>
            <w:vAlign w:val="center"/>
          </w:tcPr>
          <w:p w:rsidR="00850E95" w:rsidRPr="00850E95" w:rsidRDefault="00850E95" w:rsidP="00850E95">
            <w:pPr>
              <w:spacing w:line="240" w:lineRule="auto"/>
              <w:jc w:val="right"/>
              <w:rPr>
                <w:rFonts w:cstheme="minorHAnsi"/>
                <w:b/>
                <w:bCs/>
                <w:sz w:val="13"/>
              </w:rPr>
            </w:pPr>
            <w:r w:rsidRPr="00850E95">
              <w:rPr>
                <w:rFonts w:cstheme="minorHAnsi"/>
                <w:b/>
                <w:bCs/>
                <w:sz w:val="13"/>
              </w:rPr>
              <w:t>Median</w:t>
            </w:r>
          </w:p>
        </w:tc>
        <w:tc>
          <w:tcPr>
            <w:tcW w:w="1300" w:type="dxa"/>
            <w:tcBorders>
              <w:top w:val="nil"/>
              <w:left w:val="nil"/>
              <w:bottom w:val="nil"/>
              <w:right w:val="nil"/>
            </w:tcBorders>
            <w:shd w:val="clear" w:color="auto" w:fill="969696" w:themeFill="accent3"/>
            <w:noWrap/>
            <w:vAlign w:val="center"/>
          </w:tcPr>
          <w:p w:rsidR="00850E95" w:rsidRPr="00850E95" w:rsidRDefault="00850E95" w:rsidP="00850E95">
            <w:pPr>
              <w:spacing w:line="240" w:lineRule="auto"/>
              <w:jc w:val="right"/>
              <w:rPr>
                <w:rFonts w:cstheme="minorHAnsi"/>
                <w:b/>
                <w:bCs/>
                <w:sz w:val="13"/>
              </w:rPr>
            </w:pPr>
            <w:r w:rsidRPr="00850E95">
              <w:rPr>
                <w:rFonts w:cstheme="minorHAnsi"/>
                <w:b/>
                <w:bCs/>
                <w:sz w:val="13"/>
              </w:rPr>
              <w:t>Mean</w:t>
            </w:r>
          </w:p>
        </w:tc>
        <w:tc>
          <w:tcPr>
            <w:tcW w:w="1300" w:type="dxa"/>
            <w:tcBorders>
              <w:top w:val="nil"/>
              <w:left w:val="nil"/>
              <w:bottom w:val="nil"/>
              <w:right w:val="nil"/>
            </w:tcBorders>
            <w:shd w:val="clear" w:color="auto" w:fill="969696" w:themeFill="accent3"/>
            <w:noWrap/>
            <w:vAlign w:val="center"/>
          </w:tcPr>
          <w:p w:rsidR="00850E95" w:rsidRPr="00850E95" w:rsidRDefault="00850E95" w:rsidP="00850E95">
            <w:pPr>
              <w:spacing w:line="240" w:lineRule="auto"/>
              <w:jc w:val="right"/>
              <w:rPr>
                <w:rFonts w:cstheme="minorHAnsi"/>
                <w:b/>
                <w:bCs/>
                <w:sz w:val="13"/>
              </w:rPr>
            </w:pPr>
            <w:r w:rsidRPr="00850E95">
              <w:rPr>
                <w:rFonts w:cstheme="minorHAnsi"/>
                <w:b/>
                <w:bCs/>
                <w:sz w:val="13"/>
              </w:rPr>
              <w:t>3rd Qu.</w:t>
            </w:r>
          </w:p>
        </w:tc>
        <w:tc>
          <w:tcPr>
            <w:tcW w:w="1300" w:type="dxa"/>
            <w:tcBorders>
              <w:top w:val="nil"/>
              <w:left w:val="nil"/>
              <w:bottom w:val="nil"/>
              <w:right w:val="nil"/>
            </w:tcBorders>
            <w:shd w:val="clear" w:color="auto" w:fill="969696" w:themeFill="accent3"/>
            <w:noWrap/>
            <w:vAlign w:val="center"/>
          </w:tcPr>
          <w:p w:rsidR="00850E95" w:rsidRPr="00850E95" w:rsidRDefault="00850E95" w:rsidP="00850E95">
            <w:pPr>
              <w:spacing w:line="240" w:lineRule="auto"/>
              <w:jc w:val="right"/>
              <w:rPr>
                <w:rFonts w:cstheme="minorHAnsi"/>
                <w:b/>
                <w:bCs/>
                <w:sz w:val="13"/>
              </w:rPr>
            </w:pPr>
            <w:r w:rsidRPr="00850E95">
              <w:rPr>
                <w:rFonts w:cstheme="minorHAnsi"/>
                <w:b/>
                <w:bCs/>
                <w:sz w:val="13"/>
              </w:rPr>
              <w:t>Max.</w:t>
            </w:r>
          </w:p>
        </w:tc>
        <w:tc>
          <w:tcPr>
            <w:tcW w:w="1300" w:type="dxa"/>
            <w:tcBorders>
              <w:top w:val="nil"/>
              <w:left w:val="nil"/>
              <w:bottom w:val="nil"/>
              <w:right w:val="nil"/>
            </w:tcBorders>
            <w:shd w:val="clear" w:color="auto" w:fill="969696" w:themeFill="accent3"/>
            <w:noWrap/>
            <w:vAlign w:val="center"/>
          </w:tcPr>
          <w:p w:rsidR="00850E95" w:rsidRPr="00850E95" w:rsidRDefault="00850E95" w:rsidP="00850E95">
            <w:pPr>
              <w:spacing w:line="240" w:lineRule="auto"/>
              <w:jc w:val="right"/>
              <w:rPr>
                <w:rFonts w:cstheme="minorHAnsi"/>
                <w:b/>
                <w:bCs/>
                <w:kern w:val="0"/>
                <w:sz w:val="13"/>
              </w:rPr>
            </w:pPr>
            <w:r w:rsidRPr="00850E95">
              <w:rPr>
                <w:rFonts w:cstheme="minorHAnsi"/>
                <w:b/>
                <w:bCs/>
                <w:sz w:val="13"/>
              </w:rPr>
              <w:t>Min.</w:t>
            </w:r>
          </w:p>
        </w:tc>
      </w:tr>
      <w:tr w:rsidR="00850E95" w:rsidRPr="0086673B" w:rsidTr="00850E95">
        <w:trPr>
          <w:trHeight w:val="20"/>
        </w:trPr>
        <w:tc>
          <w:tcPr>
            <w:tcW w:w="1300" w:type="dxa"/>
            <w:tcBorders>
              <w:top w:val="nil"/>
              <w:left w:val="nil"/>
              <w:bottom w:val="nil"/>
              <w:right w:val="nil"/>
            </w:tcBorders>
            <w:shd w:val="clear" w:color="auto" w:fill="auto"/>
            <w:noWrap/>
            <w:vAlign w:val="center"/>
            <w:hideMark/>
          </w:tcPr>
          <w:p w:rsidR="00850E95" w:rsidRPr="00850E95" w:rsidRDefault="00850E95" w:rsidP="00850E95">
            <w:pPr>
              <w:spacing w:line="240" w:lineRule="auto"/>
              <w:jc w:val="right"/>
              <w:rPr>
                <w:rFonts w:cstheme="minorHAnsi"/>
                <w:sz w:val="13"/>
              </w:rPr>
            </w:pPr>
            <w:r w:rsidRPr="00850E95">
              <w:rPr>
                <w:rFonts w:cstheme="minorHAnsi"/>
                <w:sz w:val="13"/>
              </w:rPr>
              <w:t>0.0024</w:t>
            </w:r>
          </w:p>
        </w:tc>
        <w:tc>
          <w:tcPr>
            <w:tcW w:w="1300" w:type="dxa"/>
            <w:tcBorders>
              <w:top w:val="nil"/>
              <w:left w:val="nil"/>
              <w:bottom w:val="nil"/>
              <w:right w:val="nil"/>
            </w:tcBorders>
            <w:shd w:val="clear" w:color="auto" w:fill="auto"/>
            <w:noWrap/>
            <w:vAlign w:val="center"/>
            <w:hideMark/>
          </w:tcPr>
          <w:p w:rsidR="00850E95" w:rsidRPr="00850E95" w:rsidRDefault="00850E95" w:rsidP="00850E95">
            <w:pPr>
              <w:spacing w:line="240" w:lineRule="auto"/>
              <w:jc w:val="right"/>
              <w:rPr>
                <w:rFonts w:cstheme="minorHAnsi"/>
                <w:sz w:val="13"/>
              </w:rPr>
            </w:pPr>
            <w:r w:rsidRPr="00850E95">
              <w:rPr>
                <w:rFonts w:cstheme="minorHAnsi"/>
                <w:sz w:val="13"/>
              </w:rPr>
              <w:t>0.0774</w:t>
            </w:r>
          </w:p>
        </w:tc>
        <w:tc>
          <w:tcPr>
            <w:tcW w:w="1300" w:type="dxa"/>
            <w:tcBorders>
              <w:top w:val="nil"/>
              <w:left w:val="nil"/>
              <w:bottom w:val="nil"/>
              <w:right w:val="nil"/>
            </w:tcBorders>
            <w:shd w:val="clear" w:color="auto" w:fill="auto"/>
            <w:noWrap/>
            <w:vAlign w:val="center"/>
            <w:hideMark/>
          </w:tcPr>
          <w:p w:rsidR="00850E95" w:rsidRPr="00850E95" w:rsidRDefault="00850E95" w:rsidP="00850E95">
            <w:pPr>
              <w:spacing w:line="240" w:lineRule="auto"/>
              <w:jc w:val="right"/>
              <w:rPr>
                <w:rFonts w:cstheme="minorHAnsi"/>
                <w:sz w:val="13"/>
              </w:rPr>
            </w:pPr>
            <w:r w:rsidRPr="00850E95">
              <w:rPr>
                <w:rFonts w:cstheme="minorHAnsi"/>
                <w:sz w:val="13"/>
              </w:rPr>
              <w:t>0.2017</w:t>
            </w:r>
          </w:p>
        </w:tc>
        <w:tc>
          <w:tcPr>
            <w:tcW w:w="1300" w:type="dxa"/>
            <w:tcBorders>
              <w:top w:val="nil"/>
              <w:left w:val="nil"/>
              <w:bottom w:val="nil"/>
              <w:right w:val="nil"/>
            </w:tcBorders>
            <w:shd w:val="clear" w:color="auto" w:fill="auto"/>
            <w:noWrap/>
            <w:vAlign w:val="center"/>
            <w:hideMark/>
          </w:tcPr>
          <w:p w:rsidR="00850E95" w:rsidRPr="00850E95" w:rsidRDefault="00850E95" w:rsidP="00850E95">
            <w:pPr>
              <w:spacing w:line="240" w:lineRule="auto"/>
              <w:jc w:val="right"/>
              <w:rPr>
                <w:rFonts w:cstheme="minorHAnsi"/>
                <w:sz w:val="13"/>
              </w:rPr>
            </w:pPr>
            <w:r w:rsidRPr="00850E95">
              <w:rPr>
                <w:rFonts w:cstheme="minorHAnsi"/>
                <w:sz w:val="13"/>
              </w:rPr>
              <w:t>0.2638</w:t>
            </w:r>
          </w:p>
        </w:tc>
        <w:tc>
          <w:tcPr>
            <w:tcW w:w="1300" w:type="dxa"/>
            <w:tcBorders>
              <w:top w:val="nil"/>
              <w:left w:val="nil"/>
              <w:bottom w:val="nil"/>
              <w:right w:val="nil"/>
            </w:tcBorders>
            <w:shd w:val="clear" w:color="auto" w:fill="auto"/>
            <w:noWrap/>
            <w:vAlign w:val="center"/>
            <w:hideMark/>
          </w:tcPr>
          <w:p w:rsidR="00850E95" w:rsidRPr="00850E95" w:rsidRDefault="00850E95" w:rsidP="00850E95">
            <w:pPr>
              <w:spacing w:line="240" w:lineRule="auto"/>
              <w:jc w:val="right"/>
              <w:rPr>
                <w:rFonts w:cstheme="minorHAnsi"/>
                <w:sz w:val="13"/>
              </w:rPr>
            </w:pPr>
            <w:r w:rsidRPr="00850E95">
              <w:rPr>
                <w:rFonts w:cstheme="minorHAnsi"/>
                <w:sz w:val="13"/>
              </w:rPr>
              <w:t>0.4035</w:t>
            </w:r>
          </w:p>
        </w:tc>
        <w:tc>
          <w:tcPr>
            <w:tcW w:w="1300" w:type="dxa"/>
            <w:tcBorders>
              <w:top w:val="nil"/>
              <w:left w:val="nil"/>
              <w:bottom w:val="nil"/>
              <w:right w:val="nil"/>
            </w:tcBorders>
            <w:shd w:val="clear" w:color="auto" w:fill="auto"/>
            <w:noWrap/>
            <w:vAlign w:val="center"/>
            <w:hideMark/>
          </w:tcPr>
          <w:p w:rsidR="00850E95" w:rsidRPr="00850E95" w:rsidRDefault="00850E95" w:rsidP="00850E95">
            <w:pPr>
              <w:spacing w:line="240" w:lineRule="auto"/>
              <w:jc w:val="right"/>
              <w:rPr>
                <w:rFonts w:cstheme="minorHAnsi"/>
                <w:sz w:val="13"/>
              </w:rPr>
            </w:pPr>
            <w:r w:rsidRPr="00850E95">
              <w:rPr>
                <w:rFonts w:cstheme="minorHAnsi"/>
                <w:sz w:val="13"/>
              </w:rPr>
              <w:t>0.9589</w:t>
            </w:r>
          </w:p>
        </w:tc>
        <w:tc>
          <w:tcPr>
            <w:tcW w:w="1300" w:type="dxa"/>
            <w:tcBorders>
              <w:top w:val="nil"/>
              <w:left w:val="nil"/>
              <w:bottom w:val="nil"/>
              <w:right w:val="nil"/>
            </w:tcBorders>
            <w:shd w:val="clear" w:color="auto" w:fill="auto"/>
            <w:noWrap/>
            <w:vAlign w:val="center"/>
            <w:hideMark/>
          </w:tcPr>
          <w:p w:rsidR="00850E95" w:rsidRPr="00850E95" w:rsidRDefault="00850E95" w:rsidP="00850E95">
            <w:pPr>
              <w:spacing w:line="240" w:lineRule="auto"/>
              <w:jc w:val="right"/>
              <w:rPr>
                <w:rFonts w:cstheme="minorHAnsi"/>
                <w:sz w:val="13"/>
              </w:rPr>
            </w:pPr>
            <w:r w:rsidRPr="00850E95">
              <w:rPr>
                <w:rFonts w:cstheme="minorHAnsi"/>
                <w:sz w:val="13"/>
              </w:rPr>
              <w:t>0.0024</w:t>
            </w:r>
          </w:p>
        </w:tc>
      </w:tr>
      <w:tr w:rsidR="00850E95" w:rsidRPr="0086673B" w:rsidTr="00850E95">
        <w:trPr>
          <w:trHeight w:val="20"/>
        </w:trPr>
        <w:tc>
          <w:tcPr>
            <w:tcW w:w="1300" w:type="dxa"/>
            <w:tcBorders>
              <w:top w:val="nil"/>
              <w:left w:val="nil"/>
              <w:bottom w:val="nil"/>
              <w:right w:val="nil"/>
            </w:tcBorders>
            <w:shd w:val="clear" w:color="auto" w:fill="auto"/>
            <w:noWrap/>
            <w:vAlign w:val="center"/>
            <w:hideMark/>
          </w:tcPr>
          <w:p w:rsidR="00850E95" w:rsidRPr="00850E95" w:rsidRDefault="00850E95" w:rsidP="00850E95">
            <w:pPr>
              <w:spacing w:line="240" w:lineRule="auto"/>
              <w:jc w:val="right"/>
              <w:rPr>
                <w:rFonts w:cstheme="minorHAnsi"/>
                <w:sz w:val="13"/>
              </w:rPr>
            </w:pPr>
            <w:r w:rsidRPr="00850E95">
              <w:rPr>
                <w:rFonts w:cstheme="minorHAnsi"/>
                <w:sz w:val="13"/>
              </w:rPr>
              <w:t>0.0031</w:t>
            </w:r>
          </w:p>
        </w:tc>
        <w:tc>
          <w:tcPr>
            <w:tcW w:w="1300" w:type="dxa"/>
            <w:tcBorders>
              <w:top w:val="nil"/>
              <w:left w:val="nil"/>
              <w:bottom w:val="nil"/>
              <w:right w:val="nil"/>
            </w:tcBorders>
            <w:shd w:val="clear" w:color="auto" w:fill="auto"/>
            <w:noWrap/>
            <w:vAlign w:val="center"/>
            <w:hideMark/>
          </w:tcPr>
          <w:p w:rsidR="00850E95" w:rsidRPr="00850E95" w:rsidRDefault="00850E95" w:rsidP="00850E95">
            <w:pPr>
              <w:spacing w:line="240" w:lineRule="auto"/>
              <w:jc w:val="right"/>
              <w:rPr>
                <w:rFonts w:cstheme="minorHAnsi"/>
                <w:sz w:val="13"/>
              </w:rPr>
            </w:pPr>
            <w:r w:rsidRPr="00850E95">
              <w:rPr>
                <w:rFonts w:cstheme="minorHAnsi"/>
                <w:sz w:val="13"/>
              </w:rPr>
              <w:t>0.0777</w:t>
            </w:r>
          </w:p>
        </w:tc>
        <w:tc>
          <w:tcPr>
            <w:tcW w:w="1300" w:type="dxa"/>
            <w:tcBorders>
              <w:top w:val="nil"/>
              <w:left w:val="nil"/>
              <w:bottom w:val="nil"/>
              <w:right w:val="nil"/>
            </w:tcBorders>
            <w:shd w:val="clear" w:color="auto" w:fill="auto"/>
            <w:noWrap/>
            <w:vAlign w:val="center"/>
            <w:hideMark/>
          </w:tcPr>
          <w:p w:rsidR="00850E95" w:rsidRPr="00850E95" w:rsidRDefault="00850E95" w:rsidP="00850E95">
            <w:pPr>
              <w:spacing w:line="240" w:lineRule="auto"/>
              <w:jc w:val="right"/>
              <w:rPr>
                <w:rFonts w:cstheme="minorHAnsi"/>
                <w:sz w:val="13"/>
              </w:rPr>
            </w:pPr>
            <w:r w:rsidRPr="00850E95">
              <w:rPr>
                <w:rFonts w:cstheme="minorHAnsi"/>
                <w:sz w:val="13"/>
              </w:rPr>
              <w:t>0.2183</w:t>
            </w:r>
          </w:p>
        </w:tc>
        <w:tc>
          <w:tcPr>
            <w:tcW w:w="1300" w:type="dxa"/>
            <w:tcBorders>
              <w:top w:val="nil"/>
              <w:left w:val="nil"/>
              <w:bottom w:val="nil"/>
              <w:right w:val="nil"/>
            </w:tcBorders>
            <w:shd w:val="clear" w:color="auto" w:fill="auto"/>
            <w:noWrap/>
            <w:vAlign w:val="center"/>
            <w:hideMark/>
          </w:tcPr>
          <w:p w:rsidR="00850E95" w:rsidRPr="00850E95" w:rsidRDefault="00850E95" w:rsidP="00850E95">
            <w:pPr>
              <w:spacing w:line="240" w:lineRule="auto"/>
              <w:jc w:val="right"/>
              <w:rPr>
                <w:rFonts w:cstheme="minorHAnsi"/>
                <w:sz w:val="13"/>
              </w:rPr>
            </w:pPr>
            <w:r w:rsidRPr="00850E95">
              <w:rPr>
                <w:rFonts w:cstheme="minorHAnsi"/>
                <w:sz w:val="13"/>
              </w:rPr>
              <w:t>0.2708</w:t>
            </w:r>
          </w:p>
        </w:tc>
        <w:tc>
          <w:tcPr>
            <w:tcW w:w="1300" w:type="dxa"/>
            <w:tcBorders>
              <w:top w:val="nil"/>
              <w:left w:val="nil"/>
              <w:bottom w:val="nil"/>
              <w:right w:val="nil"/>
            </w:tcBorders>
            <w:shd w:val="clear" w:color="auto" w:fill="auto"/>
            <w:noWrap/>
            <w:vAlign w:val="center"/>
            <w:hideMark/>
          </w:tcPr>
          <w:p w:rsidR="00850E95" w:rsidRPr="00850E95" w:rsidRDefault="00850E95" w:rsidP="00850E95">
            <w:pPr>
              <w:spacing w:line="240" w:lineRule="auto"/>
              <w:jc w:val="right"/>
              <w:rPr>
                <w:rFonts w:cstheme="minorHAnsi"/>
                <w:sz w:val="13"/>
              </w:rPr>
            </w:pPr>
            <w:r w:rsidRPr="00850E95">
              <w:rPr>
                <w:rFonts w:cstheme="minorHAnsi"/>
                <w:sz w:val="13"/>
              </w:rPr>
              <w:t>0.4102</w:t>
            </w:r>
          </w:p>
        </w:tc>
        <w:tc>
          <w:tcPr>
            <w:tcW w:w="1300" w:type="dxa"/>
            <w:tcBorders>
              <w:top w:val="nil"/>
              <w:left w:val="nil"/>
              <w:bottom w:val="nil"/>
              <w:right w:val="nil"/>
            </w:tcBorders>
            <w:shd w:val="clear" w:color="auto" w:fill="auto"/>
            <w:noWrap/>
            <w:vAlign w:val="center"/>
            <w:hideMark/>
          </w:tcPr>
          <w:p w:rsidR="00850E95" w:rsidRPr="00850E95" w:rsidRDefault="00850E95" w:rsidP="00850E95">
            <w:pPr>
              <w:spacing w:line="240" w:lineRule="auto"/>
              <w:jc w:val="right"/>
              <w:rPr>
                <w:rFonts w:cstheme="minorHAnsi"/>
                <w:sz w:val="13"/>
              </w:rPr>
            </w:pPr>
            <w:r w:rsidRPr="00850E95">
              <w:rPr>
                <w:rFonts w:cstheme="minorHAnsi"/>
                <w:sz w:val="13"/>
              </w:rPr>
              <w:t>0.9464</w:t>
            </w:r>
          </w:p>
        </w:tc>
        <w:tc>
          <w:tcPr>
            <w:tcW w:w="1300" w:type="dxa"/>
            <w:tcBorders>
              <w:top w:val="nil"/>
              <w:left w:val="nil"/>
              <w:bottom w:val="nil"/>
              <w:right w:val="nil"/>
            </w:tcBorders>
            <w:shd w:val="clear" w:color="auto" w:fill="auto"/>
            <w:noWrap/>
            <w:vAlign w:val="center"/>
            <w:hideMark/>
          </w:tcPr>
          <w:p w:rsidR="00850E95" w:rsidRPr="00850E95" w:rsidRDefault="00850E95" w:rsidP="00850E95">
            <w:pPr>
              <w:spacing w:line="240" w:lineRule="auto"/>
              <w:jc w:val="right"/>
              <w:rPr>
                <w:rFonts w:cstheme="minorHAnsi"/>
                <w:sz w:val="13"/>
              </w:rPr>
            </w:pPr>
            <w:r w:rsidRPr="00850E95">
              <w:rPr>
                <w:rFonts w:cstheme="minorHAnsi"/>
                <w:sz w:val="13"/>
              </w:rPr>
              <w:t>0.0031</w:t>
            </w:r>
          </w:p>
        </w:tc>
      </w:tr>
    </w:tbl>
    <w:p w:rsidR="0086673B" w:rsidRPr="00A6587B" w:rsidRDefault="0086673B" w:rsidP="00F649E8">
      <w:pPr>
        <w:pStyle w:val="NoSpacing"/>
        <w:rPr>
          <w:rStyle w:val="Emphasis"/>
          <w:i w:val="0"/>
          <w:iCs w:val="0"/>
        </w:rPr>
      </w:pPr>
    </w:p>
    <w:p w:rsidR="00CC76CC" w:rsidRDefault="00CC76CC" w:rsidP="00CD1B36">
      <w:pPr>
        <w:ind w:firstLine="0"/>
      </w:pPr>
      <w:r>
        <w:t>Table 6 above</w:t>
      </w:r>
      <w:r>
        <w:t xml:space="preserve"> is only meant as a comparison but it does highlight that the test data has a higher set of values that would be deemed 0 (</w:t>
      </w:r>
      <w:r>
        <w:t>that there is no claim</w:t>
      </w:r>
      <w:r>
        <w:t xml:space="preserve">).  The spread of the data for test is also a lot tighter than the training values which may be a function of </w:t>
      </w:r>
      <w:r w:rsidR="00CD1B36">
        <w:t xml:space="preserve">cases in the test data.  The data might have more of TARGET_FLAG = 0 or 1 which would skew the results.  </w:t>
      </w:r>
    </w:p>
    <w:p w:rsidR="00CD1B36" w:rsidRDefault="00CD1B36" w:rsidP="00CD1B36">
      <w:pPr>
        <w:ind w:firstLine="0"/>
      </w:pPr>
    </w:p>
    <w:p w:rsidR="00404166" w:rsidRPr="00A6587B" w:rsidRDefault="00404166" w:rsidP="00404166">
      <w:pPr>
        <w:pStyle w:val="NoSpacing"/>
        <w:rPr>
          <w:rStyle w:val="Emphasis"/>
          <w:i w:val="0"/>
          <w:iCs w:val="0"/>
        </w:rPr>
      </w:pPr>
      <w:r>
        <w:t xml:space="preserve">Table </w:t>
      </w:r>
      <w:r>
        <w:t xml:space="preserve">7. </w:t>
      </w:r>
      <w:r>
        <w:rPr>
          <w:rStyle w:val="Emphasis"/>
        </w:rPr>
        <w:t>Predicted Stat</w:t>
      </w:r>
      <w:r>
        <w:rPr>
          <w:rStyle w:val="Emphasis"/>
        </w:rPr>
        <w:t>i</w:t>
      </w:r>
      <w:r>
        <w:rPr>
          <w:rStyle w:val="Emphasis"/>
        </w:rPr>
        <w:t>stics vs Summary of TARGET_</w:t>
      </w:r>
      <w:r>
        <w:rPr>
          <w:rStyle w:val="Emphasis"/>
        </w:rPr>
        <w:t>AMT</w:t>
      </w:r>
      <w:r>
        <w:rPr>
          <w:rStyle w:val="Emphasis"/>
        </w:rPr>
        <w:t xml:space="preserve"> in Training Data</w:t>
      </w:r>
    </w:p>
    <w:p w:rsidR="00404166" w:rsidRDefault="00404166" w:rsidP="00404166">
      <w:pPr>
        <w:ind w:firstLine="0"/>
      </w:pPr>
    </w:p>
    <w:tbl>
      <w:tblPr>
        <w:tblW w:w="6500" w:type="dxa"/>
        <w:jc w:val="center"/>
        <w:tblLook w:val="04A0" w:firstRow="1" w:lastRow="0" w:firstColumn="1" w:lastColumn="0" w:noHBand="0" w:noVBand="1"/>
      </w:tblPr>
      <w:tblGrid>
        <w:gridCol w:w="1300"/>
        <w:gridCol w:w="1256"/>
        <w:gridCol w:w="1169"/>
        <w:gridCol w:w="1475"/>
        <w:gridCol w:w="1300"/>
      </w:tblGrid>
      <w:tr w:rsidR="00404166" w:rsidRPr="00F649E8" w:rsidTr="00100F16">
        <w:trPr>
          <w:trHeight w:val="320"/>
          <w:jc w:val="center"/>
        </w:trPr>
        <w:tc>
          <w:tcPr>
            <w:tcW w:w="1300" w:type="dxa"/>
            <w:tcBorders>
              <w:top w:val="nil"/>
              <w:left w:val="nil"/>
              <w:bottom w:val="nil"/>
              <w:right w:val="nil"/>
            </w:tcBorders>
            <w:shd w:val="clear" w:color="000000" w:fill="4472C4"/>
            <w:noWrap/>
            <w:vAlign w:val="bottom"/>
            <w:hideMark/>
          </w:tcPr>
          <w:p w:rsidR="00404166" w:rsidRPr="00F649E8" w:rsidRDefault="00404166" w:rsidP="00100F16">
            <w:pPr>
              <w:spacing w:line="240" w:lineRule="auto"/>
              <w:ind w:firstLine="0"/>
              <w:rPr>
                <w:rFonts w:ascii="Calibri" w:eastAsia="Times New Roman" w:hAnsi="Calibri" w:cs="Calibri"/>
                <w:color w:val="FFFFFF"/>
                <w:kern w:val="0"/>
              </w:rPr>
            </w:pPr>
            <w:r w:rsidRPr="00F649E8">
              <w:rPr>
                <w:rFonts w:ascii="Calibri" w:eastAsia="Times New Roman" w:hAnsi="Calibri" w:cs="Calibri"/>
                <w:color w:val="FFFFFF"/>
                <w:kern w:val="0"/>
              </w:rPr>
              <w:t> </w:t>
            </w:r>
          </w:p>
        </w:tc>
        <w:tc>
          <w:tcPr>
            <w:tcW w:w="3900" w:type="dxa"/>
            <w:gridSpan w:val="3"/>
            <w:tcBorders>
              <w:top w:val="nil"/>
              <w:left w:val="nil"/>
              <w:bottom w:val="nil"/>
              <w:right w:val="nil"/>
            </w:tcBorders>
            <w:shd w:val="clear" w:color="000000" w:fill="4472C4"/>
            <w:noWrap/>
            <w:vAlign w:val="bottom"/>
            <w:hideMark/>
          </w:tcPr>
          <w:p w:rsidR="00404166" w:rsidRPr="00F649E8" w:rsidRDefault="00404166" w:rsidP="00100F16">
            <w:pPr>
              <w:spacing w:line="240" w:lineRule="auto"/>
              <w:ind w:firstLine="0"/>
              <w:jc w:val="center"/>
              <w:rPr>
                <w:rFonts w:ascii="Calibri" w:eastAsia="Times New Roman" w:hAnsi="Calibri" w:cs="Calibri"/>
                <w:color w:val="FFFFFF"/>
                <w:kern w:val="0"/>
              </w:rPr>
            </w:pPr>
            <w:r w:rsidRPr="00F649E8">
              <w:rPr>
                <w:rFonts w:ascii="Calibri" w:eastAsia="Times New Roman" w:hAnsi="Calibri" w:cs="Calibri"/>
                <w:color w:val="FFFFFF"/>
                <w:kern w:val="0"/>
              </w:rPr>
              <w:t>Predicted (Test)</w:t>
            </w:r>
          </w:p>
        </w:tc>
        <w:tc>
          <w:tcPr>
            <w:tcW w:w="1300" w:type="dxa"/>
            <w:tcBorders>
              <w:top w:val="nil"/>
              <w:left w:val="nil"/>
              <w:bottom w:val="nil"/>
              <w:right w:val="nil"/>
            </w:tcBorders>
            <w:shd w:val="clear" w:color="000000" w:fill="4472C4"/>
            <w:noWrap/>
            <w:vAlign w:val="bottom"/>
            <w:hideMark/>
          </w:tcPr>
          <w:p w:rsidR="00404166" w:rsidRPr="00F649E8" w:rsidRDefault="00404166" w:rsidP="00100F16">
            <w:pPr>
              <w:spacing w:line="240" w:lineRule="auto"/>
              <w:ind w:firstLine="0"/>
              <w:rPr>
                <w:rFonts w:ascii="Calibri" w:eastAsia="Times New Roman" w:hAnsi="Calibri" w:cs="Calibri"/>
                <w:color w:val="FFFFFF"/>
                <w:kern w:val="0"/>
              </w:rPr>
            </w:pPr>
            <w:r w:rsidRPr="00F649E8">
              <w:rPr>
                <w:rFonts w:ascii="Calibri" w:eastAsia="Times New Roman" w:hAnsi="Calibri" w:cs="Calibri"/>
                <w:color w:val="FFFFFF"/>
                <w:kern w:val="0"/>
              </w:rPr>
              <w:t>Train</w:t>
            </w:r>
          </w:p>
        </w:tc>
      </w:tr>
      <w:tr w:rsidR="00404166" w:rsidRPr="00F649E8" w:rsidTr="00100F16">
        <w:trPr>
          <w:trHeight w:val="320"/>
          <w:jc w:val="center"/>
        </w:trPr>
        <w:tc>
          <w:tcPr>
            <w:tcW w:w="1300" w:type="dxa"/>
            <w:tcBorders>
              <w:top w:val="nil"/>
              <w:left w:val="nil"/>
              <w:bottom w:val="nil"/>
              <w:right w:val="nil"/>
            </w:tcBorders>
            <w:shd w:val="clear" w:color="000000" w:fill="4472C4"/>
            <w:noWrap/>
            <w:vAlign w:val="bottom"/>
            <w:hideMark/>
          </w:tcPr>
          <w:p w:rsidR="00404166" w:rsidRPr="00F649E8" w:rsidRDefault="00404166" w:rsidP="00100F16">
            <w:pPr>
              <w:spacing w:line="240" w:lineRule="auto"/>
              <w:ind w:firstLine="0"/>
              <w:rPr>
                <w:rFonts w:ascii="Calibri" w:eastAsia="Times New Roman" w:hAnsi="Calibri" w:cs="Calibri"/>
                <w:color w:val="FFFFFF"/>
                <w:kern w:val="0"/>
              </w:rPr>
            </w:pPr>
            <w:r w:rsidRPr="00F649E8">
              <w:rPr>
                <w:rFonts w:ascii="Calibri" w:eastAsia="Times New Roman" w:hAnsi="Calibri" w:cs="Calibri"/>
                <w:color w:val="FFFFFF"/>
                <w:kern w:val="0"/>
              </w:rPr>
              <w:t> </w:t>
            </w:r>
          </w:p>
        </w:tc>
        <w:tc>
          <w:tcPr>
            <w:tcW w:w="1256" w:type="dxa"/>
            <w:tcBorders>
              <w:top w:val="nil"/>
              <w:left w:val="nil"/>
              <w:bottom w:val="nil"/>
              <w:right w:val="nil"/>
            </w:tcBorders>
            <w:shd w:val="clear" w:color="000000" w:fill="4472C4"/>
            <w:noWrap/>
            <w:vAlign w:val="center"/>
            <w:hideMark/>
          </w:tcPr>
          <w:p w:rsidR="00404166" w:rsidRPr="00F649E8" w:rsidRDefault="00404166" w:rsidP="00100F16">
            <w:pPr>
              <w:spacing w:line="240" w:lineRule="auto"/>
              <w:ind w:firstLine="0"/>
              <w:jc w:val="center"/>
              <w:rPr>
                <w:rFonts w:ascii="Monaco" w:eastAsia="Times New Roman" w:hAnsi="Monaco" w:cs="Calibri"/>
                <w:color w:val="FFFFFF"/>
                <w:kern w:val="0"/>
                <w:sz w:val="18"/>
                <w:szCs w:val="18"/>
              </w:rPr>
            </w:pPr>
            <w:r w:rsidRPr="00F649E8">
              <w:rPr>
                <w:rFonts w:ascii="Monaco" w:eastAsia="Times New Roman" w:hAnsi="Monaco" w:cs="Calibri"/>
                <w:color w:val="FFFFFF"/>
                <w:kern w:val="0"/>
                <w:sz w:val="18"/>
                <w:szCs w:val="18"/>
              </w:rPr>
              <w:t>fit</w:t>
            </w:r>
          </w:p>
        </w:tc>
        <w:tc>
          <w:tcPr>
            <w:tcW w:w="1169" w:type="dxa"/>
            <w:tcBorders>
              <w:top w:val="nil"/>
              <w:left w:val="nil"/>
              <w:bottom w:val="nil"/>
              <w:right w:val="nil"/>
            </w:tcBorders>
            <w:shd w:val="clear" w:color="000000" w:fill="4472C4"/>
            <w:noWrap/>
            <w:vAlign w:val="bottom"/>
            <w:hideMark/>
          </w:tcPr>
          <w:p w:rsidR="00404166" w:rsidRPr="00F649E8" w:rsidRDefault="00404166" w:rsidP="00100F16">
            <w:pPr>
              <w:spacing w:line="240" w:lineRule="auto"/>
              <w:ind w:firstLine="0"/>
              <w:rPr>
                <w:rFonts w:ascii="Calibri" w:eastAsia="Times New Roman" w:hAnsi="Calibri" w:cs="Calibri"/>
                <w:color w:val="FFFFFF"/>
                <w:kern w:val="0"/>
              </w:rPr>
            </w:pPr>
            <w:r w:rsidRPr="00F649E8">
              <w:rPr>
                <w:rFonts w:ascii="Calibri" w:eastAsia="Times New Roman" w:hAnsi="Calibri" w:cs="Calibri"/>
                <w:color w:val="FFFFFF"/>
                <w:kern w:val="0"/>
              </w:rPr>
              <w:t>lwr</w:t>
            </w:r>
          </w:p>
        </w:tc>
        <w:tc>
          <w:tcPr>
            <w:tcW w:w="1475" w:type="dxa"/>
            <w:tcBorders>
              <w:top w:val="nil"/>
              <w:left w:val="nil"/>
              <w:bottom w:val="nil"/>
              <w:right w:val="nil"/>
            </w:tcBorders>
            <w:shd w:val="clear" w:color="000000" w:fill="4472C4"/>
            <w:noWrap/>
            <w:vAlign w:val="bottom"/>
            <w:hideMark/>
          </w:tcPr>
          <w:p w:rsidR="00404166" w:rsidRPr="00F649E8" w:rsidRDefault="00404166" w:rsidP="00100F16">
            <w:pPr>
              <w:spacing w:line="240" w:lineRule="auto"/>
              <w:ind w:firstLine="0"/>
              <w:rPr>
                <w:rFonts w:ascii="Calibri" w:eastAsia="Times New Roman" w:hAnsi="Calibri" w:cs="Calibri"/>
                <w:color w:val="FFFFFF"/>
                <w:kern w:val="0"/>
              </w:rPr>
            </w:pPr>
            <w:r w:rsidRPr="00F649E8">
              <w:rPr>
                <w:rFonts w:ascii="Calibri" w:eastAsia="Times New Roman" w:hAnsi="Calibri" w:cs="Calibri"/>
                <w:color w:val="FFFFFF"/>
                <w:kern w:val="0"/>
              </w:rPr>
              <w:t>upr</w:t>
            </w:r>
          </w:p>
        </w:tc>
        <w:tc>
          <w:tcPr>
            <w:tcW w:w="1300" w:type="dxa"/>
            <w:tcBorders>
              <w:top w:val="nil"/>
              <w:left w:val="nil"/>
              <w:bottom w:val="nil"/>
              <w:right w:val="nil"/>
            </w:tcBorders>
            <w:shd w:val="clear" w:color="000000" w:fill="4472C4"/>
            <w:noWrap/>
            <w:vAlign w:val="bottom"/>
            <w:hideMark/>
          </w:tcPr>
          <w:p w:rsidR="00404166" w:rsidRPr="00F649E8" w:rsidRDefault="00404166" w:rsidP="00100F16">
            <w:pPr>
              <w:spacing w:line="240" w:lineRule="auto"/>
              <w:ind w:firstLine="0"/>
              <w:rPr>
                <w:rFonts w:ascii="Calibri" w:eastAsia="Times New Roman" w:hAnsi="Calibri" w:cs="Calibri"/>
                <w:color w:val="FFFFFF"/>
                <w:kern w:val="0"/>
              </w:rPr>
            </w:pPr>
            <w:r w:rsidRPr="00F649E8">
              <w:rPr>
                <w:rFonts w:ascii="Calibri" w:eastAsia="Times New Roman" w:hAnsi="Calibri" w:cs="Calibri"/>
                <w:color w:val="FFFFFF"/>
                <w:kern w:val="0"/>
              </w:rPr>
              <w:t>Actual</w:t>
            </w:r>
          </w:p>
        </w:tc>
      </w:tr>
      <w:tr w:rsidR="00404166" w:rsidRPr="00F649E8" w:rsidTr="00CD1B36">
        <w:trPr>
          <w:trHeight w:val="320"/>
          <w:jc w:val="center"/>
        </w:trPr>
        <w:tc>
          <w:tcPr>
            <w:tcW w:w="1300" w:type="dxa"/>
            <w:tcBorders>
              <w:top w:val="nil"/>
              <w:left w:val="nil"/>
              <w:bottom w:val="nil"/>
              <w:right w:val="nil"/>
            </w:tcBorders>
            <w:shd w:val="clear" w:color="auto" w:fill="auto"/>
            <w:noWrap/>
            <w:vAlign w:val="center"/>
            <w:hideMark/>
          </w:tcPr>
          <w:p w:rsidR="00404166" w:rsidRPr="00F649E8" w:rsidRDefault="00404166" w:rsidP="00100F16">
            <w:pPr>
              <w:spacing w:line="240" w:lineRule="auto"/>
              <w:ind w:firstLine="0"/>
              <w:jc w:val="center"/>
              <w:rPr>
                <w:rFonts w:ascii="Monaco" w:eastAsia="Times New Roman" w:hAnsi="Monaco" w:cs="Calibri"/>
                <w:color w:val="000000"/>
                <w:kern w:val="0"/>
                <w:sz w:val="18"/>
                <w:szCs w:val="18"/>
              </w:rPr>
            </w:pPr>
            <w:r w:rsidRPr="00F649E8">
              <w:rPr>
                <w:rFonts w:ascii="Monaco" w:eastAsia="Times New Roman" w:hAnsi="Monaco" w:cs="Calibri"/>
                <w:color w:val="000000"/>
                <w:kern w:val="0"/>
                <w:sz w:val="18"/>
                <w:szCs w:val="18"/>
              </w:rPr>
              <w:t>Min.</w:t>
            </w:r>
          </w:p>
        </w:tc>
        <w:tc>
          <w:tcPr>
            <w:tcW w:w="1256" w:type="dxa"/>
            <w:tcBorders>
              <w:top w:val="nil"/>
              <w:left w:val="nil"/>
              <w:bottom w:val="nil"/>
              <w:right w:val="nil"/>
            </w:tcBorders>
            <w:shd w:val="clear" w:color="auto" w:fill="auto"/>
            <w:noWrap/>
            <w:vAlign w:val="center"/>
            <w:hideMark/>
          </w:tcPr>
          <w:p w:rsidR="00404166" w:rsidRPr="00FC7916" w:rsidRDefault="00404166" w:rsidP="00100F16">
            <w:pPr>
              <w:spacing w:line="240" w:lineRule="auto"/>
              <w:ind w:firstLine="0"/>
              <w:rPr>
                <w:rFonts w:cstheme="minorHAnsi"/>
                <w:color w:val="000000"/>
                <w:kern w:val="0"/>
                <w:sz w:val="18"/>
              </w:rPr>
            </w:pPr>
            <w:r w:rsidRPr="00FC7916">
              <w:rPr>
                <w:rFonts w:cstheme="minorHAnsi"/>
                <w:color w:val="000000"/>
                <w:sz w:val="18"/>
              </w:rPr>
              <w:t>-1206.17</w:t>
            </w:r>
          </w:p>
        </w:tc>
        <w:tc>
          <w:tcPr>
            <w:tcW w:w="1169" w:type="dxa"/>
            <w:tcBorders>
              <w:top w:val="nil"/>
              <w:left w:val="nil"/>
              <w:bottom w:val="nil"/>
              <w:right w:val="nil"/>
            </w:tcBorders>
            <w:shd w:val="clear" w:color="auto" w:fill="auto"/>
            <w:noWrap/>
            <w:vAlign w:val="center"/>
            <w:hideMark/>
          </w:tcPr>
          <w:p w:rsidR="00404166" w:rsidRPr="00FC7916" w:rsidRDefault="00404166" w:rsidP="00100F16">
            <w:pPr>
              <w:spacing w:line="240" w:lineRule="auto"/>
              <w:ind w:right="260" w:firstLine="0"/>
              <w:jc w:val="center"/>
              <w:rPr>
                <w:rFonts w:cstheme="minorHAnsi"/>
                <w:color w:val="000000"/>
                <w:sz w:val="18"/>
              </w:rPr>
            </w:pPr>
            <w:r w:rsidRPr="00FC7916">
              <w:rPr>
                <w:rFonts w:cstheme="minorHAnsi"/>
                <w:color w:val="000000"/>
                <w:sz w:val="18"/>
              </w:rPr>
              <w:t>-1870.4</w:t>
            </w:r>
          </w:p>
        </w:tc>
        <w:tc>
          <w:tcPr>
            <w:tcW w:w="1475" w:type="dxa"/>
            <w:tcBorders>
              <w:top w:val="nil"/>
              <w:left w:val="nil"/>
              <w:bottom w:val="nil"/>
              <w:right w:val="nil"/>
            </w:tcBorders>
            <w:shd w:val="clear" w:color="auto" w:fill="auto"/>
            <w:noWrap/>
            <w:vAlign w:val="center"/>
            <w:hideMark/>
          </w:tcPr>
          <w:p w:rsidR="00404166" w:rsidRPr="00FC7916" w:rsidRDefault="00404166" w:rsidP="00100F16">
            <w:pPr>
              <w:spacing w:line="240" w:lineRule="auto"/>
              <w:ind w:right="260" w:firstLine="0"/>
              <w:jc w:val="center"/>
              <w:rPr>
                <w:rFonts w:cstheme="minorHAnsi"/>
                <w:color w:val="000000"/>
                <w:sz w:val="18"/>
              </w:rPr>
            </w:pPr>
            <w:r w:rsidRPr="00FC7916">
              <w:rPr>
                <w:rFonts w:cstheme="minorHAnsi"/>
                <w:color w:val="000000"/>
                <w:sz w:val="18"/>
              </w:rPr>
              <w:t>-542</w:t>
            </w:r>
          </w:p>
        </w:tc>
        <w:tc>
          <w:tcPr>
            <w:tcW w:w="1300" w:type="dxa"/>
            <w:tcBorders>
              <w:top w:val="nil"/>
              <w:left w:val="nil"/>
              <w:bottom w:val="nil"/>
              <w:right w:val="nil"/>
            </w:tcBorders>
            <w:shd w:val="clear" w:color="auto" w:fill="auto"/>
            <w:noWrap/>
            <w:vAlign w:val="center"/>
          </w:tcPr>
          <w:p w:rsidR="00404166" w:rsidRPr="00CD1B36" w:rsidRDefault="00404166" w:rsidP="00CD1B36">
            <w:pPr>
              <w:spacing w:line="240" w:lineRule="auto"/>
              <w:ind w:right="260" w:firstLine="0"/>
              <w:jc w:val="center"/>
              <w:rPr>
                <w:rFonts w:cstheme="minorHAnsi"/>
                <w:color w:val="000000"/>
                <w:sz w:val="18"/>
              </w:rPr>
            </w:pPr>
            <w:r w:rsidRPr="00CD1B36">
              <w:rPr>
                <w:rFonts w:cstheme="minorHAnsi"/>
                <w:color w:val="000000"/>
                <w:sz w:val="18"/>
              </w:rPr>
              <w:t>0</w:t>
            </w:r>
          </w:p>
        </w:tc>
      </w:tr>
      <w:tr w:rsidR="00404166" w:rsidRPr="00F649E8" w:rsidTr="00CD1B36">
        <w:trPr>
          <w:trHeight w:val="320"/>
          <w:jc w:val="center"/>
        </w:trPr>
        <w:tc>
          <w:tcPr>
            <w:tcW w:w="1300" w:type="dxa"/>
            <w:tcBorders>
              <w:top w:val="nil"/>
              <w:left w:val="nil"/>
              <w:bottom w:val="nil"/>
              <w:right w:val="nil"/>
            </w:tcBorders>
            <w:shd w:val="clear" w:color="auto" w:fill="auto"/>
            <w:noWrap/>
            <w:vAlign w:val="center"/>
            <w:hideMark/>
          </w:tcPr>
          <w:p w:rsidR="00404166" w:rsidRPr="00F649E8" w:rsidRDefault="00404166" w:rsidP="00100F16">
            <w:pPr>
              <w:spacing w:line="240" w:lineRule="auto"/>
              <w:ind w:firstLine="0"/>
              <w:jc w:val="center"/>
              <w:rPr>
                <w:rFonts w:ascii="Monaco" w:eastAsia="Times New Roman" w:hAnsi="Monaco" w:cs="Calibri"/>
                <w:color w:val="000000"/>
                <w:kern w:val="0"/>
                <w:sz w:val="18"/>
                <w:szCs w:val="18"/>
              </w:rPr>
            </w:pPr>
            <w:r w:rsidRPr="00F649E8">
              <w:rPr>
                <w:rFonts w:ascii="Monaco" w:eastAsia="Times New Roman" w:hAnsi="Monaco" w:cs="Calibri"/>
                <w:color w:val="000000"/>
                <w:kern w:val="0"/>
                <w:sz w:val="18"/>
                <w:szCs w:val="18"/>
              </w:rPr>
              <w:t>1st</w:t>
            </w:r>
          </w:p>
        </w:tc>
        <w:tc>
          <w:tcPr>
            <w:tcW w:w="1256" w:type="dxa"/>
            <w:tcBorders>
              <w:top w:val="nil"/>
              <w:left w:val="nil"/>
              <w:bottom w:val="nil"/>
              <w:right w:val="nil"/>
            </w:tcBorders>
            <w:shd w:val="clear" w:color="auto" w:fill="auto"/>
            <w:noWrap/>
            <w:vAlign w:val="center"/>
            <w:hideMark/>
          </w:tcPr>
          <w:p w:rsidR="00404166" w:rsidRPr="00FC7916" w:rsidRDefault="00404166" w:rsidP="00100F16">
            <w:pPr>
              <w:spacing w:line="240" w:lineRule="auto"/>
              <w:ind w:firstLine="0"/>
              <w:rPr>
                <w:rFonts w:cstheme="minorHAnsi"/>
                <w:color w:val="000000"/>
                <w:sz w:val="18"/>
              </w:rPr>
            </w:pPr>
            <w:r w:rsidRPr="00FC7916">
              <w:rPr>
                <w:rFonts w:cstheme="minorHAnsi"/>
                <w:color w:val="000000"/>
                <w:sz w:val="18"/>
              </w:rPr>
              <w:t>-255.615</w:t>
            </w:r>
          </w:p>
        </w:tc>
        <w:tc>
          <w:tcPr>
            <w:tcW w:w="1169" w:type="dxa"/>
            <w:tcBorders>
              <w:top w:val="nil"/>
              <w:left w:val="nil"/>
              <w:bottom w:val="nil"/>
              <w:right w:val="nil"/>
            </w:tcBorders>
            <w:shd w:val="clear" w:color="auto" w:fill="auto"/>
            <w:noWrap/>
            <w:vAlign w:val="center"/>
            <w:hideMark/>
          </w:tcPr>
          <w:p w:rsidR="00404166" w:rsidRPr="00FC7916" w:rsidRDefault="00404166" w:rsidP="00100F16">
            <w:pPr>
              <w:spacing w:line="240" w:lineRule="auto"/>
              <w:ind w:right="260" w:firstLine="0"/>
              <w:jc w:val="center"/>
              <w:rPr>
                <w:rFonts w:cstheme="minorHAnsi"/>
                <w:color w:val="000000"/>
                <w:sz w:val="18"/>
              </w:rPr>
            </w:pPr>
            <w:r w:rsidRPr="00FC7916">
              <w:rPr>
                <w:rFonts w:cstheme="minorHAnsi"/>
                <w:color w:val="000000"/>
                <w:sz w:val="18"/>
              </w:rPr>
              <w:t>-782.6</w:t>
            </w:r>
          </w:p>
        </w:tc>
        <w:tc>
          <w:tcPr>
            <w:tcW w:w="1475" w:type="dxa"/>
            <w:tcBorders>
              <w:top w:val="nil"/>
              <w:left w:val="nil"/>
              <w:bottom w:val="nil"/>
              <w:right w:val="nil"/>
            </w:tcBorders>
            <w:shd w:val="clear" w:color="auto" w:fill="auto"/>
            <w:noWrap/>
            <w:vAlign w:val="center"/>
            <w:hideMark/>
          </w:tcPr>
          <w:p w:rsidR="00404166" w:rsidRPr="00FC7916" w:rsidRDefault="00404166" w:rsidP="00100F16">
            <w:pPr>
              <w:spacing w:line="240" w:lineRule="auto"/>
              <w:ind w:right="260" w:firstLine="0"/>
              <w:jc w:val="center"/>
              <w:rPr>
                <w:rFonts w:cstheme="minorHAnsi"/>
                <w:color w:val="000000"/>
                <w:sz w:val="18"/>
              </w:rPr>
            </w:pPr>
            <w:r w:rsidRPr="00FC7916">
              <w:rPr>
                <w:rFonts w:cstheme="minorHAnsi"/>
                <w:color w:val="000000"/>
                <w:sz w:val="18"/>
              </w:rPr>
              <w:t>256.4</w:t>
            </w:r>
          </w:p>
        </w:tc>
        <w:tc>
          <w:tcPr>
            <w:tcW w:w="1300" w:type="dxa"/>
            <w:tcBorders>
              <w:top w:val="nil"/>
              <w:left w:val="nil"/>
              <w:bottom w:val="nil"/>
              <w:right w:val="nil"/>
            </w:tcBorders>
            <w:shd w:val="clear" w:color="auto" w:fill="auto"/>
            <w:noWrap/>
            <w:vAlign w:val="center"/>
          </w:tcPr>
          <w:p w:rsidR="00404166" w:rsidRPr="00CD1B36" w:rsidRDefault="00404166" w:rsidP="00CD1B36">
            <w:pPr>
              <w:spacing w:line="240" w:lineRule="auto"/>
              <w:ind w:right="260" w:firstLine="0"/>
              <w:jc w:val="center"/>
              <w:rPr>
                <w:rFonts w:cstheme="minorHAnsi"/>
                <w:color w:val="000000"/>
                <w:sz w:val="18"/>
              </w:rPr>
            </w:pPr>
            <w:r w:rsidRPr="00CD1B36">
              <w:rPr>
                <w:rFonts w:cstheme="minorHAnsi"/>
                <w:color w:val="000000"/>
                <w:sz w:val="18"/>
              </w:rPr>
              <w:t>0</w:t>
            </w:r>
          </w:p>
        </w:tc>
      </w:tr>
      <w:tr w:rsidR="00404166" w:rsidRPr="00F649E8" w:rsidTr="00CD1B36">
        <w:trPr>
          <w:trHeight w:val="320"/>
          <w:jc w:val="center"/>
        </w:trPr>
        <w:tc>
          <w:tcPr>
            <w:tcW w:w="1300" w:type="dxa"/>
            <w:tcBorders>
              <w:top w:val="nil"/>
              <w:left w:val="nil"/>
              <w:bottom w:val="nil"/>
              <w:right w:val="nil"/>
            </w:tcBorders>
            <w:shd w:val="clear" w:color="auto" w:fill="auto"/>
            <w:noWrap/>
            <w:vAlign w:val="center"/>
            <w:hideMark/>
          </w:tcPr>
          <w:p w:rsidR="00404166" w:rsidRPr="00F649E8" w:rsidRDefault="00404166" w:rsidP="00100F16">
            <w:pPr>
              <w:spacing w:line="240" w:lineRule="auto"/>
              <w:ind w:firstLine="0"/>
              <w:jc w:val="center"/>
              <w:rPr>
                <w:rFonts w:ascii="Monaco" w:eastAsia="Times New Roman" w:hAnsi="Monaco" w:cs="Calibri"/>
                <w:color w:val="000000"/>
                <w:kern w:val="0"/>
                <w:sz w:val="18"/>
                <w:szCs w:val="18"/>
              </w:rPr>
            </w:pPr>
            <w:r w:rsidRPr="00F649E8">
              <w:rPr>
                <w:rFonts w:ascii="Monaco" w:eastAsia="Times New Roman" w:hAnsi="Monaco" w:cs="Calibri"/>
                <w:color w:val="000000"/>
                <w:kern w:val="0"/>
                <w:sz w:val="18"/>
                <w:szCs w:val="18"/>
              </w:rPr>
              <w:t>Median</w:t>
            </w:r>
          </w:p>
        </w:tc>
        <w:tc>
          <w:tcPr>
            <w:tcW w:w="1256" w:type="dxa"/>
            <w:tcBorders>
              <w:top w:val="nil"/>
              <w:left w:val="nil"/>
              <w:bottom w:val="nil"/>
              <w:right w:val="nil"/>
            </w:tcBorders>
            <w:shd w:val="clear" w:color="auto" w:fill="auto"/>
            <w:noWrap/>
            <w:vAlign w:val="center"/>
            <w:hideMark/>
          </w:tcPr>
          <w:p w:rsidR="00404166" w:rsidRPr="00FC7916" w:rsidRDefault="00404166" w:rsidP="00100F16">
            <w:pPr>
              <w:spacing w:line="240" w:lineRule="auto"/>
              <w:ind w:firstLine="0"/>
              <w:rPr>
                <w:rFonts w:cstheme="minorHAnsi"/>
                <w:color w:val="000000"/>
                <w:sz w:val="18"/>
              </w:rPr>
            </w:pPr>
            <w:r w:rsidRPr="00FC7916">
              <w:rPr>
                <w:rFonts w:cstheme="minorHAnsi"/>
                <w:color w:val="000000"/>
                <w:sz w:val="18"/>
              </w:rPr>
              <w:t>-22.708</w:t>
            </w:r>
          </w:p>
        </w:tc>
        <w:tc>
          <w:tcPr>
            <w:tcW w:w="1169" w:type="dxa"/>
            <w:tcBorders>
              <w:top w:val="nil"/>
              <w:left w:val="nil"/>
              <w:bottom w:val="nil"/>
              <w:right w:val="nil"/>
            </w:tcBorders>
            <w:shd w:val="clear" w:color="auto" w:fill="auto"/>
            <w:noWrap/>
            <w:vAlign w:val="center"/>
            <w:hideMark/>
          </w:tcPr>
          <w:p w:rsidR="00404166" w:rsidRPr="00FC7916" w:rsidRDefault="00404166" w:rsidP="00100F16">
            <w:pPr>
              <w:spacing w:line="240" w:lineRule="auto"/>
              <w:ind w:right="260" w:firstLine="0"/>
              <w:jc w:val="center"/>
              <w:rPr>
                <w:rFonts w:cstheme="minorHAnsi"/>
                <w:color w:val="000000"/>
                <w:sz w:val="18"/>
              </w:rPr>
            </w:pPr>
            <w:r w:rsidRPr="00FC7916">
              <w:rPr>
                <w:rFonts w:cstheme="minorHAnsi"/>
                <w:color w:val="000000"/>
                <w:sz w:val="18"/>
              </w:rPr>
              <w:t>-538.1</w:t>
            </w:r>
          </w:p>
        </w:tc>
        <w:tc>
          <w:tcPr>
            <w:tcW w:w="1475" w:type="dxa"/>
            <w:tcBorders>
              <w:top w:val="nil"/>
              <w:left w:val="nil"/>
              <w:bottom w:val="nil"/>
              <w:right w:val="nil"/>
            </w:tcBorders>
            <w:shd w:val="clear" w:color="auto" w:fill="auto"/>
            <w:noWrap/>
            <w:vAlign w:val="center"/>
            <w:hideMark/>
          </w:tcPr>
          <w:p w:rsidR="00404166" w:rsidRPr="00FC7916" w:rsidRDefault="00404166" w:rsidP="00100F16">
            <w:pPr>
              <w:spacing w:line="240" w:lineRule="auto"/>
              <w:ind w:right="260" w:firstLine="0"/>
              <w:jc w:val="center"/>
              <w:rPr>
                <w:rFonts w:cstheme="minorHAnsi"/>
                <w:color w:val="000000"/>
                <w:sz w:val="18"/>
              </w:rPr>
            </w:pPr>
            <w:r w:rsidRPr="00FC7916">
              <w:rPr>
                <w:rFonts w:cstheme="minorHAnsi"/>
                <w:color w:val="000000"/>
                <w:sz w:val="18"/>
              </w:rPr>
              <w:t>478.1</w:t>
            </w:r>
          </w:p>
        </w:tc>
        <w:tc>
          <w:tcPr>
            <w:tcW w:w="1300" w:type="dxa"/>
            <w:tcBorders>
              <w:top w:val="nil"/>
              <w:left w:val="nil"/>
              <w:bottom w:val="nil"/>
              <w:right w:val="nil"/>
            </w:tcBorders>
            <w:shd w:val="clear" w:color="auto" w:fill="auto"/>
            <w:noWrap/>
            <w:vAlign w:val="center"/>
          </w:tcPr>
          <w:p w:rsidR="00404166" w:rsidRPr="00CD1B36" w:rsidRDefault="00404166" w:rsidP="00CD1B36">
            <w:pPr>
              <w:spacing w:line="240" w:lineRule="auto"/>
              <w:ind w:right="260" w:firstLine="0"/>
              <w:jc w:val="center"/>
              <w:rPr>
                <w:rFonts w:cstheme="minorHAnsi"/>
                <w:color w:val="000000"/>
                <w:sz w:val="18"/>
              </w:rPr>
            </w:pPr>
            <w:r w:rsidRPr="00CD1B36">
              <w:rPr>
                <w:rFonts w:cstheme="minorHAnsi"/>
                <w:color w:val="000000"/>
                <w:sz w:val="18"/>
              </w:rPr>
              <w:t>0</w:t>
            </w:r>
          </w:p>
        </w:tc>
      </w:tr>
      <w:tr w:rsidR="00404166" w:rsidRPr="00F649E8" w:rsidTr="00CD1B36">
        <w:trPr>
          <w:trHeight w:val="320"/>
          <w:jc w:val="center"/>
        </w:trPr>
        <w:tc>
          <w:tcPr>
            <w:tcW w:w="1300" w:type="dxa"/>
            <w:tcBorders>
              <w:top w:val="nil"/>
              <w:left w:val="nil"/>
              <w:bottom w:val="nil"/>
              <w:right w:val="nil"/>
            </w:tcBorders>
            <w:shd w:val="clear" w:color="auto" w:fill="auto"/>
            <w:noWrap/>
            <w:vAlign w:val="center"/>
            <w:hideMark/>
          </w:tcPr>
          <w:p w:rsidR="00404166" w:rsidRPr="00F649E8" w:rsidRDefault="00404166" w:rsidP="00100F16">
            <w:pPr>
              <w:spacing w:line="240" w:lineRule="auto"/>
              <w:ind w:firstLine="0"/>
              <w:jc w:val="center"/>
              <w:rPr>
                <w:rFonts w:ascii="Monaco" w:eastAsia="Times New Roman" w:hAnsi="Monaco" w:cs="Calibri"/>
                <w:color w:val="000000"/>
                <w:kern w:val="0"/>
                <w:sz w:val="18"/>
                <w:szCs w:val="18"/>
              </w:rPr>
            </w:pPr>
            <w:r w:rsidRPr="00F649E8">
              <w:rPr>
                <w:rFonts w:ascii="Monaco" w:eastAsia="Times New Roman" w:hAnsi="Monaco" w:cs="Calibri"/>
                <w:color w:val="000000"/>
                <w:kern w:val="0"/>
                <w:sz w:val="18"/>
                <w:szCs w:val="18"/>
              </w:rPr>
              <w:t>Mean</w:t>
            </w:r>
          </w:p>
        </w:tc>
        <w:tc>
          <w:tcPr>
            <w:tcW w:w="1256" w:type="dxa"/>
            <w:tcBorders>
              <w:top w:val="nil"/>
              <w:left w:val="nil"/>
              <w:bottom w:val="nil"/>
              <w:right w:val="nil"/>
            </w:tcBorders>
            <w:shd w:val="clear" w:color="auto" w:fill="auto"/>
            <w:noWrap/>
            <w:vAlign w:val="center"/>
            <w:hideMark/>
          </w:tcPr>
          <w:p w:rsidR="00404166" w:rsidRPr="00FC7916" w:rsidRDefault="00404166" w:rsidP="00100F16">
            <w:pPr>
              <w:spacing w:line="240" w:lineRule="auto"/>
              <w:ind w:firstLine="0"/>
              <w:rPr>
                <w:rFonts w:cstheme="minorHAnsi"/>
                <w:color w:val="000000"/>
                <w:sz w:val="18"/>
              </w:rPr>
            </w:pPr>
            <w:r w:rsidRPr="00FC7916">
              <w:rPr>
                <w:rFonts w:cstheme="minorHAnsi"/>
                <w:color w:val="000000"/>
                <w:sz w:val="18"/>
              </w:rPr>
              <w:t>-8.173</w:t>
            </w:r>
          </w:p>
        </w:tc>
        <w:tc>
          <w:tcPr>
            <w:tcW w:w="1169" w:type="dxa"/>
            <w:tcBorders>
              <w:top w:val="nil"/>
              <w:left w:val="nil"/>
              <w:bottom w:val="nil"/>
              <w:right w:val="nil"/>
            </w:tcBorders>
            <w:shd w:val="clear" w:color="auto" w:fill="auto"/>
            <w:noWrap/>
            <w:vAlign w:val="center"/>
            <w:hideMark/>
          </w:tcPr>
          <w:p w:rsidR="00404166" w:rsidRPr="00FC7916" w:rsidRDefault="00404166" w:rsidP="00100F16">
            <w:pPr>
              <w:spacing w:line="240" w:lineRule="auto"/>
              <w:ind w:right="260" w:firstLine="0"/>
              <w:jc w:val="center"/>
              <w:rPr>
                <w:rFonts w:cstheme="minorHAnsi"/>
                <w:color w:val="000000"/>
                <w:sz w:val="18"/>
              </w:rPr>
            </w:pPr>
            <w:r w:rsidRPr="00FC7916">
              <w:rPr>
                <w:rFonts w:cstheme="minorHAnsi"/>
                <w:color w:val="000000"/>
                <w:sz w:val="18"/>
              </w:rPr>
              <w:t>-540.5</w:t>
            </w:r>
          </w:p>
        </w:tc>
        <w:tc>
          <w:tcPr>
            <w:tcW w:w="1475" w:type="dxa"/>
            <w:tcBorders>
              <w:top w:val="nil"/>
              <w:left w:val="nil"/>
              <w:bottom w:val="nil"/>
              <w:right w:val="nil"/>
            </w:tcBorders>
            <w:shd w:val="clear" w:color="auto" w:fill="auto"/>
            <w:noWrap/>
            <w:vAlign w:val="center"/>
            <w:hideMark/>
          </w:tcPr>
          <w:p w:rsidR="00404166" w:rsidRPr="00FC7916" w:rsidRDefault="00404166" w:rsidP="00100F16">
            <w:pPr>
              <w:spacing w:line="240" w:lineRule="auto"/>
              <w:ind w:right="260" w:firstLine="0"/>
              <w:jc w:val="center"/>
              <w:rPr>
                <w:rFonts w:cstheme="minorHAnsi"/>
                <w:color w:val="000000"/>
                <w:sz w:val="18"/>
              </w:rPr>
            </w:pPr>
            <w:r w:rsidRPr="00FC7916">
              <w:rPr>
                <w:rFonts w:cstheme="minorHAnsi"/>
                <w:color w:val="000000"/>
                <w:sz w:val="18"/>
              </w:rPr>
              <w:t>524.1</w:t>
            </w:r>
          </w:p>
        </w:tc>
        <w:tc>
          <w:tcPr>
            <w:tcW w:w="1300" w:type="dxa"/>
            <w:tcBorders>
              <w:top w:val="nil"/>
              <w:left w:val="nil"/>
              <w:bottom w:val="nil"/>
              <w:right w:val="nil"/>
            </w:tcBorders>
            <w:shd w:val="clear" w:color="auto" w:fill="auto"/>
            <w:noWrap/>
            <w:vAlign w:val="center"/>
          </w:tcPr>
          <w:p w:rsidR="00404166" w:rsidRPr="00CD1B36" w:rsidRDefault="00404166" w:rsidP="00CD1B36">
            <w:pPr>
              <w:spacing w:line="240" w:lineRule="auto"/>
              <w:ind w:right="260" w:firstLine="0"/>
              <w:jc w:val="center"/>
              <w:rPr>
                <w:rFonts w:cstheme="minorHAnsi"/>
                <w:color w:val="000000"/>
                <w:sz w:val="18"/>
              </w:rPr>
            </w:pPr>
            <w:r w:rsidRPr="00CD1B36">
              <w:rPr>
                <w:rFonts w:cstheme="minorHAnsi"/>
                <w:color w:val="000000"/>
                <w:sz w:val="18"/>
              </w:rPr>
              <w:t>1,504</w:t>
            </w:r>
          </w:p>
        </w:tc>
      </w:tr>
      <w:tr w:rsidR="00404166" w:rsidRPr="00F649E8" w:rsidTr="00CD1B36">
        <w:trPr>
          <w:trHeight w:val="320"/>
          <w:jc w:val="center"/>
        </w:trPr>
        <w:tc>
          <w:tcPr>
            <w:tcW w:w="1300" w:type="dxa"/>
            <w:tcBorders>
              <w:top w:val="nil"/>
              <w:left w:val="nil"/>
              <w:bottom w:val="nil"/>
              <w:right w:val="nil"/>
            </w:tcBorders>
            <w:shd w:val="clear" w:color="auto" w:fill="auto"/>
            <w:noWrap/>
            <w:vAlign w:val="center"/>
            <w:hideMark/>
          </w:tcPr>
          <w:p w:rsidR="00404166" w:rsidRPr="00F649E8" w:rsidRDefault="00404166" w:rsidP="00100F16">
            <w:pPr>
              <w:spacing w:line="240" w:lineRule="auto"/>
              <w:ind w:firstLine="0"/>
              <w:jc w:val="center"/>
              <w:rPr>
                <w:rFonts w:ascii="Monaco" w:eastAsia="Times New Roman" w:hAnsi="Monaco" w:cs="Calibri"/>
                <w:color w:val="000000"/>
                <w:kern w:val="0"/>
                <w:sz w:val="18"/>
                <w:szCs w:val="18"/>
              </w:rPr>
            </w:pPr>
            <w:r w:rsidRPr="00F649E8">
              <w:rPr>
                <w:rFonts w:ascii="Monaco" w:eastAsia="Times New Roman" w:hAnsi="Monaco" w:cs="Calibri"/>
                <w:color w:val="000000"/>
                <w:kern w:val="0"/>
                <w:sz w:val="18"/>
                <w:szCs w:val="18"/>
              </w:rPr>
              <w:t>3rd</w:t>
            </w:r>
          </w:p>
        </w:tc>
        <w:tc>
          <w:tcPr>
            <w:tcW w:w="1256" w:type="dxa"/>
            <w:tcBorders>
              <w:top w:val="nil"/>
              <w:left w:val="nil"/>
              <w:bottom w:val="nil"/>
              <w:right w:val="nil"/>
            </w:tcBorders>
            <w:shd w:val="clear" w:color="auto" w:fill="auto"/>
            <w:noWrap/>
            <w:vAlign w:val="center"/>
            <w:hideMark/>
          </w:tcPr>
          <w:p w:rsidR="00404166" w:rsidRPr="00FC7916" w:rsidRDefault="00404166" w:rsidP="00100F16">
            <w:pPr>
              <w:spacing w:line="240" w:lineRule="auto"/>
              <w:ind w:firstLine="0"/>
              <w:rPr>
                <w:rFonts w:cstheme="minorHAnsi"/>
                <w:color w:val="000000"/>
                <w:sz w:val="18"/>
              </w:rPr>
            </w:pPr>
            <w:r w:rsidRPr="00FC7916">
              <w:rPr>
                <w:rFonts w:cstheme="minorHAnsi"/>
                <w:color w:val="000000"/>
                <w:sz w:val="18"/>
              </w:rPr>
              <w:t>223.762</w:t>
            </w:r>
          </w:p>
        </w:tc>
        <w:tc>
          <w:tcPr>
            <w:tcW w:w="1169" w:type="dxa"/>
            <w:tcBorders>
              <w:top w:val="nil"/>
              <w:left w:val="nil"/>
              <w:bottom w:val="nil"/>
              <w:right w:val="nil"/>
            </w:tcBorders>
            <w:shd w:val="clear" w:color="auto" w:fill="auto"/>
            <w:noWrap/>
            <w:vAlign w:val="center"/>
            <w:hideMark/>
          </w:tcPr>
          <w:p w:rsidR="00404166" w:rsidRPr="00FC7916" w:rsidRDefault="00404166" w:rsidP="00100F16">
            <w:pPr>
              <w:spacing w:line="240" w:lineRule="auto"/>
              <w:ind w:right="260" w:firstLine="0"/>
              <w:jc w:val="center"/>
              <w:rPr>
                <w:rFonts w:cstheme="minorHAnsi"/>
                <w:color w:val="000000"/>
                <w:sz w:val="18"/>
              </w:rPr>
            </w:pPr>
            <w:r w:rsidRPr="00FC7916">
              <w:rPr>
                <w:rFonts w:cstheme="minorHAnsi"/>
                <w:color w:val="000000"/>
                <w:sz w:val="18"/>
              </w:rPr>
              <w:t>-303.8</w:t>
            </w:r>
          </w:p>
        </w:tc>
        <w:tc>
          <w:tcPr>
            <w:tcW w:w="1475" w:type="dxa"/>
            <w:tcBorders>
              <w:top w:val="nil"/>
              <w:left w:val="nil"/>
              <w:bottom w:val="nil"/>
              <w:right w:val="nil"/>
            </w:tcBorders>
            <w:shd w:val="clear" w:color="auto" w:fill="auto"/>
            <w:noWrap/>
            <w:vAlign w:val="center"/>
            <w:hideMark/>
          </w:tcPr>
          <w:p w:rsidR="00404166" w:rsidRPr="00FC7916" w:rsidRDefault="00404166" w:rsidP="00100F16">
            <w:pPr>
              <w:spacing w:line="240" w:lineRule="auto"/>
              <w:ind w:right="260" w:firstLine="0"/>
              <w:jc w:val="center"/>
              <w:rPr>
                <w:rFonts w:cstheme="minorHAnsi"/>
                <w:color w:val="000000"/>
                <w:sz w:val="18"/>
              </w:rPr>
            </w:pPr>
            <w:r w:rsidRPr="00FC7916">
              <w:rPr>
                <w:rFonts w:cstheme="minorHAnsi"/>
                <w:color w:val="000000"/>
                <w:sz w:val="18"/>
              </w:rPr>
              <w:t>774.3</w:t>
            </w:r>
          </w:p>
        </w:tc>
        <w:tc>
          <w:tcPr>
            <w:tcW w:w="1300" w:type="dxa"/>
            <w:tcBorders>
              <w:top w:val="nil"/>
              <w:left w:val="nil"/>
              <w:bottom w:val="nil"/>
              <w:right w:val="nil"/>
            </w:tcBorders>
            <w:shd w:val="clear" w:color="auto" w:fill="auto"/>
            <w:noWrap/>
            <w:vAlign w:val="center"/>
          </w:tcPr>
          <w:p w:rsidR="00404166" w:rsidRPr="00CD1B36" w:rsidRDefault="00404166" w:rsidP="00CD1B36">
            <w:pPr>
              <w:spacing w:line="240" w:lineRule="auto"/>
              <w:ind w:right="260" w:firstLine="0"/>
              <w:jc w:val="center"/>
              <w:rPr>
                <w:rFonts w:cstheme="minorHAnsi"/>
                <w:color w:val="000000"/>
                <w:sz w:val="18"/>
              </w:rPr>
            </w:pPr>
            <w:r w:rsidRPr="00CD1B36">
              <w:rPr>
                <w:rFonts w:cstheme="minorHAnsi"/>
                <w:color w:val="000000"/>
                <w:sz w:val="18"/>
              </w:rPr>
              <w:t>1,036</w:t>
            </w:r>
          </w:p>
        </w:tc>
      </w:tr>
      <w:tr w:rsidR="00404166" w:rsidRPr="00F649E8" w:rsidTr="00CD1B36">
        <w:trPr>
          <w:trHeight w:val="320"/>
          <w:jc w:val="center"/>
        </w:trPr>
        <w:tc>
          <w:tcPr>
            <w:tcW w:w="1300" w:type="dxa"/>
            <w:tcBorders>
              <w:top w:val="nil"/>
              <w:left w:val="nil"/>
              <w:bottom w:val="nil"/>
              <w:right w:val="nil"/>
            </w:tcBorders>
            <w:shd w:val="clear" w:color="auto" w:fill="auto"/>
            <w:noWrap/>
            <w:vAlign w:val="center"/>
            <w:hideMark/>
          </w:tcPr>
          <w:p w:rsidR="00404166" w:rsidRPr="00F649E8" w:rsidRDefault="00404166" w:rsidP="00100F16">
            <w:pPr>
              <w:spacing w:line="240" w:lineRule="auto"/>
              <w:ind w:firstLine="0"/>
              <w:jc w:val="center"/>
              <w:rPr>
                <w:rFonts w:ascii="Monaco" w:eastAsia="Times New Roman" w:hAnsi="Monaco" w:cs="Calibri"/>
                <w:color w:val="000000"/>
                <w:kern w:val="0"/>
                <w:sz w:val="18"/>
                <w:szCs w:val="18"/>
              </w:rPr>
            </w:pPr>
            <w:r w:rsidRPr="00F649E8">
              <w:rPr>
                <w:rFonts w:ascii="Monaco" w:eastAsia="Times New Roman" w:hAnsi="Monaco" w:cs="Calibri"/>
                <w:color w:val="000000"/>
                <w:kern w:val="0"/>
                <w:sz w:val="18"/>
                <w:szCs w:val="18"/>
              </w:rPr>
              <w:t>Max.</w:t>
            </w:r>
          </w:p>
        </w:tc>
        <w:tc>
          <w:tcPr>
            <w:tcW w:w="1256" w:type="dxa"/>
            <w:tcBorders>
              <w:top w:val="nil"/>
              <w:left w:val="nil"/>
              <w:bottom w:val="nil"/>
              <w:right w:val="nil"/>
            </w:tcBorders>
            <w:shd w:val="clear" w:color="auto" w:fill="auto"/>
            <w:noWrap/>
            <w:vAlign w:val="center"/>
            <w:hideMark/>
          </w:tcPr>
          <w:p w:rsidR="00404166" w:rsidRPr="00FC7916" w:rsidRDefault="00404166" w:rsidP="00100F16">
            <w:pPr>
              <w:spacing w:line="240" w:lineRule="auto"/>
              <w:ind w:firstLine="0"/>
              <w:rPr>
                <w:rFonts w:cstheme="minorHAnsi"/>
                <w:color w:val="000000"/>
                <w:sz w:val="18"/>
              </w:rPr>
            </w:pPr>
            <w:r w:rsidRPr="00FC7916">
              <w:rPr>
                <w:rFonts w:cstheme="minorHAnsi"/>
                <w:color w:val="000000"/>
                <w:sz w:val="18"/>
              </w:rPr>
              <w:t>1251.287</w:t>
            </w:r>
          </w:p>
        </w:tc>
        <w:tc>
          <w:tcPr>
            <w:tcW w:w="1169" w:type="dxa"/>
            <w:tcBorders>
              <w:top w:val="nil"/>
              <w:left w:val="nil"/>
              <w:bottom w:val="nil"/>
              <w:right w:val="nil"/>
            </w:tcBorders>
            <w:shd w:val="clear" w:color="auto" w:fill="auto"/>
            <w:noWrap/>
            <w:vAlign w:val="center"/>
            <w:hideMark/>
          </w:tcPr>
          <w:p w:rsidR="00404166" w:rsidRPr="00FC7916" w:rsidRDefault="00404166" w:rsidP="00100F16">
            <w:pPr>
              <w:spacing w:line="240" w:lineRule="auto"/>
              <w:ind w:right="260" w:firstLine="0"/>
              <w:jc w:val="center"/>
              <w:rPr>
                <w:rFonts w:cstheme="minorHAnsi"/>
                <w:color w:val="000000"/>
                <w:sz w:val="18"/>
              </w:rPr>
            </w:pPr>
            <w:r w:rsidRPr="00FC7916">
              <w:rPr>
                <w:rFonts w:cstheme="minorHAnsi"/>
                <w:color w:val="000000"/>
                <w:sz w:val="18"/>
              </w:rPr>
              <w:t>521.4</w:t>
            </w:r>
          </w:p>
        </w:tc>
        <w:tc>
          <w:tcPr>
            <w:tcW w:w="1475" w:type="dxa"/>
            <w:tcBorders>
              <w:top w:val="nil"/>
              <w:left w:val="nil"/>
              <w:bottom w:val="nil"/>
              <w:right w:val="nil"/>
            </w:tcBorders>
            <w:shd w:val="clear" w:color="auto" w:fill="auto"/>
            <w:noWrap/>
            <w:vAlign w:val="center"/>
            <w:hideMark/>
          </w:tcPr>
          <w:p w:rsidR="00404166" w:rsidRPr="00FC7916" w:rsidRDefault="00404166" w:rsidP="00100F16">
            <w:pPr>
              <w:spacing w:line="240" w:lineRule="auto"/>
              <w:ind w:right="260" w:firstLine="0"/>
              <w:jc w:val="center"/>
              <w:rPr>
                <w:rFonts w:cstheme="minorHAnsi"/>
                <w:color w:val="000000"/>
                <w:sz w:val="18"/>
              </w:rPr>
            </w:pPr>
            <w:r w:rsidRPr="00FC7916">
              <w:rPr>
                <w:rFonts w:cstheme="minorHAnsi"/>
                <w:color w:val="000000"/>
                <w:sz w:val="18"/>
              </w:rPr>
              <w:t>1998.7</w:t>
            </w:r>
          </w:p>
        </w:tc>
        <w:tc>
          <w:tcPr>
            <w:tcW w:w="1300" w:type="dxa"/>
            <w:tcBorders>
              <w:top w:val="nil"/>
              <w:left w:val="nil"/>
              <w:bottom w:val="nil"/>
              <w:right w:val="nil"/>
            </w:tcBorders>
            <w:shd w:val="clear" w:color="auto" w:fill="auto"/>
            <w:noWrap/>
            <w:vAlign w:val="center"/>
          </w:tcPr>
          <w:p w:rsidR="00404166" w:rsidRPr="00CD1B36" w:rsidRDefault="00404166" w:rsidP="00CD1B36">
            <w:pPr>
              <w:spacing w:line="240" w:lineRule="auto"/>
              <w:ind w:right="260" w:firstLine="0"/>
              <w:jc w:val="center"/>
              <w:rPr>
                <w:rFonts w:cstheme="minorHAnsi"/>
                <w:color w:val="000000"/>
                <w:sz w:val="18"/>
              </w:rPr>
            </w:pPr>
            <w:r w:rsidRPr="00CD1B36">
              <w:rPr>
                <w:rFonts w:cstheme="minorHAnsi"/>
                <w:color w:val="000000"/>
                <w:sz w:val="18"/>
              </w:rPr>
              <w:t>107,586</w:t>
            </w:r>
          </w:p>
        </w:tc>
      </w:tr>
    </w:tbl>
    <w:p w:rsidR="00404166" w:rsidRDefault="00404166" w:rsidP="00404166">
      <w:pPr>
        <w:ind w:firstLine="0"/>
      </w:pPr>
    </w:p>
    <w:p w:rsidR="00CC76CC" w:rsidRDefault="00CC76CC" w:rsidP="00F61C20">
      <w:pPr>
        <w:ind w:firstLine="0"/>
      </w:pPr>
    </w:p>
    <w:p w:rsidR="00CC76CC" w:rsidRDefault="00BC659F" w:rsidP="00CC76CC">
      <w:pPr>
        <w:ind w:firstLine="0"/>
      </w:pPr>
      <w:r>
        <w:t>Table 7</w:t>
      </w:r>
      <w:bookmarkStart w:id="7" w:name="_GoBack"/>
      <w:bookmarkEnd w:id="7"/>
      <w:r w:rsidR="00CC76CC">
        <w:t xml:space="preserve"> is only meant as a comparison but it does highlight that the training data doesn’t fall in the anywhere in the upper / lower limits except in the minimum values.  The spread of the data for training is also a lot tighter than the predicted values which an issue in the method of normalizing the test data. This might indicate why the training and predicted values aren’t more closely aligned.  </w:t>
      </w:r>
    </w:p>
    <w:p w:rsidR="00CC76CC" w:rsidRDefault="00CC76CC" w:rsidP="00F61C20">
      <w:pPr>
        <w:ind w:firstLine="0"/>
      </w:pPr>
    </w:p>
    <w:p w:rsidR="00F649E8" w:rsidRDefault="00F649E8" w:rsidP="00F61C20">
      <w:pPr>
        <w:ind w:firstLine="0"/>
      </w:pPr>
    </w:p>
    <w:p w:rsidR="00F37102" w:rsidRDefault="00F37102" w:rsidP="00F37102">
      <w:pPr>
        <w:pStyle w:val="Heading1"/>
      </w:pPr>
      <w:bookmarkStart w:id="8" w:name="_Toc518824495"/>
      <w:r>
        <w:lastRenderedPageBreak/>
        <w:t>Conclusion</w:t>
      </w:r>
      <w:bookmarkEnd w:id="8"/>
    </w:p>
    <w:p w:rsidR="00F37102" w:rsidRPr="00F61C20" w:rsidRDefault="00F37102" w:rsidP="00F37102">
      <w:pPr>
        <w:ind w:firstLine="0"/>
        <w:rPr>
          <w:b/>
        </w:rPr>
      </w:pPr>
      <w:r>
        <w:tab/>
      </w:r>
      <w:r w:rsidR="00DC6A6D">
        <w:t>Six (6)</w:t>
      </w:r>
      <w:r w:rsidR="00F649E8">
        <w:t xml:space="preserve"> models were presented</w:t>
      </w:r>
      <w:r w:rsidR="00DC6A6D">
        <w:t xml:space="preserve"> (3 for TARGET_FLAG and 3 for TARGET_AMT)</w:t>
      </w:r>
      <w:r w:rsidR="00F649E8">
        <w:t xml:space="preserve"> after exploring and manipulating the data as </w:t>
      </w:r>
      <w:r w:rsidR="000E01CB">
        <w:t>necessary</w:t>
      </w:r>
      <w:r w:rsidR="00F649E8">
        <w:t xml:space="preserve">. With </w:t>
      </w:r>
      <w:r w:rsidR="00870880">
        <w:t xml:space="preserve">using a multi-criteria approach for this </w:t>
      </w:r>
      <w:r w:rsidR="000E01CB">
        <w:t>exercise,</w:t>
      </w:r>
      <w:r w:rsidR="00870880">
        <w:t xml:space="preserve"> it became clear that the</w:t>
      </w:r>
      <w:r w:rsidR="000E01CB">
        <w:t xml:space="preserve"> M</w:t>
      </w:r>
      <w:r w:rsidR="00F649E8">
        <w:t xml:space="preserve">odel </w:t>
      </w:r>
      <w:r w:rsidR="009430AF">
        <w:t>1</w:t>
      </w:r>
      <w:r w:rsidR="00F649E8">
        <w:t xml:space="preserve"> was selected and provided an </w:t>
      </w:r>
      <w:r w:rsidR="00870880">
        <w:t xml:space="preserve">AIC of </w:t>
      </w:r>
      <w:r w:rsidR="009430AF">
        <w:t>7384.4</w:t>
      </w:r>
      <w:r w:rsidR="002B2A80">
        <w:t xml:space="preserve"> for TARGET_FLAG and a </w:t>
      </w:r>
      <w:r w:rsidR="002B2A80" w:rsidRPr="002B2A80">
        <w:t>R</w:t>
      </w:r>
      <w:r w:rsidR="002B2A80" w:rsidRPr="002B2A80">
        <w:rPr>
          <w:vertAlign w:val="superscript"/>
        </w:rPr>
        <w:t>2</w:t>
      </w:r>
      <w:r w:rsidR="002B2A80">
        <w:t xml:space="preserve">=0.2879 for TARGET_AMT </w:t>
      </w:r>
      <w:r w:rsidR="00F649E8" w:rsidRPr="002B2A80">
        <w:t>which</w:t>
      </w:r>
      <w:r w:rsidR="00F649E8">
        <w:t xml:space="preserve"> was </w:t>
      </w:r>
      <w:r w:rsidR="002B2A80">
        <w:t>basically using all the variables presented in the dataset.</w:t>
      </w:r>
      <w:r w:rsidR="00F649E8">
        <w:t xml:space="preserve"> </w:t>
      </w:r>
      <w:r>
        <w:t xml:space="preserve"> If more time were available, the </w:t>
      </w:r>
      <w:r w:rsidR="00D76EAD">
        <w:t>creation</w:t>
      </w:r>
      <w:r w:rsidR="008A04CC">
        <w:t xml:space="preserve"> of </w:t>
      </w:r>
      <w:r w:rsidR="00D76EAD">
        <w:t>new</w:t>
      </w:r>
      <w:r w:rsidR="008A04CC">
        <w:t xml:space="preserve"> variables</w:t>
      </w:r>
      <w:r w:rsidR="00DE07F3">
        <w:t xml:space="preserve"> would be explored to create more factored variables instead of continuous </w:t>
      </w:r>
      <w:r w:rsidR="000D2EB9">
        <w:t xml:space="preserve">variables that were presented and could have provided </w:t>
      </w:r>
      <w:r w:rsidR="008A04CC">
        <w:t xml:space="preserve">better insight into the data set.  </w:t>
      </w:r>
      <w:r>
        <w:t xml:space="preserve">  </w:t>
      </w:r>
    </w:p>
    <w:p w:rsidR="006D62B8" w:rsidRDefault="006D62B8" w:rsidP="006D62B8">
      <w:pPr>
        <w:pStyle w:val="SectionTitle"/>
      </w:pPr>
      <w:bookmarkStart w:id="9" w:name="_Toc518824496"/>
      <w:r>
        <w:lastRenderedPageBreak/>
        <w:t>Appendix A: R Code</w:t>
      </w:r>
      <w:bookmarkEnd w:id="9"/>
    </w:p>
    <w:p w:rsidR="000E64A4" w:rsidRPr="000E64A4" w:rsidRDefault="000E64A4" w:rsidP="000E64A4">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title: "Data 621"</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author: 'Cesar Espitia HW #4'</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date: "7/8/2018"</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output: html_document</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Abstract</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In this homework assignment, you will explore, analyze and model a data set containing approximately 8000</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records representing a customer at an auto insurance company. Each record has two response variables. The</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first response variable, TARGET_FLAG, is a 1 or a 0. A “1” means that the person was in a car crash. A zero</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means that the person was not in a car crash. The second response variable is TARGET_AMT. This value is zero</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if the person did not crash their car. But if they did crash their car, this number will be a value greater than zero.</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###Keywords:  insurance, data621</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Data Exploration</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```{r dataexploration}</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knitr::opts_chunk$set(echo = TRUE)</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library(e1071)</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library(dplyr)</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library(purrr)</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library(tidyr)</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library(ggplot2)</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library(corrplot)</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library(FactoMineR)</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library(VIF)</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library(knitr)</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library(kableExtra)</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library(Hmisc)</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library(pROC)</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library(binr)</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read data</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 = read.csv(file="data/insurance_training_data.csv")</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dim(train)</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#transform data</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#this step is necessary in order to analyze data as it is not clean</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currencyconv = function(input)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out = sub("\\$", "", input)</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out = as.numeric(sub(",", "", out))</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return(out)</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Replace spaces with underscores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underscore = function(input)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out = sub(" ", "_", input)</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return(out)</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train = as.tbl(train) %&gt;%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mutate_at(c("INCOME","HOME_VAL","BLUEBOOK","OLDCLAIM"),</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currencyconv) %&gt;%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mutate_at(c("EDUCATION","JOB","CAR_TYPE","URBANICITY"),</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underscore) %&gt;%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mutate_at(c("EDUCATION","JOB","CAR_TYPE","URBANICITY"),</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as.factor) %&gt;%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mutate(TARGET_FLAG = as.factor(TARGET_FLAG))</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#check data</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summary(train) %&gt;% kable() %&gt;% kable_styling()</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sapply(train, function(x) sum(is.na(x))) %&gt;% kable() %&gt;% kable_styling()</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library(UpSetR)</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train %&gt;% as_shadow_upset() %&gt;% upset()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ntrain&lt;-select_if(train, is.numeric)</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ntrain %&gt;%</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keep(is.numeric) %&gt;%                     # Keep only numeric columns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gather() %&gt;%                             # Convert to key-value pairs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ggplot(aes(value)) +                     # Plot the values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facet_wrap(~ key, scales = "free") +   # In separate panels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geom_density()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trainnum &lt;- dplyr::select_if(train, is.numeric)</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rcorr(as.matrix(trainnum))</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lastRenderedPageBreak/>
        <w:t># corrplot(cor(trainnum), method="square")</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 correlation test 1</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cor.test(trainnum$HOME_VAL,trainnum$INCOME,method="pearson")</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#NOT significant ignore</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Data Preparation</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```{r datapreparation}</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impute data for missing values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use column mean for calculation</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train$AGE[is.na(train$AGE)] &lt;- mean(train$AGE, na.rm=TRUE)</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train$YOJ[is.na(train$YOJ)] &lt;- mean(train$YOJ, na.rm=TRUE)</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train$HOME_VAL[is.na(train$HOME_VAL)] &lt;- mean(train$HOME_VAL, na.rm=TRUE)</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train$CAR_AGE[is.na(train$CAR_AGE)] &lt;- mean(train$CAR_AGE, na.rm=TRUE)</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train$INCOME[is.na(train$INCOME)] &lt;- mean(train$INCOME, na.rm=TRUE)</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#get complete cases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 &lt;- train[complete.cases(train),]</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train2&lt;-train</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 transform data using log for skewed HOMEKIDS, MVR_PTS, OLDCLAIM, TIF, KIDSDRIVE and CLM_FREQ </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train$HOMEKIDS &lt;- log(train$HOMEKIDS+1)</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train$MVR_PTS &lt;- log(train$MVR_PTS+1)</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train$OLDCLAIM &lt;- log(train$OLDCLAIM+1)</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train$TIF &lt;- log(train$TIF+1)</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train$KIDSDRIV &lt;- log(train$KIDSDRIV+1)</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train$CLM_FREQ &lt;- log(train$CLM_FREQ+1)</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#remove rad per correlation in prior section</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 &lt;- train[, !(colnames(train) %in% c("INDEX"))]</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#create variable</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train$new &lt;- train$tax / (train$medv*10)</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trainnum &lt;- dplyr::select_if(train, is.numeric)</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rcorr(as.matrix(trainnum))</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corrplot(cor(trainnum), method="square")</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cor.test(trainnum$HOMEKIDS,trainnum$AGE,method="pearson")</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train2&lt;-train</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Build Models LOGIT TARGET_FLAG</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```{r buildmodelslogit}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#MODEL 1</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logit &lt;- glm(formula = TARGET_FLAG ~ . - TARGET_AMT, data=train, family = "binomial" (link="logit"))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summary(logit)</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exp(logit$coefficients)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logitscalar &lt;- mean(dlogis(predict(logit, type = "link")))</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logitscalar * coef(logit)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confint.default(logit)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predlogit &lt;- predict(logit, type="response")</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train2$pred1 &lt;- predict(logit, type="response")</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summary(predlogit)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table(true = train$TARGET_FLAG, pred = round(fitted(logit)))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#plots for Model 1</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par(mfrow=c(2,2))</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plot(logit)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data.frame(train2$pred1) %&gt;%</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ggplot(aes(x = train2.pred1)) +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geom_histogram(bins = 50, fill = 'grey50')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labs(title = 'Histogram of Predictions')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theme_bw()</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plot.roc(train$TARGET_FLAG, train2$pred1)</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#extract variables that are significant and rerun model</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sigvars &lt;- data.frame(summary(logit)$coef[summary(logit)$coef[,4] &lt;= .05, 4])</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lastRenderedPageBreak/>
        <w:t>sigvars &lt;- add_rownames(sigvars, "vars")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colist&lt;-dplyr::pull(sigvars, vars)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colist&lt;-colist[2:11]</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colist&lt;-c("KIDSDRIV","INCOME","PARENT1","HOME_VAL","MSTATUS","EDUCATION","JOB","TRAVTIME","CAR_USE","BLUEBOOK","TIF","CAR_TYPE","CLM_FREQ","REVOKED","MVR_PTS","URBANICITY")</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idx &lt;- match(colist, names(train))</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trainmod2 &lt;- cbind(train[,idx], train2['TARGET_FLAG'])</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#MODEL 2</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logit2 &lt;- glm(TARGET_FLAG ~ ., data=trainmod2, family = "binomial" (link="logit"))</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summary(logit2)</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exp(logit2$coefficients)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logit2scalar &lt;- mean(dlogis(predict(logit2, type = "link")))</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logit2scalar * coef(logit2)</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predlogit2 &lt;- predict(logit2, type="response")</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train2$pred2 &lt;- predict(logit2, type="response")</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summary(predlogit2)</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table(true = train$TARGET_FLAG, pred = round(fitted(logit2)))</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#plots for Model 2</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par(mfrow=c(2,2))</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plot(logit2)</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data.frame(train2$pred2) %&gt;%</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ggplot(aes(x = train2.pred2)) +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geom_histogram(bins = 50, fill = 'grey50')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labs(title = 'Histogram of Predictions')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theme_bw()</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plot.roc(train$TARGET_FLAG, train2$pred2)</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#MODEL 3</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#PC Model no racial bias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logit3 &lt;- glm(TARGET_FLAG ~ KIDSDRIV + INCOME + HOME_VAL + TRAVTIME, data=train, family = "binomial" (link="logit"))</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summary(logit3)</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exp(logit3$coefficients)</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predlogit3 &lt;- predict(logit3, type="response")</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train2$pred3 &lt;- predict(logit3, type="response")</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summary(predlogit3)</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table(true = train$TARGET_FLAG, pred = round(fitted(logit3)))</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#plots for Model 3</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par(mfrow=c(2,2))</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plot(logit3)</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data.frame(train2$pred3) %&gt;%</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ggplot(aes(x = train2.pred3)) +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geom_histogram(bins = 50, fill = 'grey50')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labs(title = 'Histogram of Predictions')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theme_bw()</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plot.roc(train$TARGET_FLAG, train2$pred3)</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logit3scalar &lt;- mean(dlogis(predict(logit3, type = "link")))</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logit3scalar * coef(logit3)</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round(logitscalar * coef(logit),2)</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round(logit2scalar * coef(logit2),2)</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round(logit3scalar * coef(logit3),2)</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Build Models GENERAL TARGET_AMT</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```{r buildmodels, include=TRUE}</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#MODEL 1</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model &lt;- lm(TARGET_AMT ~ ., data=train)</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summary(model)</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par(mfrow=c(1,2))</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plot(model$residuals ~ model$fitted.values)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plot(model$fitted.values,train$TARGET_AMT)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par(mfrow=c(2,2))</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plot(model)</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#extract variables that are significant and rerun model</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sigvars &lt;- data.frame(summary(model)$coef[summary(model)$coef[,4] &lt;= .05, 4])</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sigvars &lt;- add_rownames(sigvars, "vars")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colist&lt;-dplyr::pull(sigvars, vars)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colist&lt;-c("TARGET_FLAG","BLUEBOOK","REVOKED","MVR_PTS","CAR_AGE")</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idx &lt;- match(colist, names(train))</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trainmod2 &lt;- cbind(train[,idx], train['TARGET_AMT'])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#MODEL 2</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lastRenderedPageBreak/>
        <w:t>model2&lt;-lm(TARGET_AMT ~ ., data=trainmod2)</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summary(model2)</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par(mfrow=c(2,2))</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plot(model2$residuals ~ model2$fitted.values)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plot(model2$fitted.values,train$TARGET_AMT)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par(mfrow=c(2,2))</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plot(model2)</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par(mfrow=c(1,2))</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plot(model2$residuals ~ model2$fitted.values, main="New Reduced Var Model")</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abline(h = 0)</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plot(model$residuals ~ model$fitted.values, main="Orignal Model All Vars")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abline(h = 0)</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#MODEL 3</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#remove variables with opposite coefficients</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model3&lt;-lm(TARGET_AMT ~ KIDSDRIV + INCOME + HOME_VAL + TRAVTIME, data=train)</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summary(model3)</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par(mfrow=c(1,2))</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plot(model3$residuals ~ model3$fitted.values)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plot(model3$fitted.values,train$TARGET_AMT)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par(mfrow=c(2,2))</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plot(model3)</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Select Models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```{r selectmodels}</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test = read.csv(file="data/insurance-evaluation-data.csv")</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test2&lt;- test</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dim(test)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test$TARGET_AMT &lt;- 0</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test$TARGET_FLAG &lt;- 0</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test = as.tbl(test) %&gt;%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mutate_at(c("INCOME","HOME_VAL","BLUEBOOK","OLDCLAIM"),</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currencyconv) %&gt;%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mutate_at(c("EDUCATION","JOB","CAR_TYPE","URBANICITY"),</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underscore) %&gt;%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mutate_at(c("EDUCATION","JOB","CAR_TYPE","URBANICITY"),</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as.factor) %&gt;% </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xml:space="preserve">  mutate(TARGET_FLAG = as.factor(TARGET_FLAG))</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impute data for missing values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use column mean for calculation</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test$HOMEKIDS &lt;- log(test$HOMEKIDS+1)</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test$MVR_PTS &lt;- log(test$MVR_PTS+1)</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test$OLDCLAIM &lt;- log(test$OLDCLAIM+1)</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test$TIF &lt;- log(test$TIF+1)</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test$KIDSDRIV &lt;- log(test$KIDSDRIV+1)</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test$CLM_FREQ &lt;- log(test$CLM_FREQ+1)</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 use column mean for calculation</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test$AGE[is.na(test$AGE)] &lt;- mean(test$AGE, na.rm=TRUE)</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test$YOJ[is.na(test$YOJ)] &lt;- mean(test$YOJ, na.rm=TRUE)</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test$HOME_VAL[is.na(test$HOME_VAL)] &lt;- mean(test$HOME_VAL, na.rm=TRUE)</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test$CAR_AGE[is.na(test$CAR_AGE)] &lt;- mean(test$CAR_AGE, na.rm=TRUE)</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test$INCOME[is.na(test$INCOME)] &lt;- mean(test$INCOME, na.rm=TRUE)</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#get complete cases</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#remove rad per correlation in prior section</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test &lt;- test[, !(colnames(test) %in% c("INDEX"))]</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TARGET_FLAG &lt;- predict(logit, newdata = test, type="response")</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y_pred_num &lt;- ifelse(TARGET_FLAG &gt; 0.5, 1, 0)</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y_pred &lt;- factor(y_pred_num, levels=c(0, 1))</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summary(y_pred)</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rbind(round(summary(predlogit),4), round(summary(TARGET_FLAG),4)) %&gt;% kable()</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test$TARGET_FLAG &lt;- as.factor(test$TARGET_FLAG)</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test2 &lt;- test[, !(colnames(test) %in% c("TARGET_FLAG"))]</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TARGET_AMT&lt;- predict(model, newdata = test, interval='confidence') #data from scaling originally to get to actual wins</w:t>
      </w: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summary(TARGET_AMT)</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summary(model)</w:t>
      </w:r>
    </w:p>
    <w:p w:rsidR="00836A72" w:rsidRPr="00836A72" w:rsidRDefault="00836A72" w:rsidP="00836A72">
      <w:pPr>
        <w:pStyle w:val="TableFigure"/>
        <w:spacing w:line="240" w:lineRule="auto"/>
        <w:rPr>
          <w:rFonts w:cstheme="minorHAnsi"/>
          <w:sz w:val="12"/>
          <w:szCs w:val="12"/>
        </w:rPr>
      </w:pPr>
    </w:p>
    <w:p w:rsidR="00836A72" w:rsidRPr="00836A72" w:rsidRDefault="00836A72" w:rsidP="00836A72">
      <w:pPr>
        <w:pStyle w:val="TableFigure"/>
        <w:spacing w:line="240" w:lineRule="auto"/>
        <w:rPr>
          <w:rFonts w:cstheme="minorHAnsi"/>
          <w:sz w:val="12"/>
          <w:szCs w:val="12"/>
        </w:rPr>
      </w:pPr>
      <w:r w:rsidRPr="00836A72">
        <w:rPr>
          <w:rFonts w:cstheme="minorHAnsi"/>
          <w:sz w:val="12"/>
          <w:szCs w:val="12"/>
        </w:rPr>
        <w:t>```</w:t>
      </w:r>
    </w:p>
    <w:p w:rsidR="000E64A4" w:rsidRPr="000E64A4" w:rsidRDefault="000E64A4" w:rsidP="000E64A4">
      <w:pPr>
        <w:pStyle w:val="TableFigure"/>
        <w:spacing w:line="240" w:lineRule="auto"/>
        <w:rPr>
          <w:rFonts w:cstheme="minorHAnsi"/>
          <w:sz w:val="12"/>
          <w:szCs w:val="12"/>
        </w:rPr>
      </w:pPr>
    </w:p>
    <w:p w:rsidR="00C32D02" w:rsidRDefault="00C32D02" w:rsidP="006D62B8">
      <w:pPr>
        <w:pStyle w:val="TableFigure"/>
      </w:pPr>
    </w:p>
    <w:p w:rsidR="00BE050B" w:rsidRDefault="00BE050B" w:rsidP="006D62B8">
      <w:pPr>
        <w:pStyle w:val="TableFigure"/>
      </w:pPr>
    </w:p>
    <w:p w:rsidR="00BE050B" w:rsidRDefault="00BE050B" w:rsidP="00BE050B">
      <w:pPr>
        <w:pStyle w:val="SectionTitle"/>
      </w:pPr>
      <w:bookmarkStart w:id="10" w:name="_Toc518824497"/>
      <w:r>
        <w:lastRenderedPageBreak/>
        <w:t>Appendix B: CORRELATION MATRIX</w:t>
      </w:r>
      <w:bookmarkEnd w:id="10"/>
    </w:p>
    <w:tbl>
      <w:tblPr>
        <w:tblW w:w="5000" w:type="pct"/>
        <w:tblLook w:val="04A0" w:firstRow="1" w:lastRow="0" w:firstColumn="1" w:lastColumn="0" w:noHBand="0" w:noVBand="1"/>
      </w:tblPr>
      <w:tblGrid>
        <w:gridCol w:w="745"/>
        <w:gridCol w:w="463"/>
        <w:gridCol w:w="745"/>
        <w:gridCol w:w="595"/>
        <w:gridCol w:w="434"/>
        <w:gridCol w:w="635"/>
        <w:gridCol w:w="434"/>
        <w:gridCol w:w="529"/>
        <w:gridCol w:w="652"/>
        <w:gridCol w:w="626"/>
        <w:gridCol w:w="648"/>
        <w:gridCol w:w="434"/>
        <w:gridCol w:w="635"/>
        <w:gridCol w:w="630"/>
        <w:gridCol w:w="573"/>
        <w:gridCol w:w="582"/>
      </w:tblGrid>
      <w:tr w:rsidR="004B2BE3" w:rsidRPr="004B2BE3" w:rsidTr="004B2BE3">
        <w:trPr>
          <w:trHeight w:val="320"/>
        </w:trPr>
        <w:tc>
          <w:tcPr>
            <w:tcW w:w="34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kern w:val="0"/>
                <w:sz w:val="12"/>
                <w:szCs w:val="12"/>
              </w:rPr>
            </w:pPr>
          </w:p>
        </w:tc>
        <w:tc>
          <w:tcPr>
            <w:tcW w:w="30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INDEX</w:t>
            </w:r>
          </w:p>
        </w:tc>
        <w:tc>
          <w:tcPr>
            <w:tcW w:w="328"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TARGET_AMT</w:t>
            </w:r>
          </w:p>
        </w:tc>
        <w:tc>
          <w:tcPr>
            <w:tcW w:w="30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KIDSDRIV</w:t>
            </w:r>
          </w:p>
        </w:tc>
        <w:tc>
          <w:tcPr>
            <w:tcW w:w="30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AGE</w:t>
            </w:r>
          </w:p>
        </w:tc>
        <w:tc>
          <w:tcPr>
            <w:tcW w:w="30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HOMEKIDS</w:t>
            </w:r>
          </w:p>
        </w:tc>
        <w:tc>
          <w:tcPr>
            <w:tcW w:w="30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YOJ</w:t>
            </w:r>
          </w:p>
        </w:tc>
        <w:tc>
          <w:tcPr>
            <w:tcW w:w="30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INCOME</w:t>
            </w:r>
          </w:p>
        </w:tc>
        <w:tc>
          <w:tcPr>
            <w:tcW w:w="30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HOME_VAL</w:t>
            </w:r>
          </w:p>
        </w:tc>
        <w:tc>
          <w:tcPr>
            <w:tcW w:w="30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TRAVTIME</w:t>
            </w:r>
          </w:p>
        </w:tc>
        <w:tc>
          <w:tcPr>
            <w:tcW w:w="30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BLUEBOOK</w:t>
            </w:r>
          </w:p>
        </w:tc>
        <w:tc>
          <w:tcPr>
            <w:tcW w:w="30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TIF</w:t>
            </w:r>
          </w:p>
        </w:tc>
        <w:tc>
          <w:tcPr>
            <w:tcW w:w="30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OLDCLAIM</w:t>
            </w:r>
          </w:p>
        </w:tc>
        <w:tc>
          <w:tcPr>
            <w:tcW w:w="30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CLM_FREQ</w:t>
            </w:r>
          </w:p>
        </w:tc>
        <w:tc>
          <w:tcPr>
            <w:tcW w:w="30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MVR_PTS</w:t>
            </w:r>
          </w:p>
        </w:tc>
        <w:tc>
          <w:tcPr>
            <w:tcW w:w="30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CAR_AGE</w:t>
            </w:r>
          </w:p>
        </w:tc>
      </w:tr>
      <w:tr w:rsidR="004B2BE3" w:rsidRPr="004B2BE3" w:rsidTr="004B2BE3">
        <w:trPr>
          <w:trHeight w:val="320"/>
        </w:trPr>
        <w:tc>
          <w:tcPr>
            <w:tcW w:w="34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INDEX</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28" w:type="pct"/>
            <w:tcBorders>
              <w:top w:val="nil"/>
              <w:left w:val="nil"/>
              <w:bottom w:val="nil"/>
              <w:right w:val="nil"/>
            </w:tcBorders>
            <w:shd w:val="clear" w:color="000000" w:fill="F96F71"/>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0.9572</w:t>
            </w:r>
          </w:p>
        </w:tc>
        <w:tc>
          <w:tcPr>
            <w:tcW w:w="309" w:type="pct"/>
            <w:tcBorders>
              <w:top w:val="nil"/>
              <w:left w:val="nil"/>
              <w:bottom w:val="nil"/>
              <w:right w:val="nil"/>
            </w:tcBorders>
            <w:shd w:val="clear" w:color="000000" w:fill="FCE5E8"/>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0.1594</w:t>
            </w:r>
          </w:p>
        </w:tc>
        <w:tc>
          <w:tcPr>
            <w:tcW w:w="309" w:type="pct"/>
            <w:tcBorders>
              <w:top w:val="nil"/>
              <w:left w:val="nil"/>
              <w:bottom w:val="nil"/>
              <w:right w:val="nil"/>
            </w:tcBorders>
            <w:shd w:val="clear" w:color="000000" w:fill="FCFCFF"/>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0.0022</w:t>
            </w:r>
          </w:p>
        </w:tc>
        <w:tc>
          <w:tcPr>
            <w:tcW w:w="309" w:type="pct"/>
            <w:tcBorders>
              <w:top w:val="nil"/>
              <w:left w:val="nil"/>
              <w:bottom w:val="nil"/>
              <w:right w:val="nil"/>
            </w:tcBorders>
            <w:shd w:val="clear" w:color="000000" w:fill="F8696B"/>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0.9962</w:t>
            </w:r>
          </w:p>
        </w:tc>
        <w:tc>
          <w:tcPr>
            <w:tcW w:w="309" w:type="pct"/>
            <w:tcBorders>
              <w:top w:val="nil"/>
              <w:left w:val="nil"/>
              <w:bottom w:val="nil"/>
              <w:right w:val="nil"/>
            </w:tcBorders>
            <w:shd w:val="clear" w:color="000000" w:fill="FCFAFD"/>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0.0189</w:t>
            </w:r>
          </w:p>
        </w:tc>
        <w:tc>
          <w:tcPr>
            <w:tcW w:w="309" w:type="pct"/>
            <w:tcBorders>
              <w:top w:val="nil"/>
              <w:left w:val="nil"/>
              <w:bottom w:val="nil"/>
              <w:right w:val="nil"/>
            </w:tcBorders>
            <w:shd w:val="clear" w:color="000000" w:fill="FBBCBE"/>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0.4385</w:t>
            </w:r>
          </w:p>
        </w:tc>
        <w:tc>
          <w:tcPr>
            <w:tcW w:w="309" w:type="pct"/>
            <w:tcBorders>
              <w:top w:val="nil"/>
              <w:left w:val="nil"/>
              <w:bottom w:val="nil"/>
              <w:right w:val="nil"/>
            </w:tcBorders>
            <w:shd w:val="clear" w:color="000000" w:fill="FBD2D5"/>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0.2881</w:t>
            </w:r>
          </w:p>
        </w:tc>
        <w:tc>
          <w:tcPr>
            <w:tcW w:w="309" w:type="pct"/>
            <w:tcBorders>
              <w:top w:val="nil"/>
              <w:left w:val="nil"/>
              <w:bottom w:val="nil"/>
              <w:right w:val="nil"/>
            </w:tcBorders>
            <w:shd w:val="clear" w:color="000000" w:fill="FCF7FA"/>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0.0372</w:t>
            </w:r>
          </w:p>
        </w:tc>
        <w:tc>
          <w:tcPr>
            <w:tcW w:w="309" w:type="pct"/>
            <w:tcBorders>
              <w:top w:val="nil"/>
              <w:left w:val="nil"/>
              <w:bottom w:val="nil"/>
              <w:right w:val="nil"/>
            </w:tcBorders>
            <w:shd w:val="clear" w:color="000000" w:fill="FCDEE0"/>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0.2089</w:t>
            </w:r>
          </w:p>
        </w:tc>
        <w:tc>
          <w:tcPr>
            <w:tcW w:w="309" w:type="pct"/>
            <w:tcBorders>
              <w:top w:val="nil"/>
              <w:left w:val="nil"/>
              <w:bottom w:val="nil"/>
              <w:right w:val="nil"/>
            </w:tcBorders>
            <w:shd w:val="clear" w:color="000000" w:fill="FBC1C3"/>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0.4053</w:t>
            </w:r>
          </w:p>
        </w:tc>
        <w:tc>
          <w:tcPr>
            <w:tcW w:w="309" w:type="pct"/>
            <w:tcBorders>
              <w:top w:val="nil"/>
              <w:left w:val="nil"/>
              <w:bottom w:val="nil"/>
              <w:right w:val="nil"/>
            </w:tcBorders>
            <w:shd w:val="clear" w:color="000000" w:fill="F97678"/>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0.9091</w:t>
            </w:r>
          </w:p>
        </w:tc>
        <w:tc>
          <w:tcPr>
            <w:tcW w:w="309" w:type="pct"/>
            <w:tcBorders>
              <w:top w:val="nil"/>
              <w:left w:val="nil"/>
              <w:bottom w:val="nil"/>
              <w:right w:val="nil"/>
            </w:tcBorders>
            <w:shd w:val="clear" w:color="000000" w:fill="FCEFF2"/>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0.0898</w:t>
            </w:r>
          </w:p>
        </w:tc>
        <w:tc>
          <w:tcPr>
            <w:tcW w:w="309" w:type="pct"/>
            <w:tcBorders>
              <w:top w:val="nil"/>
              <w:left w:val="nil"/>
              <w:bottom w:val="nil"/>
              <w:right w:val="nil"/>
            </w:tcBorders>
            <w:shd w:val="clear" w:color="000000" w:fill="FBB6B9"/>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0.4765</w:t>
            </w:r>
          </w:p>
        </w:tc>
        <w:tc>
          <w:tcPr>
            <w:tcW w:w="309" w:type="pct"/>
            <w:tcBorders>
              <w:top w:val="nil"/>
              <w:left w:val="nil"/>
              <w:bottom w:val="nil"/>
              <w:right w:val="nil"/>
            </w:tcBorders>
            <w:shd w:val="clear" w:color="000000" w:fill="F97072"/>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0.9513</w:t>
            </w:r>
          </w:p>
        </w:tc>
      </w:tr>
      <w:tr w:rsidR="004B2BE3" w:rsidRPr="004B2BE3" w:rsidTr="004B2BE3">
        <w:trPr>
          <w:trHeight w:val="320"/>
        </w:trPr>
        <w:tc>
          <w:tcPr>
            <w:tcW w:w="34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TARGET_AMT</w:t>
            </w:r>
          </w:p>
        </w:tc>
        <w:tc>
          <w:tcPr>
            <w:tcW w:w="309" w:type="pct"/>
            <w:tcBorders>
              <w:top w:val="nil"/>
              <w:left w:val="nil"/>
              <w:bottom w:val="nil"/>
              <w:right w:val="nil"/>
            </w:tcBorders>
            <w:shd w:val="clear" w:color="000000" w:fill="F96F71"/>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0.9572</w:t>
            </w:r>
          </w:p>
        </w:tc>
        <w:tc>
          <w:tcPr>
            <w:tcW w:w="328"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CFCFF"/>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0.0002</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CF5F8"/>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0.0525</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CFBFE"/>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0.0115</w:t>
            </w:r>
          </w:p>
        </w:tc>
        <w:tc>
          <w:tcPr>
            <w:tcW w:w="309" w:type="pct"/>
            <w:tcBorders>
              <w:top w:val="nil"/>
              <w:left w:val="nil"/>
              <w:bottom w:val="nil"/>
              <w:right w:val="nil"/>
            </w:tcBorders>
            <w:shd w:val="clear" w:color="000000" w:fill="FA999C"/>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0.6712</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r>
      <w:tr w:rsidR="004B2BE3" w:rsidRPr="004B2BE3" w:rsidTr="004B2BE3">
        <w:trPr>
          <w:trHeight w:val="320"/>
        </w:trPr>
        <w:tc>
          <w:tcPr>
            <w:tcW w:w="34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KIDSDRIV</w:t>
            </w:r>
          </w:p>
        </w:tc>
        <w:tc>
          <w:tcPr>
            <w:tcW w:w="309" w:type="pct"/>
            <w:tcBorders>
              <w:top w:val="nil"/>
              <w:left w:val="nil"/>
              <w:bottom w:val="nil"/>
              <w:right w:val="nil"/>
            </w:tcBorders>
            <w:shd w:val="clear" w:color="000000" w:fill="FCE5E8"/>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0.1594</w:t>
            </w:r>
          </w:p>
        </w:tc>
        <w:tc>
          <w:tcPr>
            <w:tcW w:w="328"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ABC3E2"/>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0.0001</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CF0F3"/>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0.0825</w:t>
            </w:r>
          </w:p>
        </w:tc>
        <w:tc>
          <w:tcPr>
            <w:tcW w:w="309" w:type="pct"/>
            <w:tcBorders>
              <w:top w:val="nil"/>
              <w:left w:val="nil"/>
              <w:bottom w:val="nil"/>
              <w:right w:val="nil"/>
            </w:tcBorders>
            <w:shd w:val="clear" w:color="000000" w:fill="FBBBBD"/>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0.4455</w:t>
            </w:r>
          </w:p>
        </w:tc>
        <w:tc>
          <w:tcPr>
            <w:tcW w:w="309" w:type="pct"/>
            <w:tcBorders>
              <w:top w:val="nil"/>
              <w:left w:val="nil"/>
              <w:bottom w:val="nil"/>
              <w:right w:val="nil"/>
            </w:tcBorders>
            <w:shd w:val="clear" w:color="000000" w:fill="FCF5F8"/>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0.0516</w:t>
            </w:r>
          </w:p>
        </w:tc>
        <w:tc>
          <w:tcPr>
            <w:tcW w:w="309" w:type="pct"/>
            <w:tcBorders>
              <w:top w:val="nil"/>
              <w:left w:val="nil"/>
              <w:bottom w:val="nil"/>
              <w:right w:val="nil"/>
            </w:tcBorders>
            <w:shd w:val="clear" w:color="000000" w:fill="F97E80"/>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0.8574</w:t>
            </w:r>
          </w:p>
        </w:tc>
        <w:tc>
          <w:tcPr>
            <w:tcW w:w="309" w:type="pct"/>
            <w:tcBorders>
              <w:top w:val="nil"/>
              <w:left w:val="nil"/>
              <w:bottom w:val="nil"/>
              <w:right w:val="nil"/>
            </w:tcBorders>
            <w:shd w:val="clear" w:color="000000" w:fill="FCF3F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0.0653</w:t>
            </w:r>
          </w:p>
        </w:tc>
        <w:tc>
          <w:tcPr>
            <w:tcW w:w="309" w:type="pct"/>
            <w:tcBorders>
              <w:top w:val="nil"/>
              <w:left w:val="nil"/>
              <w:bottom w:val="nil"/>
              <w:right w:val="nil"/>
            </w:tcBorders>
            <w:shd w:val="clear" w:color="000000" w:fill="FCFCFF"/>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0.0008</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r>
      <w:tr w:rsidR="004B2BE3" w:rsidRPr="004B2BE3" w:rsidTr="004B2BE3">
        <w:trPr>
          <w:trHeight w:val="320"/>
        </w:trPr>
        <w:tc>
          <w:tcPr>
            <w:tcW w:w="34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AGE</w:t>
            </w:r>
          </w:p>
        </w:tc>
        <w:tc>
          <w:tcPr>
            <w:tcW w:w="309" w:type="pct"/>
            <w:tcBorders>
              <w:top w:val="nil"/>
              <w:left w:val="nil"/>
              <w:bottom w:val="nil"/>
              <w:right w:val="nil"/>
            </w:tcBorders>
            <w:shd w:val="clear" w:color="000000" w:fill="FCFCFF"/>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0.0022</w:t>
            </w:r>
          </w:p>
        </w:tc>
        <w:tc>
          <w:tcPr>
            <w:tcW w:w="328" w:type="pct"/>
            <w:tcBorders>
              <w:top w:val="nil"/>
              <w:left w:val="nil"/>
              <w:bottom w:val="nil"/>
              <w:right w:val="nil"/>
            </w:tcBorders>
            <w:shd w:val="clear" w:color="000000" w:fill="FCFCFF"/>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0.0002</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A9FA1"/>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0.6342</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96A6C"/>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0.9952</w:t>
            </w:r>
          </w:p>
        </w:tc>
        <w:tc>
          <w:tcPr>
            <w:tcW w:w="309" w:type="pct"/>
            <w:tcBorders>
              <w:top w:val="nil"/>
              <w:left w:val="nil"/>
              <w:bottom w:val="nil"/>
              <w:right w:val="nil"/>
            </w:tcBorders>
            <w:shd w:val="clear" w:color="000000" w:fill="FCFBFE"/>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0.0082</w:t>
            </w:r>
          </w:p>
        </w:tc>
        <w:tc>
          <w:tcPr>
            <w:tcW w:w="309" w:type="pct"/>
            <w:tcBorders>
              <w:top w:val="nil"/>
              <w:left w:val="nil"/>
              <w:bottom w:val="nil"/>
              <w:right w:val="nil"/>
            </w:tcBorders>
            <w:shd w:val="clear" w:color="000000" w:fill="FCF8FB"/>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0.0296</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r>
      <w:tr w:rsidR="004B2BE3" w:rsidRPr="004B2BE3" w:rsidTr="004B2BE3">
        <w:trPr>
          <w:trHeight w:val="320"/>
        </w:trPr>
        <w:tc>
          <w:tcPr>
            <w:tcW w:w="34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HOMEKIDS</w:t>
            </w:r>
          </w:p>
        </w:tc>
        <w:tc>
          <w:tcPr>
            <w:tcW w:w="309" w:type="pct"/>
            <w:tcBorders>
              <w:top w:val="nil"/>
              <w:left w:val="nil"/>
              <w:bottom w:val="nil"/>
              <w:right w:val="nil"/>
            </w:tcBorders>
            <w:shd w:val="clear" w:color="000000" w:fill="F8696B"/>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0.9962</w:t>
            </w:r>
          </w:p>
        </w:tc>
        <w:tc>
          <w:tcPr>
            <w:tcW w:w="328"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AB1B3"/>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0.5128</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BD2D5"/>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0.2859</w:t>
            </w:r>
          </w:p>
        </w:tc>
        <w:tc>
          <w:tcPr>
            <w:tcW w:w="309" w:type="pct"/>
            <w:tcBorders>
              <w:top w:val="nil"/>
              <w:left w:val="nil"/>
              <w:bottom w:val="nil"/>
              <w:right w:val="nil"/>
            </w:tcBorders>
            <w:shd w:val="clear" w:color="000000" w:fill="FCFCFF"/>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0.0069</w:t>
            </w:r>
          </w:p>
        </w:tc>
        <w:tc>
          <w:tcPr>
            <w:tcW w:w="309" w:type="pct"/>
            <w:tcBorders>
              <w:top w:val="nil"/>
              <w:left w:val="nil"/>
              <w:bottom w:val="nil"/>
              <w:right w:val="nil"/>
            </w:tcBorders>
            <w:shd w:val="clear" w:color="000000" w:fill="FCFBFE"/>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0.008</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r>
      <w:tr w:rsidR="004B2BE3" w:rsidRPr="004B2BE3" w:rsidTr="004B2BE3">
        <w:trPr>
          <w:trHeight w:val="320"/>
        </w:trPr>
        <w:tc>
          <w:tcPr>
            <w:tcW w:w="34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YOJ</w:t>
            </w:r>
          </w:p>
        </w:tc>
        <w:tc>
          <w:tcPr>
            <w:tcW w:w="309" w:type="pct"/>
            <w:tcBorders>
              <w:top w:val="nil"/>
              <w:left w:val="nil"/>
              <w:bottom w:val="nil"/>
              <w:right w:val="nil"/>
            </w:tcBorders>
            <w:shd w:val="clear" w:color="000000" w:fill="FCFAFD"/>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0.0189</w:t>
            </w:r>
          </w:p>
        </w:tc>
        <w:tc>
          <w:tcPr>
            <w:tcW w:w="328" w:type="pct"/>
            <w:tcBorders>
              <w:top w:val="nil"/>
              <w:left w:val="nil"/>
              <w:bottom w:val="nil"/>
              <w:right w:val="nil"/>
            </w:tcBorders>
            <w:shd w:val="clear" w:color="000000" w:fill="FCF5F8"/>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0.0525</w:t>
            </w:r>
          </w:p>
        </w:tc>
        <w:tc>
          <w:tcPr>
            <w:tcW w:w="309" w:type="pct"/>
            <w:tcBorders>
              <w:top w:val="nil"/>
              <w:left w:val="nil"/>
              <w:bottom w:val="nil"/>
              <w:right w:val="nil"/>
            </w:tcBorders>
            <w:shd w:val="clear" w:color="000000" w:fill="ABC3E2"/>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0.0001</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CE8EB"/>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0.1369</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CF8FB"/>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0.0296</w:t>
            </w:r>
          </w:p>
        </w:tc>
        <w:tc>
          <w:tcPr>
            <w:tcW w:w="309" w:type="pct"/>
            <w:tcBorders>
              <w:top w:val="nil"/>
              <w:left w:val="nil"/>
              <w:bottom w:val="nil"/>
              <w:right w:val="nil"/>
            </w:tcBorders>
            <w:shd w:val="clear" w:color="000000" w:fill="F9878A"/>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0.7936</w:t>
            </w:r>
          </w:p>
        </w:tc>
        <w:tc>
          <w:tcPr>
            <w:tcW w:w="309" w:type="pct"/>
            <w:tcBorders>
              <w:top w:val="nil"/>
              <w:left w:val="nil"/>
              <w:bottom w:val="nil"/>
              <w:right w:val="nil"/>
            </w:tcBorders>
            <w:shd w:val="clear" w:color="000000" w:fill="FCF9FC"/>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0.0209</w:t>
            </w:r>
          </w:p>
        </w:tc>
        <w:tc>
          <w:tcPr>
            <w:tcW w:w="309" w:type="pct"/>
            <w:tcBorders>
              <w:top w:val="nil"/>
              <w:left w:val="nil"/>
              <w:bottom w:val="nil"/>
              <w:right w:val="nil"/>
            </w:tcBorders>
            <w:shd w:val="clear" w:color="000000" w:fill="FCFCFF"/>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0.0009</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r>
      <w:tr w:rsidR="004B2BE3" w:rsidRPr="004B2BE3" w:rsidTr="004B2BE3">
        <w:trPr>
          <w:trHeight w:val="320"/>
        </w:trPr>
        <w:tc>
          <w:tcPr>
            <w:tcW w:w="34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INCOME</w:t>
            </w:r>
          </w:p>
        </w:tc>
        <w:tc>
          <w:tcPr>
            <w:tcW w:w="309" w:type="pct"/>
            <w:tcBorders>
              <w:top w:val="nil"/>
              <w:left w:val="nil"/>
              <w:bottom w:val="nil"/>
              <w:right w:val="nil"/>
            </w:tcBorders>
            <w:shd w:val="clear" w:color="000000" w:fill="FBBCBE"/>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0.4385</w:t>
            </w:r>
          </w:p>
        </w:tc>
        <w:tc>
          <w:tcPr>
            <w:tcW w:w="328"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9747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0.9276</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r>
      <w:tr w:rsidR="004B2BE3" w:rsidRPr="004B2BE3" w:rsidTr="004B2BE3">
        <w:trPr>
          <w:trHeight w:val="320"/>
        </w:trPr>
        <w:tc>
          <w:tcPr>
            <w:tcW w:w="34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HOME_VAL</w:t>
            </w:r>
          </w:p>
        </w:tc>
        <w:tc>
          <w:tcPr>
            <w:tcW w:w="309" w:type="pct"/>
            <w:tcBorders>
              <w:top w:val="nil"/>
              <w:left w:val="nil"/>
              <w:bottom w:val="nil"/>
              <w:right w:val="nil"/>
            </w:tcBorders>
            <w:shd w:val="clear" w:color="000000" w:fill="FBD2D5"/>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0.2881</w:t>
            </w:r>
          </w:p>
        </w:tc>
        <w:tc>
          <w:tcPr>
            <w:tcW w:w="328"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CF0F3"/>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0.0825</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CFCFF"/>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0.0018</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97E80"/>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0.8564</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r>
      <w:tr w:rsidR="004B2BE3" w:rsidRPr="004B2BE3" w:rsidTr="004B2BE3">
        <w:trPr>
          <w:trHeight w:val="320"/>
        </w:trPr>
        <w:tc>
          <w:tcPr>
            <w:tcW w:w="34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TRAVTIME</w:t>
            </w:r>
          </w:p>
        </w:tc>
        <w:tc>
          <w:tcPr>
            <w:tcW w:w="309" w:type="pct"/>
            <w:tcBorders>
              <w:top w:val="nil"/>
              <w:left w:val="nil"/>
              <w:bottom w:val="nil"/>
              <w:right w:val="nil"/>
            </w:tcBorders>
            <w:shd w:val="clear" w:color="000000" w:fill="FCF7FA"/>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0.0372</w:t>
            </w:r>
          </w:p>
        </w:tc>
        <w:tc>
          <w:tcPr>
            <w:tcW w:w="328" w:type="pct"/>
            <w:tcBorders>
              <w:top w:val="nil"/>
              <w:left w:val="nil"/>
              <w:bottom w:val="nil"/>
              <w:right w:val="nil"/>
            </w:tcBorders>
            <w:shd w:val="clear" w:color="000000" w:fill="FCFBFE"/>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0.0115</w:t>
            </w:r>
          </w:p>
        </w:tc>
        <w:tc>
          <w:tcPr>
            <w:tcW w:w="309" w:type="pct"/>
            <w:tcBorders>
              <w:top w:val="nil"/>
              <w:left w:val="nil"/>
              <w:bottom w:val="nil"/>
              <w:right w:val="nil"/>
            </w:tcBorders>
            <w:shd w:val="clear" w:color="000000" w:fill="FBBBBD"/>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0.4455</w:t>
            </w:r>
          </w:p>
        </w:tc>
        <w:tc>
          <w:tcPr>
            <w:tcW w:w="309" w:type="pct"/>
            <w:tcBorders>
              <w:top w:val="nil"/>
              <w:left w:val="nil"/>
              <w:bottom w:val="nil"/>
              <w:right w:val="nil"/>
            </w:tcBorders>
            <w:shd w:val="clear" w:color="000000" w:fill="FA9FA1"/>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0.6342</w:t>
            </w:r>
          </w:p>
        </w:tc>
        <w:tc>
          <w:tcPr>
            <w:tcW w:w="309" w:type="pct"/>
            <w:tcBorders>
              <w:top w:val="nil"/>
              <w:left w:val="nil"/>
              <w:bottom w:val="nil"/>
              <w:right w:val="nil"/>
            </w:tcBorders>
            <w:shd w:val="clear" w:color="000000" w:fill="FAB1B3"/>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0.5128</w:t>
            </w:r>
          </w:p>
        </w:tc>
        <w:tc>
          <w:tcPr>
            <w:tcW w:w="309" w:type="pct"/>
            <w:tcBorders>
              <w:top w:val="nil"/>
              <w:left w:val="nil"/>
              <w:bottom w:val="nil"/>
              <w:right w:val="nil"/>
            </w:tcBorders>
            <w:shd w:val="clear" w:color="000000" w:fill="FCE8EB"/>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0.1369</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CFCFF"/>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0.0018</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CEAED"/>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0.1246</w:t>
            </w:r>
          </w:p>
        </w:tc>
        <w:tc>
          <w:tcPr>
            <w:tcW w:w="309" w:type="pct"/>
            <w:tcBorders>
              <w:top w:val="nil"/>
              <w:left w:val="nil"/>
              <w:bottom w:val="nil"/>
              <w:right w:val="nil"/>
            </w:tcBorders>
            <w:shd w:val="clear" w:color="000000" w:fill="FBD1D4"/>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0.2945</w:t>
            </w:r>
          </w:p>
        </w:tc>
        <w:tc>
          <w:tcPr>
            <w:tcW w:w="309" w:type="pct"/>
            <w:tcBorders>
              <w:top w:val="nil"/>
              <w:left w:val="nil"/>
              <w:bottom w:val="nil"/>
              <w:right w:val="nil"/>
            </w:tcBorders>
            <w:shd w:val="clear" w:color="000000" w:fill="FCF0F3"/>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0.0818</w:t>
            </w:r>
          </w:p>
        </w:tc>
        <w:tc>
          <w:tcPr>
            <w:tcW w:w="309" w:type="pct"/>
            <w:tcBorders>
              <w:top w:val="nil"/>
              <w:left w:val="nil"/>
              <w:bottom w:val="nil"/>
              <w:right w:val="nil"/>
            </w:tcBorders>
            <w:shd w:val="clear" w:color="000000" w:fill="FAABAD"/>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0.5535</w:t>
            </w:r>
          </w:p>
        </w:tc>
        <w:tc>
          <w:tcPr>
            <w:tcW w:w="309" w:type="pct"/>
            <w:tcBorders>
              <w:top w:val="nil"/>
              <w:left w:val="nil"/>
              <w:bottom w:val="nil"/>
              <w:right w:val="nil"/>
            </w:tcBorders>
            <w:shd w:val="clear" w:color="000000" w:fill="FBCBCD"/>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0.3384</w:t>
            </w:r>
          </w:p>
        </w:tc>
        <w:tc>
          <w:tcPr>
            <w:tcW w:w="309" w:type="pct"/>
            <w:tcBorders>
              <w:top w:val="nil"/>
              <w:left w:val="nil"/>
              <w:bottom w:val="nil"/>
              <w:right w:val="nil"/>
            </w:tcBorders>
            <w:shd w:val="clear" w:color="000000" w:fill="FCFCFF"/>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0.0008</w:t>
            </w:r>
          </w:p>
        </w:tc>
      </w:tr>
      <w:tr w:rsidR="004B2BE3" w:rsidRPr="004B2BE3" w:rsidTr="004B2BE3">
        <w:trPr>
          <w:trHeight w:val="320"/>
        </w:trPr>
        <w:tc>
          <w:tcPr>
            <w:tcW w:w="34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BLUEBOOK</w:t>
            </w:r>
          </w:p>
        </w:tc>
        <w:tc>
          <w:tcPr>
            <w:tcW w:w="309" w:type="pct"/>
            <w:tcBorders>
              <w:top w:val="nil"/>
              <w:left w:val="nil"/>
              <w:bottom w:val="nil"/>
              <w:right w:val="nil"/>
            </w:tcBorders>
            <w:shd w:val="clear" w:color="000000" w:fill="FCDEE0"/>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0.2089</w:t>
            </w:r>
          </w:p>
        </w:tc>
        <w:tc>
          <w:tcPr>
            <w:tcW w:w="328" w:type="pct"/>
            <w:tcBorders>
              <w:top w:val="nil"/>
              <w:left w:val="nil"/>
              <w:bottom w:val="nil"/>
              <w:right w:val="nil"/>
            </w:tcBorders>
            <w:shd w:val="clear" w:color="000000" w:fill="FA999C"/>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0.6712</w:t>
            </w:r>
          </w:p>
        </w:tc>
        <w:tc>
          <w:tcPr>
            <w:tcW w:w="309" w:type="pct"/>
            <w:tcBorders>
              <w:top w:val="nil"/>
              <w:left w:val="nil"/>
              <w:bottom w:val="nil"/>
              <w:right w:val="nil"/>
            </w:tcBorders>
            <w:shd w:val="clear" w:color="000000" w:fill="FCF5F8"/>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0.0516</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CEAED"/>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0.1246</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AA0A3"/>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0.6242</w:t>
            </w:r>
          </w:p>
        </w:tc>
        <w:tc>
          <w:tcPr>
            <w:tcW w:w="309" w:type="pct"/>
            <w:tcBorders>
              <w:top w:val="nil"/>
              <w:left w:val="nil"/>
              <w:bottom w:val="nil"/>
              <w:right w:val="nil"/>
            </w:tcBorders>
            <w:shd w:val="clear" w:color="000000" w:fill="FCFBFE"/>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0.0077</w:t>
            </w:r>
          </w:p>
        </w:tc>
        <w:tc>
          <w:tcPr>
            <w:tcW w:w="309" w:type="pct"/>
            <w:tcBorders>
              <w:top w:val="nil"/>
              <w:left w:val="nil"/>
              <w:bottom w:val="nil"/>
              <w:right w:val="nil"/>
            </w:tcBorders>
            <w:shd w:val="clear" w:color="000000" w:fill="FCFCFF"/>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0.001</w:t>
            </w:r>
          </w:p>
        </w:tc>
        <w:tc>
          <w:tcPr>
            <w:tcW w:w="309" w:type="pct"/>
            <w:tcBorders>
              <w:top w:val="nil"/>
              <w:left w:val="nil"/>
              <w:bottom w:val="nil"/>
              <w:right w:val="nil"/>
            </w:tcBorders>
            <w:shd w:val="clear" w:color="000000" w:fill="FCFCFF"/>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0.0004</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r>
      <w:tr w:rsidR="004B2BE3" w:rsidRPr="004B2BE3" w:rsidTr="004B2BE3">
        <w:trPr>
          <w:trHeight w:val="320"/>
        </w:trPr>
        <w:tc>
          <w:tcPr>
            <w:tcW w:w="34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TIF</w:t>
            </w:r>
          </w:p>
        </w:tc>
        <w:tc>
          <w:tcPr>
            <w:tcW w:w="309" w:type="pct"/>
            <w:tcBorders>
              <w:top w:val="nil"/>
              <w:left w:val="nil"/>
              <w:bottom w:val="nil"/>
              <w:right w:val="nil"/>
            </w:tcBorders>
            <w:shd w:val="clear" w:color="000000" w:fill="FBC1C3"/>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0.4053</w:t>
            </w:r>
          </w:p>
        </w:tc>
        <w:tc>
          <w:tcPr>
            <w:tcW w:w="328"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97E80"/>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0.8574</w:t>
            </w:r>
          </w:p>
        </w:tc>
        <w:tc>
          <w:tcPr>
            <w:tcW w:w="309" w:type="pct"/>
            <w:tcBorders>
              <w:top w:val="nil"/>
              <w:left w:val="nil"/>
              <w:bottom w:val="nil"/>
              <w:right w:val="nil"/>
            </w:tcBorders>
            <w:shd w:val="clear" w:color="000000" w:fill="F96A6C"/>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0.9952</w:t>
            </w:r>
          </w:p>
        </w:tc>
        <w:tc>
          <w:tcPr>
            <w:tcW w:w="309" w:type="pct"/>
            <w:tcBorders>
              <w:top w:val="nil"/>
              <w:left w:val="nil"/>
              <w:bottom w:val="nil"/>
              <w:right w:val="nil"/>
            </w:tcBorders>
            <w:shd w:val="clear" w:color="000000" w:fill="FBD2D5"/>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0.2859</w:t>
            </w:r>
          </w:p>
        </w:tc>
        <w:tc>
          <w:tcPr>
            <w:tcW w:w="309" w:type="pct"/>
            <w:tcBorders>
              <w:top w:val="nil"/>
              <w:left w:val="nil"/>
              <w:bottom w:val="nil"/>
              <w:right w:val="nil"/>
            </w:tcBorders>
            <w:shd w:val="clear" w:color="000000" w:fill="FCF8FB"/>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0.0296</w:t>
            </w:r>
          </w:p>
        </w:tc>
        <w:tc>
          <w:tcPr>
            <w:tcW w:w="309" w:type="pct"/>
            <w:tcBorders>
              <w:top w:val="nil"/>
              <w:left w:val="nil"/>
              <w:bottom w:val="nil"/>
              <w:right w:val="nil"/>
            </w:tcBorders>
            <w:shd w:val="clear" w:color="000000" w:fill="F9747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0.9276</w:t>
            </w:r>
          </w:p>
        </w:tc>
        <w:tc>
          <w:tcPr>
            <w:tcW w:w="309" w:type="pct"/>
            <w:tcBorders>
              <w:top w:val="nil"/>
              <w:left w:val="nil"/>
              <w:bottom w:val="nil"/>
              <w:right w:val="nil"/>
            </w:tcBorders>
            <w:shd w:val="clear" w:color="000000" w:fill="F97E80"/>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0.8564</w:t>
            </w:r>
          </w:p>
        </w:tc>
        <w:tc>
          <w:tcPr>
            <w:tcW w:w="309" w:type="pct"/>
            <w:tcBorders>
              <w:top w:val="nil"/>
              <w:left w:val="nil"/>
              <w:bottom w:val="nil"/>
              <w:right w:val="nil"/>
            </w:tcBorders>
            <w:shd w:val="clear" w:color="000000" w:fill="FBD1D4"/>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0.2945</w:t>
            </w:r>
          </w:p>
        </w:tc>
        <w:tc>
          <w:tcPr>
            <w:tcW w:w="309" w:type="pct"/>
            <w:tcBorders>
              <w:top w:val="nil"/>
              <w:left w:val="nil"/>
              <w:bottom w:val="nil"/>
              <w:right w:val="nil"/>
            </w:tcBorders>
            <w:shd w:val="clear" w:color="000000" w:fill="FAA0A3"/>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0.6242</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CF6F9"/>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0.0473</w:t>
            </w:r>
          </w:p>
        </w:tc>
        <w:tc>
          <w:tcPr>
            <w:tcW w:w="309" w:type="pct"/>
            <w:tcBorders>
              <w:top w:val="nil"/>
              <w:left w:val="nil"/>
              <w:bottom w:val="nil"/>
              <w:right w:val="nil"/>
            </w:tcBorders>
            <w:shd w:val="clear" w:color="000000" w:fill="FCF7FA"/>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0.0375</w:t>
            </w:r>
          </w:p>
        </w:tc>
        <w:tc>
          <w:tcPr>
            <w:tcW w:w="309" w:type="pct"/>
            <w:tcBorders>
              <w:top w:val="nil"/>
              <w:left w:val="nil"/>
              <w:bottom w:val="nil"/>
              <w:right w:val="nil"/>
            </w:tcBorders>
            <w:shd w:val="clear" w:color="000000" w:fill="FCFCFF"/>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0.0002</w:t>
            </w:r>
          </w:p>
        </w:tc>
        <w:tc>
          <w:tcPr>
            <w:tcW w:w="309" w:type="pct"/>
            <w:tcBorders>
              <w:top w:val="nil"/>
              <w:left w:val="nil"/>
              <w:bottom w:val="nil"/>
              <w:right w:val="nil"/>
            </w:tcBorders>
            <w:shd w:val="clear" w:color="000000" w:fill="FBB3B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0.4969</w:t>
            </w:r>
          </w:p>
        </w:tc>
      </w:tr>
      <w:tr w:rsidR="004B2BE3" w:rsidRPr="004B2BE3" w:rsidTr="004B2BE3">
        <w:trPr>
          <w:trHeight w:val="320"/>
        </w:trPr>
        <w:tc>
          <w:tcPr>
            <w:tcW w:w="34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OLDCLAIM</w:t>
            </w:r>
          </w:p>
        </w:tc>
        <w:tc>
          <w:tcPr>
            <w:tcW w:w="309" w:type="pct"/>
            <w:tcBorders>
              <w:top w:val="nil"/>
              <w:left w:val="nil"/>
              <w:bottom w:val="nil"/>
              <w:right w:val="nil"/>
            </w:tcBorders>
            <w:shd w:val="clear" w:color="000000" w:fill="F97678"/>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0.9091</w:t>
            </w:r>
          </w:p>
        </w:tc>
        <w:tc>
          <w:tcPr>
            <w:tcW w:w="328"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CF3F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0.0653</w:t>
            </w:r>
          </w:p>
        </w:tc>
        <w:tc>
          <w:tcPr>
            <w:tcW w:w="309" w:type="pct"/>
            <w:tcBorders>
              <w:top w:val="nil"/>
              <w:left w:val="nil"/>
              <w:bottom w:val="nil"/>
              <w:right w:val="nil"/>
            </w:tcBorders>
            <w:shd w:val="clear" w:color="000000" w:fill="FCFBFE"/>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0.0082</w:t>
            </w:r>
          </w:p>
        </w:tc>
        <w:tc>
          <w:tcPr>
            <w:tcW w:w="309" w:type="pct"/>
            <w:tcBorders>
              <w:top w:val="nil"/>
              <w:left w:val="nil"/>
              <w:bottom w:val="nil"/>
              <w:right w:val="nil"/>
            </w:tcBorders>
            <w:shd w:val="clear" w:color="000000" w:fill="FCFCFF"/>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0.0069</w:t>
            </w:r>
          </w:p>
        </w:tc>
        <w:tc>
          <w:tcPr>
            <w:tcW w:w="309" w:type="pct"/>
            <w:tcBorders>
              <w:top w:val="nil"/>
              <w:left w:val="nil"/>
              <w:bottom w:val="nil"/>
              <w:right w:val="nil"/>
            </w:tcBorders>
            <w:shd w:val="clear" w:color="000000" w:fill="F9878A"/>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0.7936</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CF0F3"/>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0.0818</w:t>
            </w:r>
          </w:p>
        </w:tc>
        <w:tc>
          <w:tcPr>
            <w:tcW w:w="309" w:type="pct"/>
            <w:tcBorders>
              <w:top w:val="nil"/>
              <w:left w:val="nil"/>
              <w:bottom w:val="nil"/>
              <w:right w:val="nil"/>
            </w:tcBorders>
            <w:shd w:val="clear" w:color="000000" w:fill="FCFBFE"/>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0.0077</w:t>
            </w:r>
          </w:p>
        </w:tc>
        <w:tc>
          <w:tcPr>
            <w:tcW w:w="309" w:type="pct"/>
            <w:tcBorders>
              <w:top w:val="nil"/>
              <w:left w:val="nil"/>
              <w:bottom w:val="nil"/>
              <w:right w:val="nil"/>
            </w:tcBorders>
            <w:shd w:val="clear" w:color="000000" w:fill="FCF6F9"/>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0.0473</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CD9DC"/>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0.2417</w:t>
            </w:r>
          </w:p>
        </w:tc>
      </w:tr>
      <w:tr w:rsidR="004B2BE3" w:rsidRPr="004B2BE3" w:rsidTr="004B2BE3">
        <w:trPr>
          <w:trHeight w:val="320"/>
        </w:trPr>
        <w:tc>
          <w:tcPr>
            <w:tcW w:w="34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CLM_FREQ</w:t>
            </w:r>
          </w:p>
        </w:tc>
        <w:tc>
          <w:tcPr>
            <w:tcW w:w="309" w:type="pct"/>
            <w:tcBorders>
              <w:top w:val="nil"/>
              <w:left w:val="nil"/>
              <w:bottom w:val="nil"/>
              <w:right w:val="nil"/>
            </w:tcBorders>
            <w:shd w:val="clear" w:color="000000" w:fill="FCEFF2"/>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0.0898</w:t>
            </w:r>
          </w:p>
        </w:tc>
        <w:tc>
          <w:tcPr>
            <w:tcW w:w="328"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CFCFF"/>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0.0008</w:t>
            </w:r>
          </w:p>
        </w:tc>
        <w:tc>
          <w:tcPr>
            <w:tcW w:w="309" w:type="pct"/>
            <w:tcBorders>
              <w:top w:val="nil"/>
              <w:left w:val="nil"/>
              <w:bottom w:val="nil"/>
              <w:right w:val="nil"/>
            </w:tcBorders>
            <w:shd w:val="clear" w:color="000000" w:fill="FCF8FB"/>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0.0296</w:t>
            </w:r>
          </w:p>
        </w:tc>
        <w:tc>
          <w:tcPr>
            <w:tcW w:w="309" w:type="pct"/>
            <w:tcBorders>
              <w:top w:val="nil"/>
              <w:left w:val="nil"/>
              <w:bottom w:val="nil"/>
              <w:right w:val="nil"/>
            </w:tcBorders>
            <w:shd w:val="clear" w:color="000000" w:fill="FCFBFE"/>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0.008</w:t>
            </w:r>
          </w:p>
        </w:tc>
        <w:tc>
          <w:tcPr>
            <w:tcW w:w="309" w:type="pct"/>
            <w:tcBorders>
              <w:top w:val="nil"/>
              <w:left w:val="nil"/>
              <w:bottom w:val="nil"/>
              <w:right w:val="nil"/>
            </w:tcBorders>
            <w:shd w:val="clear" w:color="000000" w:fill="FCF9FC"/>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0.0209</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AABAD"/>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0.5535</w:t>
            </w:r>
          </w:p>
        </w:tc>
        <w:tc>
          <w:tcPr>
            <w:tcW w:w="309" w:type="pct"/>
            <w:tcBorders>
              <w:top w:val="nil"/>
              <w:left w:val="nil"/>
              <w:bottom w:val="nil"/>
              <w:right w:val="nil"/>
            </w:tcBorders>
            <w:shd w:val="clear" w:color="000000" w:fill="FCFCFF"/>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0.001</w:t>
            </w:r>
          </w:p>
        </w:tc>
        <w:tc>
          <w:tcPr>
            <w:tcW w:w="309" w:type="pct"/>
            <w:tcBorders>
              <w:top w:val="nil"/>
              <w:left w:val="nil"/>
              <w:bottom w:val="nil"/>
              <w:right w:val="nil"/>
            </w:tcBorders>
            <w:shd w:val="clear" w:color="000000" w:fill="FCF7FA"/>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0.0375</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BBFC2"/>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0.4151</w:t>
            </w:r>
          </w:p>
        </w:tc>
      </w:tr>
      <w:tr w:rsidR="004B2BE3" w:rsidRPr="004B2BE3" w:rsidTr="004B2BE3">
        <w:trPr>
          <w:trHeight w:val="320"/>
        </w:trPr>
        <w:tc>
          <w:tcPr>
            <w:tcW w:w="34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MVR_PTS</w:t>
            </w:r>
          </w:p>
        </w:tc>
        <w:tc>
          <w:tcPr>
            <w:tcW w:w="309" w:type="pct"/>
            <w:tcBorders>
              <w:top w:val="nil"/>
              <w:left w:val="nil"/>
              <w:bottom w:val="nil"/>
              <w:right w:val="nil"/>
            </w:tcBorders>
            <w:shd w:val="clear" w:color="000000" w:fill="FBB6B9"/>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0.4765</w:t>
            </w:r>
          </w:p>
        </w:tc>
        <w:tc>
          <w:tcPr>
            <w:tcW w:w="328"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CFCFF"/>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0.0009</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BCBCD"/>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0.3384</w:t>
            </w:r>
          </w:p>
        </w:tc>
        <w:tc>
          <w:tcPr>
            <w:tcW w:w="309" w:type="pct"/>
            <w:tcBorders>
              <w:top w:val="nil"/>
              <w:left w:val="nil"/>
              <w:bottom w:val="nil"/>
              <w:right w:val="nil"/>
            </w:tcBorders>
            <w:shd w:val="clear" w:color="000000" w:fill="FCFCFF"/>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0.0004</w:t>
            </w:r>
          </w:p>
        </w:tc>
        <w:tc>
          <w:tcPr>
            <w:tcW w:w="309" w:type="pct"/>
            <w:tcBorders>
              <w:top w:val="nil"/>
              <w:left w:val="nil"/>
              <w:bottom w:val="nil"/>
              <w:right w:val="nil"/>
            </w:tcBorders>
            <w:shd w:val="clear" w:color="000000" w:fill="FCFCFF"/>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0.0002</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CF0F3"/>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0.0817</w:t>
            </w:r>
          </w:p>
        </w:tc>
      </w:tr>
      <w:tr w:rsidR="004B2BE3" w:rsidRPr="004B2BE3" w:rsidTr="004B2BE3">
        <w:trPr>
          <w:trHeight w:val="320"/>
        </w:trPr>
        <w:tc>
          <w:tcPr>
            <w:tcW w:w="349" w:type="pct"/>
            <w:tcBorders>
              <w:top w:val="nil"/>
              <w:left w:val="nil"/>
              <w:bottom w:val="nil"/>
              <w:right w:val="nil"/>
            </w:tcBorders>
            <w:shd w:val="clear" w:color="auto" w:fill="auto"/>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CAR_AGE</w:t>
            </w:r>
          </w:p>
        </w:tc>
        <w:tc>
          <w:tcPr>
            <w:tcW w:w="309" w:type="pct"/>
            <w:tcBorders>
              <w:top w:val="nil"/>
              <w:left w:val="nil"/>
              <w:bottom w:val="nil"/>
              <w:right w:val="nil"/>
            </w:tcBorders>
            <w:shd w:val="clear" w:color="000000" w:fill="F97072"/>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0.9513</w:t>
            </w:r>
          </w:p>
        </w:tc>
        <w:tc>
          <w:tcPr>
            <w:tcW w:w="328"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CFCFF"/>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0.0008</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c>
          <w:tcPr>
            <w:tcW w:w="309" w:type="pct"/>
            <w:tcBorders>
              <w:top w:val="nil"/>
              <w:left w:val="nil"/>
              <w:bottom w:val="nil"/>
              <w:right w:val="nil"/>
            </w:tcBorders>
            <w:shd w:val="clear" w:color="000000" w:fill="FBB3B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0.4969</w:t>
            </w:r>
          </w:p>
        </w:tc>
        <w:tc>
          <w:tcPr>
            <w:tcW w:w="309" w:type="pct"/>
            <w:tcBorders>
              <w:top w:val="nil"/>
              <w:left w:val="nil"/>
              <w:bottom w:val="nil"/>
              <w:right w:val="nil"/>
            </w:tcBorders>
            <w:shd w:val="clear" w:color="000000" w:fill="FCD9DC"/>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0.2417</w:t>
            </w:r>
          </w:p>
        </w:tc>
        <w:tc>
          <w:tcPr>
            <w:tcW w:w="309" w:type="pct"/>
            <w:tcBorders>
              <w:top w:val="nil"/>
              <w:left w:val="nil"/>
              <w:bottom w:val="nil"/>
              <w:right w:val="nil"/>
            </w:tcBorders>
            <w:shd w:val="clear" w:color="000000" w:fill="FBBFC2"/>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0.4151</w:t>
            </w:r>
          </w:p>
        </w:tc>
        <w:tc>
          <w:tcPr>
            <w:tcW w:w="309" w:type="pct"/>
            <w:tcBorders>
              <w:top w:val="nil"/>
              <w:left w:val="nil"/>
              <w:bottom w:val="nil"/>
              <w:right w:val="nil"/>
            </w:tcBorders>
            <w:shd w:val="clear" w:color="000000" w:fill="FCF0F3"/>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0.0817</w:t>
            </w:r>
          </w:p>
        </w:tc>
        <w:tc>
          <w:tcPr>
            <w:tcW w:w="309" w:type="pct"/>
            <w:tcBorders>
              <w:top w:val="nil"/>
              <w:left w:val="nil"/>
              <w:bottom w:val="nil"/>
              <w:right w:val="nil"/>
            </w:tcBorders>
            <w:shd w:val="clear" w:color="000000" w:fill="5A8AC6"/>
            <w:noWrap/>
            <w:vAlign w:val="center"/>
            <w:hideMark/>
          </w:tcPr>
          <w:p w:rsidR="004B2BE3" w:rsidRPr="004B2BE3" w:rsidRDefault="004B2BE3" w:rsidP="004B2BE3">
            <w:pPr>
              <w:spacing w:line="240" w:lineRule="auto"/>
              <w:ind w:firstLine="0"/>
              <w:jc w:val="center"/>
              <w:rPr>
                <w:rFonts w:ascii="Times New Roman" w:eastAsia="Times New Roman" w:hAnsi="Times New Roman" w:cs="Times New Roman"/>
                <w:color w:val="000000"/>
                <w:kern w:val="0"/>
                <w:sz w:val="12"/>
                <w:szCs w:val="12"/>
              </w:rPr>
            </w:pPr>
            <w:r w:rsidRPr="004B2BE3">
              <w:rPr>
                <w:rFonts w:ascii="Times New Roman" w:eastAsia="Times New Roman" w:hAnsi="Times New Roman" w:cs="Times New Roman"/>
                <w:color w:val="000000"/>
                <w:kern w:val="0"/>
                <w:sz w:val="12"/>
                <w:szCs w:val="12"/>
              </w:rPr>
              <w:t>0</w:t>
            </w:r>
          </w:p>
        </w:tc>
      </w:tr>
    </w:tbl>
    <w:p w:rsidR="00A00411" w:rsidRDefault="00A00411" w:rsidP="006D62B8">
      <w:pPr>
        <w:pStyle w:val="TableFigure"/>
      </w:pPr>
    </w:p>
    <w:sectPr w:rsidR="00A00411" w:rsidSect="00581037">
      <w:footnotePr>
        <w:pos w:val="beneathText"/>
      </w:footnotePr>
      <w:type w:val="continuous"/>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2F54" w:rsidRDefault="00AC2F54">
      <w:pPr>
        <w:spacing w:line="240" w:lineRule="auto"/>
      </w:pPr>
      <w:r>
        <w:separator/>
      </w:r>
    </w:p>
  </w:endnote>
  <w:endnote w:type="continuationSeparator" w:id="0">
    <w:p w:rsidR="00AC2F54" w:rsidRDefault="00AC2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Monaco">
    <w:panose1 w:val="02000500000000000000"/>
    <w:charset w:val="00"/>
    <w:family w:val="auto"/>
    <w:pitch w:val="variable"/>
    <w:sig w:usb0="00000003" w:usb1="00000000" w:usb2="00000000" w:usb3="00000000" w:csb0="00000007" w:csb1="00000000"/>
  </w:font>
  <w:font w:name="Times">
    <w:panose1 w:val="02000500000000000000"/>
    <w:charset w:val="00"/>
    <w:family w:val="auto"/>
    <w:pitch w:val="variable"/>
    <w:sig w:usb0="00000003" w:usb1="00000000" w:usb2="00000000" w:usb3="00000000" w:csb0="0000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2F54" w:rsidRDefault="00AC2F54">
      <w:pPr>
        <w:spacing w:line="240" w:lineRule="auto"/>
      </w:pPr>
      <w:r>
        <w:separator/>
      </w:r>
    </w:p>
  </w:footnote>
  <w:footnote w:type="continuationSeparator" w:id="0">
    <w:p w:rsidR="00AC2F54" w:rsidRDefault="00AC2F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583" w:rsidRDefault="003F1583">
    <w:pPr>
      <w:pStyle w:val="Header"/>
    </w:pPr>
    <w:sdt>
      <w:sdtPr>
        <w:rPr>
          <w:rStyle w:val="Strong"/>
        </w:rPr>
        <w:alias w:val="Running head"/>
        <w:tag w:val=""/>
        <w:id w:val="1072628492"/>
        <w:placeholder>
          <w:docPart w:val="9647AC7920AD324F84D093940E3F090E"/>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INSURANCE</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9</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583" w:rsidRDefault="003F1583">
    <w:pPr>
      <w:pStyle w:val="Header"/>
      <w:rPr>
        <w:rStyle w:val="Strong"/>
      </w:rPr>
    </w:pPr>
    <w:r>
      <w:t xml:space="preserve">Running head: </w:t>
    </w:r>
    <w:sdt>
      <w:sdtPr>
        <w:rPr>
          <w:rStyle w:val="Strong"/>
        </w:rPr>
        <w:alias w:val="Running head"/>
        <w:tag w:val=""/>
        <w:id w:val="-696842620"/>
        <w:placeholder>
          <w:docPart w:val="2AEC1426958BE14C9F0D5B215EF56F8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INSURANCE</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B0E7197"/>
    <w:multiLevelType w:val="hybridMultilevel"/>
    <w:tmpl w:val="16E0E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A60"/>
    <w:rsid w:val="00000AE2"/>
    <w:rsid w:val="000039C4"/>
    <w:rsid w:val="0002274B"/>
    <w:rsid w:val="00054C8E"/>
    <w:rsid w:val="00075DFF"/>
    <w:rsid w:val="00081FFD"/>
    <w:rsid w:val="000A7CC8"/>
    <w:rsid w:val="000C11B4"/>
    <w:rsid w:val="000D171E"/>
    <w:rsid w:val="000D2EB9"/>
    <w:rsid w:val="000E01CB"/>
    <w:rsid w:val="000E1861"/>
    <w:rsid w:val="000E3A25"/>
    <w:rsid w:val="000E64A4"/>
    <w:rsid w:val="000F05A6"/>
    <w:rsid w:val="000F3301"/>
    <w:rsid w:val="001010ED"/>
    <w:rsid w:val="001128DB"/>
    <w:rsid w:val="00115A16"/>
    <w:rsid w:val="00120DA5"/>
    <w:rsid w:val="0012210F"/>
    <w:rsid w:val="001228F3"/>
    <w:rsid w:val="00135D23"/>
    <w:rsid w:val="00160849"/>
    <w:rsid w:val="0016648F"/>
    <w:rsid w:val="00182508"/>
    <w:rsid w:val="00184E70"/>
    <w:rsid w:val="0018531C"/>
    <w:rsid w:val="001D04D8"/>
    <w:rsid w:val="001D31B5"/>
    <w:rsid w:val="001E5AF1"/>
    <w:rsid w:val="001F69D0"/>
    <w:rsid w:val="001F6E57"/>
    <w:rsid w:val="00206F25"/>
    <w:rsid w:val="002233CF"/>
    <w:rsid w:val="002612C1"/>
    <w:rsid w:val="0027502A"/>
    <w:rsid w:val="0029568F"/>
    <w:rsid w:val="0029750D"/>
    <w:rsid w:val="002A01A9"/>
    <w:rsid w:val="002B2A80"/>
    <w:rsid w:val="002E301D"/>
    <w:rsid w:val="002F008B"/>
    <w:rsid w:val="002F07FB"/>
    <w:rsid w:val="00302C14"/>
    <w:rsid w:val="003106DA"/>
    <w:rsid w:val="00314390"/>
    <w:rsid w:val="003159AE"/>
    <w:rsid w:val="00341567"/>
    <w:rsid w:val="00351CB1"/>
    <w:rsid w:val="00353FD7"/>
    <w:rsid w:val="0035497E"/>
    <w:rsid w:val="003579E0"/>
    <w:rsid w:val="003845A4"/>
    <w:rsid w:val="00384C28"/>
    <w:rsid w:val="0039062F"/>
    <w:rsid w:val="00393BF0"/>
    <w:rsid w:val="0039792B"/>
    <w:rsid w:val="003B5EFA"/>
    <w:rsid w:val="003C2F1D"/>
    <w:rsid w:val="003D6C66"/>
    <w:rsid w:val="003F1583"/>
    <w:rsid w:val="00404166"/>
    <w:rsid w:val="00406711"/>
    <w:rsid w:val="00427ED5"/>
    <w:rsid w:val="00430BFC"/>
    <w:rsid w:val="00454227"/>
    <w:rsid w:val="0046630E"/>
    <w:rsid w:val="0046686C"/>
    <w:rsid w:val="004861AA"/>
    <w:rsid w:val="00493893"/>
    <w:rsid w:val="00494EB4"/>
    <w:rsid w:val="004A1A60"/>
    <w:rsid w:val="004B2BE3"/>
    <w:rsid w:val="004F1FE3"/>
    <w:rsid w:val="0050043D"/>
    <w:rsid w:val="00501636"/>
    <w:rsid w:val="00510A8E"/>
    <w:rsid w:val="005121E9"/>
    <w:rsid w:val="0052558B"/>
    <w:rsid w:val="005426B1"/>
    <w:rsid w:val="005461D6"/>
    <w:rsid w:val="005767E2"/>
    <w:rsid w:val="00581037"/>
    <w:rsid w:val="005971E8"/>
    <w:rsid w:val="005E65A4"/>
    <w:rsid w:val="005F08ED"/>
    <w:rsid w:val="00616718"/>
    <w:rsid w:val="00627618"/>
    <w:rsid w:val="00644107"/>
    <w:rsid w:val="00655567"/>
    <w:rsid w:val="00656218"/>
    <w:rsid w:val="0066270F"/>
    <w:rsid w:val="00670731"/>
    <w:rsid w:val="00671E8A"/>
    <w:rsid w:val="00692F29"/>
    <w:rsid w:val="006D5AF8"/>
    <w:rsid w:val="006D62B8"/>
    <w:rsid w:val="006E6EC0"/>
    <w:rsid w:val="006F370B"/>
    <w:rsid w:val="006F4A9D"/>
    <w:rsid w:val="00702876"/>
    <w:rsid w:val="00707407"/>
    <w:rsid w:val="007076B5"/>
    <w:rsid w:val="00781480"/>
    <w:rsid w:val="0078525D"/>
    <w:rsid w:val="007979E9"/>
    <w:rsid w:val="007A2150"/>
    <w:rsid w:val="007B5CD7"/>
    <w:rsid w:val="007F0D59"/>
    <w:rsid w:val="00813831"/>
    <w:rsid w:val="00821FB9"/>
    <w:rsid w:val="00836A72"/>
    <w:rsid w:val="00850E95"/>
    <w:rsid w:val="008518F2"/>
    <w:rsid w:val="0086673B"/>
    <w:rsid w:val="00870880"/>
    <w:rsid w:val="00872F3C"/>
    <w:rsid w:val="0089646D"/>
    <w:rsid w:val="008A04CC"/>
    <w:rsid w:val="008A7F87"/>
    <w:rsid w:val="008B0AF1"/>
    <w:rsid w:val="008C119A"/>
    <w:rsid w:val="008D10C7"/>
    <w:rsid w:val="008D4C8D"/>
    <w:rsid w:val="008D67D2"/>
    <w:rsid w:val="008F1FED"/>
    <w:rsid w:val="00915D92"/>
    <w:rsid w:val="009219F8"/>
    <w:rsid w:val="0093781A"/>
    <w:rsid w:val="009430AF"/>
    <w:rsid w:val="00944865"/>
    <w:rsid w:val="009576EF"/>
    <w:rsid w:val="00965B18"/>
    <w:rsid w:val="00973CD0"/>
    <w:rsid w:val="009972AC"/>
    <w:rsid w:val="009A680C"/>
    <w:rsid w:val="009C7299"/>
    <w:rsid w:val="009D234D"/>
    <w:rsid w:val="009D5C28"/>
    <w:rsid w:val="009E4017"/>
    <w:rsid w:val="009E4FDD"/>
    <w:rsid w:val="009E61B0"/>
    <w:rsid w:val="009E6C94"/>
    <w:rsid w:val="009F1E40"/>
    <w:rsid w:val="00A00411"/>
    <w:rsid w:val="00A010DD"/>
    <w:rsid w:val="00A03C90"/>
    <w:rsid w:val="00A04059"/>
    <w:rsid w:val="00A05891"/>
    <w:rsid w:val="00A2289F"/>
    <w:rsid w:val="00A30548"/>
    <w:rsid w:val="00A52831"/>
    <w:rsid w:val="00A636DE"/>
    <w:rsid w:val="00A6587B"/>
    <w:rsid w:val="00A76F2B"/>
    <w:rsid w:val="00A814AF"/>
    <w:rsid w:val="00A82DC8"/>
    <w:rsid w:val="00AA2CA7"/>
    <w:rsid w:val="00AA3F16"/>
    <w:rsid w:val="00AC2F54"/>
    <w:rsid w:val="00AC7420"/>
    <w:rsid w:val="00AD2F14"/>
    <w:rsid w:val="00AD3C57"/>
    <w:rsid w:val="00AD65DE"/>
    <w:rsid w:val="00AD665C"/>
    <w:rsid w:val="00B0309F"/>
    <w:rsid w:val="00B125A1"/>
    <w:rsid w:val="00B558DB"/>
    <w:rsid w:val="00B90FE6"/>
    <w:rsid w:val="00BC0544"/>
    <w:rsid w:val="00BC659F"/>
    <w:rsid w:val="00BD0CE8"/>
    <w:rsid w:val="00BE050B"/>
    <w:rsid w:val="00BF1855"/>
    <w:rsid w:val="00C07EE2"/>
    <w:rsid w:val="00C11CCA"/>
    <w:rsid w:val="00C123A6"/>
    <w:rsid w:val="00C15594"/>
    <w:rsid w:val="00C3139D"/>
    <w:rsid w:val="00C32D02"/>
    <w:rsid w:val="00C36BD9"/>
    <w:rsid w:val="00C43FE0"/>
    <w:rsid w:val="00C527AD"/>
    <w:rsid w:val="00C648D0"/>
    <w:rsid w:val="00C72ED5"/>
    <w:rsid w:val="00C75BBA"/>
    <w:rsid w:val="00C87C4D"/>
    <w:rsid w:val="00C93258"/>
    <w:rsid w:val="00CB4052"/>
    <w:rsid w:val="00CC76CC"/>
    <w:rsid w:val="00CD1778"/>
    <w:rsid w:val="00CD1B36"/>
    <w:rsid w:val="00CD6A1E"/>
    <w:rsid w:val="00CE65A6"/>
    <w:rsid w:val="00CE6DB7"/>
    <w:rsid w:val="00CF06CC"/>
    <w:rsid w:val="00CF1B90"/>
    <w:rsid w:val="00CF2A39"/>
    <w:rsid w:val="00CF3E0C"/>
    <w:rsid w:val="00D01F02"/>
    <w:rsid w:val="00D20BAE"/>
    <w:rsid w:val="00D237E5"/>
    <w:rsid w:val="00D31F4E"/>
    <w:rsid w:val="00D53CBD"/>
    <w:rsid w:val="00D60D36"/>
    <w:rsid w:val="00D617F6"/>
    <w:rsid w:val="00D76EAD"/>
    <w:rsid w:val="00D82920"/>
    <w:rsid w:val="00DB359B"/>
    <w:rsid w:val="00DB4582"/>
    <w:rsid w:val="00DB7D99"/>
    <w:rsid w:val="00DB7E53"/>
    <w:rsid w:val="00DC301C"/>
    <w:rsid w:val="00DC36F7"/>
    <w:rsid w:val="00DC5F69"/>
    <w:rsid w:val="00DC6A6D"/>
    <w:rsid w:val="00DD05C9"/>
    <w:rsid w:val="00DD128C"/>
    <w:rsid w:val="00DD4A8A"/>
    <w:rsid w:val="00DE07F3"/>
    <w:rsid w:val="00DE445B"/>
    <w:rsid w:val="00DE69AC"/>
    <w:rsid w:val="00DF527E"/>
    <w:rsid w:val="00E14C85"/>
    <w:rsid w:val="00E15A67"/>
    <w:rsid w:val="00E17E9F"/>
    <w:rsid w:val="00E20584"/>
    <w:rsid w:val="00E437B9"/>
    <w:rsid w:val="00E63BCE"/>
    <w:rsid w:val="00E80A64"/>
    <w:rsid w:val="00EA40E2"/>
    <w:rsid w:val="00EA4BD1"/>
    <w:rsid w:val="00EB72ED"/>
    <w:rsid w:val="00EC7C82"/>
    <w:rsid w:val="00ED0861"/>
    <w:rsid w:val="00EE785D"/>
    <w:rsid w:val="00EF2F8E"/>
    <w:rsid w:val="00F0071F"/>
    <w:rsid w:val="00F15661"/>
    <w:rsid w:val="00F20947"/>
    <w:rsid w:val="00F3217B"/>
    <w:rsid w:val="00F37102"/>
    <w:rsid w:val="00F56F32"/>
    <w:rsid w:val="00F61C20"/>
    <w:rsid w:val="00F62FB3"/>
    <w:rsid w:val="00F64880"/>
    <w:rsid w:val="00F649E8"/>
    <w:rsid w:val="00F66760"/>
    <w:rsid w:val="00FA6D48"/>
    <w:rsid w:val="00FC2477"/>
    <w:rsid w:val="00FD014B"/>
    <w:rsid w:val="00FE342A"/>
    <w:rsid w:val="00FF25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BB882"/>
  <w15:chartTrackingRefBased/>
  <w15:docId w15:val="{71FC3DBE-1710-B64A-B2B3-3524DE4F5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table" w:styleId="GridTable2-Accent2">
    <w:name w:val="Grid Table 2 Accent 2"/>
    <w:basedOn w:val="TableNormal"/>
    <w:uiPriority w:val="47"/>
    <w:rsid w:val="00707407"/>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1Light-Accent1">
    <w:name w:val="Grid Table 1 Light Accent 1"/>
    <w:basedOn w:val="TableNormal"/>
    <w:uiPriority w:val="46"/>
    <w:rsid w:val="00DD4A8A"/>
    <w:pPr>
      <w:spacing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E15A67"/>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5534005">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7805071">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52237181">
      <w:bodyDiv w:val="1"/>
      <w:marLeft w:val="0"/>
      <w:marRight w:val="0"/>
      <w:marTop w:val="0"/>
      <w:marBottom w:val="0"/>
      <w:divBdr>
        <w:top w:val="none" w:sz="0" w:space="0" w:color="auto"/>
        <w:left w:val="none" w:sz="0" w:space="0" w:color="auto"/>
        <w:bottom w:val="none" w:sz="0" w:space="0" w:color="auto"/>
        <w:right w:val="none" w:sz="0" w:space="0" w:color="auto"/>
      </w:divBdr>
    </w:div>
    <w:div w:id="56492230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2243533">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67579442">
      <w:bodyDiv w:val="1"/>
      <w:marLeft w:val="0"/>
      <w:marRight w:val="0"/>
      <w:marTop w:val="0"/>
      <w:marBottom w:val="0"/>
      <w:divBdr>
        <w:top w:val="none" w:sz="0" w:space="0" w:color="auto"/>
        <w:left w:val="none" w:sz="0" w:space="0" w:color="auto"/>
        <w:bottom w:val="none" w:sz="0" w:space="0" w:color="auto"/>
        <w:right w:val="none" w:sz="0" w:space="0" w:color="auto"/>
      </w:divBdr>
    </w:div>
    <w:div w:id="79012613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420470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5216156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8221204">
      <w:bodyDiv w:val="1"/>
      <w:marLeft w:val="0"/>
      <w:marRight w:val="0"/>
      <w:marTop w:val="0"/>
      <w:marBottom w:val="0"/>
      <w:divBdr>
        <w:top w:val="none" w:sz="0" w:space="0" w:color="auto"/>
        <w:left w:val="none" w:sz="0" w:space="0" w:color="auto"/>
        <w:bottom w:val="none" w:sz="0" w:space="0" w:color="auto"/>
        <w:right w:val="none" w:sz="0" w:space="0" w:color="auto"/>
      </w:divBdr>
    </w:div>
    <w:div w:id="140833523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1754011">
      <w:bodyDiv w:val="1"/>
      <w:marLeft w:val="0"/>
      <w:marRight w:val="0"/>
      <w:marTop w:val="0"/>
      <w:marBottom w:val="0"/>
      <w:divBdr>
        <w:top w:val="none" w:sz="0" w:space="0" w:color="auto"/>
        <w:left w:val="none" w:sz="0" w:space="0" w:color="auto"/>
        <w:bottom w:val="none" w:sz="0" w:space="0" w:color="auto"/>
        <w:right w:val="none" w:sz="0" w:space="0" w:color="auto"/>
      </w:divBdr>
    </w:div>
    <w:div w:id="1497071262">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97252489">
      <w:bodyDiv w:val="1"/>
      <w:marLeft w:val="0"/>
      <w:marRight w:val="0"/>
      <w:marTop w:val="0"/>
      <w:marBottom w:val="0"/>
      <w:divBdr>
        <w:top w:val="none" w:sz="0" w:space="0" w:color="auto"/>
        <w:left w:val="none" w:sz="0" w:space="0" w:color="auto"/>
        <w:bottom w:val="none" w:sz="0" w:space="0" w:color="auto"/>
        <w:right w:val="none" w:sz="0" w:space="0" w:color="auto"/>
      </w:divBdr>
    </w:div>
    <w:div w:id="162870678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22785760">
      <w:bodyDiv w:val="1"/>
      <w:marLeft w:val="0"/>
      <w:marRight w:val="0"/>
      <w:marTop w:val="0"/>
      <w:marBottom w:val="0"/>
      <w:divBdr>
        <w:top w:val="none" w:sz="0" w:space="0" w:color="auto"/>
        <w:left w:val="none" w:sz="0" w:space="0" w:color="auto"/>
        <w:bottom w:val="none" w:sz="0" w:space="0" w:color="auto"/>
        <w:right w:val="none" w:sz="0" w:space="0" w:color="auto"/>
      </w:divBdr>
    </w:div>
    <w:div w:id="1943492398">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4039051">
      <w:bodyDiv w:val="1"/>
      <w:marLeft w:val="0"/>
      <w:marRight w:val="0"/>
      <w:marTop w:val="0"/>
      <w:marBottom w:val="0"/>
      <w:divBdr>
        <w:top w:val="none" w:sz="0" w:space="0" w:color="auto"/>
        <w:left w:val="none" w:sz="0" w:space="0" w:color="auto"/>
        <w:bottom w:val="none" w:sz="0" w:space="0" w:color="auto"/>
        <w:right w:val="none" w:sz="0" w:space="0" w:color="auto"/>
      </w:divBdr>
    </w:div>
    <w:div w:id="1999114098">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44762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esare/Library/Containers/com.microsoft.Word/Data/Library/Application%20Support/Microsoft/Office/16.0/DTS/en-US%7b08CA2081-6407-3D4B-A2A5-2515344D5607%7d/%7b22766B10-CC2A-3649-B424-0F5D37A1278E%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9F77264A72D214FB71E4B78E88E7437"/>
        <w:category>
          <w:name w:val="General"/>
          <w:gallery w:val="placeholder"/>
        </w:category>
        <w:types>
          <w:type w:val="bbPlcHdr"/>
        </w:types>
        <w:behaviors>
          <w:behavior w:val="content"/>
        </w:behaviors>
        <w:guid w:val="{680AC238-3409-BA41-B9CE-4E2A6BF9227F}"/>
      </w:docPartPr>
      <w:docPartBody>
        <w:p w:rsidR="00D10817" w:rsidRDefault="00D10817">
          <w:pPr>
            <w:pStyle w:val="99F77264A72D214FB71E4B78E88E7437"/>
          </w:pPr>
          <w:r>
            <w:t>[Title Here, up to 12 Words, on One to Two Lines]</w:t>
          </w:r>
        </w:p>
      </w:docPartBody>
    </w:docPart>
    <w:docPart>
      <w:docPartPr>
        <w:name w:val="09F5ED22E861144C9B00CA4CA83D2546"/>
        <w:category>
          <w:name w:val="General"/>
          <w:gallery w:val="placeholder"/>
        </w:category>
        <w:types>
          <w:type w:val="bbPlcHdr"/>
        </w:types>
        <w:behaviors>
          <w:behavior w:val="content"/>
        </w:behaviors>
        <w:guid w:val="{ECDF9A60-336E-C04B-AABF-118A76892C88}"/>
      </w:docPartPr>
      <w:docPartBody>
        <w:p w:rsidR="00D10817" w:rsidRDefault="00D10817">
          <w:pPr>
            <w:pStyle w:val="09F5ED22E861144C9B00CA4CA83D2546"/>
          </w:pPr>
          <w:r>
            <w:t>[Title Here, up to 12 Words, on One to Two Lines]</w:t>
          </w:r>
        </w:p>
      </w:docPartBody>
    </w:docPart>
    <w:docPart>
      <w:docPartPr>
        <w:name w:val="9647AC7920AD324F84D093940E3F090E"/>
        <w:category>
          <w:name w:val="General"/>
          <w:gallery w:val="placeholder"/>
        </w:category>
        <w:types>
          <w:type w:val="bbPlcHdr"/>
        </w:types>
        <w:behaviors>
          <w:behavior w:val="content"/>
        </w:behaviors>
        <w:guid w:val="{70DCEAF9-BDA0-8D45-A7D5-CAAFDE04FC8D}"/>
      </w:docPartPr>
      <w:docPartBody>
        <w:p w:rsidR="00D10817" w:rsidRDefault="00D10817">
          <w:pPr>
            <w:pStyle w:val="9647AC7920AD324F84D093940E3F090E"/>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
      <w:docPartPr>
        <w:name w:val="2AEC1426958BE14C9F0D5B215EF56F81"/>
        <w:category>
          <w:name w:val="General"/>
          <w:gallery w:val="placeholder"/>
        </w:category>
        <w:types>
          <w:type w:val="bbPlcHdr"/>
        </w:types>
        <w:behaviors>
          <w:behavior w:val="content"/>
        </w:behaviors>
        <w:guid w:val="{C0118DEE-8B8F-E34F-B13C-C18B65EBD7FD}"/>
      </w:docPartPr>
      <w:docPartBody>
        <w:p w:rsidR="00D10817" w:rsidRDefault="00D10817">
          <w:pPr>
            <w:pStyle w:val="2AEC1426958BE14C9F0D5B215EF56F81"/>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Monaco">
    <w:panose1 w:val="02000500000000000000"/>
    <w:charset w:val="00"/>
    <w:family w:val="auto"/>
    <w:pitch w:val="variable"/>
    <w:sig w:usb0="00000003" w:usb1="00000000" w:usb2="00000000" w:usb3="00000000" w:csb0="00000007" w:csb1="00000000"/>
  </w:font>
  <w:font w:name="Times">
    <w:panose1 w:val="02000500000000000000"/>
    <w:charset w:val="00"/>
    <w:family w:val="auto"/>
    <w:pitch w:val="variable"/>
    <w:sig w:usb0="00000003" w:usb1="00000000" w:usb2="00000000" w:usb3="00000000" w:csb0="00000007"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817"/>
    <w:rsid w:val="007F289D"/>
    <w:rsid w:val="00886EF1"/>
    <w:rsid w:val="00B24EED"/>
    <w:rsid w:val="00D108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rsid w:val="00D10817"/>
    <w:pPr>
      <w:keepNext/>
      <w:keepLines/>
      <w:spacing w:line="480" w:lineRule="auto"/>
      <w:ind w:firstLine="720"/>
      <w:outlineLvl w:val="2"/>
    </w:pPr>
    <w:rPr>
      <w:rFonts w:asciiTheme="majorHAnsi" w:eastAsiaTheme="majorEastAsia" w:hAnsiTheme="majorHAnsi" w:cstheme="majorBidi"/>
      <w:b/>
      <w:bCs/>
      <w:kern w:val="24"/>
    </w:rPr>
  </w:style>
  <w:style w:type="paragraph" w:styleId="Heading4">
    <w:name w:val="heading 4"/>
    <w:basedOn w:val="Normal"/>
    <w:next w:val="Normal"/>
    <w:link w:val="Heading4Char"/>
    <w:uiPriority w:val="4"/>
    <w:unhideWhenUsed/>
    <w:qFormat/>
    <w:rsid w:val="00D10817"/>
    <w:pPr>
      <w:keepNext/>
      <w:keepLines/>
      <w:spacing w:line="480" w:lineRule="auto"/>
      <w:ind w:firstLine="720"/>
      <w:outlineLvl w:val="3"/>
    </w:pPr>
    <w:rPr>
      <w:rFonts w:asciiTheme="majorHAnsi" w:eastAsiaTheme="majorEastAsia" w:hAnsiTheme="majorHAnsi" w:cstheme="majorBidi"/>
      <w:b/>
      <w:bCs/>
      <w:i/>
      <w:iCs/>
      <w:kern w:val="24"/>
    </w:rPr>
  </w:style>
  <w:style w:type="paragraph" w:styleId="Heading5">
    <w:name w:val="heading 5"/>
    <w:basedOn w:val="Normal"/>
    <w:next w:val="Normal"/>
    <w:link w:val="Heading5Char"/>
    <w:uiPriority w:val="4"/>
    <w:unhideWhenUsed/>
    <w:qFormat/>
    <w:rsid w:val="00D10817"/>
    <w:pPr>
      <w:keepNext/>
      <w:keepLines/>
      <w:spacing w:line="480" w:lineRule="auto"/>
      <w:ind w:firstLine="720"/>
      <w:outlineLvl w:val="4"/>
    </w:pPr>
    <w:rPr>
      <w:rFonts w:asciiTheme="majorHAnsi" w:eastAsiaTheme="majorEastAsia" w:hAnsiTheme="majorHAnsi" w:cstheme="majorBidi"/>
      <w:i/>
      <w:iCs/>
      <w:kern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F77264A72D214FB71E4B78E88E7437">
    <w:name w:val="99F77264A72D214FB71E4B78E88E7437"/>
  </w:style>
  <w:style w:type="paragraph" w:customStyle="1" w:styleId="F7798DC88784854AB50C770C1DAEE0D0">
    <w:name w:val="F7798DC88784854AB50C770C1DAEE0D0"/>
  </w:style>
  <w:style w:type="paragraph" w:customStyle="1" w:styleId="0BC605F7BD4FA147893BA705E2EC8DB6">
    <w:name w:val="0BC605F7BD4FA147893BA705E2EC8DB6"/>
  </w:style>
  <w:style w:type="paragraph" w:customStyle="1" w:styleId="1A15B78FD38A7048B58C4574E1106D3D">
    <w:name w:val="1A15B78FD38A7048B58C4574E1106D3D"/>
  </w:style>
  <w:style w:type="character" w:styleId="Emphasis">
    <w:name w:val="Emphasis"/>
    <w:basedOn w:val="DefaultParagraphFont"/>
    <w:uiPriority w:val="20"/>
    <w:unhideWhenUsed/>
    <w:qFormat/>
    <w:rsid w:val="00D10817"/>
    <w:rPr>
      <w:i/>
      <w:iCs/>
    </w:rPr>
  </w:style>
  <w:style w:type="paragraph" w:customStyle="1" w:styleId="86F479A5E443A44E8D4CECB31482E57C">
    <w:name w:val="86F479A5E443A44E8D4CECB31482E57C"/>
  </w:style>
  <w:style w:type="paragraph" w:customStyle="1" w:styleId="CC67AD6A2A05C846B5886A459EBC3D6F">
    <w:name w:val="CC67AD6A2A05C846B5886A459EBC3D6F"/>
  </w:style>
  <w:style w:type="paragraph" w:customStyle="1" w:styleId="09F5ED22E861144C9B00CA4CA83D2546">
    <w:name w:val="09F5ED22E861144C9B00CA4CA83D2546"/>
  </w:style>
  <w:style w:type="paragraph" w:customStyle="1" w:styleId="0BCB629523517B44997BF20CCEA6F944">
    <w:name w:val="0BCB629523517B44997BF20CCEA6F944"/>
  </w:style>
  <w:style w:type="paragraph" w:customStyle="1" w:styleId="886AB3A115C22F4B94CFFD4DCB102B8D">
    <w:name w:val="886AB3A115C22F4B94CFFD4DCB102B8D"/>
  </w:style>
  <w:style w:type="paragraph" w:customStyle="1" w:styleId="740831B84979194E9C251E4736715287">
    <w:name w:val="740831B84979194E9C251E4736715287"/>
  </w:style>
  <w:style w:type="paragraph" w:customStyle="1" w:styleId="D67E49BDBD17F64A82D06F82588C21E9">
    <w:name w:val="D67E49BDBD17F64A82D06F82588C21E9"/>
  </w:style>
  <w:style w:type="paragraph" w:customStyle="1" w:styleId="CEC653B46722514F8B5376A281BC662D">
    <w:name w:val="CEC653B46722514F8B5376A281BC662D"/>
  </w:style>
  <w:style w:type="character" w:customStyle="1" w:styleId="Heading3Char">
    <w:name w:val="Heading 3 Char"/>
    <w:basedOn w:val="DefaultParagraphFont"/>
    <w:link w:val="Heading3"/>
    <w:uiPriority w:val="4"/>
    <w:rsid w:val="00D10817"/>
    <w:rPr>
      <w:rFonts w:asciiTheme="majorHAnsi" w:eastAsiaTheme="majorEastAsia" w:hAnsiTheme="majorHAnsi" w:cstheme="majorBidi"/>
      <w:b/>
      <w:bCs/>
      <w:kern w:val="24"/>
    </w:rPr>
  </w:style>
  <w:style w:type="paragraph" w:customStyle="1" w:styleId="171B09BFAA895C4E9426C3B34D3DEDD7">
    <w:name w:val="171B09BFAA895C4E9426C3B34D3DEDD7"/>
  </w:style>
  <w:style w:type="paragraph" w:customStyle="1" w:styleId="B0E5B7F4CD839E46ACC6CFF5857E9596">
    <w:name w:val="B0E5B7F4CD839E46ACC6CFF5857E9596"/>
  </w:style>
  <w:style w:type="character" w:customStyle="1" w:styleId="Heading4Char">
    <w:name w:val="Heading 4 Char"/>
    <w:basedOn w:val="DefaultParagraphFont"/>
    <w:link w:val="Heading4"/>
    <w:uiPriority w:val="4"/>
    <w:rsid w:val="00D10817"/>
    <w:rPr>
      <w:rFonts w:asciiTheme="majorHAnsi" w:eastAsiaTheme="majorEastAsia" w:hAnsiTheme="majorHAnsi" w:cstheme="majorBidi"/>
      <w:b/>
      <w:bCs/>
      <w:i/>
      <w:iCs/>
      <w:kern w:val="24"/>
    </w:rPr>
  </w:style>
  <w:style w:type="paragraph" w:customStyle="1" w:styleId="668164E235026A49B571F921E9E15AF2">
    <w:name w:val="668164E235026A49B571F921E9E15AF2"/>
  </w:style>
  <w:style w:type="paragraph" w:customStyle="1" w:styleId="857540F0BBE7144C970907C7B5CCF08B">
    <w:name w:val="857540F0BBE7144C970907C7B5CCF08B"/>
  </w:style>
  <w:style w:type="paragraph" w:customStyle="1" w:styleId="483B10B6B6D9024A87F3D41402A3193B">
    <w:name w:val="483B10B6B6D9024A87F3D41402A3193B"/>
  </w:style>
  <w:style w:type="character" w:customStyle="1" w:styleId="Heading5Char">
    <w:name w:val="Heading 5 Char"/>
    <w:basedOn w:val="DefaultParagraphFont"/>
    <w:link w:val="Heading5"/>
    <w:uiPriority w:val="4"/>
    <w:rsid w:val="00D10817"/>
    <w:rPr>
      <w:rFonts w:asciiTheme="majorHAnsi" w:eastAsiaTheme="majorEastAsia" w:hAnsiTheme="majorHAnsi" w:cstheme="majorBidi"/>
      <w:i/>
      <w:iCs/>
      <w:kern w:val="24"/>
    </w:rPr>
  </w:style>
  <w:style w:type="paragraph" w:customStyle="1" w:styleId="8CFFAA9A81E1934BAE031932741606B6">
    <w:name w:val="8CFFAA9A81E1934BAE031932741606B6"/>
  </w:style>
  <w:style w:type="paragraph" w:customStyle="1" w:styleId="87E230BD36E6C74CB3A702F64FD9D201">
    <w:name w:val="87E230BD36E6C74CB3A702F64FD9D201"/>
  </w:style>
  <w:style w:type="paragraph" w:customStyle="1" w:styleId="8372DFE7CE8D2F4785D4BAADD0E96773">
    <w:name w:val="8372DFE7CE8D2F4785D4BAADD0E96773"/>
  </w:style>
  <w:style w:type="paragraph" w:styleId="Bibliography">
    <w:name w:val="Bibliography"/>
    <w:basedOn w:val="Normal"/>
    <w:next w:val="Normal"/>
    <w:uiPriority w:val="37"/>
    <w:semiHidden/>
    <w:unhideWhenUsed/>
  </w:style>
  <w:style w:type="paragraph" w:customStyle="1" w:styleId="F048AF1B7C47A342931CE82C7467649F">
    <w:name w:val="F048AF1B7C47A342931CE82C7467649F"/>
  </w:style>
  <w:style w:type="paragraph" w:customStyle="1" w:styleId="0009F6ADEEC37E45BE9C9B8866E1FE01">
    <w:name w:val="0009F6ADEEC37E45BE9C9B8866E1FE01"/>
  </w:style>
  <w:style w:type="paragraph" w:customStyle="1" w:styleId="2A5774D208A59746AAE750FAF8A67642">
    <w:name w:val="2A5774D208A59746AAE750FAF8A67642"/>
  </w:style>
  <w:style w:type="paragraph" w:customStyle="1" w:styleId="9647AC7920AD324F84D093940E3F090E">
    <w:name w:val="9647AC7920AD324F84D093940E3F090E"/>
  </w:style>
  <w:style w:type="paragraph" w:customStyle="1" w:styleId="2AEC1426958BE14C9F0D5B215EF56F81">
    <w:name w:val="2AEC1426958BE14C9F0D5B215EF56F81"/>
  </w:style>
  <w:style w:type="paragraph" w:customStyle="1" w:styleId="D890A833598A2E408B21A33DE739E211">
    <w:name w:val="D890A833598A2E408B21A33DE739E211"/>
    <w:rsid w:val="00D10817"/>
  </w:style>
  <w:style w:type="paragraph" w:customStyle="1" w:styleId="9DA8DD392AA5E74799BBEAB067B9DFA6">
    <w:name w:val="9DA8DD392AA5E74799BBEAB067B9DFA6"/>
    <w:rsid w:val="00D10817"/>
  </w:style>
  <w:style w:type="paragraph" w:customStyle="1" w:styleId="02FBA2119BC0E240AC31F15DED3F37D5">
    <w:name w:val="02FBA2119BC0E240AC31F15DED3F37D5"/>
    <w:rsid w:val="00D10817"/>
  </w:style>
  <w:style w:type="paragraph" w:customStyle="1" w:styleId="124976524FC4D84092F07B203404A62F">
    <w:name w:val="124976524FC4D84092F07B203404A62F"/>
    <w:rsid w:val="00D10817"/>
  </w:style>
  <w:style w:type="paragraph" w:customStyle="1" w:styleId="D30EFA901C46C444ACB2AB2001CF69FB">
    <w:name w:val="D30EFA901C46C444ACB2AB2001CF69FB"/>
    <w:rsid w:val="00D10817"/>
  </w:style>
  <w:style w:type="paragraph" w:customStyle="1" w:styleId="EEBF12CAA904874C8AA2DB9E4A48A7C8">
    <w:name w:val="EEBF12CAA904874C8AA2DB9E4A48A7C8"/>
    <w:rsid w:val="00D10817"/>
  </w:style>
  <w:style w:type="paragraph" w:customStyle="1" w:styleId="67B118FB7118DA4CBF3E40D151E9E713">
    <w:name w:val="67B118FB7118DA4CBF3E40D151E9E713"/>
    <w:rsid w:val="00D10817"/>
  </w:style>
  <w:style w:type="paragraph" w:customStyle="1" w:styleId="3D7AB25D65AF1E4B9C5F08EE94211972">
    <w:name w:val="3D7AB25D65AF1E4B9C5F08EE94211972"/>
    <w:rsid w:val="00D10817"/>
  </w:style>
  <w:style w:type="paragraph" w:customStyle="1" w:styleId="3CF8E2954967B74B991E82990DC229B4">
    <w:name w:val="3CF8E2954967B74B991E82990DC229B4"/>
    <w:rsid w:val="00D10817"/>
  </w:style>
  <w:style w:type="paragraph" w:customStyle="1" w:styleId="5BF40568C2657D4EB1F6C3ACF7C807FA">
    <w:name w:val="5BF40568C2657D4EB1F6C3ACF7C807FA"/>
    <w:rsid w:val="00D10817"/>
  </w:style>
  <w:style w:type="paragraph" w:customStyle="1" w:styleId="DEF9E6CFABCF6A4A9957B251BAFCC65F">
    <w:name w:val="DEF9E6CFABCF6A4A9957B251BAFCC65F"/>
    <w:rsid w:val="00D10817"/>
  </w:style>
  <w:style w:type="paragraph" w:customStyle="1" w:styleId="5595A980FB5EA64CAE5978AEB248E88B">
    <w:name w:val="5595A980FB5EA64CAE5978AEB248E88B"/>
    <w:rsid w:val="00D10817"/>
  </w:style>
  <w:style w:type="paragraph" w:customStyle="1" w:styleId="89716ADD00622143A848D10C851C9C13">
    <w:name w:val="89716ADD00622143A848D10C851C9C13"/>
    <w:rsid w:val="00D10817"/>
  </w:style>
  <w:style w:type="paragraph" w:customStyle="1" w:styleId="6A45DB3DFA38BD42BB85BFDB7B8ED200">
    <w:name w:val="6A45DB3DFA38BD42BB85BFDB7B8ED200"/>
    <w:rsid w:val="00D10817"/>
  </w:style>
  <w:style w:type="paragraph" w:customStyle="1" w:styleId="1120DAC24CF2DE47BF46B6AB95870E25">
    <w:name w:val="1120DAC24CF2DE47BF46B6AB95870E25"/>
    <w:rsid w:val="00D10817"/>
  </w:style>
  <w:style w:type="paragraph" w:customStyle="1" w:styleId="FF1AE8DC613D674BB9289A491C9731E4">
    <w:name w:val="FF1AE8DC613D674BB9289A491C9731E4"/>
    <w:rsid w:val="00D10817"/>
  </w:style>
  <w:style w:type="paragraph" w:customStyle="1" w:styleId="20C7964972C5324191E0493466BEF0CF">
    <w:name w:val="20C7964972C5324191E0493466BEF0CF"/>
    <w:rsid w:val="00D10817"/>
  </w:style>
  <w:style w:type="paragraph" w:customStyle="1" w:styleId="DAD82BD3E97DA74DBBA9BE127FC95603">
    <w:name w:val="DAD82BD3E97DA74DBBA9BE127FC95603"/>
    <w:rsid w:val="00D10817"/>
  </w:style>
  <w:style w:type="paragraph" w:customStyle="1" w:styleId="BB5B70FB8145C741BA03F7CC6020F7D5">
    <w:name w:val="BB5B70FB8145C741BA03F7CC6020F7D5"/>
    <w:rsid w:val="00D10817"/>
  </w:style>
  <w:style w:type="paragraph" w:customStyle="1" w:styleId="B10830060E46FA4DB94DAE5BAB7B8737">
    <w:name w:val="B10830060E46FA4DB94DAE5BAB7B8737"/>
    <w:rsid w:val="00D10817"/>
  </w:style>
  <w:style w:type="paragraph" w:customStyle="1" w:styleId="96B390CF4A3BA641A4994F212607C6E1">
    <w:name w:val="96B390CF4A3BA641A4994F212607C6E1"/>
    <w:rsid w:val="00D10817"/>
  </w:style>
  <w:style w:type="paragraph" w:customStyle="1" w:styleId="6D97EF9BE4BE0747B5A92567EC22A196">
    <w:name w:val="6D97EF9BE4BE0747B5A92567EC22A196"/>
    <w:rsid w:val="00D10817"/>
  </w:style>
  <w:style w:type="character" w:styleId="PlaceholderText">
    <w:name w:val="Placeholder Text"/>
    <w:basedOn w:val="DefaultParagraphFont"/>
    <w:uiPriority w:val="99"/>
    <w:semiHidden/>
    <w:rsid w:val="00D108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INSURANCE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6FB22D-C89A-C741-9A97-96F18DA09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{22766B10-CC2A-3649-B424-0F5D37A1278E}tf10002091.dotx</Template>
  <TotalTime>170</TotalTime>
  <Pages>26</Pages>
  <Words>6394</Words>
  <Characters>36451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Auto Insurance Data Assignment</vt:lpstr>
    </vt:vector>
  </TitlesOfParts>
  <Company/>
  <LinksUpToDate>false</LinksUpToDate>
  <CharactersWithSpaces>42760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 Insurance Data Assignment</dc:title>
  <dc:subject/>
  <dc:creator>Cesar Espitia</dc:creator>
  <cp:keywords/>
  <dc:description/>
  <cp:lastModifiedBy>Cesar Espitia</cp:lastModifiedBy>
  <cp:revision>183</cp:revision>
  <cp:lastPrinted>2018-07-02T00:22:00Z</cp:lastPrinted>
  <dcterms:created xsi:type="dcterms:W3CDTF">2018-06-30T14:44:00Z</dcterms:created>
  <dcterms:modified xsi:type="dcterms:W3CDTF">2018-07-08T20:46:00Z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