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webSettings.xml" ContentType="application/vnd.openxmlformats-officedocument.wordprocessingml.webSettings+xml"/>
  <Override PartName="/word/footer2.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923"/>
        <w:pBdr/>
        <w:spacing/>
        <w:ind w:firstLine="708" w:left="709"/>
        <w:jc w:val="left"/>
        <w:rPr>
          <w14:ligatures w14:val="none"/>
        </w:rPr>
      </w:pPr>
      <w:r>
        <w:t xml:space="preserve">DARTMOUTH</w:t>
        <w:br/>
      </w:r>
      <w:r>
        <w:rPr>
          <w14:ligatures w14:val="none"/>
        </w:rPr>
      </w:r>
      <w:r>
        <w:rPr>
          <w14:ligatures w14:val="none"/>
        </w:rPr>
      </w:r>
    </w:p>
    <w:p>
      <w:pPr>
        <w:pStyle w:val="923"/>
        <w:pBdr/>
        <w:spacing/>
        <w:ind w:firstLine="708" w:left="1416"/>
        <w:jc w:val="left"/>
        <w:rPr>
          <w14:ligatures w14:val="none"/>
        </w:rPr>
      </w:pPr>
      <w:r>
        <w:t xml:space="preserve">OVERSIMPLIFIED</w:t>
        <w:br/>
      </w:r>
      <w:r>
        <w:rPr>
          <w14:ligatures w14:val="none"/>
        </w:rPr>
      </w:r>
      <w:r>
        <w:rPr>
          <w14:ligatures w14:val="none"/>
        </w:rPr>
      </w:r>
    </w:p>
    <w:p>
      <w:pPr>
        <w:pStyle w:val="923"/>
        <w:pBdr/>
        <w:spacing/>
        <w:ind w:firstLine="708" w:left="2124"/>
        <w:jc w:val="left"/>
        <w:rPr>
          <w14:ligatures w14:val="none"/>
        </w:rPr>
      </w:pPr>
      <w:r>
        <w:t xml:space="preserve">PROGRAMMING</w:t>
        <w:br/>
      </w:r>
      <w:r>
        <w:rPr>
          <w14:ligatures w14:val="none"/>
        </w:rPr>
      </w:r>
      <w:r>
        <w:rPr>
          <w14:ligatures w14:val="none"/>
        </w:rPr>
      </w:r>
    </w:p>
    <w:p>
      <w:pPr>
        <w:pStyle w:val="923"/>
        <w:pBdr/>
        <w:spacing/>
        <w:ind w:firstLine="708" w:left="2832"/>
        <w:jc w:val="left"/>
        <w:rPr>
          <w14:ligatures w14:val="none"/>
        </w:rPr>
      </w:pPr>
      <w:r>
        <w:t xml:space="preserve">EXPERIMENT</w:t>
      </w:r>
      <w:r>
        <w:rPr>
          <w14:ligatures w14:val="none"/>
        </w:rPr>
      </w:r>
      <w:r>
        <w:rPr>
          <w14:ligatures w14:val="none"/>
        </w:rPr>
      </w:r>
    </w:p>
    <w:p>
      <w:pPr>
        <w:pBdr/>
        <w:spacing/>
        <w:ind/>
        <w:jc w:val="center"/>
        <w:rPr>
          <w:rStyle w:val="990"/>
        </w:rPr>
      </w:pPr>
      <w:r>
        <w:rPr>
          <w:rStyle w:val="990"/>
        </w:rPr>
        <w:br/>
      </w:r>
      <w:r>
        <w:rPr>
          <w:rStyle w:val="990"/>
        </w:rPr>
      </w:r>
      <w:r>
        <w:rPr>
          <w:rStyle w:val="990"/>
        </w:rPr>
      </w:r>
    </w:p>
    <w:p>
      <w:pPr>
        <w:pBdr/>
        <w:spacing/>
        <w:ind/>
        <w:jc w:val="center"/>
        <w:rPr/>
      </w:pPr>
      <w:r>
        <w:rPr>
          <w:rStyle w:val="975"/>
          <w:highlight w:val="none"/>
        </w:rPr>
      </w:r>
      <w:r>
        <w:rPr>
          <w:rStyle w:val="975"/>
          <w:highlight w:val="none"/>
        </w:rPr>
      </w: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90"/>
        </w:rPr>
        <w:br/>
      </w:r>
      <w:r>
        <w:t xml:space="preserve">Dartmouth Computation Center</w:t>
        <w:br/>
        <w:t xml:space="preserve">May 1962</w:t>
      </w:r>
      <w:r>
        <w:rPr>
          <w:rStyle w:val="975"/>
          <w:highlight w:val="none"/>
        </w:rPr>
        <w:br/>
        <w:b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left"/>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left"/>
        <w:rPr>
          <w:rStyle w:val="975"/>
          <w:highlight w:val="none"/>
        </w:rPr>
      </w:pPr>
      <w:r>
        <w:rPr>
          <w:rStyle w:val="992"/>
        </w:rPr>
        <w:t xml:space="preserve">Transcribed and Rendered by</w:t>
        <w:br/>
        <w:t xml:space="preserve">Dr Jeremy Thornton</w:t>
        <w:br/>
        <w:t xml:space="preserve">August 2025</w:t>
      </w:r>
      <w:r>
        <w:rPr>
          <w:rStyle w:val="975"/>
          <w:highlight w:val="none"/>
        </w:rPr>
        <w:br w:type="page" w:clear="all"/>
      </w:r>
      <w:r>
        <w:rPr>
          <w:rStyle w:val="975"/>
          <w:highlight w:val="none"/>
        </w:rPr>
      </w:r>
      <w:r>
        <w:rPr>
          <w:rStyle w:val="975"/>
          <w:highlight w:val="none"/>
        </w:rPr>
      </w:r>
    </w:p>
    <w:p>
      <w:pPr>
        <w:pStyle w:val="907"/>
        <w:suppressLineNumbers w:val="false"/>
        <w:pBdr/>
        <w:spacing w:after="142" w:afterAutospacing="0" w:before="68" w:beforeAutospacing="0"/>
        <w:ind w:firstLine="0" w:left="-227"/>
        <w:jc w:val="center"/>
        <w:rPr>
          <w:highlight w:val="none"/>
          <w14:ligatures w14:val="none"/>
        </w:rPr>
      </w:pPr>
      <w:r>
        <w:rPr>
          <w:highlight w:val="none"/>
        </w:rPr>
      </w:r>
      <w:r>
        <w:rPr>
          <w:highlight w:val="none"/>
          <w14:ligatures w14:val="none"/>
        </w:rPr>
      </w:r>
      <w:r>
        <w:rPr>
          <w:highlight w:val="none"/>
          <w14:ligatures w14:val="none"/>
        </w:rPr>
      </w:r>
    </w:p>
    <w:p>
      <w:pPr>
        <w:pStyle w:val="907"/>
        <w:suppressLineNumbers w:val="false"/>
        <w:pBdr/>
        <w:spacing w:after="142" w:afterAutospacing="0" w:before="68" w:beforeAutospacing="0"/>
        <w:ind w:firstLine="0" w:left="-227"/>
        <w:jc w:val="center"/>
        <w:rPr>
          <w:highlight w:val="none"/>
          <w14:ligatures w14:val="none"/>
        </w:rPr>
      </w:pPr>
      <w:r>
        <w:t xml:space="preserve">Preface</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t xml:space="preserve">The Dartmouth Oversimplified Programming Experiment (to be referred to by its initials) was designed for a dual purpose. </w:t>
        <w:br/>
        <w:t xml:space="preserve">It will first of all be used in an experiment designed to teach a large number of freshmen the rudiments of programming in a c</w:t>
      </w:r>
      <w:r>
        <w:t xml:space="preserve">o</w:t>
      </w:r>
      <w:r>
        <w:t xml:space="preserve">urse of three one-hour lectures. For this experiment DOPE provides a fast and efficient method of running programs written by the students. It is also hoped that DOPE will prove suffi-ciently convenient to serve for programming of simple research problems.</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rPr>
          <w:highlight w:val="none"/>
        </w:rPr>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The language of DOPE was designed by Professor John G. Kemeny, with the following principles in mind: (1) It is a universal language. That is, any problem that the machine</w:t>
      </w:r>
      <w:r>
        <w:t xml:space="preserve"> is capable of handling can be written in DOPE. (2) Each instruction in DOPE corresponds to a box in a flow-diagram. Hence it is trivial to translate a flow-diagram into a DOPE program. (3) The language is so designed that it can be quickly translated into</w:t>
      </w:r>
      <w:r>
        <w:t xml:space="preserve"> machine language, and hence the usual lengthy compiling time is avoided when the program is actually run. To achieve these goals, some flexibility had to be sacrificed. However, the rigidity of the language actually makes it easier to teach to the novice.</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A programming language is useful only if </w:t>
      </w:r>
      <w:r>
        <w:t xml:space="preserve">i</w:t>
      </w:r>
      <w:r>
        <w:t xml:space="preserve">t can be trans-lated into machine language. The compiler (translator) for DOPE compiles any program for the LGP-30 almost as fast as the flexo-writer can read it. One minute is a typical compiling time. If the DOPE program and its data have been pre-punche</w:t>
      </w:r>
      <w:r>
        <w:t xml:space="preserve">d</w:t>
      </w:r>
      <w:r>
        <w:t xml:space="preserve"> on a tape, the machine will immediately after compiling start its compu-tation, and will run the problem for as many sets of data as have been provided. The running time of a program is roughly found by allowing one minute for 200 arithmetical operations.</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rFonts w:ascii="Courier" w:hAnsi="Courier" w:cs="Courier"/>
          <w:sz w:val="24"/>
          <w:szCs w:val="24"/>
        </w:rPr>
      </w:pPr>
      <w:r>
        <w:t xml:space="preserve">The DOPE compiler was written and tested by Sidney </w:t>
        <w:br/>
        <w:t xml:space="preserve">Marshall '65, a freshman research assistant at Dartmouth.</w:t>
      </w: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Flow diagrams.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3"/>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flow-diagram is a simple device for stating precisely a set of computational </w:t>
      </w:r>
      <w:r>
        <w:t xml:space="preserve">rules</w:t>
      </w:r>
      <w:r>
        <w:rPr>
          <w:rStyle w:val="971"/>
          <w:rFonts w:ascii="Courier" w:hAnsi="Courier" w:eastAsia="Courier" w:cs="Courier"/>
          <w:sz w:val="24"/>
          <w:szCs w:val="24"/>
        </w:rPr>
        <w:t xml:space="preserve">. Four types of components occur in a flow-diagram: Arithmetical, comparison, loop, and input-output. In addition, there are arrows to show the </w:t>
      </w:r>
      <w:r>
        <w:t xml:space="preserve">order </w:t>
      </w:r>
      <w:r>
        <w:rPr>
          <w:rStyle w:val="971"/>
          <w:rFonts w:ascii="Courier" w:hAnsi="Courier" w:eastAsia="Courier" w:cs="Courier"/>
          <w:sz w:val="24"/>
          <w:szCs w:val="24"/>
        </w:rPr>
        <w:t xml:space="preserve">of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jc w:val="left"/>
        <w:rPr>
          <w14:ligatures w14:val="none"/>
        </w:rPr>
      </w:pPr>
      <w:r>
        <w:t xml:space="preserve">Arithmetical boxes.</w:t>
      </w:r>
      <w:r>
        <w:rPr>
          <w14:ligatures w14:val="none"/>
        </w:rPr>
      </w:r>
      <w:r>
        <w:rPr>
          <w14:ligatures w14: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Each such box contains the order for one arithmetical operation.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185636</wp:posOffset>
                </wp:positionV>
                <wp:extent cx="1012031" cy="217987"/>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14336;o:allowoverlap:true;o:allowincell:true;mso-position-horizontal-relative:text;margin-left:-4.40pt;mso-position-horizontal:absolute;mso-position-vertical-relative:text;margin-top:14.62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3"/>
        <w:pBdr/>
        <w:spacing/>
        <w:ind w:firstLine="0" w:left="0"/>
        <w:rPr>
          <w:rStyle w:val="990"/>
          <w:rFonts w:ascii="Courier" w:hAnsi="Courier" w:cs="Courier"/>
          <w14:ligatures w14:val="none"/>
        </w:rPr>
      </w:pPr>
      <w:r>
        <w:rPr>
          <w:rStyle w:val="992"/>
          <w:rFonts w:ascii="Courier" w:hAnsi="Courier" w:eastAsia="Courier" w:cs="Courier"/>
        </w:rPr>
        <w:t xml:space="preserve">X + Y → Z </w:t>
      </w:r>
      <w:r>
        <w:rPr>
          <w:rStyle w:val="971"/>
          <w:rFonts w:ascii="Courier" w:hAnsi="Courier" w:eastAsia="Courier" w:cs="Courier"/>
          <w:sz w:val="24"/>
          <w:szCs w:val="24"/>
        </w:rPr>
        <w:t xml:space="preserve"> </w:t>
        <w:tab/>
      </w:r>
      <w:r>
        <w:rPr>
          <w:rStyle w:val="990"/>
          <w:rFonts w:ascii="Courier" w:hAnsi="Courier" w:eastAsia="Courier" w:cs="Courier"/>
        </w:rPr>
        <w:t xml:space="preserve">Compute X + Y and call the result Z</w:t>
      </w:r>
      <w:r>
        <w:rPr>
          <w:rStyle w:val="990"/>
          <w:rFonts w:ascii="Courier" w:hAnsi="Courier" w:cs="Courier"/>
          <w14:ligatures w14:val="none"/>
        </w:rPr>
      </w:r>
      <w:r>
        <w:rPr>
          <w:rStyle w:val="990"/>
          <w:rFonts w:ascii="Courier" w:hAnsi="Courier" w:cs="Courier"/>
          <w14:ligatures w14:val="none"/>
        </w:rPr>
      </w:r>
    </w:p>
    <w:p>
      <w:pPr>
        <w:pStyle w:val="991"/>
        <w:pBdr/>
        <w:spacing/>
        <w:ind w:left="0"/>
        <w:rPr/>
      </w:pPr>
      <w:r>
        <w:rPr>
          <w:rStyle w:val="990"/>
          <w:rFonts w:ascii="Courier" w:hAnsi="Courier" w:eastAsia="Courier" w:cs="Courier"/>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214727</wp:posOffset>
                </wp:positionV>
                <wp:extent cx="869156" cy="217988"/>
                <wp:effectExtent l="9524" t="9524" r="9524" b="9524"/>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869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 type="#_x0000_t1" style="position:absolute;z-index:14336;o:allowoverlap:true;o:allowincell:true;mso-position-horizontal-relative:text;margin-left:-4.40pt;mso-position-horizontal:absolute;mso-position-vertical-relative:text;margin-top:16.91pt;mso-position-vertical:absolute;width:68.44pt;height:17.16pt;mso-wrap-distance-left:9.07pt;mso-wrap-distance-top:0.00pt;mso-wrap-distance-right:9.07pt;mso-wrap-distance-bottom:0.00pt;rotation:0;visibility:visible;" filled="f" strokecolor="#000000" strokeweight="1.50pt">
                <v:stroke dashstyle="solid"/>
              </v:shape>
            </w:pict>
          </mc:Fallback>
        </mc:AlternateContent>
      </w:r>
      <w:r>
        <w:rPr>
          <w:rStyle w:val="990"/>
          <w:rFonts w:ascii="Courier" w:hAnsi="Courier" w:eastAsia="Courier" w:cs="Courier"/>
        </w:rPr>
      </w:r>
      <w:r/>
    </w:p>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2/Y → W₃</w:t>
        <w:tab/>
        <w:tab/>
        <w:t xml:space="preserve">Divide 2 by Y and call the result W₃</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207931</wp:posOffset>
                </wp:positionV>
                <wp:extent cx="1250156" cy="217988"/>
                <wp:effectExtent l="9524" t="9524" r="9524" b="9524"/>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1250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4336;o:allowoverlap:true;o:allowincell:true;mso-position-horizontal-relative:text;margin-left:-4.40pt;mso-position-horizontal:absolute;mso-position-vertical-relative:text;margin-top:16.37pt;mso-position-vertical:absolute;width:98.44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0"/>
        <w:rPr>
          <w:highlight w:val="none"/>
        </w:rPr>
      </w:pPr>
      <w:r>
        <w:rPr>
          <w:rStyle w:val="971"/>
          <w:rFonts w:ascii="Courier" w:hAnsi="Courier" w:eastAsia="Courier" w:cs="Courier"/>
          <w:sz w:val="24"/>
          <w:szCs w:val="24"/>
        </w:rPr>
        <w:t xml:space="preserve">SIN(X₅) → X₅</w:t>
        <w:tab/>
        <w:t xml:space="preserve">Compute the sin of X₅ and call the result </w:t>
      </w:r>
      <w:r>
        <w:rPr>
          <w:rStyle w:val="971"/>
          <w:rFonts w:ascii="Courier" w:hAnsi="Courier" w:eastAsia="Courier" w:cs="Courier"/>
          <w:sz w:val="24"/>
          <w:szCs w:val="24"/>
        </w:rPr>
        <w:t xml:space="preserve">X</w:t>
      </w:r>
      <w:r>
        <w:rPr>
          <w:rStyle w:val="971"/>
          <w:rFonts w:ascii="Courier" w:hAnsi="Courier" w:eastAsia="Courier" w:cs="Courier"/>
          <w:sz w:val="24"/>
          <w:szCs w:val="24"/>
        </w:rPr>
        <w:t xml:space="preserve">₅</w:t>
      </w:r>
      <w:r>
        <w:rPr>
          <w:highlight w:val="none"/>
        </w:rPr>
      </w:r>
      <w:r>
        <w:rPr>
          <w:highlight w:val="none"/>
        </w:rPr>
      </w:r>
    </w:p>
    <w:p>
      <w:pPr>
        <w:pStyle w:val="991"/>
        <w:pBdr/>
        <w:spacing/>
        <w:ind w:firstLine="0" w:left="0"/>
        <w:rPr>
          <w:rStyle w:val="971"/>
          <w:rFonts w:ascii="Courier" w:hAnsi="Courier" w:eastAsia="Courier" w:cs="Courier"/>
          <w:sz w:val="24"/>
          <w:szCs w:val="24"/>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217872</wp:posOffset>
                </wp:positionV>
                <wp:extent cx="625078" cy="217988"/>
                <wp:effectExtent l="9524" t="9524" r="9524" b="9524"/>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625077"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type="#_x0000_t1" style="position:absolute;z-index:14336;o:allowoverlap:true;o:allowincell:true;mso-position-horizontal-relative:text;margin-left:-4.40pt;mso-position-horizontal:absolute;mso-position-vertical-relative:text;margin-top:17.16pt;mso-position-vertical:absolute;width:49.22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Style w:val="971"/>
          <w:rFonts w:ascii="Courier" w:hAnsi="Courier" w:eastAsia="Courier" w:cs="Courier"/>
          <w:sz w:val="24"/>
          <w:szCs w:val="24"/>
        </w:rPr>
        <w:t xml:space="preserve">X → Y</w:t>
        <w:tab/>
        <w:tab/>
        <w:t xml:space="preserve">Let Y equal X.</w:t>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An arithmetical order is indicated by enclosing it in a rectangular box.</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Style w:val="979"/>
          <w:rFonts w:ascii="Courier" w:hAnsi="Courier" w:eastAsia="Courier" w:cs="Courier"/>
          <w:color w:val="000000" w:themeColor="text1"/>
          <w:sz w:val="24"/>
          <w:szCs w:val="24"/>
          <w:highlight w:val="none"/>
        </w:rPr>
      </w:pPr>
      <w:r>
        <w:rPr>
          <w:rStyle w:val="979"/>
          <w:rFonts w:ascii="Courier" w:hAnsi="Courier" w:eastAsia="Courier" w:cs="Courier"/>
          <w:color w:val="000000" w:themeColor="text1"/>
          <w:sz w:val="24"/>
          <w:szCs w:val="24"/>
        </w:rPr>
        <w:t xml:space="preserve">Comparison.</w:t>
      </w:r>
      <w:r>
        <w:rPr>
          <w:rStyle w:val="979"/>
          <w:rFonts w:ascii="Courier" w:hAnsi="Courier" w:eastAsia="Courier" w:cs="Courier"/>
          <w:color w:val="000000" w:themeColor="text1"/>
          <w:sz w:val="24"/>
          <w:szCs w:val="24"/>
          <w:highlight w:val="none"/>
        </w:rPr>
      </w:r>
      <w:r>
        <w:rPr>
          <w:rStyle w:val="979"/>
          <w:rFonts w:ascii="Courier" w:hAnsi="Courier" w:eastAsia="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comparison is of the form: Compare X₂ with Y. The comparison resu</w:t>
      </w:r>
      <w:r>
        <w:rPr>
          <w:rStyle w:val="971"/>
          <w:rFonts w:ascii="Courier" w:hAnsi="Courier" w:eastAsia="Courier" w:cs="Courier"/>
          <w:sz w:val="24"/>
          <w:szCs w:val="24"/>
        </w:rPr>
        <w:t xml:space="preserve">lts in one of three decisions: X₂ &gt; Y, X₂ = Y, or X₂ &lt; Y. The comparison is placed inside a circle, and it has three arrows coming out of the circle, corresponding to the three possible results. For example, in the following diagram we compute Z = |X - Y|:</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Bdr/>
        <w:spacing/>
        <w:ind/>
        <w:rPr/>
      </w:pPr>
      <w:r/>
      <w:r/>
    </w:p>
    <w:p>
      <w:pPr>
        <w:pBdr/>
        <w:spacing/>
        <w:ind/>
        <w:rPr/>
      </w:pPr>
      <w:r/>
      <w:r/>
    </w:p>
    <w:p>
      <w:pPr>
        <w:pBdr/>
        <w:spacing/>
        <w:ind/>
        <w:jc w:val="center"/>
        <w:rPr/>
      </w:pPr>
      <w:r/>
      <w:r/>
    </w:p>
    <w:p>
      <w:pPr>
        <w:pStyle w:val="991"/>
        <w:pBdr/>
        <w:spacing/>
        <w:ind/>
        <w:jc w:val="left"/>
        <w:rPr>
          <w:rFonts w:ascii="Courier" w:hAnsi="Courier" w:cs="Courier"/>
          <w:sz w:val="24"/>
          <w:szCs w:val="24"/>
        </w:rPr>
      </w:pPr>
      <w:r>
        <w:rPr>
          <w:rStyle w:val="971"/>
          <w:rFonts w:ascii="Courier" w:hAnsi="Courier" w:eastAsia="Courier" w:cs="Courier"/>
          <w:sz w:val="24"/>
          <w:szCs w:val="24"/>
          <w:highlight w:val="none"/>
        </w:rPr>
        <w:tab/>
        <w:tab/>
      </w:r>
      <w:r>
        <w:rPr>
          <w:rFonts w:ascii="Courier" w:hAnsi="Courier" w:cs="Courier"/>
          <w:sz w:val="24"/>
          <w:szCs w:val="24"/>
        </w:rPr>
      </w:r>
      <w:r>
        <w:rPr>
          <w:rFonts w:ascii="Courier" w:hAnsi="Courier" w:cs="Courier"/>
          <w:sz w:val="24"/>
          <w:szCs w:val="24"/>
        </w:rPr>
      </w:r>
    </w:p>
    <w:p>
      <w:pPr>
        <w:pBdr/>
        <w:spacing/>
        <w:ind/>
        <w:rPr/>
      </w:pPr>
      <w: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jc w:val="center"/>
        <w:rPr>
          <w:rStyle w:val="979"/>
          <w:rFonts w:ascii="Courier" w:hAnsi="Courier" w:cs="Courier"/>
          <w:sz w:val="24"/>
          <w:szCs w:val="24"/>
          <w:highlight w:val="none"/>
        </w:rPr>
      </w:pPr>
      <w:r>
        <w:rPr>
          <w:rStyle w:val="979"/>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181225" cy="1104900"/>
                <wp:effectExtent l="0" t="0" r="0" b="0"/>
                <wp:docPr id="5" name="" descr="flowchart_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0130" name="" descr="flowchart_comparision"/>
                        <pic:cNvPicPr>
                          <a:picLocks noChangeAspect="1"/>
                        </pic:cNvPicPr>
                        <pic:nvPr/>
                      </pic:nvPicPr>
                      <pic:blipFill>
                        <a:blip r:embed="rId13"/>
                        <a:stretch/>
                      </pic:blipFill>
                      <pic:spPr bwMode="auto">
                        <a:xfrm rot="0" flipH="0" flipV="0">
                          <a:off x="0" y="0"/>
                          <a:ext cx="2181224" cy="11048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1.75pt;height:87.00pt;mso-wrap-distance-left:0.00pt;mso-wrap-distance-top:0.00pt;mso-wrap-distance-right:0.00pt;mso-wrap-distance-bottom:0.00pt;rotation:0;z-index:1;" stroked="f">
                <v:imagedata r:id="rId13" o:title=""/>
                <o:lock v:ext="edit" rotation="t"/>
              </v:shape>
            </w:pict>
          </mc:Fallback>
        </mc:AlternateContent>
      </w:r>
      <w:r>
        <w:rPr>
          <w:rStyle w:val="979"/>
          <w:rFonts w:ascii="Courier" w:hAnsi="Courier" w:eastAsia="Courier" w:cs="Courier"/>
          <w:sz w:val="24"/>
          <w:szCs w:val="24"/>
          <w:highlight w:val="none"/>
        </w:rPr>
        <w:br w:type="page" w:clear="all"/>
      </w:r>
      <w:r>
        <w:rPr>
          <w:rStyle w:val="979"/>
          <w:rFonts w:ascii="Courier" w:hAnsi="Courier" w:cs="Courier"/>
          <w:sz w:val="24"/>
          <w:szCs w:val="24"/>
          <w:highlight w:val="none"/>
        </w:rPr>
      </w:r>
      <w:r>
        <w:rPr>
          <w:rStyle w:val="979"/>
          <w:rFonts w:ascii="Courier" w:hAnsi="Courier" w:cs="Courier"/>
          <w:sz w:val="24"/>
          <w:szCs w:val="24"/>
          <w:highlight w:val="none"/>
        </w:rPr>
      </w:r>
    </w:p>
    <w:p>
      <w:pPr>
        <w:pStyle w:val="908"/>
        <w:pBdr/>
        <w:spacing/>
        <w:ind/>
        <w:rPr>
          <w:rStyle w:val="979"/>
          <w:rFonts w:ascii="Courier" w:hAnsi="Courier" w:cs="Courier"/>
          <w:color w:val="000000" w:themeColor="text1"/>
          <w:sz w:val="24"/>
          <w:szCs w:val="24"/>
          <w:highlight w:val="none"/>
        </w:rPr>
      </w:pPr>
      <w:r>
        <w:rPr>
          <w:rStyle w:val="979"/>
          <w:rFonts w:ascii="Courier" w:hAnsi="Courier" w:eastAsia="Courier" w:cs="Courier"/>
          <w:color w:val="000000" w:themeColor="text1"/>
          <w:sz w:val="24"/>
          <w:szCs w:val="24"/>
        </w:rPr>
        <w:t xml:space="preserve">Loop.</w:t>
      </w:r>
      <w:r>
        <w:rPr>
          <w:rStyle w:val="979"/>
          <w:rFonts w:ascii="Courier" w:hAnsi="Courier" w:cs="Courier"/>
          <w:color w:val="000000" w:themeColor="text1"/>
          <w:sz w:val="24"/>
          <w:szCs w:val="24"/>
          <w:highlight w:val="none"/>
        </w:rPr>
      </w:r>
      <w:r>
        <w:rPr>
          <w:rStyle w:val="979"/>
          <w:rFonts w:ascii="Courier" w:hAnsi="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loop is a very powerful device. It serves to carry out a sequence of orders repeatedly, for varying values of an index or a parameter. The key order of a loop is enclosed in a diamond: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1057275</wp:posOffset>
                </wp:positionH>
                <wp:positionV relativeFrom="paragraph">
                  <wp:posOffset>20440</wp:posOffset>
                </wp:positionV>
                <wp:extent cx="2828925" cy="1905000"/>
                <wp:effectExtent l="0" t="0" r="0" b="0"/>
                <wp:wrapThrough wrapText="bothSides">
                  <wp:wrapPolygon edited="1">
                    <wp:start x="0" y="0"/>
                    <wp:lineTo x="21600" y="0"/>
                    <wp:lineTo x="21600" y="21600"/>
                    <wp:lineTo x="0" y="21600"/>
                  </wp:wrapPolygon>
                </wp:wrapThrough>
                <wp:docPr id="6" name="" descr="flow_chart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8026" name="" descr="flow_chart_compute"/>
                        <pic:cNvPicPr>
                          <a:picLocks noChangeAspect="1"/>
                        </pic:cNvPicPr>
                        <pic:nvPr/>
                      </pic:nvPicPr>
                      <pic:blipFill>
                        <a:blip r:embed="rId14"/>
                        <a:stretch/>
                      </pic:blipFill>
                      <pic:spPr bwMode="auto">
                        <a:xfrm rot="0" flipH="0" flipV="0">
                          <a:off x="0" y="0"/>
                          <a:ext cx="2828925" cy="1904999"/>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2768;o:allowoverlap:true;o:allowincell:true;mso-position-horizontal-relative:text;margin-left:83.25pt;mso-position-horizontal:absolute;mso-position-vertical-relative:text;margin-top:1.61pt;mso-position-vertical:absolute;width:222.75pt;height:150.00pt;mso-wrap-distance-left:9.07pt;mso-wrap-distance-top:0.00pt;mso-wrap-distance-right:9.07pt;mso-wrap-distance-bottom:0.00pt;rotation:0;z-index:1;" wrapcoords="0 0 100000 0 100000 100000 0 100000" stroked="f">
                <w10:wrap type="through"/>
                <v:imagedata r:id="rId14" o:title=""/>
                <o:lock v:ext="edit" rotation="t"/>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Style w:val="971"/>
          <w:rFonts w:ascii="Courier" w:hAnsi="Courier" w:eastAsia="Courier" w:cs="Courier"/>
          <w:sz w:val="24"/>
          <w:szCs w:val="24"/>
        </w:rPr>
        <w:t xml:space="preserve">One enters the diamond on top. It then sets I = 3, and proceeds to whatever instructions are to be c</w:t>
      </w:r>
      <w:r>
        <w:rPr>
          <w:rStyle w:val="971"/>
          <w:rFonts w:ascii="Courier" w:hAnsi="Courier" w:eastAsia="Courier" w:cs="Courier"/>
          <w:sz w:val="24"/>
          <w:szCs w:val="24"/>
        </w:rPr>
        <w:t xml:space="preserve">arried out in the loop. When the diamond is reentered (from the left) the value of I is increased by 1, and the loop-instructions are repeated. When the instructions have been carried out for I=10, then the loop is 'exited' to the instruction on its right.</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For example, the diagram below computes Z = 2 · 3⁸ + 5: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7" name="" descr="flow_chart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3467" name="" descr="flow_chart_loop"/>
                        <pic:cNvPicPr>
                          <a:picLocks noChangeAspect="1"/>
                        </pic:cNvPicPr>
                        <pic:nvPr/>
                      </pic:nvPicPr>
                      <pic:blipFill>
                        <a:blip r:embed="rId15"/>
                        <a:stretch/>
                      </pic:blipFill>
                      <pic:spPr bwMode="auto">
                        <a:xfrm rot="0" flipH="0" flipV="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85.25pt;height:150.75pt;mso-wrap-distance-left:0.00pt;mso-wrap-distance-top:0.00pt;mso-wrap-distance-right:0.00pt;mso-wrap-distance-bottom:0.00pt;rotation:0;z-index:1;" stroked="f">
                <v:imagedata r:id="rId15"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rPr>
        <w:t xml:space="preserve">As another example, let Z = 5 + 6 + 7 + … + 82 + 83:</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8" name="" descr="flowchar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example"/>
                        <pic:cNvPicPr>
                          <a:picLocks noChangeAspect="1"/>
                        </pic:cNvPicPr>
                        <pic:nvPr/>
                      </pic:nvPicPr>
                      <pic:blipFill>
                        <a:blip r:embed="rId16"/>
                        <a:stretch/>
                      </pic:blipFill>
                      <pic:spPr bwMode="auto">
                        <a:xfrm rot="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85.25pt;height:150.75pt;mso-wrap-distance-left:0.00pt;mso-wrap-distance-top:0.00pt;mso-wrap-distance-right:0.00pt;mso-wrap-distance-bottom:0.00pt;rotation:0;z-index:1;" stroked="f">
                <v:imagedata r:id="rId16"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Fonts w:ascii="Courier" w:hAnsi="Courier" w:cs="Courier"/>
          <w:color w:val="000000" w:themeColor="text1"/>
          <w:sz w:val="24"/>
          <w:szCs w:val="24"/>
        </w:rPr>
      </w:pPr>
      <w:r>
        <w:rPr>
          <w:rStyle w:val="979"/>
          <w:rFonts w:ascii="Courier" w:hAnsi="Courier" w:eastAsia="Courier" w:cs="Courier"/>
          <w:sz w:val="24"/>
          <w:szCs w:val="24"/>
          <w:highlight w:val="none"/>
        </w:rPr>
      </w:r>
      <w:r>
        <w:rPr>
          <w:rStyle w:val="979"/>
          <w:rFonts w:ascii="Courier" w:hAnsi="Courier" w:eastAsia="Courier" w:cs="Courier"/>
          <w:color w:val="000000" w:themeColor="text1"/>
          <w:sz w:val="24"/>
          <w:szCs w:val="24"/>
        </w:rPr>
        <w:t xml:space="preserve">Input and output.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Fonts w:ascii="Courier" w:hAnsi="Courier" w:cs="Courier"/>
          <w:sz w:val="24"/>
          <w:szCs w:val="24"/>
        </w:rPr>
      </w:pPr>
      <w:r>
        <w:rPr>
          <w:rStyle w:val="971"/>
          <w:rFonts w:ascii="Courier" w:hAnsi="Courier" w:eastAsia="Courier" w:cs="Courier"/>
          <w:sz w:val="24"/>
          <w:szCs w:val="24"/>
        </w:rPr>
        <w:t xml:space="preserve">Most programs have small variable data. That is, some quan-tities may change from one run of the problem to another. For example, if one writes a program to compute a power of 2, one might as well compute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wher</w:t>
      </w:r>
      <w:r>
        <w:rPr>
          <w:rStyle w:val="971"/>
          <w:rFonts w:ascii="Courier" w:hAnsi="Courier" w:eastAsia="Courier" w:cs="Courier"/>
          <w:sz w:val="24"/>
          <w:szCs w:val="24"/>
        </w:rPr>
        <w:t xml:space="preserve">e  N is to be specified as data. </w:t>
        <w:br/>
        <w:t xml:space="preserve">For this we need an input order. We also need a print order to have the flexowriter type an answer. These orders are indicated </w:t>
        <w:br/>
        <w:t xml:space="preserve">in dotted boxes, and usually occur at the beginning and the end </w:t>
        <w:br/>
        <w:t xml:space="preserve">of the program, respectively.</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Consider the following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tab/>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867025" cy="2352675"/>
                <wp:effectExtent l="0" t="0" r="0" b="0"/>
                <wp:docPr id="9" name="" descr="flowchart_input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2530" name="" descr="flowchart_input_output"/>
                        <pic:cNvPicPr>
                          <a:picLocks noChangeAspect="1"/>
                        </pic:cNvPicPr>
                        <pic:nvPr/>
                      </pic:nvPicPr>
                      <pic:blipFill>
                        <a:blip r:embed="rId17"/>
                        <a:stretch/>
                      </pic:blipFill>
                      <pic:spPr bwMode="auto">
                        <a:xfrm rot="0">
                          <a:off x="0" y="0"/>
                          <a:ext cx="2867024" cy="23526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25.75pt;height:185.25pt;mso-wrap-distance-left:0.00pt;mso-wrap-distance-top:0.00pt;mso-wrap-distance-right:0.00pt;mso-wrap-distance-bottom:0.00pt;rotation:0;z-index:1;" stroked="f">
                <v:imagedata r:id="rId17"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This program will first get a value of N from the data-tape, </w:t>
        <w:br/>
        <w:t xml:space="preserve">then it computes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and prints the answer.  Finally, it asks </w:t>
        <w:br/>
        <w:t xml:space="preserve">for a new value of N and repeats the procedure, until the data-tape is exhausted.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08"/>
        <w:pBdr/>
        <w:spacing/>
        <w:ind/>
        <w:rPr>
          <w:rFonts w:ascii="Courier" w:hAnsi="Courier" w:cs="Courier"/>
          <w:color w:val="000000" w:themeColor="text1"/>
          <w:sz w:val="24"/>
          <w:szCs w:val="24"/>
        </w:rPr>
      </w:pPr>
      <w:r>
        <w:rPr>
          <w:rStyle w:val="979"/>
          <w:rFonts w:ascii="Courier" w:hAnsi="Courier" w:eastAsia="Courier" w:cs="Courier"/>
          <w:color w:val="000000" w:themeColor="text1"/>
          <w:sz w:val="24"/>
          <w:szCs w:val="24"/>
        </w:rPr>
        <w:t xml:space="preserve">Illustration.</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Style w:val="971"/>
          <w:rFonts w:ascii="Courier" w:hAnsi="Courier" w:eastAsia="Courier" w:cs="Courier"/>
          <w:sz w:val="24"/>
          <w:szCs w:val="24"/>
        </w:rPr>
      </w:pPr>
      <w:r>
        <w:rPr>
          <w:rStyle w:val="971"/>
          <w:rFonts w:ascii="Courier" w:hAnsi="Courier" w:eastAsia="Courier" w:cs="Courier"/>
          <w:sz w:val="24"/>
          <w:szCs w:val="24"/>
        </w:rPr>
        <w:t xml:space="preserve">Let us construct one larger </w:t>
      </w:r>
      <w:r>
        <w:rPr>
          <w:rStyle w:val="971"/>
          <w:rFonts w:ascii="Courier" w:hAnsi="Courier" w:eastAsia="Courier" w:cs="Courier"/>
          <w:sz w:val="24"/>
          <w:szCs w:val="24"/>
        </w:rPr>
        <w:t xml:space="preserve">example. Suppose that we have a vector (or simply a set of numbers)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I = 1, 2, ..., N. We wish to find the component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which  sin(A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is a maximum. In the following program both the index of such a component and the maximum value are printed: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4295775" cy="5448300"/>
                <wp:effectExtent l="0" t="0" r="0" b="0"/>
                <wp:docPr id="10" name="" descr="flowchart_sin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sin_max"/>
                        <pic:cNvPicPr>
                          <a:picLocks noChangeAspect="1"/>
                        </pic:cNvPicPr>
                        <pic:nvPr/>
                      </pic:nvPicPr>
                      <pic:blipFill>
                        <a:blip r:embed="rId18"/>
                        <a:stretch/>
                      </pic:blipFill>
                      <pic:spPr bwMode="auto">
                        <a:xfrm rot="0">
                          <a:off x="0" y="0"/>
                          <a:ext cx="4295774" cy="54482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38.25pt;height:429.00pt;mso-wrap-distance-left:0.00pt;mso-wrap-distance-top:0.00pt;mso-wrap-distance-right:0.00pt;mso-wrap-distance-bottom:0.00pt;rotation:0;z-index:1;" stroked="f">
                <v:imagedata r:id="rId18"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DOPE INSTRUCTIONS AND FLOW DIAGRAM EQUIVALENTS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tbl>
      <w:tblPr>
        <w:tblInd w:w="-448" w:type="dxa"/>
        <w:tblW w:w="5686" w:type="pct"/>
        <w:tblCellMar>
          <w:left w:w="15" w:type="dxa"/>
          <w:top w:w="15" w:type="dxa"/>
          <w:right w:w="15" w:type="dxa"/>
          <w:bottom w:w="15" w:type="dxa"/>
        </w:tblCellMar>
        <w:tblBorders/>
        <w:tblLayout w:type="fixed"/>
        <w:tblLook w:val="04A0" w:firstRow="1" w:lastRow="0" w:firstColumn="1" w:lastColumn="0" w:noHBand="0" w:noVBand="1"/>
      </w:tblPr>
      <w:tblGrid>
        <w:gridCol w:w="2141"/>
        <w:gridCol w:w="3685"/>
        <w:gridCol w:w="4819"/>
      </w:tblGrid>
      <w:tr>
        <w:trPr/>
        <w:tc>
          <w:tcPr>
            <w:tcBorders/>
            <w:tcW w:w="2141" w:type="dxa"/>
            <w:vAlign w:val="center"/>
            <w:textDirection w:val="lrTb"/>
            <w:noWrap w:val="false"/>
          </w:tcPr>
          <w:p>
            <w:pPr>
              <w:pStyle w:val="991"/>
              <w:pBdr/>
              <w:spacing/>
              <w:ind w:firstLine="0"/>
              <w:jc w:val="center"/>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DOPE</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c>
          <w:tcPr>
            <w:tcBorders/>
            <w:tcW w:w="3685"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0"/>
                <w:rFonts w:ascii="Courier" w:hAnsi="Courier" w:eastAsia="Courier" w:cs="Courier"/>
                <w:b/>
                <w:bCs/>
                <w:color w:val="000000" w:themeColor="text1"/>
                <w:sz w:val="24"/>
                <w:szCs w:val="24"/>
              </w:rPr>
              <w:t xml:space="preserve"> F I E L D 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Flow Diagram</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r>
      <w:tr>
        <w:trPr/>
        <w:tc>
          <w:tcPr>
            <w:tcBorders/>
            <w:tcW w:w="2141" w:type="dxa"/>
            <w:vAlign w:val="center"/>
            <w:vMerge w:val="restart"/>
            <w:textDirection w:val="lrTb"/>
            <w:noWrap w:val="false"/>
          </w:tcPr>
          <w:p>
            <w:pPr>
              <w:pStyle w:val="991"/>
              <w:pBdr/>
              <w:spacing/>
              <w:ind w:right="-157" w:firstLine="283" w:left="-283"/>
              <w:jc w:val="left"/>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Instr.</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3685" w:type="dxa"/>
            <w:vAlign w:val="center"/>
            <w:vMerge w:val="restart"/>
            <w:textDirection w:val="lrTb"/>
            <w:noWrap w:val="false"/>
          </w:tcPr>
          <w:p>
            <w:pPr>
              <w:pStyle w:val="991"/>
              <w:pBdr/>
              <w:spacing/>
              <w:ind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1   2   3   4   5</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4819" w:type="dxa"/>
            <w:vAlign w:val="center"/>
            <w:vMerge w:val="restart"/>
            <w:textDirection w:val="lrTb"/>
            <w:noWrap w:val="false"/>
          </w:tcPr>
          <w:p>
            <w:pPr>
              <w:pStyle w:val="991"/>
              <w:pBdr/>
              <w:spacing/>
              <w:ind/>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20850</wp:posOffset>
                      </wp:positionV>
                      <wp:extent cx="1012031" cy="217988"/>
                      <wp:effectExtent l="0" t="0" r="0" b="0"/>
                      <wp:wrapNone/>
                      <wp:docPr id="1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1" type="#_x0000_t1" style="position:absolute;z-index:14336;o:allowoverlap:true;o:allowincell:true;mso-position-horizontal-relative:text;margin-left:180.94pt;mso-position-horizontal:absolute;mso-position-vertical-relative:text;margin-top:1.6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25798</wp:posOffset>
                      </wp:positionV>
                      <wp:extent cx="1012031" cy="217988"/>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012030" cy="217986"/>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o:spt="1" type="#_x0000_t1" style="position:absolute;z-index:14336;o:allowoverlap:true;o:allowincell:true;mso-position-horizontal-relative:text;margin-left:180.94pt;mso-position-horizontal:absolute;mso-position-vertical-relative:text;margin-top:2.03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14486</wp:posOffset>
                      </wp:positionV>
                      <wp:extent cx="785812" cy="217988"/>
                      <wp:effectExtent l="9524" t="9524" r="9524" b="9524"/>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type="#_x0000_t1" style="position:absolute;z-index:14336;o:allowoverlap:true;o:allowincell:true;mso-position-horizontal-relative:text;margin-left:180.94pt;mso-position-horizontal:absolute;mso-position-vertical-relative:text;margin-top:1.14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SQR</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15081</wp:posOffset>
                      </wp:positionV>
                      <wp:extent cx="833437" cy="217988"/>
                      <wp:effectExtent l="9524" t="9524" r="9524" b="9524"/>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833436"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 type="#_x0000_t1" style="position:absolute;z-index:14336;o:allowoverlap:true;o:allowincell:true;mso-position-horizontal-relative:text;margin-left:180.94pt;mso-position-horizontal:absolute;mso-position-vertical-relative:text;margin-top:1.19pt;mso-position-vertical:absolute;width:65.62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EXP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39488</wp:posOffset>
                      </wp:positionV>
                      <wp:extent cx="785812" cy="217988"/>
                      <wp:effectExtent l="9524" t="9524" r="9524" b="9524"/>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type="#_x0000_t1" style="position:absolute;z-index:14336;o:allowoverlap:true;o:allowincell:true;mso-position-horizontal-relative:text;margin-left:180.94pt;mso-position-horizontal:absolute;mso-position-vertical-relative:text;margin-top:3.11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Style w:val="981"/>
                <w:rFonts w:ascii="Courier" w:hAnsi="Courier" w:eastAsia="Courier" w:cs="Courier"/>
                <w:b/>
                <w:bCs/>
                <w:color w:val="000000" w:themeColor="text1"/>
                <w:sz w:val="24"/>
                <w:szCs w:val="24"/>
                <w:vertAlign w:val="superscript"/>
              </w:rPr>
              <w:t xml:space="preserve">A</w:t>
            </w:r>
            <w:r>
              <w:rPr>
                <w:rStyle w:val="981"/>
                <w:rFonts w:ascii="Courier" w:hAnsi="Courier" w:eastAsia="Courier" w:cs="Courier"/>
                <w:color w:val="000000" w:themeColor="text1"/>
                <w:sz w:val="24"/>
                <w:szCs w:val="24"/>
              </w:rPr>
              <w:t xml:space="preserve">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28177</wp:posOffset>
                      </wp:positionV>
                      <wp:extent cx="1107280" cy="217988"/>
                      <wp:effectExtent l="9524" t="9524" r="9524" b="9524"/>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type="#_x0000_t1" style="position:absolute;z-index:14336;o:allowoverlap:true;o:allowincell:true;mso-position-horizontal-relative:text;margin-left:180.94pt;mso-position-horizontal:absolute;mso-position-vertical-relative:text;margin-top:2.22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log(A) → B </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u w:val="single"/>
              </w:rPr>
              <w:t xml:space="preserve">NATURAL LOG</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2262225</wp:posOffset>
                      </wp:positionH>
                      <wp:positionV relativeFrom="paragraph">
                        <wp:posOffset>253625</wp:posOffset>
                      </wp:positionV>
                      <wp:extent cx="1643062" cy="297656"/>
                      <wp:effectExtent l="6350" t="6350" r="6350" b="6350"/>
                      <wp:wrapNone/>
                      <wp:docPr id="19" name=""/>
                      <wp:cNvGraphicFramePr/>
                      <a:graphic xmlns:a="http://schemas.openxmlformats.org/drawingml/2006/main">
                        <a:graphicData uri="http://schemas.microsoft.com/office/word/2010/wordprocessingShape">
                          <wps:wsp>
                            <wps:cNvPr id="0" name=""/>
                            <wps:cNvSpPr/>
                            <wps:spPr bwMode="auto">
                              <a:xfrm rot="0" flipH="0" flipV="0">
                                <a:off x="0" y="0"/>
                                <a:ext cx="1643061" cy="297655"/>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3" type="#_x0000_t3" style="position:absolute;z-index:72704;o:allowoverlap:true;o:allowincell:true;mso-position-horizontal-relative:text;margin-left:178.13pt;mso-position-horizontal:absolute;mso-position-vertical-relative:text;margin-top:19.97pt;mso-position-vertical:absolute;width:129.37pt;height:23.44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35637</wp:posOffset>
                      </wp:positionV>
                      <wp:extent cx="1107281" cy="217988"/>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 type="#_x0000_t1" style="position:absolute;z-index:14336;o:allowoverlap:true;o:allowincell:true;mso-position-horizontal-relative:text;margin-left:180.94pt;mso-position-horizontal:absolute;mso-position-vertical-relative:text;margin-top:2.81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L₁   L₂   L₃</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2"/>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1007662</wp:posOffset>
                      </wp:positionH>
                      <wp:positionV relativeFrom="paragraph">
                        <wp:posOffset>238157</wp:posOffset>
                      </wp:positionV>
                      <wp:extent cx="95250" cy="258860"/>
                      <wp:effectExtent l="9524" t="9524" r="9524" b="9524"/>
                      <wp:wrapNone/>
                      <wp:docPr id="21" name=""/>
                      <wp:cNvGraphicFramePr/>
                      <a:graphic xmlns:a="http://schemas.openxmlformats.org/drawingml/2006/main">
                        <a:graphicData uri="http://schemas.microsoft.com/office/word/2010/wordprocessingShape">
                          <wps:wsp>
                            <wps:cNvPr id="0" name=""/>
                            <wps:cNvSpPr/>
                            <wps:spPr bwMode="auto">
                              <a:xfrm rot="0" flipH="1" flipV="0">
                                <a:off x="0" y="0"/>
                                <a:ext cx="95249" cy="258859"/>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0" o:spid="_x0000_s20" style="position:absolute;left:0;text-align:left;z-index:77824;mso-wrap-distance-left:9.07pt;mso-wrap-distance-top:0.00pt;mso-wrap-distance-right:9.07pt;mso-wrap-distance-bottom:0.00pt;rotation:0;flip:x;visibility:visible;" from="79.3pt,18.8pt" to="86.8pt,39.1pt" filled="f" strokecolor="#000000" strokeweight="1.50pt">
                      <v:stroke dashstyle="solid"/>
                    </v:line>
                  </w:pict>
                </mc:Fallback>
              </mc:AlternateContent>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63"/>
                <w:rFonts w:ascii="Courier" w:hAnsi="Courier" w:eastAsia="Courier" w:cs="Courier"/>
                <w:color w:val="000000" w:themeColor="text1"/>
                <w:sz w:val="24"/>
                <w:szCs w:val="24"/>
              </w:rPr>
              <w:footnoteReference w:customMarkFollows="1" w:id="2"/>
            </w:r>
            <w:r>
              <w:rPr>
                <w:rStyle w:val="963"/>
                <w:rFonts w:ascii="Courier" w:hAnsi="Courier" w:eastAsia="Courier" w:cs="Courier"/>
                <w:b/>
                <w:bCs/>
                <w:color w:val="000000" w:themeColor="text1"/>
                <w:sz w:val="24"/>
                <w:szCs w:val="24"/>
              </w:rPr>
              <w:t xml:space="preserve">†</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696131</wp:posOffset>
                      </wp:positionH>
                      <wp:positionV relativeFrom="paragraph">
                        <wp:posOffset>22</wp:posOffset>
                      </wp:positionV>
                      <wp:extent cx="95250" cy="230891"/>
                      <wp:effectExtent l="0" t="0" r="0" b="0"/>
                      <wp:wrapNone/>
                      <wp:docPr id="22" name=""/>
                      <wp:cNvGraphicFramePr/>
                      <a:graphic xmlns:a="http://schemas.openxmlformats.org/drawingml/2006/main">
                        <a:graphicData uri="http://schemas.microsoft.com/office/word/2010/wordprocessingShape">
                          <wps:wsp>
                            <wps:cNvPr id="0" name=""/>
                            <wps:cNvSpPr/>
                            <wps:spPr bwMode="auto">
                              <a:xfrm rot="0" flipH="1" flipV="0">
                                <a:off x="0" y="0"/>
                                <a:ext cx="95247"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1" o:spid="_x0000_s21" style="position:absolute;left:0;text-align:left;z-index:77824;mso-wrap-distance-left:9.07pt;mso-wrap-distance-top:0.00pt;mso-wrap-distance-right:9.07pt;mso-wrap-distance-bottom:0.00pt;rotation:0;flip:x;visibility:visible;" from="54.8pt,0.0pt" to="62.3pt,18.2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350850</wp:posOffset>
                      </wp:positionH>
                      <wp:positionV relativeFrom="paragraph">
                        <wp:posOffset>21</wp:posOffset>
                      </wp:positionV>
                      <wp:extent cx="95250" cy="230891"/>
                      <wp:effectExtent l="9524" t="9524" r="9524" b="9524"/>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95249"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7824;mso-wrap-distance-left:9.07pt;mso-wrap-distance-top:0.00pt;mso-wrap-distance-right:9.07pt;mso-wrap-distance-bottom:0.00pt;rotation:0;flip:x;visibility:visible;" from="27.6pt,0.0pt" to="35.1pt,18.2pt" filled="f" strokecolor="#000000" strokeweight="1.50pt">
                      <v:stroke dashstyle="solid"/>
                    </v:line>
                  </w:pict>
                </mc:Fallback>
              </mc:AlternateContent>
            </w:r>
            <w:r>
              <w:rPr>
                <w:rStyle w:val="982"/>
                <w:rFonts w:ascii="Courier" w:hAnsi="Courier" w:eastAsia="Courier" w:cs="Courier"/>
                <w:color w:val="000000" w:themeColor="text1"/>
                <w:sz w:val="24"/>
                <w:szCs w:val="24"/>
              </w:rPr>
              <w:t xml:space="preserve">  &gt;      =  &lt;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T</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-9900</wp:posOffset>
                      </wp:positionH>
                      <wp:positionV relativeFrom="paragraph">
                        <wp:posOffset>63709</wp:posOffset>
                      </wp:positionV>
                      <wp:extent cx="753656" cy="169496"/>
                      <wp:effectExtent l="9524" t="9524" r="9524" b="9524"/>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753656" cy="169495"/>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type="#_x0000_t1" style="position:absolute;z-index:14336;o:allowoverlap:true;o:allowincell:true;mso-position-horizontal-relative:text;margin-left:-0.78pt;mso-position-horizontal:absolute;mso-position-vertical-relative:text;margin-top:5.02pt;mso-position-vertical:absolute;width:59.34pt;height:13.35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         —-→ 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36462</wp:posOffset>
                      </wp:positionV>
                      <wp:extent cx="1107281" cy="217988"/>
                      <wp:effectExtent l="0" t="0" r="0" b="0"/>
                      <wp:wrapNone/>
                      <wp:docPr id="25"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 type="#_x0000_t1" style="position:absolute;z-index:14336;o:allowoverlap:true;o:allowincell:true;mso-position-horizontal-relative:text;margin-left:180.94pt;mso-position-horizontal:absolute;mso-position-vertical-relative:text;margin-top:2.87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label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28313</wp:posOffset>
                      </wp:positionV>
                      <wp:extent cx="928687" cy="217988"/>
                      <wp:effectExtent l="9524" t="9524" r="9524" b="9524"/>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928686"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type="#_x0000_t1" style="position:absolute;z-index:14336;o:allowoverlap:true;o:allowincell:true;mso-position-horizontal-relative:text;margin-left:180.94pt;mso-position-horizontal:absolute;mso-position-vertical-relative:text;margin-top:2.23pt;mso-position-vertical:absolute;width:73.12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17002</wp:posOffset>
                      </wp:positionV>
                      <wp:extent cx="2190749" cy="217988"/>
                      <wp:effectExtent l="9524" t="9524" r="9524" b="9524"/>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219074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 type="#_x0000_t1" style="position:absolute;z-index:14336;o:allowoverlap:true;o:allowincell:true;mso-position-horizontal-relative:text;margin-left:180.94pt;mso-position-horizontal:absolute;mso-position-vertical-relative:text;margin-top:1.34pt;mso-position-vertical:absolute;width:172.50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Printer: Start new line</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Fonts w:ascii="Courier" w:hAnsi="Courier" w:cs="Courier"/>
                <w:color w:val="000000" w:themeColor="text1"/>
                <w:sz w:val="24"/>
                <w:szCs w:val="24"/>
              </w:rPr>
              <w:t xml:space="preserve">J</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0" locked="0" layoutInCell="1" allowOverlap="1">
                      <wp:simplePos x="0" y="0"/>
                      <wp:positionH relativeFrom="column">
                        <wp:posOffset>2297944</wp:posOffset>
                      </wp:positionH>
                      <wp:positionV relativeFrom="paragraph">
                        <wp:posOffset>316120</wp:posOffset>
                      </wp:positionV>
                      <wp:extent cx="738187" cy="631079"/>
                      <wp:effectExtent l="6350" t="6350" r="6350" b="6350"/>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738186" cy="631078"/>
                              </a:xfrm>
                              <a:prstGeom prst="diamond">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4" type="#_x0000_t4" style="position:absolute;z-index:96256;o:allowoverlap:true;o:allowincell:true;mso-position-horizontal-relative:text;margin-left:180.94pt;mso-position-horizontal:absolute;mso-position-vertical-relative:text;margin-top:24.89pt;mso-position-vertical:absolute;width:58.12pt;height:49.69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29503</wp:posOffset>
                      </wp:positionV>
                      <wp:extent cx="1107281" cy="217988"/>
                      <wp:effectExtent l="0" t="0" r="0" b="0"/>
                      <wp:wrapNone/>
                      <wp:docPr id="29"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type="#_x0000_t1" style="position:absolute;z-index:14336;o:allowoverlap:true;o:allowincell:true;mso-position-horizontal-relative:text;margin-left:180.94pt;mso-position-horizontal:absolute;mso-position-vertical-relative:text;margin-top:2.32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Input: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Z</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   A</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t xml:space="preserve">B  to C</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End loop. (Reenter last loop, or go to next instruction if A=C.)</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F</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Stop!</w:t>
            </w:r>
            <w:r>
              <w:rPr>
                <w:rStyle w:val="982"/>
                <w:rFonts w:ascii="Courier" w:hAnsi="Courier" w:eastAsia="Courier" w:cs="Courier"/>
                <w:color w:val="000000" w:themeColor="text1"/>
                <w:sz w:val="24"/>
                <w:szCs w:val="24"/>
              </w:rPr>
              <w:t xml:space="preserve"> (To be used as final step for single data set)</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Start computing.</w:t>
            </w:r>
            <w:r>
              <w:rPr>
                <w:rStyle w:val="982"/>
                <w:rFonts w:ascii="Courier" w:hAnsi="Courier" w:eastAsia="Courier" w:cs="Courier"/>
                <w:color w:val="000000" w:themeColor="text1"/>
                <w:sz w:val="24"/>
                <w:szCs w:val="24"/>
              </w:rPr>
              <w:t xml:space="preserve"> Must be on bottom of all programs.</w:t>
            </w:r>
            <w:r>
              <w:rPr>
                <w:rFonts w:ascii="Courier" w:hAnsi="Courier" w:cs="Courier"/>
                <w:color w:val="000000" w:themeColor="text1"/>
                <w:sz w:val="24"/>
                <w:szCs w:val="24"/>
              </w:rPr>
            </w:r>
            <w:r>
              <w:rPr>
                <w:rFonts w:ascii="Courier" w:hAnsi="Courier" w:cs="Courier"/>
                <w:color w:val="000000" w:themeColor="text1"/>
                <w:sz w:val="24"/>
                <w:szCs w:val="24"/>
              </w:rPr>
            </w:r>
          </w:p>
        </w:tc>
      </w:tr>
    </w:tbl>
    <w:p>
      <w:pPr>
        <w:pStyle w:val="908"/>
        <w:pBdr/>
        <w:spacing/>
        <w:ind w:left="0"/>
        <w:rPr>
          <w:rStyle w:val="975"/>
          <w:rFonts w:ascii="Courier" w:hAnsi="Courier" w:eastAsia="Courier" w:cs="Courier"/>
          <w:color w:val="000000" w:themeColor="text1"/>
          <w:sz w:val="24"/>
          <w:szCs w:val="24"/>
          <w:highlight w:val="none"/>
        </w:rPr>
      </w:pP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rPr>
        <w:t xml:space="preserve">Notes on DOPE instructions.</w:t>
      </w: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highlight w:val="none"/>
        </w:rPr>
      </w:r>
    </w:p>
    <w:p>
      <w:pPr>
        <w:pStyle w:val="991"/>
        <w:pBdr/>
        <w:spacing/>
        <w:ind w:right="6" w:firstLine="720" w:left="-283"/>
        <w:rPr>
          <w14:ligatures w14:val="none"/>
        </w:rPr>
      </w:pPr>
      <w:r>
        <w:t xml:space="preserve">In place of A, B, and C in any instruction one may use any </w:t>
      </w:r>
      <w:r>
        <w:rPr>
          <w:u w:val="single"/>
        </w:rPr>
        <w:t xml:space="preserve">variable</w:t>
      </w:r>
      <w:r>
        <w:t xml:space="preserve">. For the </w:t>
      </w:r>
      <w:r>
        <w:t xml:space="preserve">purposes of DOPE a variable is a letter or a letter followed by a single digit. For example: A, X, Z5, Q0, M, T7 are variables. There is an exception: Do not use the letters L or O since these are indistinguishable from the numbers 1 and 0 on a typewriter.</w:t>
      </w:r>
      <w:r>
        <w:rPr>
          <w14:ligatures w14:val="none"/>
        </w:rPr>
      </w:r>
      <w:r>
        <w:rPr>
          <w14:ligatures w14:val="none"/>
        </w:rPr>
      </w:r>
    </w:p>
    <w:p>
      <w:pPr>
        <w:pStyle w:val="991"/>
        <w:pBdr/>
        <w:spacing/>
        <w:ind w:right="6" w:firstLine="720" w:left="-283"/>
        <w:rPr>
          <w14:ligatures w14:val="none"/>
        </w:rPr>
      </w:pPr>
      <w:r>
        <w:t xml:space="preserve">One may also replace A, B, and C by a </w:t>
      </w:r>
      <w:r>
        <w:rPr>
          <w:u w:val="single"/>
        </w:rPr>
        <w:t xml:space="preserve">constant</w:t>
      </w:r>
      <w:r>
        <w:t xml:space="preserve">. A constant has 3, 4, or 5 characters. Each character is either a digit, or a decimal point, or a minus sign. For example: 1,0, 345</w:t>
      </w:r>
      <w:r>
        <w:t xml:space="preserve">6, -12.3, 001, -.001 are constants. Since a constant must have at least 3 characters, one writes 13.0 instead of 13. If the programmer wishes to use a more complicated constant, he should write a variable into his program, and then input its value as data.</w:t>
      </w:r>
      <w:r>
        <w:rPr>
          <w14:ligatures w14:val="none"/>
        </w:rPr>
      </w:r>
      <w:r>
        <w:rPr>
          <w14:ligatures w14:val="none"/>
        </w:rPr>
      </w:r>
    </w:p>
    <w:p>
      <w:pPr>
        <w:pStyle w:val="991"/>
        <w:pBdr/>
        <w:spacing/>
        <w:ind w:right="6" w:firstLine="720" w:left="-283"/>
        <w:rPr>
          <w14:ligatures w14:val="none"/>
        </w:rPr>
      </w:pPr>
      <w:r>
        <w:t xml:space="preserve">In place of L, L</w:t>
      </w:r>
      <w:r>
        <w:t xml:space="preserve">1</w:t>
      </w:r>
      <w:r>
        <w:t xml:space="preserve">, L</w:t>
      </w:r>
      <w:r>
        <w:t xml:space="preserve">2</w:t>
      </w:r>
      <w:r>
        <w:t xml:space="preserve">, L</w:t>
      </w:r>
      <w:r>
        <w:t xml:space="preserve">3</w:t>
      </w:r>
      <w:r>
        <w:t xml:space="preserve">  in an instruction one must give the </w:t>
      </w:r>
      <w:r>
        <w:rPr>
          <w:u w:val="single"/>
        </w:rPr>
        <w:t xml:space="preserve">number of an instruction</w:t>
      </w:r>
      <w:r>
        <w:t xml:space="preserve">. This is the reason why all instructions are numbered. Instructions are numbered from 1 to 99, and henc</w:t>
      </w:r>
      <w:r>
        <w:t xml:space="preserve">e one places a one or two-digit number in place of L. Thus, for example, the instruction T 17 directs the machine to take instruction number 17 next. The instruction C X2 Y 11 5 11 has the effect that if XZ &lt; Y or XZ &gt; Y then instruction 11 is taken next,</w:t>
      </w:r>
      <w:r>
        <w:t xml:space="preserve"> if XZ = Y then instruction 5 is next. These instructions take the place of some of the arrows in a flow-diagram. There is no need to insert all arrows into the DOPE program, since the machine will take the next instruction in order, unless told otherwise.</w:t>
      </w:r>
      <w:r>
        <w:rPr>
          <w14:ligatures w14:val="none"/>
        </w:rPr>
      </w:r>
      <w:r>
        <w:rPr>
          <w14:ligatures w14:val="none"/>
        </w:rPr>
      </w:r>
    </w:p>
    <w:p>
      <w:pPr>
        <w:pStyle w:val="991"/>
        <w:pBdr/>
        <w:spacing/>
        <w:ind w:right="6" w:firstLine="720" w:left="-283"/>
        <w:rPr>
          <w14:ligatures w14:val="none"/>
        </w:rPr>
      </w:pPr>
      <w:r>
        <w:t xml:space="preserve">There are 4 16-component </w:t>
      </w:r>
      <w:r>
        <w:rPr>
          <w:u w:val="single"/>
        </w:rPr>
        <w:t xml:space="preserve">vectors</w:t>
      </w:r>
      <w:r>
        <w:t xml:space="preserve"> available in DOPE, denoted by E, F, G, and H, followed by brackets. Thus E[5] denotes the fifth component of E, more usually written as E₅. (The flexo-wri</w:t>
      </w:r>
      <w:r>
        <w:t xml:space="preserve">ter cannot type subscripts, hence brackets are used.) One may also write F[I] to indicate the Ith component of F, as long as the program determines the value of I to be between 1 and 16. Expressions like E[5] or F[I] may also be used in place of variables.</w:t>
      </w:r>
      <w:r>
        <w:rPr>
          <w14:ligatures w14:val="none"/>
        </w:rPr>
      </w:r>
      <w:r>
        <w:rPr>
          <w14:ligatures w14: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Inputting of </w:t>
      </w:r>
      <w:r>
        <w:rPr>
          <w:rStyle w:val="971"/>
          <w:rFonts w:ascii="Courier" w:hAnsi="Courier" w:eastAsia="Courier" w:cs="Courier"/>
          <w:sz w:val="24"/>
          <w:szCs w:val="24"/>
          <w:u w:val="single"/>
        </w:rPr>
        <w:t xml:space="preserve">data</w:t>
      </w:r>
      <w:r>
        <w:rPr>
          <w:rStyle w:val="971"/>
          <w:rFonts w:ascii="Courier" w:hAnsi="Courier" w:eastAsia="Courier" w:cs="Courier"/>
          <w:sz w:val="24"/>
          <w:szCs w:val="24"/>
        </w:rPr>
        <w:t xml:space="preserve"> is necessary either when the value of a vari-able changes from one run of the program to another, or when one wishes to use a constant that is more complex than is permi</w:t>
      </w:r>
      <w:r>
        <w:rPr>
          <w:rStyle w:val="971"/>
          <w:rFonts w:ascii="Courier" w:hAnsi="Courier" w:eastAsia="Courier" w:cs="Courier"/>
          <w:sz w:val="24"/>
          <w:szCs w:val="24"/>
        </w:rPr>
        <w:t xml:space="preserve">tted in DOPE for constants inside the body of the program. The data for a run of the problem is read in immediately after the program, and each piece of data must be called for by a J instruction. Each number inputted into the program as data has a </w:t>
      </w:r>
      <w:r>
        <w:rPr>
          <w:rStyle w:val="971"/>
          <w:rFonts w:ascii="Courier" w:hAnsi="Courier" w:eastAsia="Courier" w:cs="Courier"/>
          <w:sz w:val="24"/>
          <w:szCs w:val="24"/>
          <w:u w:val="single"/>
        </w:rPr>
        <w:t xml:space="preserve">magnit</w:t>
      </w:r>
      <w:r>
        <w:rPr>
          <w:rStyle w:val="971"/>
          <w:rFonts w:ascii="Courier" w:hAnsi="Courier" w:eastAsia="Courier" w:cs="Courier"/>
          <w:sz w:val="24"/>
          <w:szCs w:val="24"/>
          <w:u w:val="single"/>
        </w:rPr>
        <w:t xml:space="preserve">ude</w:t>
      </w:r>
      <w:r>
        <w:rPr>
          <w:rStyle w:val="971"/>
          <w:rFonts w:ascii="Courier" w:hAnsi="Courier" w:eastAsia="Courier" w:cs="Courier"/>
          <w:sz w:val="24"/>
          <w:szCs w:val="24"/>
        </w:rPr>
        <w:t xml:space="preserve"> and an </w:t>
      </w:r>
      <w:r>
        <w:rPr>
          <w:rStyle w:val="971"/>
          <w:rFonts w:ascii="Courier" w:hAnsi="Courier" w:eastAsia="Courier" w:cs="Courier"/>
          <w:sz w:val="24"/>
          <w:szCs w:val="24"/>
          <w:u w:val="single"/>
        </w:rPr>
        <w:t xml:space="preserve">exponent</w:t>
      </w:r>
      <w:r>
        <w:rPr>
          <w:rStyle w:val="971"/>
          <w:rFonts w:ascii="Courier" w:hAnsi="Courier" w:eastAsia="Courier" w:cs="Courier"/>
          <w:sz w:val="24"/>
          <w:szCs w:val="24"/>
        </w:rPr>
        <w:t xml:space="preserve">. The magnitude has a sign followed either by up to six digits, or up to five digits plus a decimal point. The exponent has a sign followed by 2 digits. The exponent indicates a power of  10, and must lie between -36 and +36.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+12.36     +02   is     +12.36 × 10²      or  1236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-1.29      +20   is     -1.29 × 10²⁰</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+123456    -10   is     +123456 × 10⁻¹⁰   or  .0000123456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+297       +00   is     297</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eastAsia="Courier" w:cs="Courier"/>
          <w:sz w:val="24"/>
          <w:szCs w:val="24"/>
          <w:highlight w:val="none"/>
        </w:rPr>
      </w:pPr>
      <w:r>
        <w:rPr>
          <w:rStyle w:val="971"/>
          <w:rFonts w:ascii="Courier" w:hAnsi="Courier" w:eastAsia="Courier" w:cs="Courier"/>
          <w:sz w:val="24"/>
          <w:szCs w:val="24"/>
        </w:rPr>
        <w:t xml:space="preserve">Answers are printed by the flexowriter in the same format. Four numbers are printed per line. But the programmer may start a new line at any time by inserting an N instruction.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0" w:left="-283"/>
        <w:rPr>
          <w:rStyle w:val="971"/>
          <w:rFonts w:ascii="Courier" w:hAnsi="Courier" w:eastAsia="Courier" w:cs="Courier"/>
          <w:sz w:val="24"/>
          <w:szCs w:val="24"/>
          <w:highlight w:val="none"/>
        </w:rPr>
      </w:pPr>
      <w:r>
        <w:rPr>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The programmer may, if he wishes, insert labels in the output. He simply puts an A instruction in a suitable place in the program, and writes a (short) label in </w:t>
      </w:r>
      <w:r>
        <w:rPr>
          <w:rStyle w:val="971"/>
          <w:rFonts w:ascii="Courier" w:hAnsi="Courier" w:eastAsia="Courier" w:cs="Courier"/>
          <w:sz w:val="24"/>
          <w:szCs w:val="24"/>
        </w:rPr>
        <w:t xml:space="preserve">the corresponding spot on the data sheet. When the program reaches the A, the label will be printed. If both J and A instructions occur in the program, care must be taken that the data and labels occur in the correct order. For example, if the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eastAsia="Courier" w:cs="Courier"/>
          <w:sz w:val="24"/>
          <w:szCs w:val="24"/>
          <w:highlight w:val="none"/>
        </w:rPr>
      </w:pPr>
      <w:r>
        <w:rPr>
          <w:rStyle w:val="971"/>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J 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A</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cs="Courier"/>
          <w:sz w:val="24"/>
          <w:szCs w:val="24"/>
        </w:rPr>
      </w:pPr>
      <w:r>
        <w:rPr>
          <w:rFonts w:ascii="Courier" w:hAnsi="Courier" w:eastAsia="Courier" w:cs="Courier"/>
          <w:sz w:val="24"/>
          <w:szCs w:val="24"/>
          <w:highlight w:val="none"/>
        </w:rPr>
        <w:t xml:space="preserve">J N</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occur in that order, then the data sheet should contain the data for N, followed by the l</w:t>
      </w:r>
      <w:r>
        <w:rPr>
          <w:rStyle w:val="971"/>
          <w:rFonts w:ascii="Courier" w:hAnsi="Courier" w:eastAsia="Courier" w:cs="Courier"/>
          <w:sz w:val="24"/>
          <w:szCs w:val="24"/>
        </w:rPr>
        <w:t xml:space="preserve">abel, and then the data for M. If there is more than one run, these three items must occur on the data sheet for each run. For example, if N = 10 and M = .023 for the first run, while N = 20 and M = -.345 for the second, the data-sheet may look as follows: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cs="Courier"/>
          <w:sz w:val="24"/>
          <w:szCs w:val="24"/>
        </w:rPr>
      </w:pPr>
      <w:r>
        <w:rPr>
          <w:rFonts w:ascii="Courier" w:hAnsi="Courier" w:eastAsia="Courier" w:cs="Courier"/>
          <w:sz w:val="24"/>
          <w:szCs w:val="24"/>
        </w:rPr>
        <w:br w:type="page" w:clear="all"/>
      </w:r>
      <w:r>
        <w:rPr>
          <w:rFonts w:ascii="Courier" w:hAnsi="Courier" w:cs="Courier"/>
          <w:sz w:val="24"/>
          <w:szCs w:val="24"/>
        </w:rPr>
      </w:r>
      <w:r>
        <w:rPr>
          <w:rFonts w:ascii="Courier" w:hAnsi="Courier" w:cs="Courier"/>
          <w:sz w:val="24"/>
          <w:szCs w:val="24"/>
        </w:rPr>
      </w:r>
    </w:p>
    <w:tbl>
      <w:tblPr>
        <w:tblInd w:w="544" w:type="dxa"/>
        <w:tblW w:w="4013" w:type="pct"/>
        <w:tblCellMar>
          <w:left w:w="15" w:type="dxa"/>
          <w:top w:w="15" w:type="dxa"/>
          <w:right w:w="15" w:type="dxa"/>
          <w:bottom w:w="15"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1701"/>
        <w:gridCol w:w="3118"/>
        <w:gridCol w:w="1417"/>
      </w:tblGrid>
      <w:tr>
        <w:trPr/>
        <w:tc>
          <w:tcPr>
            <w:tcBorders>
              <w:top w:val="singl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Run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Variable</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Magnitude (or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Exponent</w:t>
            </w:r>
            <w:r>
              <w:rPr>
                <w:rFonts w:ascii="Courier" w:hAnsi="Courier" w:cs="Courier"/>
                <w:sz w:val="24"/>
                <w:szCs w:val="24"/>
              </w:rPr>
            </w:r>
            <w:r>
              <w:rPr>
                <w:rFonts w:ascii="Courier" w:hAnsi="Courier" w:cs="Courier"/>
                <w:sz w:val="24"/>
                <w:szCs w:val="24"/>
              </w:rPr>
            </w:r>
          </w:p>
        </w:tc>
      </w:tr>
      <w:tr>
        <w:trPr/>
        <w:tc>
          <w:tcPr>
            <w:tcBorders>
              <w:top w:val="singl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First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-03</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Second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-.345</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34"/>
        <w:pBdr/>
        <w:spacing/>
        <w:ind/>
        <w:jc w:val="left"/>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ight="-845" w:firstLine="0" w:left="-283"/>
        <w:rPr>
          <w:rStyle w:val="971"/>
          <w:rFonts w:ascii="Courier" w:hAnsi="Courier" w:eastAsia="Courier" w:cs="Courier"/>
          <w:bCs w:val="0"/>
          <w:i w:val="0"/>
          <w:sz w:val="24"/>
          <w:szCs w:val="24"/>
          <w:highlight w:val="none"/>
        </w:rPr>
      </w:pPr>
      <w:r>
        <w:rPr>
          <w:rStyle w:val="971"/>
          <w:rFonts w:ascii="Courier" w:hAnsi="Courier" w:eastAsia="Courier" w:cs="Courier"/>
          <w:i w:val="0"/>
          <w:iCs w:val="0"/>
          <w:sz w:val="24"/>
          <w:szCs w:val="24"/>
        </w:rPr>
        <w:t xml:space="preserve">Note: The flexowriter does not distinguish between capital and small letters. It is best to write programs entirely in capitals, for </w:t>
        <w:br/>
        <w:t xml:space="preserve">clear legibility. However, the typed program will be in small letters.</w:t>
      </w:r>
      <w:r>
        <w:rPr>
          <w:rStyle w:val="971"/>
          <w:rFonts w:ascii="Courier" w:hAnsi="Courier" w:eastAsia="Courier" w:cs="Courier"/>
          <w:bCs w:val="0"/>
          <w:i w:val="0"/>
          <w:sz w:val="24"/>
          <w:szCs w:val="24"/>
          <w:highlight w:val="none"/>
        </w:rPr>
      </w:r>
      <w:r>
        <w:rPr>
          <w:rStyle w:val="971"/>
          <w:rFonts w:ascii="Courier" w:hAnsi="Courier" w:eastAsia="Courier" w:cs="Courier"/>
          <w:bCs w:val="0"/>
          <w:i w:val="0"/>
          <w:sz w:val="24"/>
          <w:szCs w:val="24"/>
          <w:highlight w:val="none"/>
        </w:rPr>
      </w:r>
    </w:p>
    <w:p>
      <w:pPr>
        <w:pStyle w:val="991"/>
        <w:pBdr/>
        <w:spacing/>
        <w:ind w:firstLine="0"/>
        <w:rPr>
          <w:rStyle w:val="971"/>
          <w:rFonts w:ascii="Courier" w:hAnsi="Courier" w:eastAsia="Courier" w:cs="Courier"/>
          <w:sz w:val="24"/>
          <w:szCs w:val="24"/>
          <w:highlight w:val="none"/>
          <w:u w:val="single"/>
        </w:rPr>
      </w:pPr>
      <w:r>
        <w:rPr>
          <w:rStyle w:val="971"/>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9568" behindDoc="0" locked="0" layoutInCell="1" allowOverlap="1">
                <wp:simplePos x="0" y="0"/>
                <wp:positionH relativeFrom="column">
                  <wp:posOffset>-208575</wp:posOffset>
                </wp:positionH>
                <wp:positionV relativeFrom="paragraph">
                  <wp:posOffset>207765</wp:posOffset>
                </wp:positionV>
                <wp:extent cx="3400425" cy="4629150"/>
                <wp:effectExtent l="3175" t="3175" r="3175" b="3175"/>
                <wp:wrapNone/>
                <wp:docPr id="30" name=""/>
                <wp:cNvGraphicFramePr/>
                <a:graphic xmlns:a="http://schemas.openxmlformats.org/drawingml/2006/main">
                  <a:graphicData uri="http://schemas.microsoft.com/office/word/2010/wordprocessingShape">
                    <wps:wsp>
                      <wps:cNvPr id="0" name=""/>
                      <wps:cNvSpPr txBox="1"/>
                      <wps:spPr bwMode="auto">
                        <a:xfrm rot="0" flipH="0" flipV="0">
                          <a:off x="0" y="0"/>
                          <a:ext cx="3400425" cy="4629150"/>
                        </a:xfrm>
                        <a:prstGeom prst="rect">
                          <a:avLst/>
                        </a:prstGeom>
                        <a:solidFill>
                          <a:schemeClr val="lt1"/>
                        </a:solidFill>
                        <a:ln w="6350">
                          <a:solidFill>
                            <a:prstClr val="black"/>
                          </a:solidFill>
                        </a:ln>
                      </wps:spPr>
                      <wps:txbx>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0" o:spid="_x0000_s30" o:spt="202" type="#_x0000_t202" style="position:absolute;z-index:109568;o:allowoverlap:true;o:allowincell:true;mso-position-horizontal-relative:text;margin-left:-16.42pt;mso-position-horizontal:absolute;mso-position-vertical-relative:text;margin-top:16.36pt;mso-position-vertical:absolute;width:267.75pt;height:364.50pt;mso-wrap-distance-left:9.07pt;mso-wrap-distance-top:0.00pt;mso-wrap-distance-right:9.07pt;mso-wrap-distance-bottom:0.00pt;rotation:0;v-text-anchor:top;visibility:visible;" fillcolor="#FFFFFF" strokecolor="#000000" strokeweight="0.50pt">
                <v:textbox inset="0,0,0,0">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p>
                  </w:txbxContent>
                </v:textbox>
              </v:shape>
            </w:pict>
          </mc:Fallback>
        </mc:AlternateContent>
      </w:r>
      <w:r>
        <w:rPr>
          <w:rStyle w:val="971"/>
          <w:rFonts w:ascii="Courier" w:hAnsi="Courier" w:eastAsia="Courier" w:cs="Courier"/>
          <w:sz w:val="24"/>
          <w:szCs w:val="24"/>
        </w:rPr>
        <w:t xml:space="preserve">EXAMPLE 1. </w:t>
      </w:r>
      <w:r>
        <w:rPr>
          <w:rStyle w:val="971"/>
          <w:rFonts w:ascii="Courier" w:hAnsi="Courier" w:eastAsia="Courier" w:cs="Courier"/>
          <w:sz w:val="24"/>
          <w:szCs w:val="24"/>
          <w:u w:val="single"/>
        </w:rPr>
        <w:t xml:space="preserve">Square-root of integers up to 100.</w:t>
      </w:r>
      <w:r>
        <w:rPr>
          <w:rStyle w:val="971"/>
          <w:rFonts w:ascii="Courier" w:hAnsi="Courier" w:eastAsia="Courier" w:cs="Courier"/>
          <w:sz w:val="24"/>
          <w:szCs w:val="24"/>
          <w:highlight w:val="none"/>
          <w:u w:val="single"/>
        </w:rPr>
      </w:r>
      <w:r>
        <w:rPr>
          <w:rStyle w:val="971"/>
          <w:rFonts w:ascii="Courier" w:hAnsi="Courier" w:eastAsia="Courier" w:cs="Courier"/>
          <w:sz w:val="24"/>
          <w:szCs w:val="24"/>
          <w:highlight w:val="none"/>
          <w:u w:val="single"/>
        </w:rPr>
      </w:r>
    </w:p>
    <w:tbl>
      <w:tblPr>
        <w:tblInd w:w="5080" w:type="dxa"/>
        <w:tblW w:w="2347" w:type="pct"/>
        <w:tblCellMar>
          <w:left w:w="15" w:type="dxa"/>
          <w:top w:w="15" w:type="dxa"/>
          <w:right w:w="15" w:type="dxa"/>
          <w:bottom w:w="15" w:type="dxa"/>
        </w:tblCellMar>
        <w:tblBorders/>
        <w:tblLayout w:type="fixed"/>
        <w:tblLook w:val="04A0" w:firstRow="1" w:lastRow="0" w:firstColumn="1" w:lastColumn="0" w:noHBand="0" w:noVBand="1"/>
      </w:tblPr>
      <w:tblGrid>
        <w:gridCol w:w="992"/>
        <w:gridCol w:w="992"/>
        <w:gridCol w:w="850"/>
        <w:gridCol w:w="850"/>
        <w:gridCol w:w="709"/>
      </w:tblGrid>
      <w:tr>
        <w:trPr>
          <w:trHeight w:val="804"/>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Instr. No.</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Instr.</w:t>
            </w:r>
            <w:r>
              <w:rPr>
                <w14:ligatures w14:val="none"/>
              </w:rPr>
            </w:r>
            <w:r>
              <w:rPr>
                <w14:ligatures w14:val="none"/>
              </w:rPr>
            </w:r>
          </w:p>
        </w:tc>
        <w:tc>
          <w:tcPr>
            <w:tcBorders>
              <w:top w:val="single" w:color="000000" w:sz="8" w:space="0"/>
              <w:left w:val="singl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14:ligatures w14:val="none"/>
              </w:rPr>
            </w:pPr>
            <w:r>
              <w:t xml:space="preserve">F I E</w:t>
            </w:r>
            <w:r>
              <w:rPr>
                <w14:ligatures w14:val="none"/>
              </w:rPr>
            </w:r>
            <w:r>
              <w:rPr>
                <w14:ligatures w14:val="none"/>
              </w:rPr>
            </w:r>
          </w:p>
        </w:tc>
        <w:tc>
          <w:tcPr>
            <w:tcBorders>
              <w:top w:val="single" w:color="000000" w:sz="8" w:space="0"/>
              <w:left w:val="non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pPr>
            <w:r>
              <w:t xml:space="preserve">L D S</w:t>
            </w:r>
            <w:r/>
          </w:p>
        </w:tc>
        <w:tc>
          <w:tcPr>
            <w:tcBorders>
              <w:top w:val="single" w:color="000000" w:sz="8" w:space="0"/>
              <w:left w:val="non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1</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540" w:firstLine="0" w:left="0"/>
              <w:jc w:val="left"/>
              <w:rPr>
                <w14:ligatures w14:val="none"/>
              </w:rPr>
            </w:pPr>
            <w:r>
              <w:t xml:space="preserve">   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2</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Z</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1.0 </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firstLine="0" w:left="0"/>
              <w:jc w:val="center"/>
              <w:rPr/>
            </w:pPr>
            <w:r>
              <w:t xml:space="preserve">100</w:t>
            </w:r>
            <w:r/>
          </w:p>
        </w:tc>
      </w:tr>
      <w:tr>
        <w:trPr>
          <w:trHeight w:val="531"/>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3</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SQR</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B</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4</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5</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B</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6</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N</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7</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E</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8</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F</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9</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bl>
    <w:p>
      <w:pPr>
        <w:pStyle w:val="991"/>
        <w:pBdr/>
        <w:spacing/>
        <w:ind/>
        <w:rPr>
          <w:rFonts w:ascii="Courier" w:hAnsi="Courier" w:eastAsia="Courier" w:cs="Courier"/>
          <w:sz w:val="24"/>
          <w:szCs w:val="24"/>
          <w:highlight w:val="none"/>
        </w:rPr>
      </w:pPr>
      <w:r>
        <w:rPr>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6736" behindDoc="0" locked="0" layoutInCell="1" allowOverlap="1">
                <wp:simplePos x="0" y="0"/>
                <wp:positionH relativeFrom="column">
                  <wp:posOffset>3134700</wp:posOffset>
                </wp:positionH>
                <wp:positionV relativeFrom="paragraph">
                  <wp:posOffset>202649</wp:posOffset>
                </wp:positionV>
                <wp:extent cx="3724275" cy="1914525"/>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rot="0" flipH="0" flipV="0">
                          <a:off x="0" y="0"/>
                          <a:ext cx="3724274" cy="1914525"/>
                        </a:xfrm>
                        <a:prstGeom prst="rect">
                          <a:avLst/>
                        </a:prstGeom>
                        <a:solidFill>
                          <a:schemeClr val="lt1"/>
                        </a:solidFill>
                        <a:ln w="6350">
                          <a:solidFill>
                            <a:prstClr val="black"/>
                          </a:solidFill>
                        </a:ln>
                      </wps:spPr>
                      <wps:txbx>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p>
                              </w:tc>
                            </w:tr>
                          </w:tbl>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1" o:spid="_x0000_s31" o:spt="202" type="#_x0000_t202" style="position:absolute;z-index:116736;o:allowoverlap:true;o:allowincell:true;mso-position-horizontal-relative:text;margin-left:246.83pt;mso-position-horizontal:absolute;mso-position-vertical-relative:text;margin-top:15.96pt;mso-position-vertical:absolute;width:293.25pt;height:150.75pt;mso-wrap-distance-left:9.07pt;mso-wrap-distance-top:0.00pt;mso-wrap-distance-right:9.07pt;mso-wrap-distance-bottom:0.00pt;rotation:0;v-text-anchor:top;visibility:visible;" fillcolor="#FFFFFF" strokecolor="#000000" strokeweight="0.50pt">
                <v:textbox inset="0,0,0,0">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p>
                        </w:tc>
                      </w:tr>
                    </w:tbl>
                    <w:p>
                      <w:pPr>
                        <w:pBdr/>
                        <w:spacing/>
                        <w:ind/>
                        <w:rPr/>
                      </w:pPr>
                      <w:r/>
                      <w:r/>
                    </w:p>
                  </w:txbxContent>
                </v:textbox>
              </v:shape>
            </w:pict>
          </mc:Fallback>
        </mc:AlternateContent>
      </w:r>
      <w:r>
        <w:rPr>
          <w:rFonts w:ascii="Courier" w:hAnsi="Courier" w:eastAsia="Courier" w:cs="Courier"/>
          <w:sz w:val="24"/>
          <w:szCs w:val="24"/>
        </w:rPr>
        <w:tab/>
        <w:tab/>
        <w:tab/>
        <w:tab/>
        <w:tab/>
        <w:tab/>
        <w:tab/>
        <w:tab/>
        <w:tab/>
      </w:r>
      <w:r>
        <w:rPr>
          <w:rFonts w:ascii="Courier" w:hAnsi="Courier" w:cs="Courier"/>
          <w:sz w:val="24"/>
          <w:szCs w:val="24"/>
        </w:rPr>
      </w:r>
    </w:p>
    <w:p>
      <w:pPr>
        <w:pBdr/>
        <w:shd w:val="nil"/>
        <w:spacing/>
        <w:ind/>
        <w:rPr>
          <w:rFonts w:ascii="Courier" w:hAnsi="Courier" w:cs="Courier"/>
          <w:sz w:val="24"/>
          <w:szCs w:val="24"/>
        </w:rPr>
      </w:pPr>
      <w:r>
        <w:rPr>
          <w:rFonts w:ascii="Courier" w:hAnsi="Courier" w:cs="Courier"/>
          <w:sz w:val="24"/>
          <w:szCs w:val="24"/>
        </w:rPr>
        <w:br w:type="page" w:clear="all"/>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5"/>
        <w:pBdr/>
        <w:spacing/>
        <w:ind w:firstLine="0"/>
        <w:rPr>
          <w:rFonts w:ascii="Courier" w:hAnsi="Courier" w:cs="Courier"/>
          <w:b/>
          <w:bCs/>
          <w:sz w:val="24"/>
          <w:szCs w:val="24"/>
        </w:rPr>
      </w:pPr>
      <w:r>
        <w:rPr>
          <w:rFonts w:ascii="Courier" w:hAnsi="Courier" w:eastAsia="Courier" w:cs="Courier"/>
          <w:b/>
          <w:bCs/>
          <w:sz w:val="24"/>
          <w:szCs w:val="24"/>
        </w:rPr>
        <w:t xml:space="preserve">EXAMPLE 2.  </w:t>
      </w:r>
      <w:r>
        <w:rPr>
          <w:rFonts w:ascii="Courier" w:hAnsi="Courier" w:eastAsia="Courier" w:cs="Courier"/>
          <w:b/>
          <w:bCs/>
          <w:sz w:val="24"/>
          <w:szCs w:val="24"/>
          <w:u w:val="single"/>
        </w:rPr>
        <w:t xml:space="preserve">Illustration on p.5</w:t>
      </w:r>
      <w:r>
        <w:rPr>
          <w:rFonts w:ascii="Courier" w:hAnsi="Courier" w:eastAsia="Courier" w:cs="Courier"/>
          <w:b/>
          <w:bCs/>
          <w:sz w:val="24"/>
          <w:szCs w:val="24"/>
        </w:rPr>
        <w:t xml:space="preserve">.</w:t>
      </w:r>
      <w:r>
        <w:rPr>
          <w:rFonts w:ascii="Courier" w:hAnsi="Courier" w:cs="Courier"/>
          <w:b/>
          <w:bCs/>
          <w:sz w:val="24"/>
          <w:szCs w:val="24"/>
        </w:rPr>
      </w:r>
      <w:r>
        <w:rPr>
          <w:rFonts w:ascii="Courier" w:hAnsi="Courier" w:cs="Courier"/>
          <w:b/>
          <w:bCs/>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bl>
      <w:tblPr>
        <w:tblW w:w="5000" w:type="pct"/>
        <w:tblCellMar>
          <w:left w:w="15" w:type="dxa"/>
          <w:top w:w="15" w:type="dxa"/>
          <w:right w:w="15" w:type="dxa"/>
          <w:bottom w:w="15" w:type="dxa"/>
        </w:tblCellMar>
        <w:tblBorders/>
        <w:tblLook w:val="04A0" w:firstRow="1" w:lastRow="0" w:firstColumn="1" w:lastColumn="0" w:noHBand="0" w:noVBand="1"/>
      </w:tblPr>
      <w:tblGrid>
        <w:gridCol w:w="1493"/>
        <w:gridCol w:w="1357"/>
        <w:gridCol w:w="1493"/>
        <w:gridCol w:w="1357"/>
        <w:gridCol w:w="1220"/>
        <w:gridCol w:w="1220"/>
        <w:gridCol w:w="1220"/>
      </w:tblGrid>
      <w:tr>
        <w:trPr/>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4</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5</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Style w:val="982"/>
                <w:rFonts w:ascii="Courier" w:hAnsi="Courier" w:eastAsia="Courier" w:cs="Courier"/>
                <w:sz w:val="24"/>
                <w:szCs w:val="24"/>
                <w:highlight w:val="none"/>
              </w:rPr>
            </w:pPr>
            <w:r>
              <w:rPr>
                <w:rStyle w:val="982"/>
                <w:rFonts w:ascii="Courier" w:hAnsi="Courier" w:eastAsia="Courier" w:cs="Courier"/>
                <w:sz w:val="24"/>
                <w:szCs w:val="24"/>
                <w:highlight w:val="none"/>
              </w:rPr>
              <w:t xml:space="preserve">E</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C</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12</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E</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X</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Y</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15</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F</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Last</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highlight w:val="none"/>
        </w:rPr>
        <w:t xml:space="preserve">  Data sheet starts with N, then lists A</w:t>
      </w:r>
      <w:r>
        <w:rPr>
          <w:rStyle w:val="971"/>
          <w:rFonts w:ascii="Courier" w:hAnsi="Courier" w:eastAsia="Courier" w:cs="Courier"/>
          <w:b/>
          <w:bCs/>
          <w:sz w:val="24"/>
          <w:szCs w:val="24"/>
          <w:highlight w:val="none"/>
          <w:vertAlign w:val="subscript"/>
        </w:rPr>
        <w:t xml:space="preserve">1</w:t>
      </w:r>
      <w:r>
        <w:rPr>
          <w:rStyle w:val="971"/>
          <w:rFonts w:ascii="Courier" w:hAnsi="Courier" w:eastAsia="Courier" w:cs="Courier"/>
          <w:sz w:val="24"/>
          <w:szCs w:val="24"/>
          <w:highlight w:val="none"/>
        </w:rPr>
        <w:t xml:space="preserve">, A</w:t>
      </w:r>
      <w:r>
        <w:rPr>
          <w:rStyle w:val="971"/>
          <w:rFonts w:ascii="Courier" w:hAnsi="Courier" w:eastAsia="Courier" w:cs="Courier"/>
          <w:b/>
          <w:bCs/>
          <w:sz w:val="24"/>
          <w:szCs w:val="24"/>
          <w:highlight w:val="none"/>
          <w:vertAlign w:val="subscript"/>
        </w:rPr>
        <w:t xml:space="preserve">2</w:t>
      </w:r>
      <w:r>
        <w:rPr>
          <w:rStyle w:val="971"/>
          <w:rFonts w:ascii="Courier" w:hAnsi="Courier" w:eastAsia="Courier" w:cs="Courier"/>
          <w:sz w:val="24"/>
          <w:szCs w:val="24"/>
          <w:highlight w:val="none"/>
        </w:rPr>
        <w:t xml:space="preserve">, ..., A</w:t>
      </w:r>
      <w:r>
        <w:rPr>
          <w:rStyle w:val="971"/>
          <w:rFonts w:ascii="Courier" w:hAnsi="Courier" w:eastAsia="Courier" w:cs="Courier"/>
          <w:b/>
          <w:bCs/>
          <w:sz w:val="24"/>
          <w:szCs w:val="24"/>
          <w:highlight w:val="none"/>
          <w:vertAlign w:val="subscript"/>
        </w:rPr>
        <w:t xml:space="preserve">n</w:t>
      </w:r>
      <w:r>
        <w:rPr>
          <w:rStyle w:val="971"/>
          <w:rFonts w:ascii="Courier" w:hAnsi="Courier" w:eastAsia="Courier" w:cs="Courier"/>
          <w:sz w:val="24"/>
          <w:szCs w:val="24"/>
          <w:highlight w:val="none"/>
        </w:rPr>
        <w:t xml:space="preserve"> in order.</w:t>
        <w:br w:type="page" w:clear="all"/>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cs="Courier"/>
          <w:sz w:val="24"/>
          <w:szCs w:val="24"/>
          <w:highlight w:val="none"/>
        </w:rPr>
      </w:pPr>
      <w:r>
        <w:rPr>
          <w:rStyle w:val="971"/>
          <w:rFonts w:ascii="Courier" w:hAnsi="Courier" w:eastAsia="Courier" w:cs="Courier"/>
          <w:sz w:val="24"/>
          <w:szCs w:val="24"/>
        </w:rPr>
        <w:t xml:space="preserve">EXAMPLE 3. ∫₀¹ e⁻ˣ² dx; N intervals, (trapezoid rule).</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1616" behindDoc="0" locked="0" layoutInCell="1" allowOverlap="1">
                <wp:simplePos x="0" y="0"/>
                <wp:positionH relativeFrom="column">
                  <wp:posOffset>-513375</wp:posOffset>
                </wp:positionH>
                <wp:positionV relativeFrom="paragraph">
                  <wp:posOffset>424300</wp:posOffset>
                </wp:positionV>
                <wp:extent cx="3724275" cy="5410200"/>
                <wp:effectExtent l="3175" t="3175" r="3175" b="3175"/>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3724274" cy="5410199"/>
                        </a:xfrm>
                        <a:prstGeom prst="rect">
                          <a:avLst/>
                        </a:prstGeom>
                        <a:solidFill>
                          <a:schemeClr val="lt1"/>
                        </a:solidFill>
                        <a:ln w="6350">
                          <a:solidFill>
                            <a:prstClr val="black"/>
                          </a:solidFill>
                        </a:ln>
                      </wps:spPr>
                      <wps:txbx>
                        <w:txbxContent>
                          <w:p>
                            <w:pPr>
                              <w:pBdr/>
                              <w:spacing/>
                              <w:ind/>
                              <w:rPr/>
                            </w:pPr>
                            <w:r>
                              <mc:AlternateContent>
                                <mc:Choice Requires="wpg">
                                  <w:drawing>
                                    <wp:inline xmlns:wp="http://schemas.openxmlformats.org/drawingml/2006/wordprocessingDrawing" distT="0" distB="0" distL="0" distR="0">
                                      <wp:extent cx="3541395" cy="4329378"/>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3" o:spid="_x0000_s33" o:spt="202" type="#_x0000_t202" style="position:absolute;z-index:111616;o:allowoverlap:true;o:allowincell:true;mso-position-horizontal-relative:text;margin-left:-40.42pt;mso-position-horizontal:absolute;mso-position-vertical-relative:text;margin-top:33.41pt;mso-position-vertical:absolute;width:293.25pt;height:426.00pt;mso-wrap-distance-left:9.07pt;mso-wrap-distance-top:0.00pt;mso-wrap-distance-right:9.07pt;mso-wrap-distance-bottom:0.00pt;rotation:0;v-text-anchor:top;visibility:visible;" fillcolor="#FFFFFF" strokecolor="#000000" strokeweight="0.50pt">
                <v:textbox inset="0,0,0,0">
                  <w:txbxContent>
                    <w:p>
                      <w:pPr>
                        <w:pBdr/>
                        <w:spacing/>
                        <w:ind/>
                        <w:rPr/>
                      </w:pPr>
                      <w:r>
                        <mc:AlternateContent>
                          <mc:Choice Requires="wpg">
                            <w:drawing>
                              <wp:inline xmlns:wp="http://schemas.openxmlformats.org/drawingml/2006/wordprocessingDrawing" distT="0" distB="0" distL="0" distR="0">
                                <wp:extent cx="3541395" cy="4329378"/>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v:textbox>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5652"/>
        <w:rPr>
          <w:rStyle w:val="971"/>
          <w:rFonts w:ascii="Courier" w:hAnsi="Courier" w:eastAsia="Courier" w:cs="Courier"/>
          <w:sz w:val="24"/>
          <w:szCs w:val="24"/>
          <w:highlight w:val="none"/>
        </w:rPr>
      </w:pPr>
      <w:r>
        <w:rPr>
          <w:rStyle w:val="971"/>
          <w:rFonts w:ascii="Courier" w:hAnsi="Courier" w:eastAsia="Courier" w:cs="Courier"/>
          <w:sz w:val="24"/>
          <w:szCs w:val="24"/>
        </w:rPr>
        <w:t xml:space="preserve">   PROGRAM</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tbl>
      <w:tblPr>
        <w:tblInd w:w="5080" w:type="dxa"/>
        <w:tblW w:w="2286" w:type="pct"/>
        <w:tblCellMar>
          <w:left w:w="15" w:type="dxa"/>
          <w:top w:w="15" w:type="dxa"/>
          <w:right w:w="15" w:type="dxa"/>
          <w:bottom w:w="15" w:type="dxa"/>
        </w:tblCellMar>
        <w:tblBorders/>
        <w:tblLayout w:type="fixed"/>
        <w:tblLook w:val="04A0" w:firstRow="1" w:lastRow="0" w:firstColumn="1" w:lastColumn="0" w:noHBand="0" w:noVBand="1"/>
      </w:tblPr>
      <w:tblGrid>
        <w:gridCol w:w="709"/>
        <w:gridCol w:w="425"/>
        <w:gridCol w:w="850"/>
        <w:gridCol w:w="992"/>
        <w:gridCol w:w="850"/>
        <w:gridCol w:w="454"/>
      </w:tblGrid>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   </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A</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J</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0.5</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Z</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I</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EXP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Y</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E</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Y</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2.0</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S</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S</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T</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LAST</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S</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bl>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left="1404"/>
        <w:rPr>
          <w:rFonts w:ascii="Courier" w:hAnsi="Courier" w:cs="Courier"/>
          <w:sz w:val="24"/>
          <w:szCs w:val="24"/>
        </w:rPr>
      </w:pPr>
      <w:r>
        <w:rPr>
          <w:rStyle w:val="971"/>
          <w:rFonts w:ascii="Courier" w:hAnsi="Courier" w:eastAsia="Courier" w:cs="Courier"/>
          <w:sz w:val="24"/>
          <w:szCs w:val="24"/>
        </w:rPr>
        <w:t xml:space="preserve">  DATA</w:t>
      </w:r>
      <w:r>
        <w:rPr>
          <w:rFonts w:ascii="Courier" w:hAnsi="Courier" w:cs="Courier"/>
          <w:sz w:val="24"/>
          <w:szCs w:val="24"/>
        </w:rPr>
      </w:r>
      <w:r>
        <w:rPr>
          <w:rFonts w:ascii="Courier" w:hAnsi="Courier" w:cs="Courier"/>
          <w:sz w:val="24"/>
          <w:szCs w:val="24"/>
        </w:rPr>
      </w:r>
    </w:p>
    <w:tbl>
      <w:tblPr>
        <w:tblInd w:w="-306" w:type="dxa"/>
        <w:tblW w:w="2877" w:type="pct"/>
        <w:tblCellMar>
          <w:left w:w="15" w:type="dxa"/>
          <w:top w:w="15" w:type="dxa"/>
          <w:right w:w="15" w:type="dxa"/>
          <w:bottom w:w="15" w:type="dxa"/>
        </w:tblCellMar>
        <w:tblBorders/>
        <w:tblLayout w:type="fixed"/>
        <w:tblLook w:val="04A0" w:firstRow="1" w:lastRow="0" w:firstColumn="1" w:lastColumn="0" w:noHBand="0" w:noVBand="1"/>
      </w:tblPr>
      <w:tblGrid>
        <w:gridCol w:w="1134"/>
        <w:gridCol w:w="1134"/>
        <w:gridCol w:w="1559"/>
        <w:gridCol w:w="1559"/>
      </w:tblGrid>
      <w:tr>
        <w:trPr/>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Run 1</w:t>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1</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Style w:val="982"/>
                <w:rFonts w:ascii="Courier" w:hAnsi="Courier" w:eastAsia="Courier" w:cs="Courier"/>
                <w:sz w:val="24"/>
                <w:szCs w:val="24"/>
                <w:highlight w:val="none"/>
              </w:rPr>
            </w:pPr>
            <w:r>
              <w:rPr>
                <w:rStyle w:val="982"/>
                <w:rFonts w:ascii="Courier" w:hAnsi="Courier" w:eastAsia="Courier" w:cs="Courier"/>
                <w:sz w:val="24"/>
                <w:szCs w:val="24"/>
              </w:rPr>
              <w:t xml:space="preserve"> +10</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2</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+100</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rPr>
          <w:rFonts w:ascii="Courier" w:hAnsi="Courier" w:cs="Courier"/>
          <w:sz w:val="24"/>
          <w:szCs w:val="24"/>
        </w:rPr>
      </w:pP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Corrections: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1"/>
        <w:pBdr/>
        <w:spacing/>
        <w:ind/>
        <w:rPr>
          <w:highlight w:val="none"/>
          <w14:ligatures w14:val="none"/>
        </w:rPr>
      </w:pPr>
      <w:r>
        <w:t xml:space="preserve">1./ A subscripted variable must have a </w:t>
      </w:r>
      <w:r>
        <w:rPr>
          <w:u w:val="single"/>
        </w:rPr>
        <w:t xml:space="preserve">variable</w:t>
      </w:r>
      <w:r>
        <w:t xml:space="preserve"> as its sub-</w:t>
        <w:tab/>
        <w:tab/>
        <w:tab/>
        <w:tab/>
        <w:t xml:space="preserve">  script. That is, E[A] is legitimate and E[A5] is </w:t>
        <w:tab/>
        <w:tab/>
        <w:tab/>
        <w:tab/>
        <w:tab/>
        <w:t xml:space="preserve">  legitimate, but E[5] is not.</w:t>
      </w:r>
      <w:r>
        <w:rPr>
          <w:highlight w:val="none"/>
          <w14:ligatures w14:val="none"/>
        </w:rPr>
      </w:r>
      <w:r>
        <w:rPr>
          <w:highlight w:val="none"/>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14:ligatures w14:val="none"/>
        </w:rPr>
      </w:pPr>
      <w:r>
        <w:t xml:space="preserve">2./ A subscripted variable must not occur inside a Z instruc-</w:t>
        <w:tab/>
        <w:tab/>
        <w:tab/>
        <w:t xml:space="preserve">  tion.  That is</w:t>
      </w:r>
      <w:r>
        <w:rPr>
          <w14:ligatures w14:val="none"/>
        </w:rPr>
      </w:r>
      <w:r>
        <w:rPr>
          <w14:ligatures w14:val="none"/>
        </w:rPr>
      </w:r>
    </w:p>
    <w:p>
      <w:pPr>
        <w:pStyle w:val="991"/>
        <w:pBdr/>
        <w:spacing/>
        <w:ind w:left="2820"/>
        <w:rPr>
          <w14:ligatures w14:val="none"/>
        </w:rPr>
      </w:pPr>
      <w:r>
        <w:t xml:space="preserve">Z I E[A] 100</w:t>
      </w:r>
      <w:r>
        <w:rPr>
          <w14:ligatures w14:val="none"/>
        </w:rPr>
      </w:r>
      <w:r>
        <w:rPr>
          <w14:ligatures w14:val="none"/>
        </w:rPr>
      </w:r>
    </w:p>
    <w:p>
      <w:pPr>
        <w:pStyle w:val="991"/>
        <w:pBdr/>
        <w:spacing/>
        <w:ind w:firstLine="0" w:left="696"/>
        <w:rPr>
          <w14:ligatures w14:val="none"/>
        </w:rPr>
      </w:pPr>
      <w:r>
        <w:t xml:space="preserve">  is not allowed.</w:t>
      </w:r>
      <w:r>
        <w:rPr>
          <w14:ligatures w14:val="none"/>
        </w:rPr>
      </w:r>
      <w:r>
        <w:rPr>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highlight w:val="none"/>
          <w14:ligatures w14:val="none"/>
        </w:rPr>
      </w:pPr>
      <w:r>
        <w:t xml:space="preserve">3./ The C instruction is incorrectly listed on page 6. The </w:t>
        <w:tab/>
        <w:tab/>
        <w:tab/>
        <w:tab/>
        <w:t xml:space="preserve">  correct order of the branch labels is:</w:t>
      </w:r>
      <w:r>
        <w:rPr>
          <w:highlight w:val="none"/>
          <w14:ligatures w14:val="none"/>
        </w:rPr>
      </w:r>
      <w:r>
        <w:rPr>
          <w:highlight w:val="none"/>
          <w14:ligatures w14:val="none"/>
        </w:rPr>
      </w:r>
    </w:p>
    <w:p>
      <w:pPr>
        <w:pStyle w:val="991"/>
        <w:pBdr/>
        <w:spacing/>
        <w:ind/>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2481300</wp:posOffset>
                </wp:positionH>
                <wp:positionV relativeFrom="paragraph">
                  <wp:posOffset>154065</wp:posOffset>
                </wp:positionV>
                <wp:extent cx="2129287" cy="338137"/>
                <wp:effectExtent l="6350" t="6350" r="6350" b="6350"/>
                <wp:wrapNone/>
                <wp:docPr id="35" name=""/>
                <wp:cNvGraphicFramePr/>
                <a:graphic xmlns:a="http://schemas.openxmlformats.org/drawingml/2006/main">
                  <a:graphicData uri="http://schemas.microsoft.com/office/word/2010/wordprocessingShape">
                    <wps:wsp>
                      <wps:cNvPr id="0" name=""/>
                      <wps:cNvSpPr/>
                      <wps:spPr bwMode="auto">
                        <a:xfrm rot="0" flipH="0" flipV="0">
                          <a:off x="0" y="0"/>
                          <a:ext cx="2129287" cy="338137"/>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3" type="#_x0000_t3" style="position:absolute;z-index:72704;o:allowoverlap:true;o:allowincell:true;mso-position-horizontal-relative:text;margin-left:195.38pt;mso-position-horizontal:absolute;mso-position-vertical-relative:text;margin-top:12.13pt;mso-position-vertical:absolute;width:167.66pt;height:26.62pt;mso-wrap-distance-left:9.07pt;mso-wrap-distance-top:0.00pt;mso-wrap-distance-right:9.07pt;mso-wrap-distance-bottom:0.00pt;rotation:0;visibility:visible;" filled="f" strokecolor="#000000" strokeweight="1.00pt">
                <v:stroke dashstyle="solid"/>
              </v:shape>
            </w:pict>
          </mc:Fallback>
        </mc:AlternateContent>
      </w:r>
      <w:r>
        <w:rPr>
          <w:highlight w:val="none"/>
          <w14:ligatures w14:val="none"/>
        </w:rPr>
      </w:r>
      <w:r>
        <w:rPr>
          <w:highlight w:val="none"/>
          <w14:ligatures w14:val="none"/>
        </w:rPr>
      </w:r>
    </w:p>
    <w:p>
      <w:pPr>
        <w:pStyle w:val="991"/>
        <w:pBdr/>
        <w:spacing/>
        <w:ind w:right="0" w:firstLine="0" w:left="4252"/>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3641194</wp:posOffset>
                </wp:positionH>
                <wp:positionV relativeFrom="paragraph">
                  <wp:posOffset>46392</wp:posOffset>
                </wp:positionV>
                <wp:extent cx="0" cy="604837"/>
                <wp:effectExtent l="9524" t="9524" r="9524" b="9524"/>
                <wp:wrapNone/>
                <wp:docPr id="36" name=""/>
                <wp:cNvGraphicFramePr/>
                <a:graphic xmlns:a="http://schemas.openxmlformats.org/drawingml/2006/main">
                  <a:graphicData uri="http://schemas.microsoft.com/office/word/2010/wordprocessingShape">
                    <wps:wsp>
                      <wps:cNvPr id="0" name=""/>
                      <wps:cNvSpPr/>
                      <wps:spPr bwMode="auto">
                        <a:xfrm rot="0" flipH="1" flipV="0">
                          <a:off x="0" y="0"/>
                          <a:ext cx="0"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5" o:spid="_x0000_s35" style="position:absolute;left:0;text-align:left;z-index:77824;mso-wrap-distance-left:9.07pt;mso-wrap-distance-top:0.00pt;mso-wrap-distance-right:9.07pt;mso-wrap-distance-bottom:0.00pt;rotation:0;flip:x;visibility:visible;" from="286.7pt,3.7pt" to="286.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4158150</wp:posOffset>
                </wp:positionH>
                <wp:positionV relativeFrom="paragraph">
                  <wp:posOffset>46392</wp:posOffset>
                </wp:positionV>
                <wp:extent cx="54675" cy="604837"/>
                <wp:effectExtent l="9524" t="9524" r="9524" b="9524"/>
                <wp:wrapNone/>
                <wp:docPr id="37" name=""/>
                <wp:cNvGraphicFramePr/>
                <a:graphic xmlns:a="http://schemas.openxmlformats.org/drawingml/2006/main">
                  <a:graphicData uri="http://schemas.microsoft.com/office/word/2010/wordprocessingShape">
                    <wps:wsp>
                      <wps:cNvPr id="0" name=""/>
                      <wps:cNvSpPr/>
                      <wps:spPr bwMode="auto">
                        <a:xfrm rot="0" flipH="0" flipV="0">
                          <a:off x="0" y="0"/>
                          <a:ext cx="54675"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6" o:spid="_x0000_s36" style="position:absolute;left:0;text-align:left;z-index:77824;mso-wrap-distance-left:9.07pt;mso-wrap-distance-top:0.00pt;mso-wrap-distance-right:9.07pt;mso-wrap-distance-bottom:0.00pt;rotation:0;visibility:visible;" from="327.4pt,3.7pt" to="331.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2867512</wp:posOffset>
                </wp:positionH>
                <wp:positionV relativeFrom="paragraph">
                  <wp:posOffset>46392</wp:posOffset>
                </wp:positionV>
                <wp:extent cx="269400" cy="604837"/>
                <wp:effectExtent l="9524" t="9524" r="9524" b="9524"/>
                <wp:wrapNone/>
                <wp:docPr id="38" name=""/>
                <wp:cNvGraphicFramePr/>
                <a:graphic xmlns:a="http://schemas.openxmlformats.org/drawingml/2006/main">
                  <a:graphicData uri="http://schemas.microsoft.com/office/word/2010/wordprocessingShape">
                    <wps:wsp>
                      <wps:cNvPr id="0" name=""/>
                      <wps:cNvSpPr/>
                      <wps:spPr bwMode="auto">
                        <a:xfrm rot="0" flipH="1" flipV="0">
                          <a:off x="0" y="0"/>
                          <a:ext cx="269399"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7" o:spid="_x0000_s37" style="position:absolute;left:0;text-align:left;z-index:77824;mso-wrap-distance-left:9.07pt;mso-wrap-distance-top:0.00pt;mso-wrap-distance-right:9.07pt;mso-wrap-distance-bottom:0.00pt;rotation:0;flip:x;visibility:visible;" from="225.8pt,3.7pt" to="247.0pt,51.3pt" filled="f" strokecolor="#000000" strokeweight="1.50pt">
                <v:stroke dashstyle="solid"/>
              </v:line>
            </w:pict>
          </mc:Fallback>
        </mc:AlternateConten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t xml:space="preserve">  &lt;      =     &gt;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Fonts w:ascii="Courier" w:hAnsi="Courier" w:cs="Courier"/>
          <w:color w:val="000000" w:themeColor="text1"/>
          <w:sz w:val="24"/>
          <w:szCs w:val="24"/>
        </w:rPr>
      </w:pPr>
      <w:r>
        <w:rPr>
          <w:rStyle w:val="981"/>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0" w:firstLine="0" w:left="4252"/>
        <w:rPr>
          <w:rFonts w:ascii="Courier" w:hAnsi="Courier" w:cs="Courier"/>
          <w:color w:val="000000" w:themeColor="text1"/>
          <w:sz w:val="24"/>
          <w:szCs w:val="24"/>
          <w:highlight w:val="none"/>
        </w:rPr>
      </w:pPr>
      <w:r>
        <w:rPr>
          <w:rStyle w:val="981"/>
          <w:rFonts w:ascii="Courier" w:hAnsi="Courier" w:eastAsia="Courier" w:cs="Courier"/>
          <w:color w:val="000000" w:themeColor="text1"/>
          <w:sz w:val="24"/>
          <w:szCs w:val="24"/>
        </w:rPr>
        <w:t xml:space="preserve"> 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highlight w:val="none"/>
        </w:rPr>
      </w:r>
      <w:r>
        <w:rPr>
          <w:rFonts w:ascii="Courier" w:hAnsi="Courier" w:cs="Courier"/>
          <w:color w:val="000000" w:themeColor="text1"/>
          <w:sz w:val="24"/>
          <w:szCs w:val="24"/>
          <w:highlight w:val="none"/>
        </w:rPr>
      </w:r>
    </w:p>
    <w:p>
      <w:pPr>
        <w:pStyle w:val="991"/>
        <w:pBdr/>
        <w:spacing/>
        <w:ind w:right="0" w:firstLine="0" w:left="4252"/>
        <w:rPr>
          <w:rStyle w:val="981"/>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91"/>
        <w:pBdr/>
        <w:spacing/>
        <w:ind w:right="0" w:firstLine="0" w:left="0"/>
        <w:rPr>
          <w:rStyle w:val="981"/>
          <w:rFonts w:ascii="Courier" w:hAnsi="Courier" w:eastAsia="Courier" w:cs="Courier"/>
          <w:color w:val="000000" w:themeColor="text1"/>
          <w:sz w:val="24"/>
          <w:szCs w:val="24"/>
          <w:highlight w:val="none"/>
        </w:rPr>
      </w:pPr>
      <w:r>
        <w:rPr>
          <w:rFonts w:ascii="Courier" w:hAnsi="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08"/>
        <w:pBdr/>
        <w:spacing/>
        <w:ind/>
        <w:rPr>
          <w:rStyle w:val="975"/>
          <w:rFonts w:ascii="Courier" w:hAnsi="Courier" w:eastAsia="Courier" w:cs="Courier"/>
          <w:color w:val="000000" w:themeColor="text1"/>
          <w:sz w:val="24"/>
          <w:szCs w:val="24"/>
          <w:u w:val="single"/>
        </w:rPr>
      </w:pPr>
      <w:r>
        <w:rPr>
          <w:rStyle w:val="975"/>
          <w:rFonts w:ascii="Courier" w:hAnsi="Courier" w:eastAsia="Courier" w:cs="Courier"/>
          <w:color w:val="000000" w:themeColor="text1"/>
          <w:sz w:val="24"/>
          <w:szCs w:val="24"/>
          <w:u w:val="single"/>
        </w:rPr>
        <w:t xml:space="preserve">Typing instructions for DOPE:</w:t>
      </w:r>
      <w:r>
        <w:rPr>
          <w:rStyle w:val="975"/>
          <w:rFonts w:ascii="Courier" w:hAnsi="Courier" w:eastAsia="Courier" w:cs="Courier"/>
          <w:color w:val="000000" w:themeColor="text1"/>
          <w:sz w:val="24"/>
          <w:szCs w:val="24"/>
          <w:u w:val="single"/>
        </w:rPr>
      </w:r>
      <w:r>
        <w:rPr>
          <w:rStyle w:val="975"/>
          <w:rFonts w:ascii="Courier" w:hAnsi="Courier" w:eastAsia="Courier" w:cs="Courier"/>
          <w:color w:val="000000" w:themeColor="text1"/>
          <w:sz w:val="24"/>
          <w:szCs w:val="24"/>
          <w:u w:val="single"/>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1.   </w:t>
      </w:r>
      <w:r>
        <w:rPr>
          <w:rStyle w:val="979"/>
          <w:rFonts w:ascii="Courier" w:hAnsi="Courier" w:eastAsia="Courier" w:cs="Courier"/>
          <w:color w:val="000000" w:themeColor="text1"/>
          <w:sz w:val="24"/>
          <w:szCs w:val="24"/>
        </w:rPr>
        <w:t xml:space="preserve">Dope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instruction number. Type only instruction</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followed by 0 to 5 fields, each followed by '. For</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example, Example 1 on page 9 would appear as:</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Z'a'1.0'100'</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sqr'a'b'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n'</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e'</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f'</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eastAsia="Courier" w:cs="Courier"/>
          <w:color w:val="000000"/>
          <w:sz w:val="24"/>
          <w:szCs w:val="24"/>
          <w:highlight w:val="none"/>
        </w:rPr>
      </w:pPr>
      <w:r>
        <w:rPr>
          <w:rFonts w:ascii="Courier" w:hAnsi="Courier" w:eastAsia="Courier" w:cs="Courier"/>
          <w:color w:val="000000"/>
          <w:sz w:val="24"/>
          <w:szCs w:val="24"/>
        </w:rPr>
        <w:t xml:space="preserve">s'</w:t>
      </w:r>
      <w:r>
        <w:rPr>
          <w:rFonts w:ascii="Courier" w:hAnsi="Courier" w:eastAsia="Courier" w:cs="Courier"/>
          <w:color w:val="000000"/>
          <w:sz w:val="24"/>
          <w:szCs w:val="24"/>
          <w:highlight w:val="none"/>
        </w:rPr>
      </w:r>
      <w:r>
        <w:rPr>
          <w:rFonts w:ascii="Courier" w:hAnsi="Courier" w:eastAsia="Courier" w:cs="Courie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cs="Courier"/>
          <w:sz w:val="24"/>
          <w:szCs w:val="24"/>
        </w:rPr>
      </w:pPr>
      <w:r>
        <w:rPr>
          <w:rFonts w:ascii="Courier" w:hAnsi="Courier" w:eastAsia="Courier" w:cs="Courier"/>
          <w:color w:val="000000"/>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Do not leave any spaces. Type one instruction per line.</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Remember to type s' at the end of the program.  The data should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follow the program immediately on the same tape.</w:t>
      </w:r>
      <w:r>
        <w:rPr>
          <w:rStyle w:val="971"/>
          <w:rFonts w:ascii="Courier" w:hAnsi="Courier" w:eastAsia="Courier" w:cs="Courier"/>
          <w:sz w:val="24"/>
          <w:szCs w:val="24"/>
        </w:rPr>
      </w:r>
      <w:r>
        <w:rPr>
          <w:rStyle w:val="971"/>
          <w:rFonts w:ascii="Courier" w:hAnsi="Courier" w:eastAsia="Courier" w:cs="Courier"/>
          <w:sz w:val="24"/>
          <w:szCs w:val="24"/>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2.   </w:t>
      </w:r>
      <w:r>
        <w:rPr>
          <w:rStyle w:val="979"/>
          <w:rFonts w:ascii="Courier" w:hAnsi="Courier" w:eastAsia="Courier" w:cs="Courier"/>
          <w:color w:val="000000" w:themeColor="text1"/>
          <w:sz w:val="24"/>
          <w:szCs w:val="24"/>
        </w:rPr>
        <w:t xml:space="preserve">Dope data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561"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number of run or name of variable. For a label,</w:t>
        <w:br/>
        <w:t xml:space="preserve">type label as written (spaces allowed, but no stop code within label).</w:t>
        <w:br/>
        <w:t xml:space="preserve">Put one stop code at the e</w:t>
      </w:r>
      <w:r>
        <w:rPr>
          <w:rStyle w:val="971"/>
          <w:rFonts w:ascii="Courier" w:hAnsi="Courier" w:eastAsia="Courier" w:cs="Courier"/>
          <w:sz w:val="24"/>
          <w:szCs w:val="24"/>
        </w:rPr>
        <w:t xml:space="preserve">nd of the label. For data you must type</w:t>
        <w:br/>
        <w:t xml:space="preserve">two numbers of up to 5 characters each, followed by stop-codes. If</w:t>
        <w:br/>
        <w:t xml:space="preserve">the magnitude has no more than 5 characters, then make it the first</w:t>
        <w:br/>
        <w:t xml:space="preserve">item followed by a stop-code, and then type the exponent followed by</w:t>
        <w:br/>
        <w:t xml:space="preserve">a stop code: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5.297 +10 </w:t>
        <w:tab/>
        <w:t xml:space="preserve">is typed as </w:t>
        <w:tab/>
        <w:t xml:space="preserve">5.297'+10'</w:t>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 .5   -08 </w:t>
        <w:tab/>
        <w:t xml:space="preserve">is typed as </w:t>
        <w:tab/>
        <w:t xml:space="preserve">   .5'-08'</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Note that the exponent must have three characters consisting of sign</w:t>
        <w:br/>
        <w:t xml:space="preserve">and two digits. There is one convenient exception, +00 may be omit-ted. Thus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5.23  +00 </w:t>
        <w:tab/>
        <w:t xml:space="preserve">is typed as </w:t>
        <w:tab/>
        <w:t xml:space="preserve">5.23'+00'</w:t>
      </w:r>
      <w:r>
        <w:rPr>
          <w:rFonts w:ascii="Courier" w:hAnsi="Courier" w:cs="Courier"/>
          <w:sz w:val="24"/>
          <w:szCs w:val="24"/>
        </w:rPr>
      </w:r>
      <w:r>
        <w:rPr>
          <w:rFonts w:ascii="Courier" w:hAnsi="Courier" w:cs="Courier"/>
          <w:sz w:val="24"/>
          <w:szCs w:val="24"/>
        </w:rPr>
      </w:r>
    </w:p>
    <w:p>
      <w:pPr>
        <w:pStyle w:val="991"/>
        <w:pBdr/>
        <w:spacing/>
        <w:ind w:right="-561" w:firstLine="720" w:left="2112"/>
        <w:rPr>
          <w:rStyle w:val="971"/>
          <w:rFonts w:ascii="Courier" w:hAnsi="Courier" w:eastAsia="Courier" w:cs="Courier"/>
          <w:sz w:val="24"/>
          <w:szCs w:val="24"/>
          <w:highlight w:val="none"/>
        </w:rPr>
      </w:pPr>
      <w:r>
        <w:rPr>
          <w:rStyle w:val="971"/>
          <w:rFonts w:ascii="Courier" w:hAnsi="Courier" w:eastAsia="Courier" w:cs="Courier"/>
          <w:sz w:val="24"/>
          <w:szCs w:val="24"/>
        </w:rPr>
        <w:t xml:space="preserve">     or as </w:t>
        <w:tab/>
        <w:tab/>
        <w:t xml:space="preserve">5.23'’</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1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If the magnitude consists of more than 5 characters (a maximum of</w:t>
        <w:br/>
        <w:t xml:space="preserve">7 is allowed), then put a stop-code after the fifth, and type the</w:t>
        <w:br/>
        <w:t xml:space="preserve">remaining one or two characters, immediately followed by the exponent</w:t>
        <w:br/>
        <w:t xml:space="preserve">and a second stop-code. E.g.,</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0"/>
        <w:rPr>
          <w:rStyle w:val="971"/>
          <w:rFonts w:ascii="Courier" w:hAnsi="Courier" w:eastAsia="Courier" w:cs="Courier"/>
          <w:sz w:val="24"/>
          <w:szCs w:val="24"/>
          <w:highlight w:val="none"/>
        </w:rPr>
      </w:pPr>
      <w:r>
        <w:rPr>
          <w:rStyle w:val="971"/>
          <w:rFonts w:ascii="Courier" w:hAnsi="Courier" w:eastAsia="Courier" w:cs="Courier"/>
          <w:sz w:val="24"/>
          <w:szCs w:val="24"/>
        </w:rPr>
        <w:t xml:space="preserve">        5.23456 +11 </w:t>
        <w:tab/>
        <w:t xml:space="preserve">is typed as </w:t>
        <w:tab/>
        <w:t xml:space="preserve">5.234'56+11'</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rPr>
        <w:t xml:space="preserve">   -111111 -11 </w:t>
        <w:tab/>
        <w:t xml:space="preserve">is typed as </w:t>
        <w:tab/>
        <w:t xml:space="preserve">-1111</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11-11'</w:t>
      </w:r>
      <w:r>
        <w:rPr>
          <w:rFonts w:ascii="Courier" w:hAnsi="Courier" w:cs="Courier"/>
          <w:sz w:val="24"/>
          <w:szCs w:val="24"/>
        </w:rPr>
      </w:r>
      <w:r>
        <w:rPr>
          <w:rFonts w:ascii="Courier" w:hAnsi="Courier" w:cs="Courier"/>
          <w:sz w:val="24"/>
          <w:szCs w:val="24"/>
        </w:rPr>
      </w:r>
    </w:p>
    <w:p>
      <w:pPr>
        <w:pStyle w:val="991"/>
        <w:pBdr/>
        <w:spacing/>
        <w:ind w:right="-561" w:firstLine="0" w:left="696"/>
        <w:rPr>
          <w:rStyle w:val="971"/>
          <w:rFonts w:ascii="Courier" w:hAnsi="Courier" w:eastAsia="Courier" w:cs="Courier"/>
          <w:sz w:val="24"/>
          <w:szCs w:val="24"/>
          <w:highlight w:val="none"/>
        </w:rPr>
      </w:pPr>
      <w:r>
        <w:rPr>
          <w:rStyle w:val="971"/>
          <w:rFonts w:ascii="Courier" w:hAnsi="Courier" w:eastAsia="Courier" w:cs="Courier"/>
          <w:sz w:val="24"/>
          <w:szCs w:val="24"/>
        </w:rPr>
        <w:t xml:space="preserve">   123456  +25 </w:t>
        <w:tab/>
        <w:t xml:space="preserve">is typed as </w:t>
        <w:tab/>
        <w:t xml:space="preserve">12345'6+25'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Note: To avoid round-off errors, while .00005 may be inputted as is</w:t>
        <w:br/>
        <w:t xml:space="preserve">or as 5-05, the latter will be much more accurate. There</w:t>
      </w:r>
      <w:r>
        <w:rPr>
          <w:rStyle w:val="971"/>
          <w:rFonts w:ascii="Courier" w:hAnsi="Courier" w:eastAsia="Courier" w:cs="Courier"/>
          <w:sz w:val="24"/>
          <w:szCs w:val="24"/>
        </w:rPr>
        <w:t xml:space="preserve">fore,</w:t>
        <w:br/>
        <w:t xml:space="preserve">type: 5'-05'. The data-sheet must end with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However, this</w:t>
        <w:br/>
        <w:t xml:space="preserve">must be entered as a number, not a title. So if the first item on</w:t>
        <w:br/>
        <w:t xml:space="preserve">the sheet is a label, type: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If there happen to be n</w:t>
        <w:br/>
        <w:t xml:space="preserve">labels in a row, type n stop-codes, followed by finish'.</w:t>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1"/>
          <w:rFonts w:ascii="Courier" w:hAnsi="Courier" w:eastAsia="Courier" w:cs="Courier"/>
          <w:sz w:val="24"/>
          <w:szCs w:val="24"/>
          <w14:ligatures w14:val="none"/>
        </w:rPr>
      </w:pPr>
      <w:r>
        <w:rPr>
          <w:rStyle w:val="919"/>
          <w:rFonts w:ascii="Courier" w:hAnsi="Courier" w:eastAsia="Courier" w:cs="Courier"/>
        </w:rPr>
        <w:t xml:space="preserve">Instructions for using DOPE compiler.</w:t>
      </w:r>
      <w:r>
        <w:rPr>
          <w:rStyle w:val="971"/>
          <w:rFonts w:ascii="Courier" w:hAnsi="Courier" w:eastAsia="Courier" w:cs="Courier"/>
          <w:sz w:val="24"/>
          <w:szCs w:val="24"/>
          <w14:ligatures w14:val="none"/>
        </w:rPr>
      </w:r>
      <w:r>
        <w:rPr>
          <w:rStyle w:val="971"/>
          <w:rFonts w:ascii="Courier" w:hAnsi="Courier" w:eastAsia="Courier" w:cs="Courier"/>
          <w:sz w:val="24"/>
          <w:szCs w:val="24"/>
          <w14:ligatures w14:val="none"/>
        </w:rPr>
      </w:r>
    </w:p>
    <w:p>
      <w:pPr>
        <w:pStyle w:val="991"/>
        <w:pBdr/>
        <w:spacing/>
        <w:ind w:right="-278" w:firstLine="720" w:left="-283"/>
        <w:rPr>
          <w:highlight w:val="none"/>
          <w14:ligatures w14:val="none"/>
        </w:rPr>
      </w:pPr>
      <w:r>
        <w:rPr>
          <w:rStyle w:val="971"/>
          <w:rFonts w:ascii="Courier" w:hAnsi="Courier" w:eastAsia="Courier" w:cs="Courier"/>
          <w:sz w:val="24"/>
          <w:szCs w:val="24"/>
        </w:rPr>
      </w:r>
      <w:r>
        <w:t xml:space="preserve">The compiler is available on a single large paper tape labeled "DOPE COMPILER". This is a HEX tape, to be read in on the photo-reader, using 10.4.</w:t>
      </w:r>
      <w:r>
        <w:rPr>
          <w:highlight w:val="none"/>
          <w14:ligatures w14:val="none"/>
        </w:rPr>
      </w:r>
      <w:r>
        <w:rPr>
          <w:highlight w:val="none"/>
          <w14:ligatures w14:val="none"/>
        </w:rPr>
      </w:r>
    </w:p>
    <w:p>
      <w:pPr>
        <w:pStyle w:val="991"/>
        <w:pBdr/>
        <w:spacing/>
        <w:ind w:right="-278" w:firstLine="720" w:left="-283"/>
        <w:rPr>
          <w:highlight w:val="none"/>
          <w14:ligatures w14:val="none"/>
        </w:rPr>
      </w:pPr>
      <w:r>
        <w:rPr>
          <w:highlight w:val="none"/>
        </w:rPr>
      </w:r>
      <w:r>
        <w:rPr>
          <w:highlight w:val="none"/>
          <w14:ligatures w14:val="none"/>
        </w:rPr>
      </w:r>
      <w:r>
        <w:rPr>
          <w:highlight w:val="none"/>
          <w14:ligatures w14:val="none"/>
        </w:rPr>
      </w:r>
    </w:p>
    <w:p>
      <w:pPr>
        <w:pStyle w:val="991"/>
        <w:pBdr/>
        <w:spacing/>
        <w:ind w:right="-278" w:firstLine="720" w:left="-283"/>
        <w:rPr>
          <w:u w:val="single"/>
          <w14:ligatures w14:val="none"/>
        </w:rPr>
      </w:pPr>
      <w:r>
        <w:rPr>
          <w:u w:val="single"/>
        </w:rPr>
        <w:t xml:space="preserve">Put 6-bit input down.</w:t>
      </w:r>
      <w:r>
        <w:rPr>
          <w:u w:val="single"/>
          <w14:ligatures w14:val="none"/>
        </w:rPr>
      </w:r>
      <w:r>
        <w:rPr>
          <w:u w:val="single"/>
          <w14:ligatures w14:val="none"/>
        </w:rPr>
      </w:r>
    </w:p>
    <w:p>
      <w:pPr>
        <w:pStyle w:val="991"/>
        <w:pBdr/>
        <w:spacing/>
        <w:ind w:right="-278" w:firstLine="720" w:left="-283"/>
        <w:rPr>
          <w14:ligatures w14:val="none"/>
        </w:rPr>
      </w:pPr>
      <w:r>
        <w:t xml:space="preserve">Load DOPE program with data into the typewriter tape-reader.</w:t>
      </w:r>
      <w:r>
        <w:rPr>
          <w14:ligatures w14:val="none"/>
        </w:rPr>
      </w:r>
      <w:r>
        <w:rPr>
          <w14:ligatures w14:val="none"/>
        </w:rPr>
      </w:r>
    </w:p>
    <w:p>
      <w:pPr>
        <w:pStyle w:val="991"/>
        <w:pBdr/>
        <w:spacing/>
        <w:ind w:right="-278" w:firstLine="720" w:left="-283"/>
        <w:rPr>
          <w14:ligatures w14:val="none"/>
        </w:rPr>
      </w:pPr>
      <w:r>
        <w:t xml:space="preserve">Depress "one operati</w:t>
      </w:r>
      <w:r>
        <w:t xml:space="preserve">on", "clear counter", "normal", "start", just as if calling for 10.4. These steps will at any time cause the machine to compile a DOPE program. [The usual instruction in 0000 has been changed to u0300, to allow for immediate transfer to the DOPE compiler.]</w:t>
      </w:r>
      <w:r>
        <w:rPr>
          <w14:ligatures w14:val="none"/>
        </w:rPr>
      </w:r>
      <w:r>
        <w:rPr>
          <w14:ligatures w14:val="none"/>
        </w:rPr>
      </w:r>
    </w:p>
    <w:p>
      <w:pPr>
        <w:pStyle w:val="991"/>
        <w:pBdr/>
        <w:spacing/>
        <w:ind w:right="-278" w:firstLine="720" w:left="-283"/>
        <w:rPr>
          <w14:ligatures w14:val="none"/>
        </w:rPr>
      </w:pPr>
      <w:r>
        <w:t xml:space="preserve">The program will compi</w:t>
      </w:r>
      <w:r>
        <w:t xml:space="preserve">le</w:t>
      </w:r>
      <w:r>
        <w:t xml:space="preserve">. If Brake-point 32 is DOWN, then the program is immediately executed, using the data on the data-tape. </w:t>
        <w:br/>
        <w:t xml:space="preserve">If the brake-point is UP, it stops after compiling. Push start when ready to run. (For example, the latter procedure allows manual in-putting of data.)</w:t>
      </w:r>
      <w:r>
        <w:rPr>
          <w14:ligatures w14:val="none"/>
        </w:rPr>
      </w:r>
      <w:r>
        <w:rPr>
          <w14:ligatures w14:val="none"/>
        </w:rPr>
      </w:r>
    </w:p>
    <w:p>
      <w:pPr>
        <w:pStyle w:val="991"/>
        <w:pBdr/>
        <w:spacing/>
        <w:ind w:right="-278" w:firstLine="720" w:left="-283"/>
        <w:rPr>
          <w14:ligatures w14:val="none"/>
        </w:rPr>
      </w:pPr>
      <w:r>
        <w:t xml:space="preserve">To restart a compiled program, push the four buttons, then type s and push start. To compile a new program, just put it in the type-writer tape-reader and push the 4 buttons.</w:t>
      </w:r>
      <w:r>
        <w:rPr>
          <w14:ligatures w14:val="none"/>
        </w:rPr>
      </w:r>
      <w:r>
        <w:rPr>
          <w14:ligatures w14:val="none"/>
        </w:rPr>
      </w:r>
    </w:p>
    <w:p>
      <w:pPr>
        <w:pStyle w:val="991"/>
        <w:pBdr/>
        <w:spacing/>
        <w:ind w:right="-278" w:firstLine="720" w:left="-283"/>
        <w:rPr>
          <w14:ligatures w14:val="none"/>
        </w:rPr>
      </w:pPr>
      <w:r>
        <w:t xml:space="preserve">Error stops occur on: </w:t>
      </w:r>
      <w:r>
        <w:t xml:space="preserve">Floating point exponent overflow, print-ing of same (prints +.  and stops), </w:t>
      </w:r>
      <w:r>
        <w:t xml:space="preserve">negative squareroot, m</w:t>
      </w:r>
      <w:r>
        <w:t xml:space="preserve">ore characters than allowed on data (types e), i</w:t>
      </w:r>
      <w:r>
        <w:t xml:space="preserve">llegitimate command, </w:t>
      </w:r>
      <w:r>
        <w:t xml:space="preserve">negative logarithm (prints log), or i</w:t>
      </w:r>
      <w:r>
        <w:t xml:space="preserve">f you forgot to put down 6-</w:t>
      </w:r>
      <w:r>
        <w:rPr>
          <w14:ligatures w14:val="none"/>
        </w:rPr>
      </w:r>
      <w:r>
        <w:rPr>
          <w14:ligatures w14:val="none"/>
        </w:rPr>
      </w:r>
    </w:p>
    <w:p>
      <w:pPr>
        <w:pStyle w:val="991"/>
        <w:pBdr/>
        <w:spacing/>
        <w:ind w:right="-278" w:firstLine="0" w:left="-283"/>
        <w:rPr>
          <w14:ligatures w14:val="none"/>
        </w:rPr>
      </w:pPr>
      <w:r>
        <w:t xml:space="preserve">bit input!</w:t>
      </w:r>
      <w:r>
        <w:rPr>
          <w14:ligatures w14:val="none"/>
        </w:rPr>
      </w:r>
      <w:r>
        <w:rPr>
          <w14:ligatures w14:val="none"/>
        </w:rPr>
      </w:r>
    </w:p>
    <w:p>
      <w:pPr>
        <w:pStyle w:val="991"/>
        <w:pBdr/>
        <w:spacing/>
        <w:ind w:right="-278" w:firstLine="720" w:left="-283"/>
        <w:rPr>
          <w:highlight w:val="none"/>
          <w14:ligatures w14:val="none"/>
        </w:rPr>
      </w:pPr>
      <w:r>
        <w:t xml:space="preserve">At the end of using DOPE, put up 6-bit input. To restore 10.4: </w:t>
      </w:r>
      <w:r>
        <w:t xml:space="preserve">(1)  Switch to manual input, (2)  </w:t>
      </w:r>
      <w:r>
        <w:t xml:space="preserve">Type e0000, (3) </w:t>
      </w:r>
      <w:r>
        <w:t xml:space="preserve"> Push "Fill instruction", (4)  </w:t>
      </w:r>
      <w:r>
        <w:t xml:space="preserve">Type k01fj, (5)  </w:t>
      </w:r>
      <w:r>
        <w:t xml:space="preserve">Push "One operation", and "execute instruction". Test it by pushing the 4 buttons as usual</w:t>
      </w:r>
      <w:r>
        <w:t xml:space="preserve">.</w:t>
      </w:r>
      <w:r>
        <w:rPr>
          <w14:ligatures w14:val="none"/>
        </w:rPr>
      </w:r>
    </w:p>
    <w:p>
      <w:pPr>
        <w:pStyle w:val="991"/>
        <w:pBdr/>
        <w:spacing/>
        <w:ind w:right="-278" w:firstLine="720" w:left="-283"/>
        <w:rPr>
          <w14:ligatures w14:val="none"/>
        </w:rPr>
      </w:pPr>
      <w:r>
        <w:rPr>
          <w14:ligatures w14:val="none"/>
        </w:rPr>
      </w:r>
      <w:r>
        <w:rPr>
          <w14:ligatures w14:val="none"/>
        </w:rPr>
      </w:r>
      <w:r>
        <w:rPr>
          <w14:ligatures w14:val="none"/>
        </w:rPr>
      </w:r>
    </w:p>
    <w:p>
      <w:pPr>
        <w:pStyle w:val="991"/>
        <w:pBdr/>
        <w:spacing/>
        <w:ind/>
        <w:rPr>
          <w:rFonts w:ascii="Courier" w:hAnsi="Courier" w:cs="Courier"/>
          <w:sz w:val="24"/>
          <w:szCs w:val="24"/>
        </w:rPr>
      </w:pPr>
      <w:r>
        <w:rPr>
          <w:highlight w:val="none"/>
        </w:rPr>
      </w:r>
      <w:r>
        <w:rPr>
          <w:highlight w:val="none"/>
        </w:rPr>
      </w:r>
      <w:r>
        <w:rPr>
          <w:highlight w:val="none"/>
        </w:rPr>
      </w:r>
    </w:p>
    <w:sectPr>
      <w:headerReference w:type="default" r:id="rId9"/>
      <w:headerReference w:type="first" r:id="rId10"/>
      <w:footerReference w:type="default" r:id="rId11"/>
      <w:footerReference w:type="first" r:id="rId12"/>
      <w:footnotePr>
        <w:numRestart w:val="continuous"/>
        <w:pos w:val="pageBottom"/>
      </w:footnotePr>
      <w:endnotePr/>
      <w:type w:val="nextPage"/>
      <w:pgSz w:h="15840" w:orient="portrait" w:w="12240"/>
      <w:pgMar w:top="1440" w:right="1440" w:bottom="1440" w:left="1440" w:header="720" w:footer="720"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Menlo">
    <w:panose1 w:val="020B0609030804020204"/>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64"/>
        <w:pBdr/>
        <w:spacing/>
        <w:ind/>
        <w:rPr/>
      </w:pPr>
      <w:r>
        <w:rPr>
          <w:rStyle w:val="963"/>
        </w:rPr>
        <w:t xml:space="preserve">†</w:t>
      </w:r>
      <w:r>
        <w:t xml:space="preserve"> See the corrections on page 12.</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Pr>
        <w:highlight w:val="none"/>
      </w:rPr>
    </w:r>
    <w:r>
      <w:rPr>
        <w:highlight w:val="none"/>
      </w:rPr>
    </w:r>
    <w:r/>
  </w:p>
  <w:p>
    <w:pPr>
      <w:pStyle w:val="991"/>
      <w:pBdr/>
      <w:spacing/>
      <w:ind/>
      <w:jc w:val="right"/>
      <w:rPr>
        <w:highlight w:val="none"/>
      </w:rPr>
    </w:pPr>
    <w:fldSimple w:instr="PAGE \* MERGEFORMAT">
      <w:r>
        <w:t xml:space="preserve">1</w:t>
      </w:r>
    </w:fldSimple>
    <w:r/>
    <w:r>
      <w:t xml:space="preserve">.</w:t>
    </w:r>
    <w:r>
      <w:rPr>
        <w:highlight w:val="none"/>
      </w:rPr>
    </w:r>
    <w:r>
      <w:rPr>
        <w:highlight w:val="none"/>
      </w:rPr>
    </w:r>
  </w:p>
  <w:p>
    <w:pPr>
      <w:pStyle w:val="93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
  </w:p>
  <w:p>
    <w:pPr>
      <w:pStyle w:val="93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4C37555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nsid w:val="5D955E60"/>
    <w:lvl w:ilvl="0">
      <w:isLgl w:val="false"/>
      <w:lvlJc w:val="left"/>
      <w:lvlText w:val="%1."/>
      <w:numFmt w:val="decimal"/>
      <w:pPr>
        <w:pBdr/>
        <w:spacing/>
        <w:ind w:hanging="360" w:left="425"/>
      </w:pPr>
      <w:rPr/>
      <w:start w:val="1"/>
      <w:suff w:val="tab"/>
    </w:lvl>
    <w:lvl w:ilvl="1">
      <w:isLgl w:val="false"/>
      <w:lvlJc w:val="left"/>
      <w:lvlText w:val="%2."/>
      <w:numFmt w:val="lowerLetter"/>
      <w:pPr>
        <w:pBdr/>
        <w:spacing/>
        <w:ind w:hanging="360" w:left="1145"/>
      </w:pPr>
      <w:rPr/>
      <w:start w:val="1"/>
      <w:suff w:val="tab"/>
    </w:lvl>
    <w:lvl w:ilvl="2">
      <w:isLgl w:val="false"/>
      <w:lvlJc w:val="right"/>
      <w:lvlText w:val="%3."/>
      <w:numFmt w:val="lowerRoman"/>
      <w:pPr>
        <w:pBdr/>
        <w:spacing/>
        <w:ind w:hanging="180" w:left="1865"/>
      </w:pPr>
      <w:rPr/>
      <w:start w:val="1"/>
      <w:suff w:val="tab"/>
    </w:lvl>
    <w:lvl w:ilvl="3">
      <w:isLgl w:val="false"/>
      <w:lvlJc w:val="left"/>
      <w:lvlText w:val="%4."/>
      <w:numFmt w:val="decimal"/>
      <w:pPr>
        <w:pBdr/>
        <w:spacing/>
        <w:ind w:hanging="360" w:left="2585"/>
      </w:pPr>
      <w:rPr/>
      <w:start w:val="1"/>
      <w:suff w:val="tab"/>
    </w:lvl>
    <w:lvl w:ilvl="4">
      <w:isLgl w:val="false"/>
      <w:lvlJc w:val="left"/>
      <w:lvlText w:val="%5."/>
      <w:numFmt w:val="lowerLetter"/>
      <w:pPr>
        <w:pBdr/>
        <w:spacing/>
        <w:ind w:hanging="360" w:left="3305"/>
      </w:pPr>
      <w:rPr/>
      <w:start w:val="1"/>
      <w:suff w:val="tab"/>
    </w:lvl>
    <w:lvl w:ilvl="5">
      <w:isLgl w:val="false"/>
      <w:lvlJc w:val="right"/>
      <w:lvlText w:val="%6."/>
      <w:numFmt w:val="lowerRoman"/>
      <w:pPr>
        <w:pBdr/>
        <w:spacing/>
        <w:ind w:hanging="180" w:left="4025"/>
      </w:pPr>
      <w:rPr/>
      <w:start w:val="1"/>
      <w:suff w:val="tab"/>
    </w:lvl>
    <w:lvl w:ilvl="6">
      <w:isLgl w:val="false"/>
      <w:lvlJc w:val="left"/>
      <w:lvlText w:val="%7."/>
      <w:numFmt w:val="decimal"/>
      <w:pPr>
        <w:pBdr/>
        <w:spacing/>
        <w:ind w:hanging="360" w:left="4745"/>
      </w:pPr>
      <w:rPr/>
      <w:start w:val="1"/>
      <w:suff w:val="tab"/>
    </w:lvl>
    <w:lvl w:ilvl="7">
      <w:isLgl w:val="false"/>
      <w:lvlJc w:val="left"/>
      <w:lvlText w:val="%8."/>
      <w:numFmt w:val="lowerLetter"/>
      <w:pPr>
        <w:pBdr/>
        <w:spacing/>
        <w:ind w:hanging="360" w:left="5465"/>
      </w:pPr>
      <w:rPr/>
      <w:start w:val="1"/>
      <w:suff w:val="tab"/>
    </w:lvl>
    <w:lvl w:ilvl="8">
      <w:isLgl w:val="false"/>
      <w:lvlJc w:val="right"/>
      <w:lvlText w:val="%9."/>
      <w:numFmt w:val="lowerRoman"/>
      <w:pPr>
        <w:pBdr/>
        <w:spacing/>
        <w:ind w:hanging="180" w:left="6185"/>
      </w:pPr>
      <w:rPr/>
      <w:start w:val="1"/>
      <w:suff w:val="tab"/>
    </w:lvl>
  </w:abstractNum>
  <w:abstractNum w:abstractNumId="4">
    <w:nsid w:val="6180AD9C"/>
    <w:lvl w:ilvl="0">
      <w:isLgl w:val="false"/>
      <w:lvlJc w:val="left"/>
      <w:lvlText w:val="%1."/>
      <w:numFmt w:val="decimal"/>
      <w:pPr>
        <w:pBdr/>
        <w:spacing/>
        <w:ind w:hanging="360" w:left="482"/>
      </w:pPr>
      <w:rPr/>
      <w:start w:val="1"/>
      <w:suff w:val="tab"/>
    </w:lvl>
    <w:lvl w:ilvl="1">
      <w:isLgl w:val="false"/>
      <w:lvlJc w:val="left"/>
      <w:lvlText w:val="%2."/>
      <w:numFmt w:val="lowerLetter"/>
      <w:pPr>
        <w:pBdr/>
        <w:spacing/>
        <w:ind w:hanging="360" w:left="1202"/>
      </w:pPr>
      <w:rPr/>
      <w:start w:val="1"/>
      <w:suff w:val="tab"/>
    </w:lvl>
    <w:lvl w:ilvl="2">
      <w:isLgl w:val="false"/>
      <w:lvlJc w:val="right"/>
      <w:lvlText w:val="%3."/>
      <w:numFmt w:val="lowerRoman"/>
      <w:pPr>
        <w:pBdr/>
        <w:spacing/>
        <w:ind w:hanging="180" w:left="1922"/>
      </w:pPr>
      <w:rPr/>
      <w:start w:val="1"/>
      <w:suff w:val="tab"/>
    </w:lvl>
    <w:lvl w:ilvl="3">
      <w:isLgl w:val="false"/>
      <w:lvlJc w:val="left"/>
      <w:lvlText w:val="%4."/>
      <w:numFmt w:val="decimal"/>
      <w:pPr>
        <w:pBdr/>
        <w:spacing/>
        <w:ind w:hanging="360" w:left="2642"/>
      </w:pPr>
      <w:rPr/>
      <w:start w:val="1"/>
      <w:suff w:val="tab"/>
    </w:lvl>
    <w:lvl w:ilvl="4">
      <w:isLgl w:val="false"/>
      <w:lvlJc w:val="left"/>
      <w:lvlText w:val="%5."/>
      <w:numFmt w:val="lowerLetter"/>
      <w:pPr>
        <w:pBdr/>
        <w:spacing/>
        <w:ind w:hanging="360" w:left="3362"/>
      </w:pPr>
      <w:rPr/>
      <w:start w:val="1"/>
      <w:suff w:val="tab"/>
    </w:lvl>
    <w:lvl w:ilvl="5">
      <w:isLgl w:val="false"/>
      <w:lvlJc w:val="right"/>
      <w:lvlText w:val="%6."/>
      <w:numFmt w:val="lowerRoman"/>
      <w:pPr>
        <w:pBdr/>
        <w:spacing/>
        <w:ind w:hanging="180" w:left="4082"/>
      </w:pPr>
      <w:rPr/>
      <w:start w:val="1"/>
      <w:suff w:val="tab"/>
    </w:lvl>
    <w:lvl w:ilvl="6">
      <w:isLgl w:val="false"/>
      <w:lvlJc w:val="left"/>
      <w:lvlText w:val="%7."/>
      <w:numFmt w:val="decimal"/>
      <w:pPr>
        <w:pBdr/>
        <w:spacing/>
        <w:ind w:hanging="360" w:left="4802"/>
      </w:pPr>
      <w:rPr/>
      <w:start w:val="1"/>
      <w:suff w:val="tab"/>
    </w:lvl>
    <w:lvl w:ilvl="7">
      <w:isLgl w:val="false"/>
      <w:lvlJc w:val="left"/>
      <w:lvlText w:val="%8."/>
      <w:numFmt w:val="lowerLetter"/>
      <w:pPr>
        <w:pBdr/>
        <w:spacing/>
        <w:ind w:hanging="360" w:left="5522"/>
      </w:pPr>
      <w:rPr/>
      <w:start w:val="1"/>
      <w:suff w:val="tab"/>
    </w:lvl>
    <w:lvl w:ilvl="8">
      <w:isLgl w:val="false"/>
      <w:lvlJc w:val="right"/>
      <w:lvlText w:val="%9."/>
      <w:numFmt w:val="lowerRoman"/>
      <w:pPr>
        <w:pBdr/>
        <w:spacing/>
        <w:ind w:hanging="180" w:left="6242"/>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Table Grid"/>
    <w:basedOn w:val="77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Table Grid Light"/>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Plain Table 1"/>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Plain Table 2"/>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3"/>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4"/>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5"/>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w:basedOn w:val="7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w:basedOn w:val="7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1"/>
    <w:basedOn w:val="7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2"/>
    <w:basedOn w:val="7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3"/>
    <w:basedOn w:val="7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4"/>
    <w:basedOn w:val="7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5"/>
    <w:basedOn w:val="7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6"/>
    <w:basedOn w:val="7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Accent 1"/>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 Accent 2"/>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 Accent 3"/>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Accent 4"/>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5"/>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6"/>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3">
    <w:name w:val="Grid Table 6 Colorful - Accent 1"/>
    <w:basedOn w:val="7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4">
    <w:name w:val="Grid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5">
    <w:name w:val="Grid Table 6 Colorful - Accent 3"/>
    <w:basedOn w:val="7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6">
    <w:name w:val="Grid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7">
    <w:name w:val="Grid Table 6 Colorful - Accent 5"/>
    <w:basedOn w:val="7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8">
    <w:name w:val="Grid Table 6 Colorful - Accent 6"/>
    <w:basedOn w:val="7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9">
    <w:name w:val="Grid Table 7 Colorful"/>
    <w:basedOn w:val="7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1"/>
    <w:basedOn w:val="7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5"/>
    <w:basedOn w:val="7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6"/>
    <w:basedOn w:val="7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1"/>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 Accent 2"/>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3"/>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4"/>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5"/>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6"/>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w:basedOn w:val="7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1"/>
    <w:basedOn w:val="7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 Accent 2"/>
    <w:basedOn w:val="7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3"/>
    <w:basedOn w:val="7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4"/>
    <w:basedOn w:val="7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5"/>
    <w:basedOn w:val="7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6"/>
    <w:basedOn w:val="7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1"/>
    <w:basedOn w:val="7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3"/>
    <w:basedOn w:val="7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5"/>
    <w:basedOn w:val="7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6"/>
    <w:basedOn w:val="7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1"/>
    <w:basedOn w:val="7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 Accent 2"/>
    <w:basedOn w:val="7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3"/>
    <w:basedOn w:val="7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4"/>
    <w:basedOn w:val="7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5"/>
    <w:basedOn w:val="7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6"/>
    <w:basedOn w:val="7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5 Dark"/>
    <w:basedOn w:val="7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1"/>
    <w:basedOn w:val="7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5 Dark - Accent 2"/>
    <w:basedOn w:val="7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3"/>
    <w:basedOn w:val="7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4"/>
    <w:basedOn w:val="7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5"/>
    <w:basedOn w:val="7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6"/>
    <w:basedOn w:val="7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1"/>
    <w:basedOn w:val="7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3"/>
    <w:basedOn w:val="7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5"/>
    <w:basedOn w:val="7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6"/>
    <w:basedOn w:val="7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7 Colorful"/>
    <w:basedOn w:val="7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9">
    <w:name w:val="List Table 7 Colorful - Accent 1"/>
    <w:basedOn w:val="7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0">
    <w:name w:val="List Table 7 Colorful - Accent 2"/>
    <w:basedOn w:val="7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1">
    <w:name w:val="List Table 7 Colorful - Accent 3"/>
    <w:basedOn w:val="7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2">
    <w:name w:val="List Table 7 Colorful - Accent 4"/>
    <w:basedOn w:val="7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3">
    <w:name w:val="List Table 7 Colorful - Accent 5"/>
    <w:basedOn w:val="7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4">
    <w:name w:val="List Table 7 Colorful - Accent 6"/>
    <w:basedOn w:val="7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5">
    <w:name w:val="Lined - Accent"/>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1"/>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ned - Accent 2"/>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3"/>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4"/>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5"/>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6"/>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w:basedOn w:val="7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1"/>
    <w:basedOn w:val="7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2"/>
    <w:basedOn w:val="7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3"/>
    <w:basedOn w:val="7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4"/>
    <w:basedOn w:val="7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5"/>
    <w:basedOn w:val="7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6"/>
    <w:basedOn w:val="7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w:basedOn w:val="7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6">
    <w:name w:val="Heading 4"/>
    <w:basedOn w:val="961"/>
    <w:next w:val="961"/>
    <w:link w:val="917"/>
    <w:uiPriority w:val="9"/>
    <w:unhideWhenUsed/>
    <w:qFormat/>
    <w:pPr>
      <w:pBdr/>
      <w:spacing/>
      <w:ind/>
      <w:jc w:val="center"/>
    </w:pPr>
    <w:rPr>
      <w:sz w:val="36"/>
      <w:szCs w:val="36"/>
    </w:rPr>
  </w:style>
  <w:style w:type="paragraph" w:styleId="907">
    <w:name w:val="Heading 5"/>
    <w:basedOn w:val="991"/>
    <w:next w:val="961"/>
    <w:link w:val="918"/>
    <w:uiPriority w:val="9"/>
    <w:unhideWhenUsed/>
    <w:qFormat/>
    <w:pPr>
      <w:suppressLineNumbers w:val="false"/>
      <w:pBdr/>
      <w:spacing w:after="142" w:afterAutospacing="0" w:before="68" w:beforeAutospacing="0" w:line="283" w:lineRule="exact"/>
      <w:ind w:firstLine="0" w:left="-227"/>
      <w:jc w:val="center"/>
    </w:pPr>
    <w:rPr>
      <w:b/>
      <w:bCs/>
    </w:rPr>
  </w:style>
  <w:style w:type="paragraph" w:styleId="908">
    <w:name w:val="Heading 6"/>
    <w:basedOn w:val="907"/>
    <w:next w:val="961"/>
    <w:link w:val="919"/>
    <w:uiPriority w:val="9"/>
    <w:unhideWhenUsed/>
    <w:qFormat/>
    <w:pPr>
      <w:pBdr/>
      <w:spacing/>
      <w:ind/>
      <w:jc w:val="left"/>
    </w:pPr>
    <w:rPr>
      <w:rFonts w:ascii="Courier" w:hAnsi="Courier" w:eastAsia="Courier" w:cs="Courier"/>
      <w:color w:val="000000" w:themeColor="text1"/>
      <w:sz w:val="24"/>
      <w:szCs w:val="24"/>
      <w:u w:val="single"/>
    </w:rPr>
  </w:style>
  <w:style w:type="paragraph" w:styleId="909">
    <w:name w:val="Heading 7"/>
    <w:basedOn w:val="961"/>
    <w:next w:val="961"/>
    <w:link w:val="9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0">
    <w:name w:val="Heading 8"/>
    <w:basedOn w:val="961"/>
    <w:next w:val="961"/>
    <w:link w:val="9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1">
    <w:name w:val="Heading 9"/>
    <w:basedOn w:val="961"/>
    <w:next w:val="961"/>
    <w:link w:val="9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2" w:default="1">
    <w:name w:val="Default Paragraph Font"/>
    <w:uiPriority w:val="1"/>
    <w:semiHidden/>
    <w:unhideWhenUsed/>
    <w:pPr>
      <w:pBdr/>
      <w:spacing/>
      <w:ind/>
    </w:pPr>
  </w:style>
  <w:style w:type="numbering" w:styleId="913" w:default="1">
    <w:name w:val="No List"/>
    <w:uiPriority w:val="99"/>
    <w:semiHidden/>
    <w:unhideWhenUsed/>
    <w:pPr>
      <w:pBdr/>
      <w:spacing/>
      <w:ind/>
    </w:pPr>
  </w:style>
  <w:style w:type="character" w:styleId="914">
    <w:name w:val="Heading 1 Char"/>
    <w:basedOn w:val="912"/>
    <w:link w:val="967"/>
    <w:uiPriority w:val="9"/>
    <w:pPr>
      <w:pBdr/>
      <w:spacing/>
      <w:ind/>
    </w:pPr>
    <w:rPr>
      <w:rFonts w:ascii="Arial" w:hAnsi="Arial" w:eastAsia="Arial" w:cs="Arial"/>
      <w:color w:val="0f4761" w:themeColor="accent1" w:themeShade="BF"/>
      <w:sz w:val="40"/>
      <w:szCs w:val="40"/>
    </w:rPr>
  </w:style>
  <w:style w:type="character" w:styleId="915">
    <w:name w:val="Heading 2 Char"/>
    <w:basedOn w:val="912"/>
    <w:link w:val="972"/>
    <w:uiPriority w:val="9"/>
    <w:pPr>
      <w:pBdr/>
      <w:spacing/>
      <w:ind/>
    </w:pPr>
    <w:rPr>
      <w:rFonts w:ascii="Arial" w:hAnsi="Arial" w:eastAsia="Arial" w:cs="Arial"/>
      <w:color w:val="0f4761" w:themeColor="accent1" w:themeShade="BF"/>
      <w:sz w:val="32"/>
      <w:szCs w:val="32"/>
    </w:rPr>
  </w:style>
  <w:style w:type="character" w:styleId="916">
    <w:name w:val="Heading 3 Char"/>
    <w:basedOn w:val="912"/>
    <w:link w:val="976"/>
    <w:uiPriority w:val="9"/>
    <w:pPr>
      <w:pBdr/>
      <w:spacing/>
      <w:ind/>
    </w:pPr>
    <w:rPr>
      <w:rFonts w:ascii="Arial" w:hAnsi="Arial" w:eastAsia="Arial" w:cs="Arial"/>
      <w:color w:val="0f4761" w:themeColor="accent1" w:themeShade="BF"/>
      <w:sz w:val="28"/>
      <w:szCs w:val="28"/>
    </w:rPr>
  </w:style>
  <w:style w:type="character" w:styleId="917">
    <w:name w:val="Heading 4 Char"/>
    <w:basedOn w:val="990"/>
    <w:link w:val="906"/>
    <w:uiPriority w:val="9"/>
    <w:pPr>
      <w:pBdr/>
      <w:spacing/>
      <w:ind/>
    </w:pPr>
    <w:rPr>
      <w:sz w:val="36"/>
      <w:szCs w:val="36"/>
    </w:rPr>
  </w:style>
  <w:style w:type="character" w:styleId="918">
    <w:name w:val="Heading 5 Char"/>
    <w:link w:val="907"/>
    <w:uiPriority w:val="9"/>
    <w:pPr>
      <w:pBdr/>
      <w:spacing/>
      <w:ind/>
    </w:pPr>
    <w:rPr>
      <w:b/>
      <w:bCs/>
    </w:rPr>
  </w:style>
  <w:style w:type="character" w:styleId="919">
    <w:name w:val="Heading 6 Char"/>
    <w:link w:val="908"/>
    <w:uiPriority w:val="9"/>
    <w:pPr>
      <w:pBdr/>
      <w:spacing/>
      <w:ind/>
    </w:pPr>
    <w:rPr>
      <w:u w:val="single"/>
    </w:rPr>
  </w:style>
  <w:style w:type="character" w:styleId="920">
    <w:name w:val="Heading 7 Char"/>
    <w:basedOn w:val="912"/>
    <w:link w:val="909"/>
    <w:uiPriority w:val="9"/>
    <w:pPr>
      <w:pBdr/>
      <w:spacing/>
      <w:ind/>
    </w:pPr>
    <w:rPr>
      <w:rFonts w:ascii="Arial" w:hAnsi="Arial" w:eastAsia="Arial" w:cs="Arial"/>
      <w:color w:val="595959" w:themeColor="text1" w:themeTint="A6"/>
    </w:rPr>
  </w:style>
  <w:style w:type="character" w:styleId="921">
    <w:name w:val="Heading 8 Char"/>
    <w:basedOn w:val="912"/>
    <w:link w:val="910"/>
    <w:uiPriority w:val="9"/>
    <w:pPr>
      <w:pBdr/>
      <w:spacing/>
      <w:ind/>
    </w:pPr>
    <w:rPr>
      <w:rFonts w:ascii="Arial" w:hAnsi="Arial" w:eastAsia="Arial" w:cs="Arial"/>
      <w:i/>
      <w:iCs/>
      <w:color w:val="272727" w:themeColor="text1" w:themeTint="D8"/>
    </w:rPr>
  </w:style>
  <w:style w:type="character" w:styleId="922">
    <w:name w:val="Heading 9 Char"/>
    <w:basedOn w:val="912"/>
    <w:link w:val="911"/>
    <w:uiPriority w:val="9"/>
    <w:pPr>
      <w:pBdr/>
      <w:spacing/>
      <w:ind/>
    </w:pPr>
    <w:rPr>
      <w:rFonts w:ascii="Arial" w:hAnsi="Arial" w:eastAsia="Arial" w:cs="Arial"/>
      <w:i/>
      <w:iCs/>
      <w:color w:val="272727" w:themeColor="text1" w:themeTint="D8"/>
    </w:rPr>
  </w:style>
  <w:style w:type="paragraph" w:styleId="923">
    <w:name w:val="Title"/>
    <w:basedOn w:val="961"/>
    <w:next w:val="961"/>
    <w:link w:val="924"/>
    <w:uiPriority w:val="10"/>
    <w:qFormat/>
    <w:pPr>
      <w:pBdr/>
      <w:spacing w:after="80" w:line="240" w:lineRule="auto"/>
      <w:ind/>
      <w:contextualSpacing w:val="true"/>
      <w:jc w:val="left"/>
    </w:pPr>
    <w:rPr>
      <w:rFonts w:ascii="Courier" w:hAnsi="Courier" w:eastAsia="Courier" w:cs="Courier"/>
      <w:spacing w:val="-10"/>
      <w:sz w:val="56"/>
      <w:szCs w:val="56"/>
    </w:rPr>
  </w:style>
  <w:style w:type="character" w:styleId="924">
    <w:name w:val="Title Char"/>
    <w:basedOn w:val="970"/>
    <w:link w:val="923"/>
    <w:uiPriority w:val="10"/>
    <w:pPr>
      <w:pBdr/>
      <w:spacing/>
      <w:ind/>
    </w:pPr>
    <w:rPr>
      <w:rFonts w:ascii="Courier" w:hAnsi="Courier" w:eastAsia="Courier" w:cs="Courier"/>
    </w:rPr>
  </w:style>
  <w:style w:type="paragraph" w:styleId="925">
    <w:name w:val="Subtitle"/>
    <w:basedOn w:val="961"/>
    <w:next w:val="961"/>
    <w:link w:val="926"/>
    <w:uiPriority w:val="11"/>
    <w:qFormat/>
    <w:pPr>
      <w:numPr>
        <w:ilvl w:val="1"/>
      </w:numPr>
      <w:pBdr/>
      <w:spacing/>
      <w:ind/>
    </w:pPr>
    <w:rPr>
      <w:color w:val="595959" w:themeColor="text1" w:themeTint="A6"/>
      <w:spacing w:val="15"/>
      <w:sz w:val="28"/>
      <w:szCs w:val="28"/>
    </w:rPr>
  </w:style>
  <w:style w:type="character" w:styleId="926">
    <w:name w:val="Subtitle Char"/>
    <w:basedOn w:val="912"/>
    <w:link w:val="925"/>
    <w:uiPriority w:val="11"/>
    <w:pPr>
      <w:pBdr/>
      <w:spacing/>
      <w:ind/>
    </w:pPr>
    <w:rPr>
      <w:color w:val="595959" w:themeColor="text1" w:themeTint="A6"/>
      <w:spacing w:val="15"/>
      <w:sz w:val="28"/>
      <w:szCs w:val="28"/>
    </w:rPr>
  </w:style>
  <w:style w:type="paragraph" w:styleId="927">
    <w:name w:val="Quote"/>
    <w:basedOn w:val="961"/>
    <w:next w:val="961"/>
    <w:link w:val="928"/>
    <w:uiPriority w:val="29"/>
    <w:qFormat/>
    <w:pPr>
      <w:pBdr/>
      <w:spacing w:before="160"/>
      <w:ind/>
      <w:jc w:val="center"/>
    </w:pPr>
    <w:rPr>
      <w:i/>
      <w:iCs/>
      <w:color w:val="404040" w:themeColor="text1" w:themeTint="BF"/>
    </w:rPr>
  </w:style>
  <w:style w:type="character" w:styleId="928">
    <w:name w:val="Quote Char"/>
    <w:basedOn w:val="912"/>
    <w:link w:val="927"/>
    <w:uiPriority w:val="29"/>
    <w:pPr>
      <w:pBdr/>
      <w:spacing/>
      <w:ind/>
    </w:pPr>
    <w:rPr>
      <w:i/>
      <w:iCs/>
      <w:color w:val="404040" w:themeColor="text1" w:themeTint="BF"/>
    </w:rPr>
  </w:style>
  <w:style w:type="character" w:styleId="929">
    <w:name w:val="Intense Emphasis"/>
    <w:basedOn w:val="912"/>
    <w:uiPriority w:val="21"/>
    <w:qFormat/>
    <w:pPr>
      <w:pBdr/>
      <w:spacing/>
      <w:ind/>
    </w:pPr>
    <w:rPr>
      <w:i/>
      <w:iCs/>
      <w:color w:val="0f4761" w:themeColor="accent1" w:themeShade="BF"/>
    </w:rPr>
  </w:style>
  <w:style w:type="paragraph" w:styleId="930">
    <w:name w:val="Intense Quote"/>
    <w:basedOn w:val="961"/>
    <w:next w:val="961"/>
    <w:link w:val="931"/>
    <w:uiPriority w:val="30"/>
    <w:qFormat/>
    <w:pPr>
      <w:pBdr>
        <w:top w:val="single" w:color="0f4761" w:themeColor="accent1" w:themeShade="BF" w:sz="4" w:space="9"/>
        <w:bottom w:val="single" w:color="0f4761" w:themeColor="accent1" w:themeShade="BF" w:sz="4" w:space="9"/>
      </w:pBdr>
      <w:spacing w:after="360" w:before="360"/>
      <w:ind w:right="864" w:left="864"/>
      <w:jc w:val="center"/>
    </w:pPr>
    <w:rPr>
      <w:i/>
      <w:iCs/>
      <w:color w:val="0f4761" w:themeColor="accent1" w:themeShade="BF"/>
    </w:rPr>
  </w:style>
  <w:style w:type="character" w:styleId="931">
    <w:name w:val="Intense Quote Char"/>
    <w:basedOn w:val="912"/>
    <w:link w:val="930"/>
    <w:uiPriority w:val="30"/>
    <w:pPr>
      <w:pBdr/>
      <w:spacing/>
      <w:ind/>
    </w:pPr>
    <w:rPr>
      <w:i/>
      <w:iCs/>
      <w:color w:val="0f4761" w:themeColor="accent1" w:themeShade="BF"/>
    </w:rPr>
  </w:style>
  <w:style w:type="character" w:styleId="932">
    <w:name w:val="Intense Reference"/>
    <w:basedOn w:val="912"/>
    <w:uiPriority w:val="32"/>
    <w:qFormat/>
    <w:pPr>
      <w:pBdr/>
      <w:spacing/>
      <w:ind/>
    </w:pPr>
    <w:rPr>
      <w:b/>
      <w:bCs/>
      <w:smallCaps/>
      <w:color w:val="0f4761" w:themeColor="accent1" w:themeShade="BF"/>
      <w:spacing w:val="5"/>
    </w:rPr>
  </w:style>
  <w:style w:type="paragraph" w:styleId="933">
    <w:name w:val="No Spacing"/>
    <w:basedOn w:val="961"/>
    <w:uiPriority w:val="1"/>
    <w:qFormat/>
    <w:pPr>
      <w:pBdr/>
      <w:spacing w:after="0" w:line="240" w:lineRule="auto"/>
      <w:ind/>
    </w:pPr>
  </w:style>
  <w:style w:type="character" w:styleId="934">
    <w:name w:val="Subtle Emphasis"/>
    <w:basedOn w:val="912"/>
    <w:uiPriority w:val="19"/>
    <w:qFormat/>
    <w:pPr>
      <w:pBdr/>
      <w:spacing/>
      <w:ind/>
    </w:pPr>
    <w:rPr>
      <w:i/>
      <w:iCs/>
      <w:color w:val="404040" w:themeColor="text1" w:themeTint="BF"/>
    </w:rPr>
  </w:style>
  <w:style w:type="character" w:styleId="935">
    <w:name w:val="Emphasis"/>
    <w:basedOn w:val="912"/>
    <w:uiPriority w:val="20"/>
    <w:qFormat/>
    <w:pPr>
      <w:pBdr/>
      <w:spacing/>
      <w:ind/>
    </w:pPr>
    <w:rPr>
      <w:i/>
      <w:iCs/>
    </w:rPr>
  </w:style>
  <w:style w:type="character" w:styleId="936">
    <w:name w:val="Strong"/>
    <w:basedOn w:val="912"/>
    <w:uiPriority w:val="22"/>
    <w:qFormat/>
    <w:pPr>
      <w:pBdr/>
      <w:spacing/>
      <w:ind/>
    </w:pPr>
    <w:rPr>
      <w:b/>
      <w:bCs/>
    </w:rPr>
  </w:style>
  <w:style w:type="character" w:styleId="937">
    <w:name w:val="Subtle Reference"/>
    <w:basedOn w:val="912"/>
    <w:uiPriority w:val="31"/>
    <w:qFormat/>
    <w:pPr>
      <w:pBdr/>
      <w:spacing/>
      <w:ind/>
    </w:pPr>
    <w:rPr>
      <w:smallCaps/>
      <w:color w:val="5a5a5a" w:themeColor="text1" w:themeTint="A5"/>
    </w:rPr>
  </w:style>
  <w:style w:type="character" w:styleId="938">
    <w:name w:val="Book Title"/>
    <w:basedOn w:val="912"/>
    <w:uiPriority w:val="33"/>
    <w:qFormat/>
    <w:pPr>
      <w:pBdr/>
      <w:spacing/>
      <w:ind/>
    </w:pPr>
    <w:rPr>
      <w:b/>
      <w:bCs/>
      <w:i/>
      <w:iCs/>
      <w:spacing w:val="5"/>
    </w:rPr>
  </w:style>
  <w:style w:type="paragraph" w:styleId="939">
    <w:name w:val="Header"/>
    <w:basedOn w:val="961"/>
    <w:link w:val="940"/>
    <w:uiPriority w:val="99"/>
    <w:unhideWhenUsed/>
    <w:pPr>
      <w:pBdr/>
      <w:tabs>
        <w:tab w:val="center" w:leader="none" w:pos="4844"/>
        <w:tab w:val="right" w:leader="none" w:pos="9689"/>
      </w:tabs>
      <w:spacing w:after="0" w:line="240" w:lineRule="auto"/>
      <w:ind/>
    </w:pPr>
  </w:style>
  <w:style w:type="character" w:styleId="940">
    <w:name w:val="Header Char"/>
    <w:basedOn w:val="912"/>
    <w:link w:val="939"/>
    <w:uiPriority w:val="99"/>
    <w:pPr>
      <w:pBdr/>
      <w:spacing/>
      <w:ind/>
    </w:pPr>
  </w:style>
  <w:style w:type="paragraph" w:styleId="941">
    <w:name w:val="Footer"/>
    <w:basedOn w:val="961"/>
    <w:link w:val="942"/>
    <w:uiPriority w:val="99"/>
    <w:unhideWhenUsed/>
    <w:pPr>
      <w:pBdr/>
      <w:tabs>
        <w:tab w:val="center" w:leader="none" w:pos="4844"/>
        <w:tab w:val="right" w:leader="none" w:pos="9689"/>
      </w:tabs>
      <w:spacing w:after="0" w:line="240" w:lineRule="auto"/>
      <w:ind/>
    </w:pPr>
  </w:style>
  <w:style w:type="character" w:styleId="942">
    <w:name w:val="Footer Char"/>
    <w:basedOn w:val="912"/>
    <w:link w:val="941"/>
    <w:uiPriority w:val="99"/>
    <w:pPr>
      <w:pBdr/>
      <w:spacing/>
      <w:ind/>
    </w:pPr>
  </w:style>
  <w:style w:type="paragraph" w:styleId="943">
    <w:name w:val="Caption"/>
    <w:basedOn w:val="961"/>
    <w:next w:val="961"/>
    <w:uiPriority w:val="35"/>
    <w:unhideWhenUsed/>
    <w:qFormat/>
    <w:pPr>
      <w:pBdr/>
      <w:spacing w:after="200" w:line="240" w:lineRule="auto"/>
      <w:ind/>
    </w:pPr>
    <w:rPr>
      <w:i/>
      <w:iCs/>
      <w:color w:val="0e2841" w:themeColor="text2"/>
      <w:sz w:val="18"/>
      <w:szCs w:val="18"/>
    </w:rPr>
  </w:style>
  <w:style w:type="character" w:styleId="944">
    <w:name w:val="Footnote Text Char"/>
    <w:basedOn w:val="912"/>
    <w:link w:val="964"/>
    <w:uiPriority w:val="99"/>
    <w:semiHidden/>
    <w:pPr>
      <w:pBdr/>
      <w:spacing/>
      <w:ind/>
    </w:pPr>
    <w:rPr>
      <w:sz w:val="20"/>
      <w:szCs w:val="20"/>
    </w:rPr>
  </w:style>
  <w:style w:type="paragraph" w:styleId="945">
    <w:name w:val="endnote text"/>
    <w:basedOn w:val="961"/>
    <w:link w:val="946"/>
    <w:uiPriority w:val="99"/>
    <w:semiHidden/>
    <w:unhideWhenUsed/>
    <w:pPr>
      <w:pBdr/>
      <w:spacing w:after="0" w:line="240" w:lineRule="auto"/>
      <w:ind/>
    </w:pPr>
    <w:rPr>
      <w:sz w:val="20"/>
      <w:szCs w:val="20"/>
    </w:rPr>
  </w:style>
  <w:style w:type="character" w:styleId="946">
    <w:name w:val="Endnote Text Char"/>
    <w:basedOn w:val="912"/>
    <w:link w:val="945"/>
    <w:uiPriority w:val="99"/>
    <w:semiHidden/>
    <w:pPr>
      <w:pBdr/>
      <w:spacing/>
      <w:ind/>
    </w:pPr>
    <w:rPr>
      <w:sz w:val="20"/>
      <w:szCs w:val="20"/>
    </w:rPr>
  </w:style>
  <w:style w:type="character" w:styleId="947">
    <w:name w:val="endnote reference"/>
    <w:basedOn w:val="912"/>
    <w:uiPriority w:val="99"/>
    <w:semiHidden/>
    <w:unhideWhenUsed/>
    <w:pPr>
      <w:pBdr/>
      <w:spacing/>
      <w:ind/>
    </w:pPr>
    <w:rPr>
      <w:vertAlign w:val="superscript"/>
    </w:rPr>
  </w:style>
  <w:style w:type="character" w:styleId="948">
    <w:name w:val="FollowedHyperlink"/>
    <w:basedOn w:val="912"/>
    <w:uiPriority w:val="99"/>
    <w:semiHidden/>
    <w:unhideWhenUsed/>
    <w:pPr>
      <w:pBdr/>
      <w:spacing/>
      <w:ind/>
    </w:pPr>
    <w:rPr>
      <w:color w:val="954f72" w:themeColor="followedHyperlink"/>
      <w:u w:val="single"/>
    </w:rPr>
  </w:style>
  <w:style w:type="paragraph" w:styleId="949">
    <w:name w:val="toc 1"/>
    <w:basedOn w:val="961"/>
    <w:next w:val="961"/>
    <w:uiPriority w:val="39"/>
    <w:unhideWhenUsed/>
    <w:pPr>
      <w:pBdr/>
      <w:spacing w:after="100"/>
      <w:ind/>
    </w:pPr>
  </w:style>
  <w:style w:type="paragraph" w:styleId="950">
    <w:name w:val="toc 2"/>
    <w:basedOn w:val="961"/>
    <w:next w:val="961"/>
    <w:uiPriority w:val="39"/>
    <w:unhideWhenUsed/>
    <w:pPr>
      <w:pBdr/>
      <w:spacing w:after="100"/>
      <w:ind w:left="220"/>
    </w:pPr>
  </w:style>
  <w:style w:type="paragraph" w:styleId="951">
    <w:name w:val="toc 3"/>
    <w:basedOn w:val="961"/>
    <w:next w:val="961"/>
    <w:uiPriority w:val="39"/>
    <w:unhideWhenUsed/>
    <w:pPr>
      <w:pBdr/>
      <w:spacing w:after="100"/>
      <w:ind w:left="440"/>
    </w:pPr>
  </w:style>
  <w:style w:type="paragraph" w:styleId="952">
    <w:name w:val="toc 4"/>
    <w:basedOn w:val="961"/>
    <w:next w:val="961"/>
    <w:uiPriority w:val="39"/>
    <w:unhideWhenUsed/>
    <w:pPr>
      <w:pBdr/>
      <w:spacing w:after="100"/>
      <w:ind w:left="660"/>
    </w:pPr>
  </w:style>
  <w:style w:type="paragraph" w:styleId="953">
    <w:name w:val="toc 5"/>
    <w:basedOn w:val="961"/>
    <w:next w:val="961"/>
    <w:uiPriority w:val="39"/>
    <w:unhideWhenUsed/>
    <w:pPr>
      <w:pBdr/>
      <w:spacing w:after="100"/>
      <w:ind w:left="880"/>
    </w:pPr>
  </w:style>
  <w:style w:type="paragraph" w:styleId="954">
    <w:name w:val="toc 6"/>
    <w:basedOn w:val="961"/>
    <w:next w:val="961"/>
    <w:uiPriority w:val="39"/>
    <w:unhideWhenUsed/>
    <w:pPr>
      <w:pBdr/>
      <w:spacing w:after="100"/>
      <w:ind w:left="1100"/>
    </w:pPr>
  </w:style>
  <w:style w:type="paragraph" w:styleId="955">
    <w:name w:val="toc 7"/>
    <w:basedOn w:val="961"/>
    <w:next w:val="961"/>
    <w:uiPriority w:val="39"/>
    <w:unhideWhenUsed/>
    <w:pPr>
      <w:pBdr/>
      <w:spacing w:after="100"/>
      <w:ind w:left="1320"/>
    </w:pPr>
  </w:style>
  <w:style w:type="paragraph" w:styleId="956">
    <w:name w:val="toc 8"/>
    <w:basedOn w:val="961"/>
    <w:next w:val="961"/>
    <w:uiPriority w:val="39"/>
    <w:unhideWhenUsed/>
    <w:pPr>
      <w:pBdr/>
      <w:spacing w:after="100"/>
      <w:ind w:left="1540"/>
    </w:pPr>
  </w:style>
  <w:style w:type="paragraph" w:styleId="957">
    <w:name w:val="toc 9"/>
    <w:basedOn w:val="961"/>
    <w:next w:val="961"/>
    <w:uiPriority w:val="39"/>
    <w:unhideWhenUsed/>
    <w:pPr>
      <w:pBdr/>
      <w:spacing w:after="100"/>
      <w:ind w:left="1760"/>
    </w:pPr>
  </w:style>
  <w:style w:type="character" w:styleId="958">
    <w:name w:val="Placeholder Text"/>
    <w:basedOn w:val="912"/>
    <w:uiPriority w:val="99"/>
    <w:semiHidden/>
    <w:pPr>
      <w:pBdr/>
      <w:spacing/>
      <w:ind/>
    </w:pPr>
    <w:rPr>
      <w:color w:val="666666"/>
    </w:rPr>
  </w:style>
  <w:style w:type="paragraph" w:styleId="959">
    <w:name w:val="TOC Heading"/>
    <w:uiPriority w:val="39"/>
    <w:unhideWhenUsed/>
    <w:pPr>
      <w:pBdr/>
      <w:spacing/>
      <w:ind/>
    </w:pPr>
  </w:style>
  <w:style w:type="paragraph" w:styleId="960">
    <w:name w:val="table of figures"/>
    <w:basedOn w:val="961"/>
    <w:next w:val="961"/>
    <w:uiPriority w:val="99"/>
    <w:unhideWhenUsed/>
    <w:pPr>
      <w:pBdr/>
      <w:spacing w:after="0" w:afterAutospacing="0"/>
      <w:ind/>
    </w:pPr>
  </w:style>
  <w:style w:type="paragraph" w:styleId="961" w:default="1">
    <w:name w:val="Normal"/>
    <w:qFormat/>
    <w:pPr>
      <w:pBdr/>
      <w:spacing/>
      <w:ind/>
    </w:pPr>
  </w:style>
  <w:style w:type="character" w:styleId="962">
    <w:name w:val="Hyperlink"/>
    <w:uiPriority w:val="99"/>
    <w:unhideWhenUsed/>
    <w:pPr>
      <w:pBdr/>
      <w:spacing/>
      <w:ind/>
    </w:pPr>
    <w:rPr>
      <w:color w:val="0000ff" w:themeColor="hyperlink"/>
      <w:u w:val="single"/>
    </w:rPr>
  </w:style>
  <w:style w:type="character" w:styleId="963">
    <w:name w:val="footnote reference"/>
    <w:uiPriority w:val="99"/>
    <w:unhideWhenUsed/>
    <w:pPr>
      <w:pBdr/>
      <w:spacing/>
      <w:ind/>
    </w:pPr>
    <w:rPr>
      <w:vertAlign w:val="superscript"/>
    </w:rPr>
  </w:style>
  <w:style w:type="paragraph" w:styleId="964">
    <w:name w:val="footnote text"/>
    <w:basedOn w:val="961"/>
    <w:link w:val="965"/>
    <w:uiPriority w:val="99"/>
    <w:semiHidden/>
    <w:unhideWhenUsed/>
    <w:pPr>
      <w:pBdr/>
      <w:spacing w:after="40" w:line="240" w:lineRule="auto"/>
      <w:ind/>
    </w:pPr>
    <w:rPr>
      <w:sz w:val="18"/>
    </w:rPr>
  </w:style>
  <w:style w:type="character" w:styleId="965" w:customStyle="1">
    <w:name w:val="footnote text character"/>
    <w:link w:val="964"/>
    <w:uiPriority w:val="99"/>
    <w:pPr>
      <w:pBdr/>
      <w:spacing/>
      <w:ind/>
    </w:pPr>
    <w:rPr>
      <w:sz w:val="18"/>
    </w:rPr>
  </w:style>
  <w:style w:type="paragraph" w:styleId="966">
    <w:name w:val="Normal (Web)"/>
    <w:basedOn w:val="961"/>
    <w:uiPriority w:val="99"/>
    <w:semiHidden/>
    <w:unhideWhenUsed/>
    <w:pPr>
      <w:pBdr/>
      <w:spacing w:after="100" w:afterAutospacing="1" w:before="100" w:beforeAutospacing="1"/>
      <w:ind/>
    </w:pPr>
  </w:style>
  <w:style w:type="paragraph" w:styleId="967">
    <w:name w:val="Heading 1"/>
    <w:basedOn w:val="961"/>
    <w:link w:val="968"/>
    <w:pPr>
      <w:pBdr/>
      <w:spacing/>
      <w:ind/>
      <w:outlineLvl w:val="0"/>
    </w:pPr>
  </w:style>
  <w:style w:type="character" w:styleId="968" w:customStyle="1">
    <w:name w:val="Title 1 Sign"/>
    <w:link w:val="967"/>
    <w:uiPriority w:val="9"/>
    <w:pPr>
      <w:pBdr/>
      <w:spacing/>
      <w:ind/>
    </w:pPr>
    <w:rPr>
      <w:b/>
      <w:bCs/>
      <w:sz w:val="48"/>
      <w:szCs w:val="48"/>
    </w:rPr>
  </w:style>
  <w:style w:type="character" w:styleId="969" w:customStyle="1">
    <w:name w:val="h1-c"/>
    <w:basedOn w:val="961"/>
    <w:link w:val="967"/>
    <w:uiPriority w:val="9"/>
    <w:pPr>
      <w:pBdr/>
      <w:spacing/>
      <w:ind/>
    </w:pPr>
    <w:rPr>
      <w:b/>
      <w:bCs/>
      <w:sz w:val="48"/>
      <w:szCs w:val="48"/>
    </w:rPr>
  </w:style>
  <w:style w:type="character" w:styleId="970" w:customStyle="1">
    <w:name w:val="+h1-1-c"/>
    <w:basedOn w:val="969"/>
    <w:pPr>
      <w:pBdr/>
      <w:spacing/>
      <w:ind/>
    </w:pPr>
    <w:rPr>
      <w:rFonts w:ascii="Arial" w:hAnsi="Arial" w:eastAsia="Arial" w:cs="Arial"/>
      <w:color w:val="0f4761"/>
      <w:sz w:val="40"/>
      <w:szCs w:val="40"/>
    </w:rPr>
  </w:style>
  <w:style w:type="character" w:styleId="971" w:customStyle="1">
    <w:name w:val="+p-2-c"/>
    <w:pPr>
      <w:pBdr/>
      <w:spacing/>
      <w:ind/>
    </w:pPr>
    <w:rPr>
      <w:rFonts w:ascii="Arial" w:hAnsi="Arial" w:eastAsia="Arial" w:cs="Arial"/>
      <w:color w:val="000000"/>
    </w:rPr>
  </w:style>
  <w:style w:type="paragraph" w:styleId="972">
    <w:name w:val="Heading 2"/>
    <w:basedOn w:val="961"/>
    <w:link w:val="973"/>
    <w:pPr>
      <w:pBdr/>
      <w:spacing/>
      <w:ind/>
      <w:outlineLvl w:val="1"/>
    </w:pPr>
  </w:style>
  <w:style w:type="character" w:styleId="973" w:customStyle="1">
    <w:name w:val="Title 2 Sign"/>
    <w:link w:val="972"/>
    <w:uiPriority w:val="9"/>
    <w:unhideWhenUsed/>
    <w:pPr>
      <w:pBdr/>
      <w:spacing/>
      <w:ind/>
    </w:pPr>
    <w:rPr>
      <w:b/>
      <w:bCs/>
      <w:sz w:val="36"/>
      <w:szCs w:val="36"/>
    </w:rPr>
  </w:style>
  <w:style w:type="character" w:styleId="974" w:customStyle="1">
    <w:name w:val="h2-c"/>
    <w:basedOn w:val="961"/>
    <w:link w:val="972"/>
    <w:uiPriority w:val="9"/>
    <w:unhideWhenUsed/>
    <w:pPr>
      <w:pBdr/>
      <w:spacing/>
      <w:ind/>
    </w:pPr>
    <w:rPr>
      <w:b/>
      <w:bCs/>
      <w:sz w:val="36"/>
      <w:szCs w:val="36"/>
    </w:rPr>
  </w:style>
  <w:style w:type="character" w:styleId="975" w:customStyle="1">
    <w:name w:val="+h2-3-c"/>
    <w:basedOn w:val="974"/>
    <w:pPr>
      <w:pBdr/>
      <w:spacing/>
      <w:ind/>
    </w:pPr>
    <w:rPr>
      <w:rFonts w:ascii="Arial" w:hAnsi="Arial" w:eastAsia="Arial" w:cs="Arial"/>
      <w:color w:val="0f4761"/>
      <w:sz w:val="32"/>
      <w:szCs w:val="32"/>
    </w:rPr>
  </w:style>
  <w:style w:type="paragraph" w:styleId="976">
    <w:name w:val="Heading 3"/>
    <w:basedOn w:val="961"/>
    <w:link w:val="977"/>
    <w:pPr>
      <w:pBdr/>
      <w:spacing/>
      <w:ind/>
      <w:outlineLvl w:val="2"/>
    </w:pPr>
  </w:style>
  <w:style w:type="character" w:styleId="977" w:customStyle="1">
    <w:name w:val="Title 3 Sign"/>
    <w:link w:val="976"/>
    <w:uiPriority w:val="9"/>
    <w:unhideWhenUsed/>
    <w:pPr>
      <w:pBdr/>
      <w:spacing/>
      <w:ind/>
    </w:pPr>
    <w:rPr>
      <w:b/>
      <w:bCs/>
      <w:sz w:val="27"/>
      <w:szCs w:val="27"/>
    </w:rPr>
  </w:style>
  <w:style w:type="character" w:styleId="978" w:customStyle="1">
    <w:name w:val="h3-c"/>
    <w:basedOn w:val="961"/>
    <w:link w:val="976"/>
    <w:uiPriority w:val="9"/>
    <w:unhideWhenUsed/>
    <w:pPr>
      <w:pBdr/>
      <w:spacing/>
      <w:ind/>
    </w:pPr>
    <w:rPr>
      <w:b/>
      <w:bCs/>
      <w:sz w:val="27"/>
      <w:szCs w:val="27"/>
    </w:rPr>
  </w:style>
  <w:style w:type="character" w:styleId="979" w:customStyle="1">
    <w:name w:val="+h3-4-c"/>
    <w:basedOn w:val="978"/>
    <w:pPr>
      <w:pBdr/>
      <w:spacing/>
      <w:ind/>
    </w:pPr>
    <w:rPr>
      <w:rFonts w:ascii="Arial" w:hAnsi="Arial" w:eastAsia="Arial" w:cs="Arial"/>
      <w:color w:val="0f4761"/>
      <w:sz w:val="28"/>
      <w:szCs w:val="28"/>
    </w:rPr>
  </w:style>
  <w:style w:type="character" w:styleId="980" w:customStyle="1">
    <w:name w:val="+th-7-c"/>
    <w:pPr>
      <w:pBdr/>
      <w:spacing/>
      <w:ind/>
    </w:pPr>
    <w:rPr>
      <w:rFonts w:ascii="Arial" w:hAnsi="Arial" w:eastAsia="Arial" w:cs="Arial"/>
      <w:b/>
      <w:bCs/>
      <w:color w:val="000000"/>
    </w:rPr>
  </w:style>
  <w:style w:type="character" w:styleId="981" w:customStyle="1">
    <w:name w:val="+code-9-c"/>
    <w:pPr>
      <w:pBdr/>
      <w:spacing/>
      <w:ind/>
    </w:pPr>
    <w:rPr>
      <w:rFonts w:ascii="Menlo" w:hAnsi="Menlo" w:eastAsia="Menlo" w:cs="Menlo"/>
      <w:color w:val="c7254e"/>
      <w:sz w:val="22"/>
      <w:szCs w:val="22"/>
    </w:rPr>
  </w:style>
  <w:style w:type="character" w:styleId="982" w:customStyle="1">
    <w:name w:val="+td-10-c"/>
    <w:pPr>
      <w:pBdr/>
      <w:spacing/>
      <w:ind/>
    </w:pPr>
    <w:rPr>
      <w:rFonts w:ascii="Arial" w:hAnsi="Arial" w:eastAsia="Arial" w:cs="Arial"/>
      <w:color w:val="000000"/>
    </w:rPr>
  </w:style>
  <w:style w:type="character" w:styleId="983" w:customStyle="1">
    <w:name w:val="+code-11-c"/>
    <w:pPr>
      <w:pBdr/>
      <w:spacing/>
      <w:ind/>
    </w:pPr>
    <w:rPr>
      <w:rFonts w:ascii="Menlo" w:hAnsi="Menlo" w:eastAsia="Menlo" w:cs="Menlo"/>
      <w:color w:val="000000"/>
      <w:sz w:val="22"/>
      <w:szCs w:val="22"/>
      <w:shd w:val="clear" w:color="auto" w:fill="f5f5f5"/>
    </w:rPr>
  </w:style>
  <w:style w:type="character" w:styleId="984" w:customStyle="1">
    <w:name w:val="+th-14-c"/>
    <w:pPr>
      <w:pBdr/>
      <w:spacing/>
      <w:ind/>
    </w:pPr>
    <w:rPr>
      <w:rFonts w:ascii="Arial" w:hAnsi="Arial" w:eastAsia="Arial" w:cs="Arial"/>
      <w:b/>
      <w:bCs/>
      <w:color w:val="000000"/>
    </w:rPr>
  </w:style>
  <w:style w:type="character" w:styleId="985" w:customStyle="1">
    <w:name w:val="+td-16-c"/>
    <w:pPr>
      <w:pBdr/>
      <w:spacing/>
      <w:ind/>
    </w:pPr>
    <w:rPr>
      <w:rFonts w:ascii="Arial" w:hAnsi="Arial" w:eastAsia="Arial" w:cs="Arial"/>
      <w:color w:val="000000"/>
    </w:rPr>
  </w:style>
  <w:style w:type="character" w:styleId="986" w:customStyle="1">
    <w:name w:val="+code-17-c"/>
    <w:pPr>
      <w:pBdr/>
      <w:spacing/>
      <w:ind/>
    </w:pPr>
    <w:rPr>
      <w:rFonts w:ascii="Menlo" w:hAnsi="Menlo" w:eastAsia="Menlo" w:cs="Menlo"/>
      <w:color w:val="c7254e"/>
      <w:sz w:val="22"/>
      <w:szCs w:val="22"/>
      <w:shd w:val="clear" w:color="auto" w:fill="f9f2f4"/>
    </w:rPr>
  </w:style>
  <w:style w:type="paragraph" w:styleId="987">
    <w:name w:val="List Paragraph"/>
    <w:basedOn w:val="961"/>
    <w:uiPriority w:val="34"/>
    <w:pPr>
      <w:pBdr/>
      <w:spacing/>
      <w:ind w:left="720"/>
      <w:contextualSpacing w:val="true"/>
    </w:pPr>
  </w:style>
  <w:style w:type="character" w:styleId="988" w:customStyle="1">
    <w:name w:val="+li-18-c"/>
    <w:pPr>
      <w:pBdr/>
      <w:spacing/>
      <w:ind/>
    </w:pPr>
    <w:rPr>
      <w:rFonts w:ascii="Arial" w:hAnsi="Arial" w:eastAsia="Arial" w:cs="Arial"/>
      <w:color w:val="000000"/>
    </w:rPr>
  </w:style>
  <w:style w:type="character" w:styleId="989" w:customStyle="1">
    <w:name w:val="+li-19-c"/>
    <w:pPr>
      <w:pBdr/>
      <w:spacing/>
      <w:ind/>
    </w:pPr>
    <w:rPr>
      <w:rFonts w:ascii="Arial" w:hAnsi="Arial" w:eastAsia="Arial" w:cs="Arial"/>
      <w:color w:val="000000"/>
    </w:rPr>
  </w:style>
  <w:style w:type="character" w:styleId="990" w:customStyle="1">
    <w:name w:val="DOPE body_character"/>
    <w:basedOn w:val="971"/>
    <w:link w:val="991"/>
    <w:pPr>
      <w:pBdr/>
      <w:spacing/>
      <w:ind/>
    </w:pPr>
    <w:rPr>
      <w:rFonts w:ascii="Courier" w:hAnsi="Courier" w:eastAsia="Courier" w:cs="Courier"/>
      <w:sz w:val="24"/>
      <w:szCs w:val="24"/>
    </w:rPr>
  </w:style>
  <w:style w:type="paragraph" w:styleId="991" w:customStyle="1">
    <w:name w:val="DOPE body"/>
    <w:basedOn w:val="961"/>
    <w:link w:val="990"/>
    <w:qFormat/>
    <w:pPr>
      <w:suppressLineNumbers w:val="false"/>
      <w:pBdr/>
      <w:spacing w:after="68" w:afterAutospacing="0" w:before="68" w:beforeAutospacing="0" w:line="283" w:lineRule="exact"/>
      <w:ind w:right="0" w:firstLine="720" w:left="-283"/>
    </w:pPr>
    <w:rPr>
      <w:rFonts w:ascii="Courier" w:hAnsi="Courier" w:eastAsia="Courier" w:cs="Courier"/>
      <w:sz w:val="24"/>
      <w:szCs w:val="24"/>
    </w:rPr>
  </w:style>
  <w:style w:type="character" w:styleId="992" w:customStyle="1">
    <w:name w:val="DOPE boxed_character"/>
    <w:basedOn w:val="971"/>
    <w:link w:val="993"/>
    <w:pPr>
      <w:pBdr/>
      <w:spacing/>
      <w:ind/>
    </w:pPr>
    <w:rPr>
      <w:rFonts w:ascii="Courier" w:hAnsi="Courier" w:eastAsia="Courier" w:cs="Courier"/>
      <w:sz w:val="24"/>
      <w:szCs w:val="24"/>
    </w:rPr>
  </w:style>
  <w:style w:type="paragraph" w:styleId="993" w:customStyle="1">
    <w:name w:val="DOPE boxed"/>
    <w:basedOn w:val="991"/>
    <w:next w:val="991"/>
    <w:link w:val="992"/>
    <w:qFormat/>
    <w:pPr>
      <w:pBdr/>
      <w:spacing/>
      <w:ind/>
    </w:pPr>
    <w:rPr>
      <w:rFonts w:ascii="Courier" w:hAnsi="Courier" w:eastAsia="Courier" w:cs="Courier"/>
      <w:sz w:val="24"/>
      <w:szCs w:val="24"/>
    </w:rPr>
  </w:style>
  <w:style w:type="character" w:styleId="994" w:customStyle="1">
    <w:name w:val="DOPE table_character"/>
    <w:basedOn w:val="971"/>
    <w:link w:val="995"/>
    <w:pPr>
      <w:pBdr/>
      <w:spacing/>
      <w:ind/>
    </w:pPr>
    <w:rPr>
      <w:rFonts w:ascii="Courier" w:hAnsi="Courier" w:eastAsia="Courier" w:cs="Courier"/>
      <w:sz w:val="24"/>
      <w:szCs w:val="24"/>
    </w:rPr>
  </w:style>
  <w:style w:type="paragraph" w:styleId="995" w:customStyle="1">
    <w:name w:val="DOPE table"/>
    <w:basedOn w:val="991"/>
    <w:next w:val="991"/>
    <w:link w:val="994"/>
    <w:qFormat/>
    <w:pPr>
      <w:pBdr/>
      <w:spacing/>
      <w:ind/>
    </w:pPr>
    <w:rPr>
      <w:rFonts w:ascii="Courier" w:hAnsi="Courier" w:eastAsia="Courier" w:cs="Courie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modified xsi:type="dcterms:W3CDTF">2025-09-06T10:03:48Z</dcterms:modified>
</cp:coreProperties>
</file>