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f008f8e381cb977e4e449f836f99b25ff36e018"/>
    <w:p>
      <w:pPr>
        <w:pStyle w:val="Heading1"/>
      </w:pPr>
      <w:r>
        <w:t xml:space="preserve">GLIDEPATH — Software Requirements Specification</w:t>
      </w:r>
    </w:p>
    <w:bookmarkStart w:id="9" w:name="version-4.0-march-2026"/>
    <w:p>
      <w:pPr>
        <w:pStyle w:val="Heading2"/>
      </w:pPr>
      <w:r>
        <w:t xml:space="preserve">Version 4.0 | March 2026</w:t>
      </w:r>
    </w:p>
    <w:p>
      <w:pPr>
        <w:pStyle w:val="FirstParagraph"/>
      </w:pPr>
      <w:r>
        <w:rPr>
          <w:b/>
          <w:bCs/>
        </w:rPr>
        <w:t xml:space="preserve">Application:</w:t>
      </w:r>
      <w:r>
        <w:t xml:space="preserve"> </w:t>
      </w:r>
      <w:r>
        <w:t xml:space="preserve">Glidepath</w:t>
      </w:r>
      <w:r>
        <w:t xml:space="preserve"> </w:t>
      </w:r>
      <w:r>
        <w:rPr>
          <w:b/>
          <w:bCs/>
        </w:rPr>
        <w:t xml:space="preserve">Current Release:</w:t>
      </w:r>
      <w:r>
        <w:t xml:space="preserve"> </w:t>
      </w:r>
      <w:r>
        <w:t xml:space="preserve">v2.14.0</w:t>
      </w:r>
      <w:r>
        <w:t xml:space="preserve"> </w:t>
      </w:r>
      <w:r>
        <w:rPr>
          <w:b/>
          <w:bCs/>
        </w:rPr>
        <w:t xml:space="preserve">Stack:</w:t>
      </w:r>
      <w:r>
        <w:t xml:space="preserve"> </w:t>
      </w:r>
      <w:r>
        <w:t xml:space="preserve">Next.js 14.2 (App Router) · TypeScript 5.9 · CSS Custom Properties + Tailwind · Supabase · Mapbox GL JS</w:t>
      </w:r>
      <w:r>
        <w:t xml:space="preserve"> </w:t>
      </w:r>
      <w:r>
        <w:rPr>
          <w:b/>
          <w:bCs/>
        </w:rPr>
        <w:t xml:space="preserve">Primary Regulation:</w:t>
      </w:r>
      <w:r>
        <w:t xml:space="preserve"> </w:t>
      </w:r>
      <w:r>
        <w:t xml:space="preserve">DAFMAN 13-204 (Volumes 1–3) — Airfield Management</w:t>
      </w:r>
      <w:r>
        <w:t xml:space="preserve"> </w:t>
      </w:r>
      <w:r>
        <w:rPr>
          <w:b/>
          <w:bCs/>
        </w:rPr>
        <w:t xml:space="preserve">Target Installation:</w:t>
      </w:r>
      <w:r>
        <w:t xml:space="preserve"> </w:t>
      </w:r>
      <w:r>
        <w:t xml:space="preserve">127th Wing, Selfridge ANGB (KMTC), Michigan</w:t>
      </w:r>
      <w:r>
        <w:t xml:space="preserve"> </w:t>
      </w:r>
      <w:r>
        <w:rPr>
          <w:b/>
          <w:bCs/>
        </w:rPr>
        <w:t xml:space="preserve">Multi-Base Support:</w:t>
      </w:r>
      <w:r>
        <w:t xml:space="preserve"> </w:t>
      </w:r>
      <w:r>
        <w:t xml:space="preserve">155+ U.S. military installations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Problem Statement</w:t>
      </w:r>
    </w:p>
    <w:p>
      <w:pPr>
        <w:pStyle w:val="Compact"/>
        <w:numPr>
          <w:ilvl w:val="0"/>
          <w:numId w:val="1001"/>
        </w:numPr>
      </w:pPr>
      <w:r>
        <w:t xml:space="preserve">Scope &amp; Stakeholders</w:t>
      </w:r>
    </w:p>
    <w:p>
      <w:pPr>
        <w:pStyle w:val="Compact"/>
        <w:numPr>
          <w:ilvl w:val="0"/>
          <w:numId w:val="1001"/>
        </w:numPr>
      </w:pPr>
      <w:r>
        <w:t xml:space="preserve">System Architecture</w:t>
      </w:r>
    </w:p>
    <w:p>
      <w:pPr>
        <w:pStyle w:val="Compact"/>
        <w:numPr>
          <w:ilvl w:val="0"/>
          <w:numId w:val="1001"/>
        </w:numPr>
      </w:pPr>
      <w:r>
        <w:t xml:space="preserve">Technology Stack</w:t>
      </w:r>
    </w:p>
    <w:p>
      <w:pPr>
        <w:pStyle w:val="Compact"/>
        <w:numPr>
          <w:ilvl w:val="0"/>
          <w:numId w:val="1001"/>
        </w:numPr>
      </w:pPr>
      <w:r>
        <w:t xml:space="preserve">Database Schema</w:t>
      </w:r>
    </w:p>
    <w:p>
      <w:pPr>
        <w:pStyle w:val="Compact"/>
        <w:numPr>
          <w:ilvl w:val="0"/>
          <w:numId w:val="1001"/>
        </w:numPr>
      </w:pPr>
      <w:r>
        <w:t xml:space="preserve">Functional Requirements — Implemented Modules</w:t>
      </w:r>
    </w:p>
    <w:p>
      <w:pPr>
        <w:pStyle w:val="Compact"/>
        <w:numPr>
          <w:ilvl w:val="0"/>
          <w:numId w:val="1001"/>
        </w:numPr>
      </w:pPr>
      <w:r>
        <w:t xml:space="preserve">Functional Requirements — Planned Enhancements</w:t>
      </w:r>
    </w:p>
    <w:p>
      <w:pPr>
        <w:pStyle w:val="Compact"/>
        <w:numPr>
          <w:ilvl w:val="0"/>
          <w:numId w:val="1001"/>
        </w:numPr>
      </w:pPr>
      <w:r>
        <w:t xml:space="preserve">Business Logic &amp; Constants</w:t>
      </w:r>
    </w:p>
    <w:p>
      <w:pPr>
        <w:pStyle w:val="Compact"/>
        <w:numPr>
          <w:ilvl w:val="0"/>
          <w:numId w:val="1001"/>
        </w:numPr>
      </w:pPr>
      <w:r>
        <w:t xml:space="preserve">UI Design System</w:t>
      </w:r>
    </w:p>
    <w:p>
      <w:pPr>
        <w:pStyle w:val="Compact"/>
        <w:numPr>
          <w:ilvl w:val="0"/>
          <w:numId w:val="1001"/>
        </w:numPr>
      </w:pPr>
      <w:r>
        <w:t xml:space="preserve">Authentication &amp; Authorization</w:t>
      </w:r>
    </w:p>
    <w:p>
      <w:pPr>
        <w:pStyle w:val="Compact"/>
        <w:numPr>
          <w:ilvl w:val="0"/>
          <w:numId w:val="1001"/>
        </w:numPr>
      </w:pPr>
      <w:r>
        <w:t xml:space="preserve">Multi-Base Architecture</w:t>
      </w:r>
    </w:p>
    <w:p>
      <w:pPr>
        <w:pStyle w:val="Compact"/>
        <w:numPr>
          <w:ilvl w:val="0"/>
          <w:numId w:val="1001"/>
        </w:numPr>
      </w:pPr>
      <w:r>
        <w:t xml:space="preserve">Offline &amp; PWA Strategy</w:t>
      </w:r>
    </w:p>
    <w:p>
      <w:pPr>
        <w:pStyle w:val="Compact"/>
        <w:numPr>
          <w:ilvl w:val="0"/>
          <w:numId w:val="1001"/>
        </w:numPr>
      </w:pPr>
      <w:r>
        <w:t xml:space="preserve">Export &amp; Reporting</w:t>
      </w:r>
    </w:p>
    <w:p>
      <w:pPr>
        <w:pStyle w:val="Compact"/>
        <w:numPr>
          <w:ilvl w:val="0"/>
          <w:numId w:val="1001"/>
        </w:numPr>
      </w:pPr>
      <w:r>
        <w:t xml:space="preserve">External API Integrations</w:t>
      </w:r>
    </w:p>
    <w:p>
      <w:pPr>
        <w:pStyle w:val="Compact"/>
        <w:numPr>
          <w:ilvl w:val="0"/>
          <w:numId w:val="1001"/>
        </w:numPr>
      </w:pPr>
      <w:r>
        <w:t xml:space="preserve">Non-Functional Requirements</w:t>
      </w:r>
    </w:p>
    <w:p>
      <w:pPr>
        <w:pStyle w:val="Compact"/>
        <w:numPr>
          <w:ilvl w:val="0"/>
          <w:numId w:val="1001"/>
        </w:numPr>
      </w:pPr>
      <w:r>
        <w:t xml:space="preserve">Security &amp; Compliance</w:t>
      </w:r>
    </w:p>
    <w:p>
      <w:pPr>
        <w:pStyle w:val="Compact"/>
        <w:numPr>
          <w:ilvl w:val="0"/>
          <w:numId w:val="1001"/>
        </w:numPr>
      </w:pPr>
      <w:r>
        <w:t xml:space="preserve">Deployment &amp; Infrastructure</w:t>
      </w:r>
    </w:p>
    <w:p>
      <w:pPr>
        <w:pStyle w:val="Compact"/>
        <w:numPr>
          <w:ilvl w:val="0"/>
          <w:numId w:val="1001"/>
        </w:numPr>
      </w:pPr>
      <w:r>
        <w:t xml:space="preserve">Platform One Integration Path</w:t>
      </w:r>
    </w:p>
    <w:p>
      <w:pPr>
        <w:pStyle w:val="Compact"/>
        <w:numPr>
          <w:ilvl w:val="0"/>
          <w:numId w:val="1001"/>
        </w:numPr>
      </w:pPr>
      <w:r>
        <w:t xml:space="preserve">Development History &amp; Maturity</w:t>
      </w:r>
    </w:p>
    <w:p>
      <w:pPr>
        <w:pStyle w:val="Compact"/>
        <w:numPr>
          <w:ilvl w:val="0"/>
          <w:numId w:val="1001"/>
        </w:numPr>
      </w:pPr>
      <w:r>
        <w:t xml:space="preserve">Regulatory References</w:t>
      </w:r>
    </w:p>
    <w:p>
      <w:pPr>
        <w:pStyle w:val="Compact"/>
        <w:numPr>
          <w:ilvl w:val="0"/>
          <w:numId w:val="1001"/>
        </w:numPr>
      </w:pPr>
      <w:r>
        <w:t xml:space="preserve">Glossary</w:t>
      </w:r>
    </w:p>
    <w:p>
      <w:pPr>
        <w:pStyle w:val="Compact"/>
        <w:numPr>
          <w:ilvl w:val="0"/>
          <w:numId w:val="1001"/>
        </w:numPr>
      </w:pPr>
      <w:r>
        <w:t xml:space="preserve">Companion Artifacts</w:t>
      </w:r>
    </w:p>
    <w:p>
      <w:r>
        <w:pict>
          <v:rect style="width:0;height:1.5pt" o:hralign="center" o:hrstd="t" o:hr="t"/>
        </w:pict>
      </w:r>
    </w:p>
    <w:bookmarkEnd w:id="10"/>
    <w:bookmarkStart w:id="12" w:name="executive-summary"/>
    <w:p>
      <w:pPr>
        <w:pStyle w:val="Heading2"/>
      </w:pPr>
      <w:r>
        <w:t xml:space="preserve">1. EXECUTIVE SUMMARY</w:t>
      </w:r>
    </w:p>
    <w:p>
      <w:pPr>
        <w:pStyle w:val="FirstParagraph"/>
      </w:pPr>
      <w:r>
        <w:t xml:space="preserve">Glidepath is a mobile-first Progressive Web Application purpose-built for managing airfield operations across U.S. military installations. It consolidates the fragmented, paper-based, and spreadsheet-driven workflows that Airfield Management (1C7X1) personnel use daily into a single digital platform accessible from any phone, tablet, or computer.</w:t>
      </w:r>
    </w:p>
    <w:p>
      <w:pPr>
        <w:pStyle w:val="BodyText"/>
      </w:pPr>
      <w:r>
        <w:t xml:space="preserve">The application covers the full spectrum of Airfield Management duties as defined in DAFMAN 13-204 (Volumes 1–3) and UFC 3-260-01:</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Module</w:t>
            </w:r>
          </w:p>
        </w:tc>
        <w:tc>
          <w:tcPr/>
          <w:p>
            <w:pPr>
              <w:pStyle w:val="Compact"/>
            </w:pPr>
            <w:r>
              <w:t xml:space="preserve">Description</w:t>
            </w:r>
          </w:p>
        </w:tc>
        <w:tc>
          <w:tcPr/>
          <w:p>
            <w:pPr>
              <w:pStyle w:val="Compact"/>
            </w:pPr>
            <w:r>
              <w:t xml:space="preserve">Status</w:t>
            </w:r>
          </w:p>
        </w:tc>
      </w:tr>
      <w:tr>
        <w:tc>
          <w:tcPr/>
          <w:p>
            <w:pPr>
              <w:pStyle w:val="Compact"/>
            </w:pPr>
            <w:r>
              <w:t xml:space="preserve">Dashboard</w:t>
            </w:r>
          </w:p>
        </w:tc>
        <w:tc>
          <w:tcPr/>
          <w:p>
            <w:pPr>
              <w:pStyle w:val="Compact"/>
            </w:pPr>
            <w:r>
              <w:t xml:space="preserve">Real-time operational hub with live push updates, weather, runway status, NAVAID status, advisories</w:t>
            </w:r>
          </w:p>
        </w:tc>
        <w:tc>
          <w:tcPr/>
          <w:p>
            <w:pPr>
              <w:pStyle w:val="Compact"/>
            </w:pPr>
            <w:r>
              <w:t xml:space="preserve">✅ Complete</w:t>
            </w:r>
          </w:p>
        </w:tc>
      </w:tr>
      <w:tr>
        <w:tc>
          <w:tcPr/>
          <w:p>
            <w:pPr>
              <w:pStyle w:val="Compact"/>
            </w:pPr>
            <w:r>
              <w:t xml:space="preserve">Discrepancy Tracking</w:t>
            </w:r>
          </w:p>
        </w:tc>
        <w:tc>
          <w:tcPr/>
          <w:p>
            <w:pPr>
              <w:pStyle w:val="Compact"/>
            </w:pPr>
            <w:r>
              <w:t xml:space="preserve">Full lifecycle management of airfield deficiencies with photos, maps, and Common Operating Picture</w:t>
            </w:r>
          </w:p>
        </w:tc>
        <w:tc>
          <w:tcPr/>
          <w:p>
            <w:pPr>
              <w:pStyle w:val="Compact"/>
            </w:pPr>
            <w:r>
              <w:t xml:space="preserve">✅ Complete</w:t>
            </w:r>
          </w:p>
        </w:tc>
      </w:tr>
      <w:tr>
        <w:tc>
          <w:tcPr/>
          <w:p>
            <w:pPr>
              <w:pStyle w:val="Compact"/>
            </w:pPr>
            <w:r>
              <w:t xml:space="preserve">Airfield Checks</w:t>
            </w:r>
          </w:p>
        </w:tc>
        <w:tc>
          <w:tcPr/>
          <w:p>
            <w:pPr>
              <w:pStyle w:val="Compact"/>
            </w:pPr>
            <w:r>
              <w:t xml:space="preserve">7 check types (FOD, RSC, RCR, IFE, Ground Emergency, Heavy Aircraft, BASH) with cross-device drafts</w:t>
            </w:r>
          </w:p>
        </w:tc>
        <w:tc>
          <w:tcPr/>
          <w:p>
            <w:pPr>
              <w:pStyle w:val="Compact"/>
            </w:pPr>
            <w:r>
              <w:t xml:space="preserve">✅ Complete</w:t>
            </w:r>
          </w:p>
        </w:tc>
      </w:tr>
      <w:tr>
        <w:tc>
          <w:tcPr/>
          <w:p>
            <w:pPr>
              <w:pStyle w:val="Compact"/>
            </w:pPr>
            <w:r>
              <w:t xml:space="preserve">Daily Inspections</w:t>
            </w:r>
          </w:p>
        </w:tc>
        <w:tc>
          <w:tcPr/>
          <w:p>
            <w:pPr>
              <w:pStyle w:val="Compact"/>
            </w:pPr>
            <w:r>
              <w:t xml:space="preserve">Combined Airfield + Lighting inspection with configurable per-base templates and multi-discrepancy support</w:t>
            </w:r>
          </w:p>
        </w:tc>
        <w:tc>
          <w:tcPr/>
          <w:p>
            <w:pPr>
              <w:pStyle w:val="Compact"/>
            </w:pPr>
            <w:r>
              <w:t xml:space="preserve">✅ Complete</w:t>
            </w:r>
          </w:p>
        </w:tc>
      </w:tr>
      <w:tr>
        <w:tc>
          <w:tcPr/>
          <w:p>
            <w:pPr>
              <w:pStyle w:val="Compact"/>
            </w:pPr>
            <w:r>
              <w:t xml:space="preserve">ACSI</w:t>
            </w:r>
          </w:p>
        </w:tc>
        <w:tc>
          <w:tcPr/>
          <w:p>
            <w:pPr>
              <w:pStyle w:val="Compact"/>
            </w:pPr>
            <w:r>
              <w:t xml:space="preserve">Annual Airfield Compliance and Safety Inspection (10 sections, ~100 items) with PDF/Excel export</w:t>
            </w:r>
          </w:p>
        </w:tc>
        <w:tc>
          <w:tcPr/>
          <w:p>
            <w:pPr>
              <w:pStyle w:val="Compact"/>
            </w:pPr>
            <w:r>
              <w:t xml:space="preserve">✅ Complete</w:t>
            </w:r>
          </w:p>
        </w:tc>
      </w:tr>
      <w:tr>
        <w:tc>
          <w:tcPr/>
          <w:p>
            <w:pPr>
              <w:pStyle w:val="Compact"/>
            </w:pPr>
            <w:r>
              <w:t xml:space="preserve">Reports &amp; Analytics</w:t>
            </w:r>
          </w:p>
        </w:tc>
        <w:tc>
          <w:tcPr/>
          <w:p>
            <w:pPr>
              <w:pStyle w:val="Compact"/>
            </w:pPr>
            <w:r>
              <w:t xml:space="preserve">4 operational report types with PDF export and email delivery</w:t>
            </w:r>
          </w:p>
        </w:tc>
        <w:tc>
          <w:tcPr/>
          <w:p>
            <w:pPr>
              <w:pStyle w:val="Compact"/>
            </w:pPr>
            <w:r>
              <w:t xml:space="preserve">✅ Complete</w:t>
            </w:r>
          </w:p>
        </w:tc>
      </w:tr>
      <w:tr>
        <w:tc>
          <w:tcPr/>
          <w:p>
            <w:pPr>
              <w:pStyle w:val="Compact"/>
            </w:pPr>
            <w:r>
              <w:t xml:space="preserve">Obstruction Evaluations</w:t>
            </w:r>
          </w:p>
        </w:tc>
        <w:tc>
          <w:tcPr/>
          <w:p>
            <w:pPr>
              <w:pStyle w:val="Compact"/>
            </w:pPr>
            <w:r>
              <w:t xml:space="preserve">UFC 3-260-01 imaginary surface analysis with interactive map and multi-runway support</w:t>
            </w:r>
          </w:p>
        </w:tc>
        <w:tc>
          <w:tcPr/>
          <w:p>
            <w:pPr>
              <w:pStyle w:val="Compact"/>
            </w:pPr>
            <w:r>
              <w:t xml:space="preserve">✅ Complete</w:t>
            </w:r>
          </w:p>
        </w:tc>
      </w:tr>
      <w:tr>
        <w:tc>
          <w:tcPr/>
          <w:p>
            <w:pPr>
              <w:pStyle w:val="Compact"/>
            </w:pPr>
            <w:r>
              <w:t xml:space="preserve">Aircraft Database</w:t>
            </w:r>
          </w:p>
        </w:tc>
        <w:tc>
          <w:tcPr/>
          <w:p>
            <w:pPr>
              <w:pStyle w:val="Compact"/>
            </w:pPr>
            <w:r>
              <w:t xml:space="preserve">200+ aircraft reference with ACN/PCN pavement analysis</w:t>
            </w:r>
          </w:p>
        </w:tc>
        <w:tc>
          <w:tcPr/>
          <w:p>
            <w:pPr>
              <w:pStyle w:val="Compact"/>
            </w:pPr>
            <w:r>
              <w:t xml:space="preserve">✅ Complete</w:t>
            </w:r>
          </w:p>
        </w:tc>
      </w:tr>
      <w:tr>
        <w:tc>
          <w:tcPr/>
          <w:p>
            <w:pPr>
              <w:pStyle w:val="Compact"/>
            </w:pPr>
            <w:r>
              <w:t xml:space="preserve">Regulations Library</w:t>
            </w:r>
          </w:p>
        </w:tc>
        <w:tc>
          <w:tcPr/>
          <w:p>
            <w:pPr>
              <w:pStyle w:val="Compact"/>
            </w:pPr>
            <w:r>
              <w:t xml:space="preserve">70 references with in-app PDF viewer, offline caching, personal documents</w:t>
            </w:r>
          </w:p>
        </w:tc>
        <w:tc>
          <w:tcPr/>
          <w:p>
            <w:pPr>
              <w:pStyle w:val="Compact"/>
            </w:pPr>
            <w:r>
              <w:t xml:space="preserve">✅ Complete</w:t>
            </w:r>
          </w:p>
        </w:tc>
      </w:tr>
      <w:tr>
        <w:tc>
          <w:tcPr/>
          <w:p>
            <w:pPr>
              <w:pStyle w:val="Compact"/>
            </w:pPr>
            <w:r>
              <w:t xml:space="preserve">Waiver Management</w:t>
            </w:r>
          </w:p>
        </w:tc>
        <w:tc>
          <w:tcPr/>
          <w:p>
            <w:pPr>
              <w:pStyle w:val="Compact"/>
            </w:pPr>
            <w:r>
              <w:t xml:space="preserve">Full AF Form 505 lifecycle with coordination, annual review, PDF/Excel export</w:t>
            </w:r>
          </w:p>
        </w:tc>
        <w:tc>
          <w:tcPr/>
          <w:p>
            <w:pPr>
              <w:pStyle w:val="Compact"/>
            </w:pPr>
            <w:r>
              <w:t xml:space="preserve">✅ Complete</w:t>
            </w:r>
          </w:p>
        </w:tc>
      </w:tr>
      <w:tr>
        <w:tc>
          <w:tcPr/>
          <w:p>
            <w:pPr>
              <w:pStyle w:val="Compact"/>
            </w:pPr>
            <w:r>
              <w:t xml:space="preserve">NOTAMs</w:t>
            </w:r>
          </w:p>
        </w:tc>
        <w:tc>
          <w:tcPr/>
          <w:p>
            <w:pPr>
              <w:pStyle w:val="Compact"/>
            </w:pPr>
            <w:r>
              <w:t xml:space="preserve">Live FAA feed + local NOTAM drafting</w:t>
            </w:r>
          </w:p>
        </w:tc>
        <w:tc>
          <w:tcPr/>
          <w:p>
            <w:pPr>
              <w:pStyle w:val="Compact"/>
            </w:pPr>
            <w:r>
              <w:t xml:space="preserve">✅ Complete</w:t>
            </w:r>
          </w:p>
        </w:tc>
      </w:tr>
      <w:tr>
        <w:tc>
          <w:tcPr/>
          <w:p>
            <w:pPr>
              <w:pStyle w:val="Compact"/>
            </w:pPr>
            <w:r>
              <w:t xml:space="preserve">Activity Log</w:t>
            </w:r>
          </w:p>
        </w:tc>
        <w:tc>
          <w:tcPr/>
          <w:p>
            <w:pPr>
              <w:pStyle w:val="Compact"/>
            </w:pPr>
            <w:r>
              <w:t xml:space="preserve">Comprehensive audit trail with manual entries, edit/delete, and Excel export</w:t>
            </w:r>
          </w:p>
        </w:tc>
        <w:tc>
          <w:tcPr/>
          <w:p>
            <w:pPr>
              <w:pStyle w:val="Compact"/>
            </w:pPr>
            <w:r>
              <w:t xml:space="preserve">✅ Complete</w:t>
            </w:r>
          </w:p>
        </w:tc>
      </w:tr>
      <w:tr>
        <w:tc>
          <w:tcPr/>
          <w:p>
            <w:pPr>
              <w:pStyle w:val="Compact"/>
            </w:pPr>
            <w:r>
              <w:t xml:space="preserve">User Management</w:t>
            </w:r>
          </w:p>
        </w:tc>
        <w:tc>
          <w:tcPr/>
          <w:p>
            <w:pPr>
              <w:pStyle w:val="Compact"/>
            </w:pPr>
            <w:r>
              <w:t xml:space="preserve">Admin invite, role assignment, password reset, account lifecycle, email privacy</w:t>
            </w:r>
          </w:p>
        </w:tc>
        <w:tc>
          <w:tcPr/>
          <w:p>
            <w:pPr>
              <w:pStyle w:val="Compact"/>
            </w:pPr>
            <w:r>
              <w:t xml:space="preserve">✅ Complete</w:t>
            </w:r>
          </w:p>
        </w:tc>
      </w:tr>
      <w:tr>
        <w:tc>
          <w:tcPr/>
          <w:p>
            <w:pPr>
              <w:pStyle w:val="Compact"/>
            </w:pPr>
            <w:r>
              <w:t xml:space="preserve">Settings &amp; Config</w:t>
            </w:r>
          </w:p>
        </w:tc>
        <w:tc>
          <w:tcPr/>
          <w:p>
            <w:pPr>
              <w:pStyle w:val="Compact"/>
            </w:pPr>
            <w:r>
              <w:t xml:space="preserve">Per-base runways, NAVAIDs, areas, CE shops, inspection templates, themes</w:t>
            </w:r>
          </w:p>
        </w:tc>
        <w:tc>
          <w:tcPr/>
          <w:p>
            <w:pPr>
              <w:pStyle w:val="Compact"/>
            </w:pPr>
            <w:r>
              <w:t xml:space="preserve">✅ Complete</w:t>
            </w:r>
          </w:p>
        </w:tc>
      </w:tr>
    </w:tbl>
    <w:bookmarkStart w:id="11" w:name="by-the-numbers"/>
    <w:p>
      <w:pPr>
        <w:pStyle w:val="Heading3"/>
      </w:pPr>
      <w:r>
        <w:t xml:space="preserve">By the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Application Routes</w:t>
            </w:r>
          </w:p>
        </w:tc>
        <w:tc>
          <w:tcPr/>
          <w:p>
            <w:pPr>
              <w:pStyle w:val="Compact"/>
            </w:pPr>
            <w:r>
              <w:t xml:space="preserve">53</w:t>
            </w:r>
          </w:p>
        </w:tc>
      </w:tr>
      <w:tr>
        <w:tc>
          <w:tcPr/>
          <w:p>
            <w:pPr>
              <w:pStyle w:val="Compact"/>
            </w:pPr>
            <w:r>
              <w:t xml:space="preserve">Source Files</w:t>
            </w:r>
          </w:p>
        </w:tc>
        <w:tc>
          <w:tcPr/>
          <w:p>
            <w:pPr>
              <w:pStyle w:val="Compact"/>
            </w:pPr>
            <w:r>
              <w:t xml:space="preserve">157</w:t>
            </w:r>
          </w:p>
        </w:tc>
      </w:tr>
      <w:tr>
        <w:tc>
          <w:tcPr/>
          <w:p>
            <w:pPr>
              <w:pStyle w:val="Compact"/>
            </w:pPr>
            <w:r>
              <w:t xml:space="preserve">Database Tables</w:t>
            </w:r>
          </w:p>
        </w:tc>
        <w:tc>
          <w:tcPr/>
          <w:p>
            <w:pPr>
              <w:pStyle w:val="Compact"/>
            </w:pPr>
            <w:r>
              <w:t xml:space="preserve">28+</w:t>
            </w:r>
          </w:p>
        </w:tc>
      </w:tr>
      <w:tr>
        <w:tc>
          <w:tcPr/>
          <w:p>
            <w:pPr>
              <w:pStyle w:val="Compact"/>
            </w:pPr>
            <w:r>
              <w:t xml:space="preserve">Database Migrations</w:t>
            </w:r>
          </w:p>
        </w:tc>
        <w:tc>
          <w:tcPr/>
          <w:p>
            <w:pPr>
              <w:pStyle w:val="Compact"/>
            </w:pPr>
            <w:r>
              <w:t xml:space="preserve">61</w:t>
            </w:r>
          </w:p>
        </w:tc>
      </w:tr>
      <w:tr>
        <w:tc>
          <w:tcPr/>
          <w:p>
            <w:pPr>
              <w:pStyle w:val="Compact"/>
            </w:pPr>
            <w:r>
              <w:t xml:space="preserve">Aircraft Records</w:t>
            </w:r>
          </w:p>
        </w:tc>
        <w:tc>
          <w:tcPr/>
          <w:p>
            <w:pPr>
              <w:pStyle w:val="Compact"/>
            </w:pPr>
            <w:r>
              <w:t xml:space="preserve">200+</w:t>
            </w:r>
          </w:p>
        </w:tc>
      </w:tr>
      <w:tr>
        <w:tc>
          <w:tcPr/>
          <w:p>
            <w:pPr>
              <w:pStyle w:val="Compact"/>
            </w:pPr>
            <w:r>
              <w:t xml:space="preserve">Regulatory References</w:t>
            </w:r>
          </w:p>
        </w:tc>
        <w:tc>
          <w:tcPr/>
          <w:p>
            <w:pPr>
              <w:pStyle w:val="Compact"/>
            </w:pPr>
            <w:r>
              <w:t xml:space="preserve">70</w:t>
            </w:r>
          </w:p>
        </w:tc>
      </w:tr>
      <w:tr>
        <w:tc>
          <w:tcPr/>
          <w:p>
            <w:pPr>
              <w:pStyle w:val="Compact"/>
            </w:pPr>
            <w:r>
              <w:t xml:space="preserve">Military Installations</w:t>
            </w:r>
          </w:p>
        </w:tc>
        <w:tc>
          <w:tcPr/>
          <w:p>
            <w:pPr>
              <w:pStyle w:val="Compact"/>
            </w:pPr>
            <w:r>
              <w:t xml:space="preserve">155</w:t>
            </w:r>
          </w:p>
        </w:tc>
      </w:tr>
      <w:tr>
        <w:tc>
          <w:tcPr/>
          <w:p>
            <w:pPr>
              <w:pStyle w:val="Compact"/>
            </w:pPr>
            <w:r>
              <w:t xml:space="preserve">Check Types</w:t>
            </w:r>
          </w:p>
        </w:tc>
        <w:tc>
          <w:tcPr/>
          <w:p>
            <w:pPr>
              <w:pStyle w:val="Compact"/>
            </w:pPr>
            <w:r>
              <w:t xml:space="preserve">7</w:t>
            </w:r>
          </w:p>
        </w:tc>
      </w:tr>
      <w:tr>
        <w:tc>
          <w:tcPr/>
          <w:p>
            <w:pPr>
              <w:pStyle w:val="Compact"/>
            </w:pPr>
            <w:r>
              <w:t xml:space="preserve">Report Types</w:t>
            </w:r>
          </w:p>
        </w:tc>
        <w:tc>
          <w:tcPr/>
          <w:p>
            <w:pPr>
              <w:pStyle w:val="Compact"/>
            </w:pPr>
            <w:r>
              <w:t xml:space="preserve">4</w:t>
            </w:r>
          </w:p>
        </w:tc>
      </w:tr>
      <w:tr>
        <w:tc>
          <w:tcPr/>
          <w:p>
            <w:pPr>
              <w:pStyle w:val="Compact"/>
            </w:pPr>
            <w:r>
              <w:t xml:space="preserve">PDF Export Types</w:t>
            </w:r>
          </w:p>
        </w:tc>
        <w:tc>
          <w:tcPr/>
          <w:p>
            <w:pPr>
              <w:pStyle w:val="Compact"/>
            </w:pPr>
            <w:r>
              <w:t xml:space="preserve">8</w:t>
            </w:r>
          </w:p>
        </w:tc>
      </w:tr>
      <w:tr>
        <w:tc>
          <w:tcPr/>
          <w:p>
            <w:pPr>
              <w:pStyle w:val="Compact"/>
            </w:pPr>
            <w:r>
              <w:t xml:space="preserve">Excel Export Types</w:t>
            </w:r>
          </w:p>
        </w:tc>
        <w:tc>
          <w:tcPr/>
          <w:p>
            <w:pPr>
              <w:pStyle w:val="Compact"/>
            </w:pPr>
            <w:r>
              <w:t xml:space="preserve">4</w:t>
            </w:r>
          </w:p>
        </w:tc>
      </w:tr>
      <w:tr>
        <w:tc>
          <w:tcPr/>
          <w:p>
            <w:pPr>
              <w:pStyle w:val="Compact"/>
            </w:pPr>
            <w:r>
              <w:t xml:space="preserve">User Roles</w:t>
            </w:r>
          </w:p>
        </w:tc>
        <w:tc>
          <w:tcPr/>
          <w:p>
            <w:pPr>
              <w:pStyle w:val="Compact"/>
            </w:pPr>
            <w:r>
              <w:t xml:space="preserve">9</w:t>
            </w:r>
          </w:p>
        </w:tc>
      </w:tr>
      <w:tr>
        <w:tc>
          <w:tcPr/>
          <w:p>
            <w:pPr>
              <w:pStyle w:val="Compact"/>
            </w:pPr>
            <w:r>
              <w:t xml:space="preserve">TypeScript Errors</w:t>
            </w:r>
          </w:p>
        </w:tc>
        <w:tc>
          <w:tcPr/>
          <w:p>
            <w:pPr>
              <w:pStyle w:val="Compact"/>
            </w:pPr>
            <w:r>
              <w:t xml:space="preserve">0</w:t>
            </w:r>
          </w:p>
        </w:tc>
      </w:tr>
      <w:tr>
        <w:tc>
          <w:tcPr/>
          <w:p>
            <w:pPr>
              <w:pStyle w:val="Compact"/>
            </w:pPr>
            <w:r>
              <w:t xml:space="preserve">Lines of Code</w:t>
            </w:r>
          </w:p>
        </w:tc>
        <w:tc>
          <w:tcPr/>
          <w:p>
            <w:pPr>
              <w:pStyle w:val="Compact"/>
            </w:pPr>
            <w:r>
              <w:t xml:space="preserve">~51,700</w:t>
            </w:r>
          </w:p>
        </w:tc>
      </w:tr>
    </w:tbl>
    <w:p>
      <w:r>
        <w:pict>
          <v:rect style="width:0;height:1.5pt" o:hralign="center" o:hrstd="t" o:hr="t"/>
        </w:pict>
      </w:r>
    </w:p>
    <w:bookmarkEnd w:id="11"/>
    <w:bookmarkEnd w:id="12"/>
    <w:bookmarkStart w:id="13" w:name="problem-statement"/>
    <w:p>
      <w:pPr>
        <w:pStyle w:val="Heading2"/>
      </w:pPr>
      <w:r>
        <w:t xml:space="preserve">2. PROBLEM STATEMENT</w:t>
      </w:r>
    </w:p>
    <w:p>
      <w:pPr>
        <w:pStyle w:val="FirstParagraph"/>
      </w:pPr>
      <w:r>
        <w:t xml:space="preserve">Airfield Management operations at USAF, ANG, and AFRC installations currently rely on:</w:t>
      </w:r>
    </w:p>
    <w:p>
      <w:pPr>
        <w:pStyle w:val="Compact"/>
        <w:numPr>
          <w:ilvl w:val="0"/>
          <w:numId w:val="1002"/>
        </w:numPr>
      </w:pPr>
      <w:r>
        <w:t xml:space="preserve">Paper logs and clipboards for daily inspections and airfield checks</w:t>
      </w:r>
    </w:p>
    <w:p>
      <w:pPr>
        <w:pStyle w:val="Compact"/>
        <w:numPr>
          <w:ilvl w:val="0"/>
          <w:numId w:val="1002"/>
        </w:numPr>
      </w:pPr>
      <w:r>
        <w:t xml:space="preserve">Shared spreadsheets (often emailed) for discrepancy tracking and waiver registers</w:t>
      </w:r>
    </w:p>
    <w:p>
      <w:pPr>
        <w:pStyle w:val="Compact"/>
        <w:numPr>
          <w:ilvl w:val="0"/>
          <w:numId w:val="1002"/>
        </w:numPr>
      </w:pPr>
      <w:r>
        <w:t xml:space="preserve">Manual PDF routing for inspection reports requiring printing, scanning, and email</w:t>
      </w:r>
    </w:p>
    <w:p>
      <w:pPr>
        <w:pStyle w:val="Compact"/>
        <w:numPr>
          <w:ilvl w:val="0"/>
          <w:numId w:val="1002"/>
        </w:numPr>
      </w:pPr>
      <w:r>
        <w:t xml:space="preserve">Phone calls and radio for communicating runway status, NAVAID conditions, and advisories</w:t>
      </w:r>
    </w:p>
    <w:p>
      <w:pPr>
        <w:pStyle w:val="Compact"/>
        <w:numPr>
          <w:ilvl w:val="0"/>
          <w:numId w:val="1002"/>
        </w:numPr>
      </w:pPr>
      <w:r>
        <w:t xml:space="preserve">Separate FAA websites to look up NOTAMs with no integration to local tracking</w:t>
      </w:r>
    </w:p>
    <w:p>
      <w:pPr>
        <w:pStyle w:val="Compact"/>
        <w:numPr>
          <w:ilvl w:val="0"/>
          <w:numId w:val="1002"/>
        </w:numPr>
      </w:pPr>
      <w:r>
        <w:t xml:space="preserve">Printed UFC manuals for obstruction evaluation — calculations done by hand</w:t>
      </w:r>
    </w:p>
    <w:p>
      <w:pPr>
        <w:pStyle w:val="Compact"/>
        <w:numPr>
          <w:ilvl w:val="0"/>
          <w:numId w:val="1002"/>
        </w:numPr>
      </w:pPr>
      <w:r>
        <w:t xml:space="preserve">Filing cabinets for waiver documentation, annual review records, and coordination signatures</w:t>
      </w:r>
    </w:p>
    <w:p>
      <w:pPr>
        <w:pStyle w:val="Compact"/>
        <w:numPr>
          <w:ilvl w:val="0"/>
          <w:numId w:val="1002"/>
        </w:numPr>
      </w:pPr>
      <w:r>
        <w:t xml:space="preserve">No centralized audit trail — accountability depends on who remembers what happened</w:t>
      </w:r>
    </w:p>
    <w:p>
      <w:pPr>
        <w:pStyle w:val="FirstParagraph"/>
      </w:pPr>
      <w:r>
        <w:t xml:space="preserve">This fragmentation creates delayed response times, lost institutional knowledge during PCS rotations (every 2–4 years), compliance risk from missed inspections and overdue waivers, redundant data entry across disconnected systems, zero real-time operational visibility for leadership, and training gaps for new personnel.</w:t>
      </w:r>
    </w:p>
    <w:p>
      <w:r>
        <w:pict>
          <v:rect style="width:0;height:1.5pt" o:hralign="center" o:hrstd="t" o:hr="t"/>
        </w:pict>
      </w:r>
    </w:p>
    <w:bookmarkEnd w:id="13"/>
    <w:bookmarkStart w:id="17" w:name="scope-stakeholders"/>
    <w:p>
      <w:pPr>
        <w:pStyle w:val="Heading2"/>
      </w:pPr>
      <w:r>
        <w:t xml:space="preserve">3. SCOPE &amp; STAKEHOLDERS</w:t>
      </w:r>
    </w:p>
    <w:bookmarkStart w:id="14" w:name="user-roles-9-roles-three-tier-hierarchy"/>
    <w:p>
      <w:pPr>
        <w:pStyle w:val="Heading3"/>
      </w:pPr>
      <w:r>
        <w:t xml:space="preserve">3.1 User Roles (9 Roles, Three-Tier Hierarchy)</w:t>
      </w:r>
    </w:p>
    <w:p>
      <w:pPr>
        <w:pStyle w:val="FirstParagraph"/>
      </w:pPr>
      <w:r>
        <w:rPr>
          <w:b/>
          <w:bCs/>
        </w:rPr>
        <w:t xml:space="preserve">System Tier:</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Role</w:t>
            </w:r>
          </w:p>
        </w:tc>
        <w:tc>
          <w:tcPr/>
          <w:p>
            <w:pPr>
              <w:pStyle w:val="Compact"/>
            </w:pPr>
            <w:r>
              <w:t xml:space="preserve">Slug</w:t>
            </w:r>
          </w:p>
        </w:tc>
        <w:tc>
          <w:tcPr/>
          <w:p>
            <w:pPr>
              <w:pStyle w:val="Compact"/>
            </w:pPr>
            <w:r>
              <w:t xml:space="preserve">Access</w:t>
            </w:r>
          </w:p>
        </w:tc>
      </w:tr>
      <w:tr>
        <w:tc>
          <w:tcPr/>
          <w:p>
            <w:pPr>
              <w:pStyle w:val="Compact"/>
            </w:pPr>
            <w:r>
              <w:t xml:space="preserve">System Administrator</w:t>
            </w:r>
          </w:p>
        </w:tc>
        <w:tc>
          <w:tcPr/>
          <w:p>
            <w:pPr>
              <w:pStyle w:val="Compact"/>
            </w:pPr>
            <w:r>
              <w:rPr>
                <w:rStyle w:val="VerbatimChar"/>
              </w:rPr>
              <w:t xml:space="preserve">sys_admin</w:t>
            </w:r>
          </w:p>
        </w:tc>
        <w:tc>
          <w:tcPr/>
          <w:p>
            <w:pPr>
              <w:pStyle w:val="Compact"/>
            </w:pPr>
            <w:r>
              <w:t xml:space="preserve">Full access across all bases. Manage all users, assign any role, delete accounts, configure system.</w:t>
            </w:r>
          </w:p>
        </w:tc>
      </w:tr>
    </w:tbl>
    <w:p>
      <w:pPr>
        <w:pStyle w:val="BodyText"/>
      </w:pPr>
      <w:r>
        <w:rPr>
          <w:b/>
          <w:bCs/>
        </w:rPr>
        <w:t xml:space="preserve">Base Admin Tier:</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Role</w:t>
            </w:r>
          </w:p>
        </w:tc>
        <w:tc>
          <w:tcPr/>
          <w:p>
            <w:pPr>
              <w:pStyle w:val="Compact"/>
            </w:pPr>
            <w:r>
              <w:t xml:space="preserve">Slug</w:t>
            </w:r>
          </w:p>
        </w:tc>
        <w:tc>
          <w:tcPr/>
          <w:p>
            <w:pPr>
              <w:pStyle w:val="Compact"/>
            </w:pPr>
            <w:r>
              <w:t xml:space="preserve">Access</w:t>
            </w:r>
          </w:p>
        </w:tc>
      </w:tr>
      <w:tr>
        <w:tc>
          <w:tcPr/>
          <w:p>
            <w:pPr>
              <w:pStyle w:val="Compact"/>
            </w:pPr>
            <w:r>
              <w:t xml:space="preserve">Base Administrator</w:t>
            </w:r>
          </w:p>
        </w:tc>
        <w:tc>
          <w:tcPr/>
          <w:p>
            <w:pPr>
              <w:pStyle w:val="Compact"/>
            </w:pPr>
            <w:r>
              <w:rPr>
                <w:rStyle w:val="VerbatimChar"/>
              </w:rPr>
              <w:t xml:space="preserve">base_admin</w:t>
            </w:r>
          </w:p>
        </w:tc>
        <w:tc>
          <w:tcPr/>
          <w:p>
            <w:pPr>
              <w:pStyle w:val="Compact"/>
            </w:pPr>
            <w:r>
              <w:t xml:space="preserve">Full operational access at assigned base. Manage base users (cannot change roles/installations).</w:t>
            </w:r>
          </w:p>
        </w:tc>
      </w:tr>
      <w:tr>
        <w:tc>
          <w:tcPr/>
          <w:p>
            <w:pPr>
              <w:pStyle w:val="Compact"/>
            </w:pPr>
            <w:r>
              <w:t xml:space="preserve">Airfield Manager</w:t>
            </w:r>
          </w:p>
        </w:tc>
        <w:tc>
          <w:tcPr/>
          <w:p>
            <w:pPr>
              <w:pStyle w:val="Compact"/>
            </w:pPr>
            <w:r>
              <w:rPr>
                <w:rStyle w:val="VerbatimChar"/>
              </w:rPr>
              <w:t xml:space="preserve">airfield_manager</w:t>
            </w:r>
          </w:p>
        </w:tc>
        <w:tc>
          <w:tcPr/>
          <w:p>
            <w:pPr>
              <w:pStyle w:val="Compact"/>
            </w:pPr>
            <w:r>
              <w:t xml:space="preserve">Full operational access at assigned base. Base-scoped user management.</w:t>
            </w:r>
          </w:p>
        </w:tc>
      </w:tr>
      <w:tr>
        <w:tc>
          <w:tcPr/>
          <w:p>
            <w:pPr>
              <w:pStyle w:val="Compact"/>
            </w:pPr>
            <w:r>
              <w:t xml:space="preserve">NAMO</w:t>
            </w:r>
          </w:p>
        </w:tc>
        <w:tc>
          <w:tcPr/>
          <w:p>
            <w:pPr>
              <w:pStyle w:val="Compact"/>
            </w:pPr>
            <w:r>
              <w:rPr>
                <w:rStyle w:val="VerbatimChar"/>
              </w:rPr>
              <w:t xml:space="preserve">namo</w:t>
            </w:r>
          </w:p>
        </w:tc>
        <w:tc>
          <w:tcPr/>
          <w:p>
            <w:pPr>
              <w:pStyle w:val="Compact"/>
            </w:pPr>
            <w:r>
              <w:t xml:space="preserve">Full operational access at assigned base. Base-scoped user management.</w:t>
            </w:r>
          </w:p>
        </w:tc>
      </w:tr>
    </w:tbl>
    <w:p>
      <w:pPr>
        <w:pStyle w:val="BodyText"/>
      </w:pPr>
      <w:r>
        <w:rPr>
          <w:b/>
          <w:bCs/>
        </w:rPr>
        <w:t xml:space="preserve">Operational Tier:</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Role</w:t>
            </w:r>
          </w:p>
        </w:tc>
        <w:tc>
          <w:tcPr/>
          <w:p>
            <w:pPr>
              <w:pStyle w:val="Compact"/>
            </w:pPr>
            <w:r>
              <w:t xml:space="preserve">Slug</w:t>
            </w:r>
          </w:p>
        </w:tc>
        <w:tc>
          <w:tcPr/>
          <w:p>
            <w:pPr>
              <w:pStyle w:val="Compact"/>
            </w:pPr>
            <w:r>
              <w:t xml:space="preserve">Access</w:t>
            </w:r>
          </w:p>
        </w:tc>
      </w:tr>
      <w:tr>
        <w:tc>
          <w:tcPr/>
          <w:p>
            <w:pPr>
              <w:pStyle w:val="Compact"/>
            </w:pPr>
            <w:r>
              <w:t xml:space="preserve">AM Operations</w:t>
            </w:r>
          </w:p>
        </w:tc>
        <w:tc>
          <w:tcPr/>
          <w:p>
            <w:pPr>
              <w:pStyle w:val="Compact"/>
            </w:pPr>
            <w:r>
              <w:rPr>
                <w:rStyle w:val="VerbatimChar"/>
              </w:rPr>
              <w:t xml:space="preserve">amops</w:t>
            </w:r>
          </w:p>
        </w:tc>
        <w:tc>
          <w:tcPr/>
          <w:p>
            <w:pPr>
              <w:pStyle w:val="Compact"/>
            </w:pPr>
            <w:r>
              <w:t xml:space="preserve">Create/edit most items. Delete own items. View all reports. No user management.</w:t>
            </w:r>
          </w:p>
        </w:tc>
      </w:tr>
      <w:tr>
        <w:tc>
          <w:tcPr/>
          <w:p>
            <w:pPr>
              <w:pStyle w:val="Compact"/>
            </w:pPr>
            <w:r>
              <w:t xml:space="preserve">Civil Engineering</w:t>
            </w:r>
          </w:p>
        </w:tc>
        <w:tc>
          <w:tcPr/>
          <w:p>
            <w:pPr>
              <w:pStyle w:val="Compact"/>
            </w:pPr>
            <w:r>
              <w:rPr>
                <w:rStyle w:val="VerbatimChar"/>
              </w:rPr>
              <w:t xml:space="preserve">ces</w:t>
            </w:r>
          </w:p>
        </w:tc>
        <w:tc>
          <w:tcPr/>
          <w:p>
            <w:pPr>
              <w:pStyle w:val="Compact"/>
            </w:pPr>
            <w:r>
              <w:t xml:space="preserve">View/update discrepancies assigned to their shop. Limited reports.</w:t>
            </w:r>
          </w:p>
        </w:tc>
      </w:tr>
      <w:tr>
        <w:tc>
          <w:tcPr/>
          <w:p>
            <w:pPr>
              <w:pStyle w:val="Compact"/>
            </w:pPr>
            <w:r>
              <w:t xml:space="preserve">Wing Safety</w:t>
            </w:r>
          </w:p>
        </w:tc>
        <w:tc>
          <w:tcPr/>
          <w:p>
            <w:pPr>
              <w:pStyle w:val="Compact"/>
            </w:pPr>
            <w:r>
              <w:rPr>
                <w:rStyle w:val="VerbatimChar"/>
              </w:rPr>
              <w:t xml:space="preserve">safety</w:t>
            </w:r>
          </w:p>
        </w:tc>
        <w:tc>
          <w:tcPr/>
          <w:p>
            <w:pPr>
              <w:pStyle w:val="Compact"/>
            </w:pPr>
            <w:r>
              <w:t xml:space="preserve">Read-only across all modules. Full report access.</w:t>
            </w:r>
          </w:p>
        </w:tc>
      </w:tr>
      <w:tr>
        <w:tc>
          <w:tcPr/>
          <w:p>
            <w:pPr>
              <w:pStyle w:val="Compact"/>
            </w:pPr>
            <w:r>
              <w:t xml:space="preserve">ATC / RAPCON</w:t>
            </w:r>
          </w:p>
        </w:tc>
        <w:tc>
          <w:tcPr/>
          <w:p>
            <w:pPr>
              <w:pStyle w:val="Compact"/>
            </w:pPr>
            <w:r>
              <w:rPr>
                <w:rStyle w:val="VerbatimChar"/>
              </w:rPr>
              <w:t xml:space="preserve">atc</w:t>
            </w:r>
          </w:p>
        </w:tc>
        <w:tc>
          <w:tcPr/>
          <w:p>
            <w:pPr>
              <w:pStyle w:val="Compact"/>
            </w:pPr>
            <w:r>
              <w:t xml:space="preserve">Read-only. Limited report access.</w:t>
            </w:r>
          </w:p>
        </w:tc>
      </w:tr>
      <w:tr>
        <w:tc>
          <w:tcPr/>
          <w:p>
            <w:pPr>
              <w:pStyle w:val="Compact"/>
            </w:pPr>
            <w:r>
              <w:t xml:space="preserve">Read Only</w:t>
            </w:r>
          </w:p>
        </w:tc>
        <w:tc>
          <w:tcPr/>
          <w:p>
            <w:pPr>
              <w:pStyle w:val="Compact"/>
            </w:pPr>
            <w:r>
              <w:rPr>
                <w:rStyle w:val="VerbatimChar"/>
              </w:rPr>
              <w:t xml:space="preserve">read_only</w:t>
            </w:r>
          </w:p>
        </w:tc>
        <w:tc>
          <w:tcPr/>
          <w:p>
            <w:pPr>
              <w:pStyle w:val="Compact"/>
            </w:pPr>
            <w:r>
              <w:t xml:space="preserve">View-only access to all modules.</w:t>
            </w:r>
          </w:p>
        </w:tc>
      </w:tr>
    </w:tbl>
    <w:bookmarkEnd w:id="14"/>
    <w:bookmarkStart w:id="15" w:name="in-scope-built"/>
    <w:p>
      <w:pPr>
        <w:pStyle w:val="Heading3"/>
      </w:pPr>
      <w:r>
        <w:t xml:space="preserve">3.2 In Scope (Built)</w:t>
      </w:r>
    </w:p>
    <w:p>
      <w:pPr>
        <w:pStyle w:val="FirstParagraph"/>
      </w:pPr>
      <w:r>
        <w:t xml:space="preserve">All 14 modules listed in the Executive Summary are implemented and functional as of v2.14.0.</w:t>
      </w:r>
    </w:p>
    <w:bookmarkEnd w:id="15"/>
    <w:bookmarkStart w:id="16" w:name="out-of-scope-future"/>
    <w:p>
      <w:pPr>
        <w:pStyle w:val="Heading3"/>
      </w:pPr>
      <w:r>
        <w:t xml:space="preserve">3.3 Out of Scope (Future)</w:t>
      </w:r>
    </w:p>
    <w:p>
      <w:pPr>
        <w:pStyle w:val="Compact"/>
        <w:numPr>
          <w:ilvl w:val="0"/>
          <w:numId w:val="1003"/>
        </w:numPr>
      </w:pPr>
      <w:r>
        <w:t xml:space="preserve">CAC/PKI authentication (documented as production path)</w:t>
      </w:r>
    </w:p>
    <w:p>
      <w:pPr>
        <w:pStyle w:val="Compact"/>
        <w:numPr>
          <w:ilvl w:val="0"/>
          <w:numId w:val="1003"/>
        </w:numPr>
      </w:pPr>
      <w:r>
        <w:t xml:space="preserve">METAR weather API (aviationweather.gov — stub exists)</w:t>
      </w:r>
    </w:p>
    <w:p>
      <w:pPr>
        <w:pStyle w:val="Compact"/>
        <w:numPr>
          <w:ilvl w:val="0"/>
          <w:numId w:val="1003"/>
        </w:numPr>
      </w:pPr>
      <w:r>
        <w:t xml:space="preserve">Integration with IMDS, ACES, NexGen IT, or iEMS</w:t>
      </w:r>
    </w:p>
    <w:p>
      <w:pPr>
        <w:pStyle w:val="Compact"/>
        <w:numPr>
          <w:ilvl w:val="0"/>
          <w:numId w:val="1003"/>
        </w:numPr>
      </w:pPr>
      <w:r>
        <w:t xml:space="preserve">Automated NOTAM filing to FAA</w:t>
      </w:r>
    </w:p>
    <w:p>
      <w:pPr>
        <w:pStyle w:val="Compact"/>
        <w:numPr>
          <w:ilvl w:val="0"/>
          <w:numId w:val="1003"/>
        </w:numPr>
      </w:pPr>
      <w:r>
        <w:t xml:space="preserve">RT3 friction tester direct hardware integration</w:t>
      </w:r>
    </w:p>
    <w:p>
      <w:pPr>
        <w:pStyle w:val="Compact"/>
        <w:numPr>
          <w:ilvl w:val="0"/>
          <w:numId w:val="1003"/>
        </w:numPr>
      </w:pPr>
      <w:r>
        <w:t xml:space="preserve">Native mobile app (React Native)</w:t>
      </w:r>
    </w:p>
    <w:p>
      <w:pPr>
        <w:pStyle w:val="Compact"/>
        <w:numPr>
          <w:ilvl w:val="0"/>
          <w:numId w:val="1003"/>
        </w:numPr>
      </w:pPr>
      <w:r>
        <w:t xml:space="preserve">AI-assisted trend detection and predictive maintenance</w:t>
      </w:r>
    </w:p>
    <w:p>
      <w:r>
        <w:pict>
          <v:rect style="width:0;height:1.5pt" o:hralign="center" o:hrstd="t" o:hr="t"/>
        </w:pict>
      </w:r>
    </w:p>
    <w:bookmarkEnd w:id="16"/>
    <w:bookmarkEnd w:id="17"/>
    <w:bookmarkStart w:id="19" w:name="system-architecture"/>
    <w:p>
      <w:pPr>
        <w:pStyle w:val="Heading2"/>
      </w:pPr>
      <w:r>
        <w:t xml:space="preserve">4. SYSTEM ARCHITECTURE</w:t>
      </w:r>
    </w:p>
    <w:p>
      <w:pPr>
        <w:pStyle w:val="SourceCode"/>
      </w:pPr>
      <w:r>
        <w:rPr>
          <w:rStyle w:val="VerbatimChar"/>
        </w:rPr>
        <w:t xml:space="preserve">                    +---------------------------+</w:t>
      </w:r>
      <w:r>
        <w:br/>
      </w:r>
      <w:r>
        <w:rPr>
          <w:rStyle w:val="VerbatimChar"/>
        </w:rPr>
        <w:t xml:space="preserve">                    |     User's Device          |</w:t>
      </w:r>
      <w:r>
        <w:br/>
      </w:r>
      <w:r>
        <w:rPr>
          <w:rStyle w:val="VerbatimChar"/>
        </w:rPr>
        <w:t xml:space="preserve">                    |  (Phone / Tablet / PC)     |</w:t>
      </w:r>
      <w:r>
        <w:br/>
      </w:r>
      <w:r>
        <w:rPr>
          <w:rStyle w:val="VerbatimChar"/>
        </w:rPr>
        <w:t xml:space="preserve">                    |                            |</w:t>
      </w:r>
      <w:r>
        <w:br/>
      </w:r>
      <w:r>
        <w:rPr>
          <w:rStyle w:val="VerbatimChar"/>
        </w:rPr>
        <w:t xml:space="preserve">                    |  +----------------------+  |</w:t>
      </w:r>
      <w:r>
        <w:br/>
      </w:r>
      <w:r>
        <w:rPr>
          <w:rStyle w:val="VerbatimChar"/>
        </w:rPr>
        <w:t xml:space="preserve">                    |  |   Glidepath PWA      |  |</w:t>
      </w:r>
      <w:r>
        <w:br/>
      </w:r>
      <w:r>
        <w:rPr>
          <w:rStyle w:val="VerbatimChar"/>
        </w:rPr>
        <w:t xml:space="preserve">                    |  |   Next.js App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Offline Cache      |  |</w:t>
      </w:r>
      <w:r>
        <w:br/>
      </w:r>
      <w:r>
        <w:rPr>
          <w:rStyle w:val="VerbatimChar"/>
        </w:rPr>
        <w:t xml:space="preserve">                    |  |  IndexedDB (6 stores)|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Supabase Backend        |</w:t>
      </w:r>
      <w:r>
        <w:br/>
      </w:r>
      <w:r>
        <w:rPr>
          <w:rStyle w:val="VerbatimChar"/>
        </w:rPr>
        <w:t xml:space="preserve">                    |  +---------------------+    |</w:t>
      </w:r>
      <w:r>
        <w:br/>
      </w:r>
      <w:r>
        <w:rPr>
          <w:rStyle w:val="VerbatimChar"/>
        </w:rPr>
        <w:t xml:space="preserve">                    |  | PostgreSQL (28+ tbl) |    |</w:t>
      </w:r>
      <w:r>
        <w:br/>
      </w:r>
      <w:r>
        <w:rPr>
          <w:rStyle w:val="VerbatimChar"/>
        </w:rPr>
        <w:t xml:space="preserve">                    |  +---------------------+    |</w:t>
      </w:r>
      <w:r>
        <w:br/>
      </w:r>
      <w:r>
        <w:rPr>
          <w:rStyle w:val="VerbatimChar"/>
        </w:rPr>
        <w:t xml:space="preserve">                    |  | Auth (email/password)|    |</w:t>
      </w:r>
      <w:r>
        <w:br/>
      </w:r>
      <w:r>
        <w:rPr>
          <w:rStyle w:val="VerbatimChar"/>
        </w:rPr>
        <w:t xml:space="preserve">                    |  +---------------------+    |</w:t>
      </w:r>
      <w:r>
        <w:br/>
      </w:r>
      <w:r>
        <w:rPr>
          <w:rStyle w:val="VerbatimChar"/>
        </w:rPr>
        <w:t xml:space="preserve">                    |  | Storage (photos/PDFs)|    |</w:t>
      </w:r>
      <w:r>
        <w:br/>
      </w:r>
      <w:r>
        <w:rPr>
          <w:rStyle w:val="VerbatimChar"/>
        </w:rPr>
        <w:t xml:space="preserve">                    |  +---------------------+    |</w:t>
      </w:r>
      <w:r>
        <w:br/>
      </w:r>
      <w:r>
        <w:rPr>
          <w:rStyle w:val="VerbatimChar"/>
        </w:rPr>
        <w:t xml:space="preserve">                    |  | Realtime (live push)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Open-Meteo    |  | FAA NOTAM API  |  | Open-Elevation |</w:t>
      </w:r>
      <w:r>
        <w:br/>
      </w:r>
      <w:r>
        <w:rPr>
          <w:rStyle w:val="VerbatimChar"/>
        </w:rPr>
        <w:t xml:space="preserve">    |  (Weather)     |  | (notams.aim)   |  |   (MSL)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Mapbox GL JS |</w:t>
      </w:r>
      <w:r>
        <w:br/>
      </w:r>
      <w:r>
        <w:rPr>
          <w:rStyle w:val="VerbatimChar"/>
        </w:rPr>
        <w:t xml:space="preserve">    | (Maps/Sat Img) |</w:t>
      </w:r>
      <w:r>
        <w:br/>
      </w:r>
      <w:r>
        <w:rPr>
          <w:rStyle w:val="VerbatimChar"/>
        </w:rPr>
        <w:t xml:space="preserve">    +----------------+</w:t>
      </w:r>
    </w:p>
    <w:bookmarkStart w:id="18" w:name="key-design-decisions"/>
    <w:p>
      <w:pPr>
        <w:pStyle w:val="Heading3"/>
      </w:pPr>
      <w:r>
        <w:t xml:space="preserve">Key Design Decisions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Decision</w:t>
            </w:r>
          </w:p>
        </w:tc>
        <w:tc>
          <w:tcPr/>
          <w:p>
            <w:pPr>
              <w:pStyle w:val="Compact"/>
            </w:pPr>
            <w:r>
              <w:t xml:space="preserve">Rationale</w:t>
            </w:r>
          </w:p>
        </w:tc>
      </w:tr>
      <w:tr>
        <w:tc>
          <w:tcPr/>
          <w:p>
            <w:pPr>
              <w:pStyle w:val="Compact"/>
            </w:pPr>
            <w:r>
              <w:t xml:space="preserve">Progressive Web App</w:t>
            </w:r>
          </w:p>
        </w:tc>
        <w:tc>
          <w:tcPr/>
          <w:p>
            <w:pPr>
              <w:pStyle w:val="Compact"/>
            </w:pPr>
            <w:r>
              <w:t xml:space="preserve">Installable on any device without app store. Works offline. Auto-updates.</w:t>
            </w:r>
          </w:p>
        </w:tc>
      </w:tr>
      <w:tr>
        <w:tc>
          <w:tcPr/>
          <w:p>
            <w:pPr>
              <w:pStyle w:val="Compact"/>
            </w:pPr>
            <w:r>
              <w:t xml:space="preserve">Supabase (PostgreSQL)</w:t>
            </w:r>
          </w:p>
        </w:tc>
        <w:tc>
          <w:tcPr/>
          <w:p>
            <w:pPr>
              <w:pStyle w:val="Compact"/>
            </w:pPr>
            <w:r>
              <w:t xml:space="preserve">Managed database with built-in auth, storage, real-time subscriptions. Free tier for development.</w:t>
            </w:r>
          </w:p>
        </w:tc>
      </w:tr>
      <w:tr>
        <w:tc>
          <w:tcPr/>
          <w:p>
            <w:pPr>
              <w:pStyle w:val="Compact"/>
            </w:pPr>
            <w:r>
              <w:t xml:space="preserve">Supabase Realtime</w:t>
            </w:r>
          </w:p>
        </w:tc>
        <w:tc>
          <w:tcPr/>
          <w:p>
            <w:pPr>
              <w:pStyle w:val="Compact"/>
            </w:pPr>
            <w:r>
              <w:t xml:space="preserve">Live push updates across all connected clients — advisory, runway status, BWC, RSC changes propagate instantly.</w:t>
            </w:r>
          </w:p>
        </w:tc>
      </w:tr>
      <w:tr>
        <w:tc>
          <w:tcPr/>
          <w:p>
            <w:pPr>
              <w:pStyle w:val="Compact"/>
            </w:pPr>
            <w:r>
              <w:t xml:space="preserve">Client-side PDF/Excel</w:t>
            </w:r>
          </w:p>
        </w:tc>
        <w:tc>
          <w:tcPr/>
          <w:p>
            <w:pPr>
              <w:pStyle w:val="Compact"/>
            </w:pPr>
            <w:r>
              <w:t xml:space="preserve">Reports generated in-browser — no server load, works offline, instant delivery.</w:t>
            </w:r>
          </w:p>
        </w:tc>
      </w:tr>
      <w:tr>
        <w:tc>
          <w:tcPr/>
          <w:p>
            <w:pPr>
              <w:pStyle w:val="Compact"/>
            </w:pPr>
            <w:r>
              <w:t xml:space="preserve">Server-side email delivery</w:t>
            </w:r>
          </w:p>
        </w:tc>
        <w:tc>
          <w:tcPr/>
          <w:p>
            <w:pPr>
              <w:pStyle w:val="Compact"/>
            </w:pPr>
            <w:r>
              <w:t xml:space="preserve">Resend SDK sends branded PDF reports via email from within the app.</w:t>
            </w:r>
          </w:p>
        </w:tc>
      </w:tr>
      <w:tr>
        <w:tc>
          <w:tcPr/>
          <w:p>
            <w:pPr>
              <w:pStyle w:val="Compact"/>
            </w:pPr>
            <w:r>
              <w:t xml:space="preserve">Multi-base data isolation</w:t>
            </w:r>
          </w:p>
        </w:tc>
        <w:tc>
          <w:tcPr/>
          <w:p>
            <w:pPr>
              <w:pStyle w:val="Compact"/>
            </w:pPr>
            <w:r>
              <w:t xml:space="preserve">Every table scoped by</w:t>
            </w:r>
            <w:r>
              <w:t xml:space="preserve"> </w:t>
            </w:r>
            <w:r>
              <w:rPr>
                <w:rStyle w:val="VerbatimChar"/>
              </w:rPr>
              <w:t xml:space="preserve">base_id</w:t>
            </w:r>
            <w:r>
              <w:t xml:space="preserve">. Data from one base never visible to another.</w:t>
            </w:r>
          </w:p>
        </w:tc>
      </w:tr>
      <w:tr>
        <w:tc>
          <w:tcPr/>
          <w:p>
            <w:pPr>
              <w:pStyle w:val="Compact"/>
            </w:pPr>
            <w:r>
              <w:t xml:space="preserve">Demo mode</w:t>
            </w:r>
          </w:p>
        </w:tc>
        <w:tc>
          <w:tcPr/>
          <w:p>
            <w:pPr>
              <w:pStyle w:val="Compact"/>
            </w:pPr>
            <w:r>
              <w:t xml:space="preserve">App runs fully offline with mock data when Supabase credentials are missing. Zero setup for training and evaluation.</w:t>
            </w:r>
          </w:p>
        </w:tc>
      </w:tr>
      <w:tr>
        <w:tc>
          <w:tcPr/>
          <w:p>
            <w:pPr>
              <w:pStyle w:val="Compact"/>
            </w:pPr>
            <w:r>
              <w:t xml:space="preserve">Configurable templates</w:t>
            </w:r>
          </w:p>
        </w:tc>
        <w:tc>
          <w:tcPr/>
          <w:p>
            <w:pPr>
              <w:pStyle w:val="Compact"/>
            </w:pPr>
            <w:r>
              <w:t xml:space="preserve">Inspection checklists stored in database per base, not hardcoded. New bases clone from defaults.</w:t>
            </w:r>
          </w:p>
        </w:tc>
      </w:tr>
      <w:tr>
        <w:tc>
          <w:tcPr/>
          <w:p>
            <w:pPr>
              <w:pStyle w:val="Compact"/>
            </w:pPr>
            <w:r>
              <w:t xml:space="preserve">Three-tier admin hierarchy</w:t>
            </w:r>
          </w:p>
        </w:tc>
        <w:tc>
          <w:tcPr/>
          <w:p>
            <w:pPr>
              <w:pStyle w:val="Compact"/>
            </w:pPr>
            <w:r>
              <w:t xml:space="preserve">Prevents privilege escalation. Only sys_admin can assign admin-tier roles.</w:t>
            </w:r>
          </w:p>
        </w:tc>
      </w:tr>
    </w:tbl>
    <w:p>
      <w:r>
        <w:pict>
          <v:rect style="width:0;height:1.5pt" o:hralign="center" o:hrstd="t" o:hr="t"/>
        </w:pict>
      </w:r>
    </w:p>
    <w:bookmarkEnd w:id="18"/>
    <w:bookmarkEnd w:id="19"/>
    <w:bookmarkStart w:id="22" w:name="technology-stack"/>
    <w:p>
      <w:pPr>
        <w:pStyle w:val="Heading2"/>
      </w:pPr>
      <w:r>
        <w:t xml:space="preserve">5. TECHNOLOGY STACK</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Framework</w:t>
            </w:r>
          </w:p>
        </w:tc>
        <w:tc>
          <w:tcPr/>
          <w:p>
            <w:pPr>
              <w:pStyle w:val="Compact"/>
            </w:pPr>
            <w:r>
              <w:t xml:space="preserve">Next.js (App Router)</w:t>
            </w:r>
          </w:p>
        </w:tc>
        <w:tc>
          <w:tcPr/>
          <w:p>
            <w:pPr>
              <w:pStyle w:val="Compact"/>
            </w:pPr>
            <w:r>
              <w:t xml:space="preserve">14.2.35</w:t>
            </w:r>
          </w:p>
        </w:tc>
      </w:tr>
      <w:tr>
        <w:tc>
          <w:tcPr/>
          <w:p>
            <w:pPr>
              <w:pStyle w:val="Compact"/>
            </w:pPr>
            <w:r>
              <w:t xml:space="preserve">Language</w:t>
            </w:r>
          </w:p>
        </w:tc>
        <w:tc>
          <w:tcPr/>
          <w:p>
            <w:pPr>
              <w:pStyle w:val="Compact"/>
            </w:pPr>
            <w:r>
              <w:t xml:space="preserve">TypeScript (strict mode)</w:t>
            </w:r>
          </w:p>
        </w:tc>
        <w:tc>
          <w:tcPr/>
          <w:p>
            <w:pPr>
              <w:pStyle w:val="Compact"/>
            </w:pPr>
            <w:r>
              <w:t xml:space="preserve">5.9.3</w:t>
            </w:r>
          </w:p>
        </w:tc>
      </w:tr>
      <w:tr>
        <w:tc>
          <w:tcPr/>
          <w:p>
            <w:pPr>
              <w:pStyle w:val="Compact"/>
            </w:pPr>
            <w:r>
              <w:t xml:space="preserve">Styling</w:t>
            </w:r>
          </w:p>
        </w:tc>
        <w:tc>
          <w:tcPr/>
          <w:p>
            <w:pPr>
              <w:pStyle w:val="Compact"/>
            </w:pPr>
            <w:r>
              <w:t xml:space="preserve">CSS custom properties + Tailwind (light/dark/auto theme)</w:t>
            </w:r>
          </w:p>
        </w:tc>
        <w:tc>
          <w:tcPr/>
          <w:p>
            <w:pPr>
              <w:pStyle w:val="Compact"/>
            </w:pPr>
            <w:r>
              <w:t xml:space="preserve">3.4.19</w:t>
            </w:r>
          </w:p>
        </w:tc>
      </w:tr>
      <w:tr>
        <w:tc>
          <w:tcPr/>
          <w:p>
            <w:pPr>
              <w:pStyle w:val="Compact"/>
            </w:pPr>
            <w:r>
              <w:t xml:space="preserve">Backend</w:t>
            </w:r>
          </w:p>
        </w:tc>
        <w:tc>
          <w:tcPr/>
          <w:p>
            <w:pPr>
              <w:pStyle w:val="Compact"/>
            </w:pPr>
            <w:r>
              <w:t xml:space="preserve">Supabase (PostgreSQL, Auth, Storage, Realtime)</w:t>
            </w:r>
          </w:p>
        </w:tc>
        <w:tc>
          <w:tcPr/>
          <w:p>
            <w:pPr>
              <w:pStyle w:val="Compact"/>
            </w:pPr>
            <w:r>
              <w:t xml:space="preserve">SSR 0.8.0</w:t>
            </w:r>
          </w:p>
        </w:tc>
      </w:tr>
      <w:tr>
        <w:tc>
          <w:tcPr/>
          <w:p>
            <w:pPr>
              <w:pStyle w:val="Compact"/>
            </w:pPr>
            <w:r>
              <w:t xml:space="preserve">Maps</w:t>
            </w:r>
          </w:p>
        </w:tc>
        <w:tc>
          <w:tcPr/>
          <w:p>
            <w:pPr>
              <w:pStyle w:val="Compact"/>
            </w:pPr>
            <w:r>
              <w:t xml:space="preserve">Mapbox GL JS</w:t>
            </w:r>
          </w:p>
        </w:tc>
        <w:tc>
          <w:tcPr/>
          <w:p>
            <w:pPr>
              <w:pStyle w:val="Compact"/>
            </w:pPr>
            <w:r>
              <w:t xml:space="preserve">3.18.1</w:t>
            </w:r>
          </w:p>
        </w:tc>
      </w:tr>
      <w:tr>
        <w:tc>
          <w:tcPr/>
          <w:p>
            <w:pPr>
              <w:pStyle w:val="Compact"/>
            </w:pPr>
            <w:r>
              <w:t xml:space="preserve">PDF Viewing</w:t>
            </w:r>
          </w:p>
        </w:tc>
        <w:tc>
          <w:tcPr/>
          <w:p>
            <w:pPr>
              <w:pStyle w:val="Compact"/>
            </w:pPr>
            <w:r>
              <w:t xml:space="preserve">react-pdf (PDF.js)</w:t>
            </w:r>
          </w:p>
        </w:tc>
        <w:tc>
          <w:tcPr/>
          <w:p>
            <w:pPr>
              <w:pStyle w:val="Compact"/>
            </w:pPr>
            <w:r>
              <w:t xml:space="preserve">10.3.0</w:t>
            </w:r>
          </w:p>
        </w:tc>
      </w:tr>
      <w:tr>
        <w:tc>
          <w:tcPr/>
          <w:p>
            <w:pPr>
              <w:pStyle w:val="Compact"/>
            </w:pPr>
            <w:r>
              <w:t xml:space="preserve">PDF Export</w:t>
            </w:r>
          </w:p>
        </w:tc>
        <w:tc>
          <w:tcPr/>
          <w:p>
            <w:pPr>
              <w:pStyle w:val="Compact"/>
            </w:pPr>
            <w:r>
              <w:t xml:space="preserve">jsPDF + jspdf-autotable</w:t>
            </w:r>
          </w:p>
        </w:tc>
        <w:tc>
          <w:tcPr/>
          <w:p>
            <w:pPr>
              <w:pStyle w:val="Compact"/>
            </w:pPr>
            <w:r>
              <w:t xml:space="preserve">4.1.0</w:t>
            </w:r>
          </w:p>
        </w:tc>
      </w:tr>
      <w:tr>
        <w:tc>
          <w:tcPr/>
          <w:p>
            <w:pPr>
              <w:pStyle w:val="Compact"/>
            </w:pPr>
            <w:r>
              <w:t xml:space="preserve">Email Delivery</w:t>
            </w:r>
          </w:p>
        </w:tc>
        <w:tc>
          <w:tcPr/>
          <w:p>
            <w:pPr>
              <w:pStyle w:val="Compact"/>
            </w:pPr>
            <w:r>
              <w:t xml:space="preserve">Resend</w:t>
            </w:r>
          </w:p>
        </w:tc>
        <w:tc>
          <w:tcPr/>
          <w:p>
            <w:pPr>
              <w:pStyle w:val="Compact"/>
            </w:pPr>
            <w:r>
              <w:t xml:space="preserve">6.9.3</w:t>
            </w:r>
          </w:p>
        </w:tc>
      </w:tr>
      <w:tr>
        <w:tc>
          <w:tcPr/>
          <w:p>
            <w:pPr>
              <w:pStyle w:val="Compact"/>
            </w:pPr>
            <w:r>
              <w:t xml:space="preserve">Excel Export</w:t>
            </w:r>
          </w:p>
        </w:tc>
        <w:tc>
          <w:tcPr/>
          <w:p>
            <w:pPr>
              <w:pStyle w:val="Compact"/>
            </w:pPr>
            <w:r>
              <w:t xml:space="preserve">SheetJS (xlsx) + ExcelJS</w:t>
            </w:r>
          </w:p>
        </w:tc>
        <w:tc>
          <w:tcPr/>
          <w:p>
            <w:pPr>
              <w:pStyle w:val="Compact"/>
            </w:pPr>
            <w:r>
              <w:t xml:space="preserve">0.18.5 / 4.4.0</w:t>
            </w:r>
          </w:p>
        </w:tc>
      </w:tr>
      <w:tr>
        <w:tc>
          <w:tcPr/>
          <w:p>
            <w:pPr>
              <w:pStyle w:val="Compact"/>
            </w:pPr>
            <w:r>
              <w:t xml:space="preserve">Validation</w:t>
            </w:r>
          </w:p>
        </w:tc>
        <w:tc>
          <w:tcPr/>
          <w:p>
            <w:pPr>
              <w:pStyle w:val="Compact"/>
            </w:pPr>
            <w:r>
              <w:t xml:space="preserve">Zod</w:t>
            </w:r>
          </w:p>
        </w:tc>
        <w:tc>
          <w:tcPr/>
          <w:p>
            <w:pPr>
              <w:pStyle w:val="Compact"/>
            </w:pPr>
            <w:r>
              <w:t xml:space="preserve">3.25.76</w:t>
            </w:r>
          </w:p>
        </w:tc>
      </w:tr>
      <w:tr>
        <w:tc>
          <w:tcPr/>
          <w:p>
            <w:pPr>
              <w:pStyle w:val="Compact"/>
            </w:pPr>
            <w:r>
              <w:t xml:space="preserve">Offline Storage</w:t>
            </w:r>
          </w:p>
        </w:tc>
        <w:tc>
          <w:tcPr/>
          <w:p>
            <w:pPr>
              <w:pStyle w:val="Compact"/>
            </w:pPr>
            <w:r>
              <w:t xml:space="preserve">IndexedDB (6 object stores)</w:t>
            </w:r>
          </w:p>
        </w:tc>
        <w:tc>
          <w:tcPr/>
          <w:p>
            <w:pPr>
              <w:pStyle w:val="Compact"/>
            </w:pPr>
            <w:r>
              <w:t xml:space="preserve">—</w:t>
            </w:r>
          </w:p>
        </w:tc>
      </w:tr>
      <w:tr>
        <w:tc>
          <w:tcPr/>
          <w:p>
            <w:pPr>
              <w:pStyle w:val="Compact"/>
            </w:pPr>
            <w:r>
              <w:t xml:space="preserve">Icons</w:t>
            </w:r>
          </w:p>
        </w:tc>
        <w:tc>
          <w:tcPr/>
          <w:p>
            <w:pPr>
              <w:pStyle w:val="Compact"/>
            </w:pPr>
            <w:r>
              <w:t xml:space="preserve">Lucide React</w:t>
            </w:r>
          </w:p>
        </w:tc>
        <w:tc>
          <w:tcPr/>
          <w:p>
            <w:pPr>
              <w:pStyle w:val="Compact"/>
            </w:pPr>
            <w:r>
              <w:t xml:space="preserve">0.563.0</w:t>
            </w:r>
          </w:p>
        </w:tc>
      </w:tr>
      <w:tr>
        <w:tc>
          <w:tcPr/>
          <w:p>
            <w:pPr>
              <w:pStyle w:val="Compact"/>
            </w:pPr>
            <w:r>
              <w:t xml:space="preserve">Toasts</w:t>
            </w:r>
          </w:p>
        </w:tc>
        <w:tc>
          <w:tcPr/>
          <w:p>
            <w:pPr>
              <w:pStyle w:val="Compact"/>
            </w:pPr>
            <w:r>
              <w:t xml:space="preserve">Sonner</w:t>
            </w:r>
          </w:p>
        </w:tc>
        <w:tc>
          <w:tcPr/>
          <w:p>
            <w:pPr>
              <w:pStyle w:val="Compact"/>
            </w:pPr>
            <w:r>
              <w:t xml:space="preserve">1.7.4</w:t>
            </w:r>
          </w:p>
        </w:tc>
      </w:tr>
      <w:tr>
        <w:tc>
          <w:tcPr/>
          <w:p>
            <w:pPr>
              <w:pStyle w:val="Compact"/>
            </w:pPr>
            <w:r>
              <w:t xml:space="preserve">PWA</w:t>
            </w:r>
          </w:p>
        </w:tc>
        <w:tc>
          <w:tcPr/>
          <w:p>
            <w:pPr>
              <w:pStyle w:val="Compact"/>
            </w:pPr>
            <w:r>
              <w:t xml:space="preserve">@ducanh2912/next-pwa</w:t>
            </w:r>
          </w:p>
        </w:tc>
        <w:tc>
          <w:tcPr/>
          <w:p>
            <w:pPr>
              <w:pStyle w:val="Compact"/>
            </w:pPr>
            <w:r>
              <w:t xml:space="preserve">10.2.9</w:t>
            </w:r>
          </w:p>
        </w:tc>
      </w:tr>
    </w:tbl>
    <w:bookmarkStart w:id="20" w:name="Xc803798706aea0185bf1acddeee670459f5fb6a"/>
    <w:p>
      <w:pPr>
        <w:pStyle w:val="Heading3"/>
      </w:pPr>
      <w:r>
        <w:t xml:space="preserve">External APIs (All Free / No Key Required Unless Noted)</w:t>
      </w:r>
    </w:p>
    <w:p>
      <w:pPr>
        <w:pStyle w:val="Compact"/>
        <w:numPr>
          <w:ilvl w:val="0"/>
          <w:numId w:val="1004"/>
        </w:numPr>
      </w:pPr>
      <w:r>
        <w:rPr>
          <w:b/>
          <w:bCs/>
        </w:rPr>
        <w:t xml:space="preserve">Open-Meteo</w:t>
      </w:r>
      <w:r>
        <w:t xml:space="preserve"> </w:t>
      </w:r>
      <w:r>
        <w:t xml:space="preserve">— Weather data (temperature, wind, visibility, conditions)</w:t>
      </w:r>
    </w:p>
    <w:p>
      <w:pPr>
        <w:pStyle w:val="Compact"/>
        <w:numPr>
          <w:ilvl w:val="0"/>
          <w:numId w:val="1004"/>
        </w:numPr>
      </w:pPr>
      <w:r>
        <w:rPr>
          <w:b/>
          <w:bCs/>
        </w:rPr>
        <w:t xml:space="preserve">FAA NOTAM Search</w:t>
      </w:r>
      <w:r>
        <w:t xml:space="preserve"> </w:t>
      </w:r>
      <w:r>
        <w:t xml:space="preserve">(</w:t>
      </w:r>
      <w:r>
        <w:rPr>
          <w:rStyle w:val="VerbatimChar"/>
        </w:rPr>
        <w:t xml:space="preserve">notams.aim.faa.gov</w:t>
      </w:r>
      <w:r>
        <w:t xml:space="preserve">) — Live NOTAM feed, no API key</w:t>
      </w:r>
    </w:p>
    <w:p>
      <w:pPr>
        <w:pStyle w:val="Compact"/>
        <w:numPr>
          <w:ilvl w:val="0"/>
          <w:numId w:val="1004"/>
        </w:numPr>
      </w:pPr>
      <w:r>
        <w:rPr>
          <w:b/>
          <w:bCs/>
        </w:rPr>
        <w:t xml:space="preserve">Open-Elevation</w:t>
      </w:r>
      <w:r>
        <w:t xml:space="preserve"> </w:t>
      </w:r>
      <w:r>
        <w:t xml:space="preserve">— Ground elevation MSL lookup for obstruction evaluations</w:t>
      </w:r>
    </w:p>
    <w:p>
      <w:pPr>
        <w:pStyle w:val="Compact"/>
        <w:numPr>
          <w:ilvl w:val="0"/>
          <w:numId w:val="1004"/>
        </w:numPr>
      </w:pPr>
      <w:r>
        <w:rPr>
          <w:b/>
          <w:bCs/>
        </w:rPr>
        <w:t xml:space="preserve">Mapbox</w:t>
      </w:r>
      <w:r>
        <w:t xml:space="preserve"> </w:t>
      </w:r>
      <w:r>
        <w:t xml:space="preserve">— Interactive maps, satellite imagery, static map thumbnails (requires token, free tier: 50K loads/month)</w:t>
      </w:r>
    </w:p>
    <w:bookmarkEnd w:id="20"/>
    <w:bookmarkStart w:id="21" w:name="environment-variables"/>
    <w:p>
      <w:pPr>
        <w:pStyle w:val="Heading3"/>
      </w:pPr>
      <w:r>
        <w:t xml:space="preserve">Environment Variables</w:t>
      </w:r>
    </w:p>
    <w:p>
      <w:pPr>
        <w:pStyle w:val="SourceCode"/>
      </w:pPr>
      <w:r>
        <w:rPr>
          <w:rStyle w:val="VerbatimChar"/>
        </w:rPr>
        <w:t xml:space="preserve">NEXT_PUBLIC_SUPABASE_URL=https://[project].supabase.co</w:t>
      </w:r>
      <w:r>
        <w:br/>
      </w:r>
      <w:r>
        <w:rPr>
          <w:rStyle w:val="VerbatimChar"/>
        </w:rPr>
        <w:t xml:space="preserve">NEXT_PUBLIC_SUPABASE_ANON_KEY=[anon-key]</w:t>
      </w:r>
      <w:r>
        <w:br/>
      </w:r>
      <w:r>
        <w:rPr>
          <w:rStyle w:val="VerbatimChar"/>
        </w:rPr>
        <w:t xml:space="preserve">SUPABASE_SERVICE_ROLE_KEY=[service-role-key]</w:t>
      </w:r>
      <w:r>
        <w:br/>
      </w:r>
      <w:r>
        <w:rPr>
          <w:rStyle w:val="VerbatimChar"/>
        </w:rPr>
        <w:t xml:space="preserve">NEXT_PUBLIC_MAPBOX_TOKEN=[mapbox-token]</w:t>
      </w:r>
      <w:r>
        <w:br/>
      </w:r>
      <w:r>
        <w:rPr>
          <w:rStyle w:val="VerbatimChar"/>
        </w:rPr>
        <w:t xml:space="preserve">NEXT_PUBLIC_APP_URL=http://localhost:3000</w:t>
      </w:r>
      <w:r>
        <w:br/>
      </w:r>
      <w:r>
        <w:rPr>
          <w:rStyle w:val="VerbatimChar"/>
        </w:rPr>
        <w:t xml:space="preserve">RESEND_API_KEY=[resend-api-key]</w:t>
      </w:r>
    </w:p>
    <w:p>
      <w:r>
        <w:pict>
          <v:rect style="width:0;height:1.5pt" o:hralign="center" o:hrstd="t" o:hr="t"/>
        </w:pict>
      </w:r>
    </w:p>
    <w:bookmarkEnd w:id="21"/>
    <w:bookmarkEnd w:id="22"/>
    <w:bookmarkStart w:id="28" w:name="database-schema"/>
    <w:p>
      <w:pPr>
        <w:pStyle w:val="Heading2"/>
      </w:pPr>
      <w:r>
        <w:t xml:space="preserve">6. DATABASE SCHEMA</w:t>
      </w:r>
    </w:p>
    <w:bookmarkStart w:id="23" w:name="tables-28"/>
    <w:p>
      <w:pPr>
        <w:pStyle w:val="Heading3"/>
      </w:pPr>
      <w:r>
        <w:t xml:space="preserve">6.1 Tables (28+)</w:t>
      </w:r>
    </w:p>
    <w:p>
      <w:pPr>
        <w:pStyle w:val="FirstParagraph"/>
      </w:pPr>
      <w:r>
        <w:rPr>
          <w:b/>
          <w:bCs/>
        </w:rPr>
        <w:t xml:space="preserve">Core Configuration: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profiles</w:t>
            </w:r>
          </w:p>
        </w:tc>
        <w:tc>
          <w:tcPr/>
          <w:p>
            <w:pPr>
              <w:pStyle w:val="Compact"/>
            </w:pPr>
            <w:r>
              <w:t xml:space="preserve">User accounts, roles, rank, shop, primary base, presence tracking, default PDF email</w:t>
            </w:r>
          </w:p>
        </w:tc>
      </w:tr>
      <w:tr>
        <w:tc>
          <w:tcPr/>
          <w:p>
            <w:pPr>
              <w:pStyle w:val="Compact"/>
            </w:pPr>
            <w:r>
              <w:rPr>
                <w:rStyle w:val="VerbatimChar"/>
              </w:rPr>
              <w:t xml:space="preserve">bases</w:t>
            </w:r>
          </w:p>
        </w:tc>
        <w:tc>
          <w:tcPr/>
          <w:p>
            <w:pPr>
              <w:pStyle w:val="Compact"/>
            </w:pPr>
            <w:r>
              <w:t xml:space="preserve">Installation definitions (name, ICAO, location, coordinates)</w:t>
            </w:r>
          </w:p>
        </w:tc>
      </w:tr>
      <w:tr>
        <w:tc>
          <w:tcPr/>
          <w:p>
            <w:pPr>
              <w:pStyle w:val="Compact"/>
            </w:pPr>
            <w:r>
              <w:rPr>
                <w:rStyle w:val="VerbatimChar"/>
              </w:rPr>
              <w:t xml:space="preserve">base_runways</w:t>
            </w:r>
          </w:p>
        </w:tc>
        <w:tc>
          <w:tcPr/>
          <w:p>
            <w:pPr>
              <w:pStyle w:val="Compact"/>
            </w:pPr>
            <w:r>
              <w:t xml:space="preserve">Runway geometry per base (ends, heading, class, dimensions, approach lighting, threshold elevations)</w:t>
            </w:r>
          </w:p>
        </w:tc>
      </w:tr>
      <w:tr>
        <w:tc>
          <w:tcPr/>
          <w:p>
            <w:pPr>
              <w:pStyle w:val="Compact"/>
            </w:pPr>
            <w:r>
              <w:rPr>
                <w:rStyle w:val="VerbatimChar"/>
              </w:rPr>
              <w:t xml:space="preserve">base_navaids</w:t>
            </w:r>
          </w:p>
        </w:tc>
        <w:tc>
          <w:tcPr/>
          <w:p>
            <w:pPr>
              <w:pStyle w:val="Compact"/>
            </w:pPr>
            <w:r>
              <w:t xml:space="preserve">Navigation aids per base with sort order</w:t>
            </w:r>
          </w:p>
        </w:tc>
      </w:tr>
      <w:tr>
        <w:tc>
          <w:tcPr/>
          <w:p>
            <w:pPr>
              <w:pStyle w:val="Compact"/>
            </w:pPr>
            <w:r>
              <w:rPr>
                <w:rStyle w:val="VerbatimChar"/>
              </w:rPr>
              <w:t xml:space="preserve">base_areas</w:t>
            </w:r>
          </w:p>
        </w:tc>
        <w:tc>
          <w:tcPr/>
          <w:p>
            <w:pPr>
              <w:pStyle w:val="Compact"/>
            </w:pPr>
            <w:r>
              <w:t xml:space="preserve">Airfield areas per base (used across checks, discrepancies, inspections)</w:t>
            </w:r>
          </w:p>
        </w:tc>
      </w:tr>
      <w:tr>
        <w:tc>
          <w:tcPr/>
          <w:p>
            <w:pPr>
              <w:pStyle w:val="Compact"/>
            </w:pPr>
            <w:r>
              <w:rPr>
                <w:rStyle w:val="VerbatimChar"/>
              </w:rPr>
              <w:t xml:space="preserve">base_ce_shops</w:t>
            </w:r>
          </w:p>
        </w:tc>
        <w:tc>
          <w:tcPr/>
          <w:p>
            <w:pPr>
              <w:pStyle w:val="Compact"/>
            </w:pPr>
            <w:r>
              <w:t xml:space="preserve">Civil Engineering shops per base for discrepancy assignment</w:t>
            </w:r>
          </w:p>
        </w:tc>
      </w:tr>
      <w:tr>
        <w:tc>
          <w:tcPr/>
          <w:p>
            <w:pPr>
              <w:pStyle w:val="Compact"/>
            </w:pPr>
            <w:r>
              <w:rPr>
                <w:rStyle w:val="VerbatimChar"/>
              </w:rPr>
              <w:t xml:space="preserve">base_members</w:t>
            </w:r>
          </w:p>
        </w:tc>
        <w:tc>
          <w:tcPr/>
          <w:p>
            <w:pPr>
              <w:pStyle w:val="Compact"/>
            </w:pPr>
            <w:r>
              <w:t xml:space="preserve">User-base membership join table (supports multi-base users)</w:t>
            </w:r>
          </w:p>
        </w:tc>
      </w:tr>
    </w:tbl>
    <w:p>
      <w:pPr>
        <w:pStyle w:val="BodyText"/>
      </w:pPr>
      <w:r>
        <w:rPr>
          <w:b/>
          <w:bCs/>
        </w:rPr>
        <w:t xml:space="preserve">Operational Data: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discrepancies</w:t>
            </w:r>
          </w:p>
        </w:tc>
        <w:tc>
          <w:tcPr/>
          <w:p>
            <w:pPr>
              <w:pStyle w:val="Compact"/>
            </w:pPr>
            <w:r>
              <w:t xml:space="preserve">Airfield issues with full lifecycle tracking (display_id</w:t>
            </w:r>
            <w:r>
              <w:t xml:space="preserve"> </w:t>
            </w:r>
            <w:r>
              <w:rPr>
                <w:rStyle w:val="VerbatimChar"/>
              </w:rPr>
              <w:t xml:space="preserve">D-YYYY-NNNN</w:t>
            </w:r>
            <w:r>
              <w:t xml:space="preserve">)</w:t>
            </w:r>
          </w:p>
        </w:tc>
      </w:tr>
      <w:tr>
        <w:tc>
          <w:tcPr/>
          <w:p>
            <w:pPr>
              <w:pStyle w:val="Compact"/>
            </w:pPr>
            <w:r>
              <w:rPr>
                <w:rStyle w:val="VerbatimChar"/>
              </w:rPr>
              <w:t xml:space="preserve">airfield_checks</w:t>
            </w:r>
          </w:p>
        </w:tc>
        <w:tc>
          <w:tcPr/>
          <w:p>
            <w:pPr>
              <w:pStyle w:val="Compact"/>
            </w:pPr>
            <w:r>
              <w:t xml:space="preserve">7 check types with JSONB data, draft persistence (</w:t>
            </w:r>
            <w:r>
              <w:rPr>
                <w:rStyle w:val="VerbatimChar"/>
              </w:rPr>
              <w:t xml:space="preserve">status</w:t>
            </w:r>
            <w:r>
              <w:t xml:space="preserve">,</w:t>
            </w:r>
            <w:r>
              <w:t xml:space="preserve"> </w:t>
            </w:r>
            <w:r>
              <w:rPr>
                <w:rStyle w:val="VerbatimChar"/>
              </w:rPr>
              <w:t xml:space="preserve">draft_data</w:t>
            </w:r>
            <w:r>
              <w:t xml:space="preserve">)</w:t>
            </w:r>
          </w:p>
        </w:tc>
      </w:tr>
      <w:tr>
        <w:tc>
          <w:tcPr/>
          <w:p>
            <w:pPr>
              <w:pStyle w:val="Compact"/>
            </w:pPr>
            <w:r>
              <w:rPr>
                <w:rStyle w:val="VerbatimChar"/>
              </w:rPr>
              <w:t xml:space="preserve">check_comments</w:t>
            </w:r>
          </w:p>
        </w:tc>
        <w:tc>
          <w:tcPr/>
          <w:p>
            <w:pPr>
              <w:pStyle w:val="Compact"/>
            </w:pPr>
            <w:r>
              <w:t xml:space="preserve">Remarks timeline for checks (author, content, timestamp)</w:t>
            </w:r>
          </w:p>
        </w:tc>
      </w:tr>
      <w:tr>
        <w:tc>
          <w:tcPr/>
          <w:p>
            <w:pPr>
              <w:pStyle w:val="Compact"/>
            </w:pPr>
            <w:r>
              <w:rPr>
                <w:rStyle w:val="VerbatimChar"/>
              </w:rPr>
              <w:t xml:space="preserve">inspections</w:t>
            </w:r>
          </w:p>
        </w:tc>
        <w:tc>
          <w:tcPr/>
          <w:p>
            <w:pPr>
              <w:pStyle w:val="Compact"/>
            </w:pPr>
            <w:r>
              <w:t xml:space="preserve">Daily inspections with JSONB items array (display_id</w:t>
            </w:r>
            <w:r>
              <w:t xml:space="preserve"> </w:t>
            </w:r>
            <w:r>
              <w:rPr>
                <w:rStyle w:val="VerbatimChar"/>
              </w:rPr>
              <w:t xml:space="preserve">AIR-YYYY-NNNN</w:t>
            </w:r>
            <w:r>
              <w:t xml:space="preserve"> </w:t>
            </w:r>
            <w:r>
              <w:t xml:space="preserve">/</w:t>
            </w:r>
            <w:r>
              <w:t xml:space="preserve"> </w:t>
            </w:r>
            <w:r>
              <w:rPr>
                <w:rStyle w:val="VerbatimChar"/>
              </w:rPr>
              <w:t xml:space="preserve">LT-YYYY-NNNN</w:t>
            </w:r>
            <w:r>
              <w:t xml:space="preserve">)</w:t>
            </w:r>
          </w:p>
        </w:tc>
      </w:tr>
      <w:tr>
        <w:tc>
          <w:tcPr/>
          <w:p>
            <w:pPr>
              <w:pStyle w:val="Compact"/>
            </w:pPr>
            <w:r>
              <w:rPr>
                <w:rStyle w:val="VerbatimChar"/>
              </w:rPr>
              <w:t xml:space="preserve">acsi_inspections</w:t>
            </w:r>
          </w:p>
        </w:tc>
        <w:tc>
          <w:tcPr/>
          <w:p>
            <w:pPr>
              <w:pStyle w:val="Compact"/>
            </w:pPr>
            <w:r>
              <w:t xml:space="preserve">Annual compliance inspections with JSONB items/team/signatures, fiscal year, per-item discrepancies</w:t>
            </w:r>
          </w:p>
        </w:tc>
      </w:tr>
      <w:tr>
        <w:tc>
          <w:tcPr/>
          <w:p>
            <w:pPr>
              <w:pStyle w:val="Compact"/>
            </w:pPr>
            <w:r>
              <w:rPr>
                <w:rStyle w:val="VerbatimChar"/>
              </w:rPr>
              <w:t xml:space="preserve">inspection_template_sections</w:t>
            </w:r>
          </w:p>
        </w:tc>
        <w:tc>
          <w:tcPr/>
          <w:p>
            <w:pPr>
              <w:pStyle w:val="Compact"/>
            </w:pPr>
            <w:r>
              <w:t xml:space="preserve">Per-base inspection template sections (customizable)</w:t>
            </w:r>
          </w:p>
        </w:tc>
      </w:tr>
      <w:tr>
        <w:tc>
          <w:tcPr/>
          <w:p>
            <w:pPr>
              <w:pStyle w:val="Compact"/>
            </w:pPr>
            <w:r>
              <w:rPr>
                <w:rStyle w:val="VerbatimChar"/>
              </w:rPr>
              <w:t xml:space="preserve">inspection_template_items</w:t>
            </w:r>
          </w:p>
        </w:tc>
        <w:tc>
          <w:tcPr/>
          <w:p>
            <w:pPr>
              <w:pStyle w:val="Compact"/>
            </w:pPr>
            <w:r>
              <w:t xml:space="preserve">Per-base inspection checklist items (customizable)</w:t>
            </w:r>
          </w:p>
        </w:tc>
      </w:tr>
      <w:tr>
        <w:tc>
          <w:tcPr/>
          <w:p>
            <w:pPr>
              <w:pStyle w:val="Compact"/>
            </w:pPr>
            <w:r>
              <w:rPr>
                <w:rStyle w:val="VerbatimChar"/>
              </w:rPr>
              <w:t xml:space="preserve">notams</w:t>
            </w:r>
          </w:p>
        </w:tc>
        <w:tc>
          <w:tcPr/>
          <w:p>
            <w:pPr>
              <w:pStyle w:val="Compact"/>
            </w:pPr>
            <w:r>
              <w:t xml:space="preserve">FAA and LOCAL NOTAM tracking (display_id</w:t>
            </w:r>
            <w:r>
              <w:t xml:space="preserve"> </w:t>
            </w:r>
            <w:r>
              <w:rPr>
                <w:rStyle w:val="VerbatimChar"/>
              </w:rPr>
              <w:t xml:space="preserve">N-YYYY-NNNN</w:t>
            </w:r>
            <w:r>
              <w:t xml:space="preserve">)</w:t>
            </w:r>
          </w:p>
        </w:tc>
      </w:tr>
      <w:tr>
        <w:tc>
          <w:tcPr/>
          <w:p>
            <w:pPr>
              <w:pStyle w:val="Compact"/>
            </w:pPr>
            <w:r>
              <w:rPr>
                <w:rStyle w:val="VerbatimChar"/>
              </w:rPr>
              <w:t xml:space="preserve">photos</w:t>
            </w:r>
          </w:p>
        </w:tc>
        <w:tc>
          <w:tcPr/>
          <w:p>
            <w:pPr>
              <w:pStyle w:val="Compact"/>
            </w:pPr>
            <w:r>
              <w:t xml:space="preserve">Photos for discrepancies, checks, inspections, evaluations, ACSI (entity-specific FK columns +</w:t>
            </w:r>
            <w:r>
              <w:t xml:space="preserve"> </w:t>
            </w:r>
            <w:r>
              <w:rPr>
                <w:rStyle w:val="VerbatimChar"/>
              </w:rPr>
              <w:t xml:space="preserve">issue_index</w:t>
            </w:r>
            <w:r>
              <w:t xml:space="preserve"> </w:t>
            </w:r>
            <w:r>
              <w:t xml:space="preserve">for per-issue linking)</w:t>
            </w:r>
          </w:p>
        </w:tc>
      </w:tr>
      <w:tr>
        <w:tc>
          <w:tcPr/>
          <w:p>
            <w:pPr>
              <w:pStyle w:val="Compact"/>
            </w:pPr>
            <w:r>
              <w:rPr>
                <w:rStyle w:val="VerbatimChar"/>
              </w:rPr>
              <w:t xml:space="preserve">obstruction_evaluations</w:t>
            </w:r>
          </w:p>
        </w:tc>
        <w:tc>
          <w:tcPr/>
          <w:p>
            <w:pPr>
              <w:pStyle w:val="Compact"/>
            </w:pPr>
            <w:r>
              <w:t xml:space="preserve">UFC 3-260-01 surface analysis with JSONB results (display_id</w:t>
            </w:r>
            <w:r>
              <w:t xml:space="preserve"> </w:t>
            </w:r>
            <w:r>
              <w:rPr>
                <w:rStyle w:val="VerbatimChar"/>
              </w:rPr>
              <w:t xml:space="preserve">OBS-YYYY-NNNN</w:t>
            </w:r>
            <w:r>
              <w:t xml:space="preserve">)</w:t>
            </w:r>
          </w:p>
        </w:tc>
      </w:tr>
    </w:tbl>
    <w:p>
      <w:pPr>
        <w:pStyle w:val="BodyText"/>
      </w:pPr>
      <w:r>
        <w:rPr>
          <w:b/>
          <w:bCs/>
        </w:rPr>
        <w:t xml:space="preserve">Waiver System (5 tables):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waivers</w:t>
            </w:r>
          </w:p>
        </w:tc>
        <w:tc>
          <w:tcPr/>
          <w:p>
            <w:pPr>
              <w:pStyle w:val="Compact"/>
            </w:pPr>
            <w:r>
              <w:t xml:space="preserve">AF Form 505 fields, classification, status, lifecycle dates</w:t>
            </w:r>
          </w:p>
        </w:tc>
      </w:tr>
      <w:tr>
        <w:tc>
          <w:tcPr/>
          <w:p>
            <w:pPr>
              <w:pStyle w:val="Compact"/>
            </w:pPr>
            <w:r>
              <w:rPr>
                <w:rStyle w:val="VerbatimChar"/>
              </w:rPr>
              <w:t xml:space="preserve">waiver_criteria</w:t>
            </w:r>
          </w:p>
        </w:tc>
        <w:tc>
          <w:tcPr/>
          <w:p>
            <w:pPr>
              <w:pStyle w:val="Compact"/>
            </w:pPr>
            <w:r>
              <w:t xml:space="preserve">UFC/standard references per waiver</w:t>
            </w:r>
          </w:p>
        </w:tc>
      </w:tr>
      <w:tr>
        <w:tc>
          <w:tcPr/>
          <w:p>
            <w:pPr>
              <w:pStyle w:val="Compact"/>
            </w:pPr>
            <w:r>
              <w:rPr>
                <w:rStyle w:val="VerbatimChar"/>
              </w:rPr>
              <w:t xml:space="preserve">waiver_attachments</w:t>
            </w:r>
          </w:p>
        </w:tc>
        <w:tc>
          <w:tcPr/>
          <w:p>
            <w:pPr>
              <w:pStyle w:val="Compact"/>
            </w:pPr>
            <w:r>
              <w:t xml:space="preserve">Photos and documents per waiver with typed categories</w:t>
            </w:r>
          </w:p>
        </w:tc>
      </w:tr>
      <w:tr>
        <w:tc>
          <w:tcPr/>
          <w:p>
            <w:pPr>
              <w:pStyle w:val="Compact"/>
            </w:pPr>
            <w:r>
              <w:rPr>
                <w:rStyle w:val="VerbatimChar"/>
              </w:rPr>
              <w:t xml:space="preserve">waiver_reviews</w:t>
            </w:r>
          </w:p>
        </w:tc>
        <w:tc>
          <w:tcPr/>
          <w:p>
            <w:pPr>
              <w:pStyle w:val="Compact"/>
            </w:pPr>
            <w:r>
              <w:t xml:space="preserve">Annual review records with recommendations and board tracking</w:t>
            </w:r>
          </w:p>
        </w:tc>
      </w:tr>
      <w:tr>
        <w:tc>
          <w:tcPr/>
          <w:p>
            <w:pPr>
              <w:pStyle w:val="Compact"/>
            </w:pPr>
            <w:r>
              <w:rPr>
                <w:rStyle w:val="VerbatimChar"/>
              </w:rPr>
              <w:t xml:space="preserve">waiver_coordination</w:t>
            </w:r>
          </w:p>
        </w:tc>
        <w:tc>
          <w:tcPr/>
          <w:p>
            <w:pPr>
              <w:pStyle w:val="Compact"/>
            </w:pPr>
            <w:r>
              <w:t xml:space="preserve">Office-by-office coordination tracking (CE, AFM, Safety, Ops/TERPS, ATC, Wing CC)</w:t>
            </w:r>
          </w:p>
        </w:tc>
      </w:tr>
    </w:tbl>
    <w:p>
      <w:pPr>
        <w:pStyle w:val="BodyText"/>
      </w:pPr>
      <w:r>
        <w:rPr>
          <w:b/>
          <w:bCs/>
        </w:rPr>
        <w:t xml:space="preserve">System &amp; Audit: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airfield_status</w:t>
            </w:r>
          </w:p>
        </w:tc>
        <w:tc>
          <w:tcPr/>
          <w:p>
            <w:pPr>
              <w:pStyle w:val="Compact"/>
            </w:pPr>
            <w:r>
              <w:t xml:space="preserve">Persisted runway status, active runway, advisory, BWC, RSC — Realtime-enabled for live push updates</w:t>
            </w:r>
          </w:p>
        </w:tc>
      </w:tr>
      <w:tr>
        <w:tc>
          <w:tcPr/>
          <w:p>
            <w:pPr>
              <w:pStyle w:val="Compact"/>
            </w:pPr>
            <w:r>
              <w:rPr>
                <w:rStyle w:val="VerbatimChar"/>
              </w:rPr>
              <w:t xml:space="preserve">runway_status_log</w:t>
            </w:r>
          </w:p>
        </w:tc>
        <w:tc>
          <w:tcPr/>
          <w:p>
            <w:pPr>
              <w:pStyle w:val="Compact"/>
            </w:pPr>
            <w:r>
              <w:t xml:space="preserve">Audit trail for all runway status changes</w:t>
            </w:r>
          </w:p>
        </w:tc>
      </w:tr>
      <w:tr>
        <w:tc>
          <w:tcPr/>
          <w:p>
            <w:pPr>
              <w:pStyle w:val="Compact"/>
            </w:pPr>
            <w:r>
              <w:rPr>
                <w:rStyle w:val="VerbatimChar"/>
              </w:rPr>
              <w:t xml:space="preserve">activity_log</w:t>
            </w:r>
          </w:p>
        </w:tc>
        <w:tc>
          <w:tcPr/>
          <w:p>
            <w:pPr>
              <w:pStyle w:val="Compact"/>
            </w:pPr>
            <w:r>
              <w:t xml:space="preserve">Audit trail for all mutations (user, action, entity_type, entity_id, details, timestamp)</w:t>
            </w:r>
          </w:p>
        </w:tc>
      </w:tr>
      <w:tr>
        <w:tc>
          <w:tcPr/>
          <w:p>
            <w:pPr>
              <w:pStyle w:val="Compact"/>
            </w:pPr>
            <w:r>
              <w:rPr>
                <w:rStyle w:val="VerbatimChar"/>
              </w:rPr>
              <w:t xml:space="preserve">navaid_statuses</w:t>
            </w:r>
          </w:p>
        </w:tc>
        <w:tc>
          <w:tcPr/>
          <w:p>
            <w:pPr>
              <w:pStyle w:val="Compact"/>
            </w:pPr>
            <w:r>
              <w:t xml:space="preserve">G/Y/R status per approach system with notes</w:t>
            </w:r>
          </w:p>
        </w:tc>
      </w:tr>
    </w:tbl>
    <w:p>
      <w:pPr>
        <w:pStyle w:val="BodyText"/>
      </w:pPr>
      <w:r>
        <w:rPr>
          <w:b/>
          <w:bCs/>
        </w:rPr>
        <w:t xml:space="preserve">Reference &amp; Documents: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regulations</w:t>
            </w:r>
          </w:p>
        </w:tc>
        <w:tc>
          <w:tcPr/>
          <w:p>
            <w:pPr>
              <w:pStyle w:val="Compact"/>
            </w:pPr>
            <w:r>
              <w:t xml:space="preserve">70 regulatory references with metadata, category, pub_type, storage_path</w:t>
            </w:r>
          </w:p>
        </w:tc>
      </w:tr>
      <w:tr>
        <w:tc>
          <w:tcPr/>
          <w:p>
            <w:pPr>
              <w:pStyle w:val="Compact"/>
            </w:pPr>
            <w:r>
              <w:rPr>
                <w:rStyle w:val="VerbatimChar"/>
              </w:rPr>
              <w:t xml:space="preserve">pdf_text_pages</w:t>
            </w:r>
          </w:p>
        </w:tc>
        <w:tc>
          <w:tcPr/>
          <w:p>
            <w:pPr>
              <w:pStyle w:val="Compact"/>
            </w:pPr>
            <w:r>
              <w:t xml:space="preserve">Server-side extracted text for full-text search (tsvector indexed)</w:t>
            </w:r>
          </w:p>
        </w:tc>
      </w:tr>
      <w:tr>
        <w:tc>
          <w:tcPr/>
          <w:p>
            <w:pPr>
              <w:pStyle w:val="Compact"/>
            </w:pPr>
            <w:r>
              <w:rPr>
                <w:rStyle w:val="VerbatimChar"/>
              </w:rPr>
              <w:t xml:space="preserve">user_documents</w:t>
            </w:r>
          </w:p>
        </w:tc>
        <w:tc>
          <w:tcPr/>
          <w:p>
            <w:pPr>
              <w:pStyle w:val="Compact"/>
            </w:pPr>
            <w:r>
              <w:t xml:space="preserve">User-uploaded personal document metadata</w:t>
            </w:r>
          </w:p>
        </w:tc>
      </w:tr>
      <w:tr>
        <w:tc>
          <w:tcPr/>
          <w:p>
            <w:pPr>
              <w:pStyle w:val="Compact"/>
            </w:pPr>
            <w:r>
              <w:rPr>
                <w:rStyle w:val="VerbatimChar"/>
              </w:rPr>
              <w:t xml:space="preserve">user_document_pages</w:t>
            </w:r>
          </w:p>
        </w:tc>
        <w:tc>
          <w:tcPr/>
          <w:p>
            <w:pPr>
              <w:pStyle w:val="Compact"/>
            </w:pPr>
            <w:r>
              <w:t xml:space="preserve">Extracted text per page for user document search</w:t>
            </w:r>
          </w:p>
        </w:tc>
      </w:tr>
    </w:tbl>
    <w:bookmarkEnd w:id="23"/>
    <w:bookmarkStart w:id="24" w:name="sequences-functions"/>
    <w:p>
      <w:pPr>
        <w:pStyle w:val="Heading3"/>
      </w:pPr>
      <w:r>
        <w:t xml:space="preserve">6.2 Sequences &amp; Functions</w:t>
      </w:r>
    </w:p>
    <w:p>
      <w:pPr>
        <w:pStyle w:val="Compact"/>
        <w:numPr>
          <w:ilvl w:val="0"/>
          <w:numId w:val="1005"/>
        </w:numPr>
      </w:pPr>
      <w:r>
        <w:rPr>
          <w:rStyle w:val="VerbatimChar"/>
        </w:rPr>
        <w:t xml:space="preserve">discrepancy_seq</w:t>
      </w:r>
      <w:r>
        <w:t xml:space="preserve"> </w:t>
      </w:r>
      <w:r>
        <w:t xml:space="preserve">→</w:t>
      </w:r>
      <w:r>
        <w:t xml:space="preserve"> </w:t>
      </w:r>
      <w:r>
        <w:rPr>
          <w:rStyle w:val="VerbatimChar"/>
        </w:rPr>
        <w:t xml:space="preserve">D-YYYY-NNNN</w:t>
      </w:r>
    </w:p>
    <w:p>
      <w:pPr>
        <w:pStyle w:val="Compact"/>
        <w:numPr>
          <w:ilvl w:val="0"/>
          <w:numId w:val="1005"/>
        </w:numPr>
      </w:pPr>
      <w:r>
        <w:rPr>
          <w:rStyle w:val="VerbatimChar"/>
        </w:rPr>
        <w:t xml:space="preserve">check_seq</w:t>
      </w:r>
      <w:r>
        <w:t xml:space="preserve"> </w:t>
      </w:r>
      <w:r>
        <w:t xml:space="preserve">→</w:t>
      </w:r>
      <w:r>
        <w:t xml:space="preserve"> </w:t>
      </w:r>
      <w:r>
        <w:rPr>
          <w:rStyle w:val="VerbatimChar"/>
        </w:rPr>
        <w:t xml:space="preserve">CHK-YYYY-NNNN</w:t>
      </w:r>
    </w:p>
    <w:p>
      <w:pPr>
        <w:pStyle w:val="Compact"/>
        <w:numPr>
          <w:ilvl w:val="0"/>
          <w:numId w:val="1005"/>
        </w:numPr>
      </w:pPr>
      <w:r>
        <w:rPr>
          <w:rStyle w:val="VerbatimChar"/>
        </w:rPr>
        <w:t xml:space="preserve">inspection_seq</w:t>
      </w:r>
      <w:r>
        <w:t xml:space="preserve"> </w:t>
      </w:r>
      <w:r>
        <w:t xml:space="preserve">→</w:t>
      </w:r>
      <w:r>
        <w:t xml:space="preserve"> </w:t>
      </w:r>
      <w:r>
        <w:rPr>
          <w:rStyle w:val="VerbatimChar"/>
        </w:rPr>
        <w:t xml:space="preserve">AIR-YYYY-NNNN</w:t>
      </w:r>
      <w:r>
        <w:t xml:space="preserve"> </w:t>
      </w:r>
      <w:r>
        <w:t xml:space="preserve">/</w:t>
      </w:r>
      <w:r>
        <w:t xml:space="preserve"> </w:t>
      </w:r>
      <w:r>
        <w:rPr>
          <w:rStyle w:val="VerbatimChar"/>
        </w:rPr>
        <w:t xml:space="preserve">LT-YYYY-NNNN</w:t>
      </w:r>
    </w:p>
    <w:p>
      <w:pPr>
        <w:pStyle w:val="Compact"/>
        <w:numPr>
          <w:ilvl w:val="0"/>
          <w:numId w:val="1005"/>
        </w:numPr>
      </w:pPr>
      <w:r>
        <w:rPr>
          <w:rStyle w:val="VerbatimChar"/>
        </w:rPr>
        <w:t xml:space="preserve">notam_seq</w:t>
      </w:r>
      <w:r>
        <w:t xml:space="preserve"> </w:t>
      </w:r>
      <w:r>
        <w:t xml:space="preserve">→</w:t>
      </w:r>
      <w:r>
        <w:t xml:space="preserve"> </w:t>
      </w:r>
      <w:r>
        <w:rPr>
          <w:rStyle w:val="VerbatimChar"/>
        </w:rPr>
        <w:t xml:space="preserve">N-YYYY-NNNN</w:t>
      </w:r>
    </w:p>
    <w:p>
      <w:pPr>
        <w:pStyle w:val="Compact"/>
        <w:numPr>
          <w:ilvl w:val="0"/>
          <w:numId w:val="1005"/>
        </w:numPr>
      </w:pPr>
      <w:r>
        <w:rPr>
          <w:rStyle w:val="VerbatimChar"/>
        </w:rPr>
        <w:t xml:space="preserve">obstruction_seq</w:t>
      </w:r>
      <w:r>
        <w:t xml:space="preserve"> </w:t>
      </w:r>
      <w:r>
        <w:t xml:space="preserve">→</w:t>
      </w:r>
      <w:r>
        <w:t xml:space="preserve"> </w:t>
      </w:r>
      <w:r>
        <w:rPr>
          <w:rStyle w:val="VerbatimChar"/>
        </w:rPr>
        <w:t xml:space="preserve">OBS-YYYY-NNNN</w:t>
      </w:r>
    </w:p>
    <w:p>
      <w:pPr>
        <w:pStyle w:val="Compact"/>
        <w:numPr>
          <w:ilvl w:val="0"/>
          <w:numId w:val="1005"/>
        </w:numPr>
      </w:pPr>
      <w:r>
        <w:rPr>
          <w:rStyle w:val="VerbatimChar"/>
        </w:rPr>
        <w:t xml:space="preserve">generate_display_id(prefix, seq_name)</w:t>
      </w:r>
      <w:r>
        <w:t xml:space="preserve"> </w:t>
      </w:r>
      <w:r>
        <w:t xml:space="preserve">— PostgreSQL function for atomic ID generation</w:t>
      </w:r>
    </w:p>
    <w:p>
      <w:pPr>
        <w:pStyle w:val="Compact"/>
        <w:numPr>
          <w:ilvl w:val="0"/>
          <w:numId w:val="1005"/>
        </w:numPr>
      </w:pPr>
      <w:r>
        <w:rPr>
          <w:rStyle w:val="VerbatimChar"/>
        </w:rPr>
        <w:t xml:space="preserve">search_all_pdfs(query_text, limit)</w:t>
      </w:r>
      <w:r>
        <w:t xml:space="preserve"> </w:t>
      </w:r>
      <w:r>
        <w:t xml:space="preserve">— Full-text search RPC across</w:t>
      </w:r>
      <w:r>
        <w:t xml:space="preserve"> </w:t>
      </w:r>
      <w:r>
        <w:rPr>
          <w:rStyle w:val="VerbatimChar"/>
        </w:rPr>
        <w:t xml:space="preserve">pdf_text_pages</w:t>
      </w:r>
    </w:p>
    <w:p>
      <w:pPr>
        <w:pStyle w:val="Compact"/>
        <w:numPr>
          <w:ilvl w:val="0"/>
          <w:numId w:val="1005"/>
        </w:numPr>
      </w:pPr>
      <w:r>
        <w:rPr>
          <w:rStyle w:val="VerbatimChar"/>
        </w:rPr>
        <w:t xml:space="preserve">update_airfield_status()</w:t>
      </w:r>
      <w:r>
        <w:t xml:space="preserve"> </w:t>
      </w:r>
      <w:r>
        <w:t xml:space="preserve">— RPC for atomic runway status updates with</w:t>
      </w:r>
      <w:r>
        <w:t xml:space="preserve"> </w:t>
      </w:r>
      <w:r>
        <w:rPr>
          <w:rStyle w:val="VerbatimChar"/>
        </w:rPr>
        <w:t xml:space="preserve">p_base_id</w:t>
      </w:r>
      <w:r>
        <w:t xml:space="preserve"> </w:t>
      </w:r>
      <w:r>
        <w:t xml:space="preserve">parameter</w:t>
      </w:r>
    </w:p>
    <w:p>
      <w:pPr>
        <w:pStyle w:val="Compact"/>
        <w:numPr>
          <w:ilvl w:val="0"/>
          <w:numId w:val="1005"/>
        </w:numPr>
      </w:pPr>
      <w:r>
        <w:t xml:space="preserve">Signup trigger — Auto-creates</w:t>
      </w:r>
      <w:r>
        <w:t xml:space="preserve"> </w:t>
      </w:r>
      <w:r>
        <w:rPr>
          <w:rStyle w:val="VerbatimChar"/>
        </w:rPr>
        <w:t xml:space="preserve">base_members</w:t>
      </w:r>
      <w:r>
        <w:t xml:space="preserve"> </w:t>
      </w:r>
      <w:r>
        <w:t xml:space="preserve">row on user registration</w:t>
      </w:r>
    </w:p>
    <w:bookmarkEnd w:id="24"/>
    <w:bookmarkStart w:id="25" w:name="storage-buckets-supabase-storage"/>
    <w:p>
      <w:pPr>
        <w:pStyle w:val="Heading3"/>
      </w:pPr>
      <w:r>
        <w:t xml:space="preserve">6.3 Storage Buckets (Supabase Storage)</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Bucket</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regulation-pdfs</w:t>
            </w:r>
          </w:p>
        </w:tc>
        <w:tc>
          <w:tcPr/>
          <w:p>
            <w:pPr>
              <w:pStyle w:val="Compact"/>
            </w:pPr>
            <w:r>
              <w:t xml:space="preserve">Public read policy</w:t>
            </w:r>
          </w:p>
        </w:tc>
        <w:tc>
          <w:tcPr/>
          <w:p>
            <w:pPr>
              <w:pStyle w:val="Compact"/>
            </w:pPr>
            <w:r>
              <w:t xml:space="preserve">Official regulation PDF files</w:t>
            </w:r>
          </w:p>
        </w:tc>
      </w:tr>
      <w:tr>
        <w:tc>
          <w:tcPr/>
          <w:p>
            <w:pPr>
              <w:pStyle w:val="Compact"/>
            </w:pPr>
            <w:r>
              <w:rPr>
                <w:rStyle w:val="VerbatimChar"/>
              </w:rPr>
              <w:t xml:space="preserve">photos</w:t>
            </w:r>
          </w:p>
        </w:tc>
        <w:tc>
          <w:tcPr/>
          <w:p>
            <w:pPr>
              <w:pStyle w:val="Compact"/>
            </w:pPr>
            <w:r>
              <w:t xml:space="preserve">RLS active (INSERT/SELECT/UPDATE/DELETE)</w:t>
            </w:r>
          </w:p>
        </w:tc>
        <w:tc>
          <w:tcPr/>
          <w:p>
            <w:pPr>
              <w:pStyle w:val="Compact"/>
            </w:pPr>
            <w:r>
              <w:t xml:space="preserve">All entity photos, airfield diagrams</w:t>
            </w:r>
          </w:p>
        </w:tc>
      </w:tr>
    </w:tbl>
    <w:bookmarkEnd w:id="25"/>
    <w:bookmarkStart w:id="26" w:name="realtime-configuration"/>
    <w:p>
      <w:pPr>
        <w:pStyle w:val="Heading3"/>
      </w:pPr>
      <w:r>
        <w:t xml:space="preserve">6.4 Realtime Configuration</w:t>
      </w:r>
    </w:p>
    <w:p>
      <w:pPr>
        <w:pStyle w:val="FirstParagraph"/>
      </w:pPr>
      <w:r>
        <w:t xml:space="preserve">Three tables enabled for Supabase Realtime via</w:t>
      </w:r>
      <w:r>
        <w:t xml:space="preserve"> </w:t>
      </w:r>
      <w:r>
        <w:rPr>
          <w:rStyle w:val="VerbatimChar"/>
        </w:rPr>
        <w:t xml:space="preserve">supabase_realtime</w:t>
      </w:r>
      <w:r>
        <w:t xml:space="preserve"> </w:t>
      </w:r>
      <w:r>
        <w:t xml:space="preserve">publication:</w:t>
      </w:r>
      <w:r>
        <w:t xml:space="preserve"> </w:t>
      </w:r>
      <w:r>
        <w:t xml:space="preserve">-</w:t>
      </w:r>
      <w:r>
        <w:t xml:space="preserve"> </w:t>
      </w:r>
      <w:r>
        <w:rPr>
          <w:rStyle w:val="VerbatimChar"/>
        </w:rPr>
        <w:t xml:space="preserve">airfield_status</w:t>
      </w:r>
      <w:r>
        <w:t xml:space="preserve"> </w:t>
      </w:r>
      <w:r>
        <w:t xml:space="preserve">— UPDATE events with</w:t>
      </w:r>
      <w:r>
        <w:t xml:space="preserve"> </w:t>
      </w:r>
      <w:r>
        <w:rPr>
          <w:rStyle w:val="VerbatimChar"/>
        </w:rPr>
        <w:t xml:space="preserve">REPLICA IDENTITY FULL</w:t>
      </w:r>
      <w:r>
        <w:t xml:space="preserve"> </w:t>
      </w:r>
      <w:r>
        <w:t xml:space="preserve">for complete payloads</w:t>
      </w:r>
      <w:r>
        <w:t xml:space="preserve"> </w:t>
      </w:r>
      <w:r>
        <w:t xml:space="preserve">-</w:t>
      </w:r>
      <w:r>
        <w:t xml:space="preserve"> </w:t>
      </w:r>
      <w:r>
        <w:rPr>
          <w:rStyle w:val="VerbatimChar"/>
        </w:rPr>
        <w:t xml:space="preserve">airfield_checks</w:t>
      </w:r>
      <w:r>
        <w:t xml:space="preserve"> </w:t>
      </w:r>
      <w:r>
        <w:t xml:space="preserve">— INSERT events for BWC/RSC derivation</w:t>
      </w:r>
      <w:r>
        <w:t xml:space="preserve"> </w:t>
      </w:r>
      <w:r>
        <w:t xml:space="preserve">-</w:t>
      </w:r>
      <w:r>
        <w:t xml:space="preserve"> </w:t>
      </w:r>
      <w:r>
        <w:rPr>
          <w:rStyle w:val="VerbatimChar"/>
        </w:rPr>
        <w:t xml:space="preserve">inspections</w:t>
      </w:r>
      <w:r>
        <w:t xml:space="preserve"> </w:t>
      </w:r>
      <w:r>
        <w:t xml:space="preserve">— INSERT events for last-check derivation</w:t>
      </w:r>
    </w:p>
    <w:bookmarkEnd w:id="26"/>
    <w:bookmarkStart w:id="27" w:name="schema-artifacts"/>
    <w:p>
      <w:pPr>
        <w:pStyle w:val="Heading3"/>
      </w:pPr>
      <w:r>
        <w:t xml:space="preserve">6.5 Schema Artifacts</w:t>
      </w:r>
    </w:p>
    <w:p>
      <w:pPr>
        <w:pStyle w:val="FirstParagraph"/>
      </w:pPr>
      <w:r>
        <w:t xml:space="preserve">The complete database schema is maintained in the repository:</w:t>
      </w:r>
      <w:r>
        <w:t xml:space="preserve"> </w:t>
      </w:r>
      <w:r>
        <w:t xml:space="preserve">-</w:t>
      </w:r>
      <w:r>
        <w:t xml:space="preserve"> </w:t>
      </w:r>
      <w:r>
        <w:rPr>
          <w:rStyle w:val="VerbatimChar"/>
        </w:rPr>
        <w:t xml:space="preserve">supabase/schema.sql</w:t>
      </w:r>
      <w:r>
        <w:t xml:space="preserve"> </w:t>
      </w:r>
      <w:r>
        <w:t xml:space="preserve">— Base table definitions and sequences</w:t>
      </w:r>
      <w:r>
        <w:t xml:space="preserve"> </w:t>
      </w:r>
      <w:r>
        <w:t xml:space="preserve">-</w:t>
      </w:r>
      <w:r>
        <w:t xml:space="preserve"> </w:t>
      </w:r>
      <w:r>
        <w:rPr>
          <w:rStyle w:val="VerbatimChar"/>
        </w:rPr>
        <w:t xml:space="preserve">supabase/migrations/</w:t>
      </w:r>
      <w:r>
        <w:t xml:space="preserve"> </w:t>
      </w:r>
      <w:r>
        <w:t xml:space="preserve">— 61 migration files applied in order</w:t>
      </w:r>
      <w:r>
        <w:t xml:space="preserve"> </w:t>
      </w:r>
      <w:r>
        <w:t xml:space="preserve">-</w:t>
      </w:r>
      <w:r>
        <w:t xml:space="preserve"> </w:t>
      </w:r>
      <w:r>
        <w:rPr>
          <w:rStyle w:val="VerbatimChar"/>
        </w:rPr>
        <w:t xml:space="preserve">lib/supabase/types.ts</w:t>
      </w:r>
      <w:r>
        <w:t xml:space="preserve"> </w:t>
      </w:r>
      <w:r>
        <w:t xml:space="preserve">— Full TypeScript type definitions for all tables</w:t>
      </w:r>
    </w:p>
    <w:p>
      <w:r>
        <w:pict>
          <v:rect style="width:0;height:1.5pt" o:hralign="center" o:hrstd="t" o:hr="t"/>
        </w:pict>
      </w:r>
    </w:p>
    <w:bookmarkEnd w:id="27"/>
    <w:bookmarkEnd w:id="28"/>
    <w:bookmarkStart w:id="43" w:name="X43b4e2c74583ae7411f9d42cb25f120ced6cff9"/>
    <w:p>
      <w:pPr>
        <w:pStyle w:val="Heading2"/>
      </w:pPr>
      <w:r>
        <w:t xml:space="preserve">7. FUNCTIONAL REQUIREMENTS — IMPLEMENTED MODULES</w:t>
      </w:r>
    </w:p>
    <w:bookmarkStart w:id="29" w:name="dashboard"/>
    <w:p>
      <w:pPr>
        <w:pStyle w:val="Heading3"/>
      </w:pPr>
      <w:r>
        <w:t xml:space="preserve">7.1 Dashboard (</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FR-DASH-001</w:t>
            </w:r>
          </w:p>
        </w:tc>
        <w:tc>
          <w:tcPr/>
          <w:p>
            <w:pPr>
              <w:pStyle w:val="Compact"/>
            </w:pPr>
            <w:r>
              <w:t xml:space="preserve">Live clock updating every second with current date</w:t>
            </w:r>
          </w:p>
        </w:tc>
        <w:tc>
          <w:tcPr/>
          <w:p>
            <w:pPr>
              <w:pStyle w:val="Compact"/>
            </w:pPr>
            <w:r>
              <w:t xml:space="preserve">✅</w:t>
            </w:r>
          </w:p>
        </w:tc>
      </w:tr>
      <w:tr>
        <w:tc>
          <w:tcPr/>
          <w:p>
            <w:pPr>
              <w:pStyle w:val="Compact"/>
            </w:pPr>
            <w:r>
              <w:t xml:space="preserve">FR-DASH-002</w:t>
            </w:r>
          </w:p>
        </w:tc>
        <w:tc>
          <w:tcPr/>
          <w:p>
            <w:pPr>
              <w:pStyle w:val="Compact"/>
            </w:pPr>
            <w:r>
              <w:t xml:space="preserve">Weather integration via Open-Meteo: temperature, conditions, wind speed/direction, visibility</w:t>
            </w:r>
          </w:p>
        </w:tc>
        <w:tc>
          <w:tcPr/>
          <w:p>
            <w:pPr>
              <w:pStyle w:val="Compact"/>
            </w:pPr>
            <w:r>
              <w:t xml:space="preserve">✅</w:t>
            </w:r>
          </w:p>
        </w:tc>
      </w:tr>
      <w:tr>
        <w:tc>
          <w:tcPr/>
          <w:p>
            <w:pPr>
              <w:pStyle w:val="Compact"/>
            </w:pPr>
            <w:r>
              <w:t xml:space="preserve">FR-DASH-003</w:t>
            </w:r>
          </w:p>
        </w:tc>
        <w:tc>
          <w:tcPr/>
          <w:p>
            <w:pPr>
              <w:pStyle w:val="Compact"/>
            </w:pPr>
            <w:r>
              <w:t xml:space="preserve">Dynamic weather icons based on conditions</w:t>
            </w:r>
          </w:p>
        </w:tc>
        <w:tc>
          <w:tcPr/>
          <w:p>
            <w:pPr>
              <w:pStyle w:val="Compact"/>
            </w:pPr>
            <w:r>
              <w:t xml:space="preserve">✅</w:t>
            </w:r>
          </w:p>
        </w:tc>
      </w:tr>
      <w:tr>
        <w:tc>
          <w:tcPr/>
          <w:p>
            <w:pPr>
              <w:pStyle w:val="Compact"/>
            </w:pPr>
            <w:r>
              <w:t xml:space="preserve">FR-DASH-004</w:t>
            </w:r>
          </w:p>
        </w:tc>
        <w:tc>
          <w:tcPr/>
          <w:p>
            <w:pPr>
              <w:pStyle w:val="Compact"/>
            </w:pPr>
            <w:r>
              <w:t xml:space="preserve">Installation name and ICAO code with dropdown switcher for multi-base users</w:t>
            </w:r>
          </w:p>
        </w:tc>
        <w:tc>
          <w:tcPr/>
          <w:p>
            <w:pPr>
              <w:pStyle w:val="Compact"/>
            </w:pPr>
            <w:r>
              <w:t xml:space="preserve">✅</w:t>
            </w:r>
          </w:p>
        </w:tc>
      </w:tr>
      <w:tr>
        <w:tc>
          <w:tcPr/>
          <w:p>
            <w:pPr>
              <w:pStyle w:val="Compact"/>
            </w:pPr>
            <w:r>
              <w:t xml:space="preserve">FR-DASH-005</w:t>
            </w:r>
          </w:p>
        </w:tc>
        <w:tc>
          <w:tcPr/>
          <w:p>
            <w:pPr>
              <w:pStyle w:val="Compact"/>
            </w:pPr>
            <w:r>
              <w:t xml:space="preserve">Advisory system with three tiers: INFO (blue), CAUTION (yellow), WARNING (red)</w:t>
            </w:r>
          </w:p>
        </w:tc>
        <w:tc>
          <w:tcPr/>
          <w:p>
            <w:pPr>
              <w:pStyle w:val="Compact"/>
            </w:pPr>
            <w:r>
              <w:t xml:space="preserve">✅</w:t>
            </w:r>
          </w:p>
        </w:tc>
      </w:tr>
      <w:tr>
        <w:tc>
          <w:tcPr/>
          <w:p>
            <w:pPr>
              <w:pStyle w:val="Compact"/>
            </w:pPr>
            <w:r>
              <w:t xml:space="preserve">FR-DASH-006</w:t>
            </w:r>
          </w:p>
        </w:tc>
        <w:tc>
          <w:tcPr/>
          <w:p>
            <w:pPr>
              <w:pStyle w:val="Compact"/>
            </w:pPr>
            <w:r>
              <w:t xml:space="preserve">Active Runway toggle with Open/Suspended/Closed status (color-coded card, persisted to DB with audit log)</w:t>
            </w:r>
          </w:p>
        </w:tc>
        <w:tc>
          <w:tcPr/>
          <w:p>
            <w:pPr>
              <w:pStyle w:val="Compact"/>
            </w:pPr>
            <w:r>
              <w:t xml:space="preserve">✅</w:t>
            </w:r>
          </w:p>
        </w:tc>
      </w:tr>
      <w:tr>
        <w:tc>
          <w:tcPr/>
          <w:p>
            <w:pPr>
              <w:pStyle w:val="Compact"/>
            </w:pPr>
            <w:r>
              <w:t xml:space="preserve">FR-DASH-007</w:t>
            </w:r>
          </w:p>
        </w:tc>
        <w:tc>
          <w:tcPr/>
          <w:p>
            <w:pPr>
              <w:pStyle w:val="Compact"/>
            </w:pPr>
            <w:r>
              <w:t xml:space="preserve">Current Status panel: RSC, BWC, Last Check, Inspection completion %</w:t>
            </w:r>
          </w:p>
        </w:tc>
        <w:tc>
          <w:tcPr/>
          <w:p>
            <w:pPr>
              <w:pStyle w:val="Compact"/>
            </w:pPr>
            <w:r>
              <w:t xml:space="preserve">✅</w:t>
            </w:r>
          </w:p>
        </w:tc>
      </w:tr>
      <w:tr>
        <w:tc>
          <w:tcPr/>
          <w:p>
            <w:pPr>
              <w:pStyle w:val="Compact"/>
            </w:pPr>
            <w:r>
              <w:t xml:space="preserve">FR-DASH-008</w:t>
            </w:r>
          </w:p>
        </w:tc>
        <w:tc>
          <w:tcPr/>
          <w:p>
            <w:pPr>
              <w:pStyle w:val="Compact"/>
            </w:pPr>
            <w:r>
              <w:t xml:space="preserve">NAVAID Status panels (side-by-side per runway end) with G/Y/R toggle and auto-expanding notes</w:t>
            </w:r>
          </w:p>
        </w:tc>
        <w:tc>
          <w:tcPr/>
          <w:p>
            <w:pPr>
              <w:pStyle w:val="Compact"/>
            </w:pPr>
            <w:r>
              <w:t xml:space="preserve">✅</w:t>
            </w:r>
          </w:p>
        </w:tc>
      </w:tr>
      <w:tr>
        <w:tc>
          <w:tcPr/>
          <w:p>
            <w:pPr>
              <w:pStyle w:val="Compact"/>
            </w:pPr>
            <w:r>
              <w:t xml:space="preserve">FR-DASH-009</w:t>
            </w:r>
          </w:p>
        </w:tc>
        <w:tc>
          <w:tcPr/>
          <w:p>
            <w:pPr>
              <w:pStyle w:val="Compact"/>
            </w:pPr>
            <w:r>
              <w:t xml:space="preserve">Quick Actions: Begin Inspection, Begin Check, New Discrepancy (large touch targets)</w:t>
            </w:r>
          </w:p>
        </w:tc>
        <w:tc>
          <w:tcPr/>
          <w:p>
            <w:pPr>
              <w:pStyle w:val="Compact"/>
            </w:pPr>
            <w:r>
              <w:t xml:space="preserve">✅</w:t>
            </w:r>
          </w:p>
        </w:tc>
      </w:tr>
      <w:tr>
        <w:tc>
          <w:tcPr/>
          <w:p>
            <w:pPr>
              <w:pStyle w:val="Compact"/>
            </w:pPr>
            <w:r>
              <w:t xml:space="preserve">FR-DASH-010</w:t>
            </w:r>
          </w:p>
        </w:tc>
        <w:tc>
          <w:tcPr/>
          <w:p>
            <w:pPr>
              <w:pStyle w:val="Compact"/>
            </w:pPr>
            <w:r>
              <w:t xml:space="preserve">User presence tracking with 5-minute heartbeat (Online/Away/Inactive)</w:t>
            </w:r>
          </w:p>
        </w:tc>
        <w:tc>
          <w:tcPr/>
          <w:p>
            <w:pPr>
              <w:pStyle w:val="Compact"/>
            </w:pPr>
            <w:r>
              <w:t xml:space="preserve">✅</w:t>
            </w:r>
          </w:p>
        </w:tc>
      </w:tr>
      <w:tr>
        <w:tc>
          <w:tcPr/>
          <w:p>
            <w:pPr>
              <w:pStyle w:val="Compact"/>
            </w:pPr>
            <w:r>
              <w:t xml:space="preserve">FR-DASH-011</w:t>
            </w:r>
          </w:p>
        </w:tc>
        <w:tc>
          <w:tcPr/>
          <w:p>
            <w:pPr>
              <w:pStyle w:val="Compact"/>
            </w:pPr>
            <w:r>
              <w:t xml:space="preserve">Activity feed with color-coded action dots, clickable items linking to source entities</w:t>
            </w:r>
          </w:p>
        </w:tc>
        <w:tc>
          <w:tcPr/>
          <w:p>
            <w:pPr>
              <w:pStyle w:val="Compact"/>
            </w:pPr>
            <w:r>
              <w:t xml:space="preserve">✅</w:t>
            </w:r>
          </w:p>
        </w:tc>
      </w:tr>
      <w:tr>
        <w:tc>
          <w:tcPr/>
          <w:p>
            <w:pPr>
              <w:pStyle w:val="Compact"/>
            </w:pPr>
            <w:r>
              <w:t xml:space="preserve">FR-DASH-012</w:t>
            </w:r>
          </w:p>
        </w:tc>
        <w:tc>
          <w:tcPr/>
          <w:p>
            <w:pPr>
              <w:pStyle w:val="Compact"/>
            </w:pPr>
            <w:r>
              <w:t xml:space="preserve">Supabase Realtime: advisory, runway status, and BWC/RSC changes push live to all connected clients</w:t>
            </w:r>
          </w:p>
        </w:tc>
        <w:tc>
          <w:tcPr/>
          <w:p>
            <w:pPr>
              <w:pStyle w:val="Compact"/>
            </w:pPr>
            <w:r>
              <w:t xml:space="preserve">✅</w:t>
            </w:r>
          </w:p>
        </w:tc>
      </w:tr>
      <w:tr>
        <w:tc>
          <w:tcPr/>
          <w:p>
            <w:pPr>
              <w:pStyle w:val="Compact"/>
            </w:pPr>
            <w:r>
              <w:t xml:space="preserve">FR-DASH-013</w:t>
            </w:r>
          </w:p>
        </w:tc>
        <w:tc>
          <w:tcPr/>
          <w:p>
            <w:pPr>
              <w:pStyle w:val="Compact"/>
            </w:pPr>
            <w:r>
              <w:t xml:space="preserve">Runway status change logging to</w:t>
            </w:r>
            <w:r>
              <w:t xml:space="preserve"> </w:t>
            </w:r>
            <w:r>
              <w:rPr>
                <w:rStyle w:val="VerbatimChar"/>
              </w:rPr>
              <w:t xml:space="preserve">runway_status_log</w:t>
            </w:r>
            <w:r>
              <w:t xml:space="preserve"> </w:t>
            </w:r>
            <w:r>
              <w:t xml:space="preserve">for daily operations report</w:t>
            </w:r>
          </w:p>
        </w:tc>
        <w:tc>
          <w:tcPr/>
          <w:p>
            <w:pPr>
              <w:pStyle w:val="Compact"/>
            </w:pPr>
            <w:r>
              <w:t xml:space="preserve">✅</w:t>
            </w:r>
          </w:p>
        </w:tc>
      </w:tr>
    </w:tbl>
    <w:bookmarkEnd w:id="29"/>
    <w:bookmarkStart w:id="30" w:name="discrepancy-tracking-discrepancies"/>
    <w:p>
      <w:pPr>
        <w:pStyle w:val="Heading3"/>
      </w:pPr>
      <w:r>
        <w:t xml:space="preserve">7.2 Discrepancy Tracking (</w:t>
      </w:r>
      <w:r>
        <w:rPr>
          <w:rStyle w:val="VerbatimChar"/>
        </w:rPr>
        <w:t xml:space="preserve">/discrepancies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FR-DISC-001</w:t>
            </w:r>
          </w:p>
        </w:tc>
        <w:tc>
          <w:tcPr/>
          <w:p>
            <w:pPr>
              <w:pStyle w:val="Compact"/>
            </w:pPr>
            <w:r>
              <w:t xml:space="preserve">11 discrepancy types: FOD, pavement, lighting, markings, signage, drainage, vegetation, wildlife, equipment, security, other</w:t>
            </w:r>
          </w:p>
        </w:tc>
        <w:tc>
          <w:tcPr/>
          <w:p>
            <w:pPr>
              <w:pStyle w:val="Compact"/>
            </w:pPr>
            <w:r>
              <w:t xml:space="preserve">✅</w:t>
            </w:r>
          </w:p>
        </w:tc>
      </w:tr>
      <w:tr>
        <w:tc>
          <w:tcPr/>
          <w:p>
            <w:pPr>
              <w:pStyle w:val="Compact"/>
            </w:pPr>
            <w:r>
              <w:t xml:space="preserve">FR-DISC-002</w:t>
            </w:r>
          </w:p>
        </w:tc>
        <w:tc>
          <w:tcPr/>
          <w:p>
            <w:pPr>
              <w:pStyle w:val="Compact"/>
            </w:pPr>
            <w:r>
              <w:t xml:space="preserve">Six-stage lifecycle: Created → Submitted to AFM → Submitted to CES → Awaiting CES Action → Work Completed → Verified &amp; Closed (or Cancelled)</w:t>
            </w:r>
          </w:p>
        </w:tc>
        <w:tc>
          <w:tcPr/>
          <w:p>
            <w:pPr>
              <w:pStyle w:val="Compact"/>
            </w:pPr>
            <w:r>
              <w:t xml:space="preserve">✅</w:t>
            </w:r>
          </w:p>
        </w:tc>
      </w:tr>
      <w:tr>
        <w:tc>
          <w:tcPr/>
          <w:p>
            <w:pPr>
              <w:pStyle w:val="Compact"/>
            </w:pPr>
            <w:r>
              <w:t xml:space="preserve">FR-DISC-003</w:t>
            </w:r>
          </w:p>
        </w:tc>
        <w:tc>
          <w:tcPr/>
          <w:p>
            <w:pPr>
              <w:pStyle w:val="Compact"/>
            </w:pPr>
            <w:r>
              <w:t xml:space="preserve">Four severity levels: Low, Medium, High, Critical with color-coded badges</w:t>
            </w:r>
          </w:p>
        </w:tc>
        <w:tc>
          <w:tcPr/>
          <w:p>
            <w:pPr>
              <w:pStyle w:val="Compact"/>
            </w:pPr>
            <w:r>
              <w:t xml:space="preserve">✅</w:t>
            </w:r>
          </w:p>
        </w:tc>
      </w:tr>
      <w:tr>
        <w:tc>
          <w:tcPr/>
          <w:p>
            <w:pPr>
              <w:pStyle w:val="Compact"/>
            </w:pPr>
            <w:r>
              <w:t xml:space="preserve">FR-DISC-004</w:t>
            </w:r>
          </w:p>
        </w:tc>
        <w:tc>
          <w:tcPr/>
          <w:p>
            <w:pPr>
              <w:pStyle w:val="Compact"/>
            </w:pPr>
            <w:r>
              <w:t xml:space="preserve">Photo capture from device camera with GPS coordinates</w:t>
            </w:r>
          </w:p>
        </w:tc>
        <w:tc>
          <w:tcPr/>
          <w:p>
            <w:pPr>
              <w:pStyle w:val="Compact"/>
            </w:pPr>
            <w:r>
              <w:t xml:space="preserve">✅</w:t>
            </w:r>
          </w:p>
        </w:tc>
      </w:tr>
      <w:tr>
        <w:tc>
          <w:tcPr/>
          <w:p>
            <w:pPr>
              <w:pStyle w:val="Compact"/>
            </w:pPr>
            <w:r>
              <w:t xml:space="preserve">FR-DISC-005</w:t>
            </w:r>
          </w:p>
        </w:tc>
        <w:tc>
          <w:tcPr/>
          <w:p>
            <w:pPr>
              <w:pStyle w:val="Compact"/>
            </w:pPr>
            <w:r>
              <w:t xml:space="preserve">Interactive Mapbox map for pinning exact location</w:t>
            </w:r>
          </w:p>
        </w:tc>
        <w:tc>
          <w:tcPr/>
          <w:p>
            <w:pPr>
              <w:pStyle w:val="Compact"/>
            </w:pPr>
            <w:r>
              <w:t xml:space="preserve">✅</w:t>
            </w:r>
          </w:p>
        </w:tc>
      </w:tr>
      <w:tr>
        <w:tc>
          <w:tcPr/>
          <w:p>
            <w:pPr>
              <w:pStyle w:val="Compact"/>
            </w:pPr>
            <w:r>
              <w:t xml:space="preserve">FR-DISC-006</w:t>
            </w:r>
          </w:p>
        </w:tc>
        <w:tc>
          <w:tcPr/>
          <w:p>
            <w:pPr>
              <w:pStyle w:val="Compact"/>
            </w:pPr>
            <w:r>
              <w:t xml:space="preserve">Assignment to specific CE shop from configurable list</w:t>
            </w:r>
          </w:p>
        </w:tc>
        <w:tc>
          <w:tcPr/>
          <w:p>
            <w:pPr>
              <w:pStyle w:val="Compact"/>
            </w:pPr>
            <w:r>
              <w:t xml:space="preserve">✅</w:t>
            </w:r>
          </w:p>
        </w:tc>
      </w:tr>
      <w:tr>
        <w:tc>
          <w:tcPr/>
          <w:p>
            <w:pPr>
              <w:pStyle w:val="Compact"/>
            </w:pPr>
            <w:r>
              <w:t xml:space="preserve">FR-DISC-007</w:t>
            </w:r>
          </w:p>
        </w:tc>
        <w:tc>
          <w:tcPr/>
          <w:p>
            <w:pPr>
              <w:pStyle w:val="Compact"/>
            </w:pPr>
            <w:r>
              <w:t xml:space="preserve">Work order number tracking</w:t>
            </w:r>
          </w:p>
        </w:tc>
        <w:tc>
          <w:tcPr/>
          <w:p>
            <w:pPr>
              <w:pStyle w:val="Compact"/>
            </w:pPr>
            <w:r>
              <w:t xml:space="preserve">✅</w:t>
            </w:r>
          </w:p>
        </w:tc>
      </w:tr>
      <w:tr>
        <w:tc>
          <w:tcPr/>
          <w:p>
            <w:pPr>
              <w:pStyle w:val="Compact"/>
            </w:pPr>
            <w:r>
              <w:t xml:space="preserve">FR-DISC-008</w:t>
            </w:r>
          </w:p>
        </w:tc>
        <w:tc>
          <w:tcPr/>
          <w:p>
            <w:pPr>
              <w:pStyle w:val="Compact"/>
            </w:pPr>
            <w:r>
              <w:t xml:space="preserve">Linked NOTAM references</w:t>
            </w:r>
          </w:p>
        </w:tc>
        <w:tc>
          <w:tcPr/>
          <w:p>
            <w:pPr>
              <w:pStyle w:val="Compact"/>
            </w:pPr>
            <w:r>
              <w:t xml:space="preserve">✅</w:t>
            </w:r>
          </w:p>
        </w:tc>
      </w:tr>
      <w:tr>
        <w:tc>
          <w:tcPr/>
          <w:p>
            <w:pPr>
              <w:pStyle w:val="Compact"/>
            </w:pPr>
            <w:r>
              <w:t xml:space="preserve">FR-DISC-009</w:t>
            </w:r>
          </w:p>
        </w:tc>
        <w:tc>
          <w:tcPr/>
          <w:p>
            <w:pPr>
              <w:pStyle w:val="Compact"/>
            </w:pPr>
            <w:r>
              <w:t xml:space="preserve">Timestamped notes history with user identification</w:t>
            </w:r>
          </w:p>
        </w:tc>
        <w:tc>
          <w:tcPr/>
          <w:p>
            <w:pPr>
              <w:pStyle w:val="Compact"/>
            </w:pPr>
            <w:r>
              <w:t xml:space="preserve">✅</w:t>
            </w:r>
          </w:p>
        </w:tc>
      </w:tr>
      <w:tr>
        <w:tc>
          <w:tcPr/>
          <w:p>
            <w:pPr>
              <w:pStyle w:val="Compact"/>
            </w:pPr>
            <w:r>
              <w:t xml:space="preserve">FR-DISC-010</w:t>
            </w:r>
          </w:p>
        </w:tc>
        <w:tc>
          <w:tcPr/>
          <w:p>
            <w:pPr>
              <w:pStyle w:val="Compact"/>
            </w:pPr>
            <w:r>
              <w:t xml:space="preserve">Days-open aging counter</w:t>
            </w:r>
          </w:p>
        </w:tc>
        <w:tc>
          <w:tcPr/>
          <w:p>
            <w:pPr>
              <w:pStyle w:val="Compact"/>
            </w:pPr>
            <w:r>
              <w:t xml:space="preserve">✅</w:t>
            </w:r>
          </w:p>
        </w:tc>
      </w:tr>
      <w:tr>
        <w:tc>
          <w:tcPr/>
          <w:p>
            <w:pPr>
              <w:pStyle w:val="Compact"/>
            </w:pPr>
            <w:r>
              <w:t xml:space="preserve">FR-DISC-011</w:t>
            </w:r>
          </w:p>
        </w:tc>
        <w:tc>
          <w:tcPr/>
          <w:p>
            <w:pPr>
              <w:pStyle w:val="Compact"/>
            </w:pPr>
            <w:r>
              <w:t xml:space="preserve">Searchable, filterable list with clickable KPI counters</w:t>
            </w:r>
          </w:p>
        </w:tc>
        <w:tc>
          <w:tcPr/>
          <w:p>
            <w:pPr>
              <w:pStyle w:val="Compact"/>
            </w:pPr>
            <w:r>
              <w:t xml:space="preserve">✅</w:t>
            </w:r>
          </w:p>
        </w:tc>
      </w:tr>
      <w:tr>
        <w:tc>
          <w:tcPr/>
          <w:p>
            <w:pPr>
              <w:pStyle w:val="Compact"/>
            </w:pPr>
            <w:r>
              <w:t xml:space="preserve">FR-DISC-012</w:t>
            </w:r>
          </w:p>
        </w:tc>
        <w:tc>
          <w:tcPr/>
          <w:p>
            <w:pPr>
              <w:pStyle w:val="Compact"/>
            </w:pPr>
            <w:r>
              <w:t xml:space="preserve">Auto-generated display ID:</w:t>
            </w:r>
            <w:r>
              <w:t xml:space="preserve"> </w:t>
            </w:r>
            <w:r>
              <w:rPr>
                <w:rStyle w:val="VerbatimChar"/>
              </w:rPr>
              <w:t xml:space="preserve">D-YYYY-NNNN</w:t>
            </w:r>
          </w:p>
        </w:tc>
        <w:tc>
          <w:tcPr/>
          <w:p>
            <w:pPr>
              <w:pStyle w:val="Compact"/>
            </w:pPr>
            <w:r>
              <w:t xml:space="preserve">✅</w:t>
            </w:r>
          </w:p>
        </w:tc>
      </w:tr>
      <w:tr>
        <w:tc>
          <w:tcPr/>
          <w:p>
            <w:pPr>
              <w:pStyle w:val="Compact"/>
            </w:pPr>
            <w:r>
              <w:t xml:space="preserve">FR-DISC-013</w:t>
            </w:r>
          </w:p>
        </w:tc>
        <w:tc>
          <w:tcPr/>
          <w:p>
            <w:pPr>
              <w:pStyle w:val="Compact"/>
            </w:pPr>
            <w:r>
              <w:t xml:space="preserve">Common Operating Picture (COP) map view: Mapbox satellite map with type-emoji markers, hover popups with photos, clickable filter legend, list/map toggle</w:t>
            </w:r>
          </w:p>
        </w:tc>
        <w:tc>
          <w:tcPr/>
          <w:p>
            <w:pPr>
              <w:pStyle w:val="Compact"/>
            </w:pPr>
            <w:r>
              <w:t xml:space="preserve">✅</w:t>
            </w:r>
          </w:p>
        </w:tc>
      </w:tr>
    </w:tbl>
    <w:bookmarkEnd w:id="30"/>
    <w:bookmarkStart w:id="31" w:name="airfield-checks-checks"/>
    <w:p>
      <w:pPr>
        <w:pStyle w:val="Heading3"/>
      </w:pPr>
      <w:r>
        <w:t xml:space="preserve">7.3 Airfield Checks (</w:t>
      </w:r>
      <w:r>
        <w:rPr>
          <w:rStyle w:val="VerbatimChar"/>
        </w:rPr>
        <w:t xml:space="preserve">/checks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FR-CHK-001</w:t>
            </w:r>
          </w:p>
        </w:tc>
        <w:tc>
          <w:tcPr/>
          <w:p>
            <w:pPr>
              <w:pStyle w:val="Compact"/>
            </w:pPr>
            <w:r>
              <w:t xml:space="preserve">7 check types in unified form system: FOD, RSC, RCR, IFE, Ground Emergency, Heavy Aircraft, BASH</w:t>
            </w:r>
          </w:p>
        </w:tc>
        <w:tc>
          <w:tcPr/>
          <w:p>
            <w:pPr>
              <w:pStyle w:val="Compact"/>
            </w:pPr>
            <w:r>
              <w:t xml:space="preserve">✅</w:t>
            </w:r>
          </w:p>
        </w:tc>
      </w:tr>
      <w:tr>
        <w:tc>
          <w:tcPr/>
          <w:p>
            <w:pPr>
              <w:pStyle w:val="Compact"/>
            </w:pPr>
            <w:r>
              <w:t xml:space="preserve">FR-CHK-002</w:t>
            </w:r>
          </w:p>
        </w:tc>
        <w:tc>
          <w:tcPr/>
          <w:p>
            <w:pPr>
              <w:pStyle w:val="Compact"/>
            </w:pPr>
            <w:r>
              <w:t xml:space="preserve">FOD: route selection (multi-select areas), items found, clear/not-clear</w:t>
            </w:r>
          </w:p>
        </w:tc>
        <w:tc>
          <w:tcPr/>
          <w:p>
            <w:pPr>
              <w:pStyle w:val="Compact"/>
            </w:pPr>
            <w:r>
              <w:t xml:space="preserve">✅</w:t>
            </w:r>
          </w:p>
        </w:tc>
      </w:tr>
      <w:tr>
        <w:tc>
          <w:tcPr/>
          <w:p>
            <w:pPr>
              <w:pStyle w:val="Compact"/>
            </w:pPr>
            <w:r>
              <w:t xml:space="preserve">FR-CHK-003</w:t>
            </w:r>
          </w:p>
        </w:tc>
        <w:tc>
          <w:tcPr/>
          <w:p>
            <w:pPr>
              <w:pStyle w:val="Compact"/>
            </w:pPr>
            <w:r>
              <w:t xml:space="preserve">RSC: runway condition (wet/dry), observation notes</w:t>
            </w:r>
          </w:p>
        </w:tc>
        <w:tc>
          <w:tcPr/>
          <w:p>
            <w:pPr>
              <w:pStyle w:val="Compact"/>
            </w:pPr>
            <w:r>
              <w:t xml:space="preserve">✅</w:t>
            </w:r>
          </w:p>
        </w:tc>
      </w:tr>
      <w:tr>
        <w:tc>
          <w:tcPr/>
          <w:p>
            <w:pPr>
              <w:pStyle w:val="Compact"/>
            </w:pPr>
            <w:r>
              <w:t xml:space="preserve">FR-CHK-004</w:t>
            </w:r>
          </w:p>
        </w:tc>
        <w:tc>
          <w:tcPr/>
          <w:p>
            <w:pPr>
              <w:pStyle w:val="Compact"/>
            </w:pPr>
            <w:r>
              <w:t xml:space="preserve">RCR: Mu readings at rollout/midpoint/departure, contaminant type/depth/coverage, braking action, equipment type, temperature</w:t>
            </w:r>
          </w:p>
        </w:tc>
        <w:tc>
          <w:tcPr/>
          <w:p>
            <w:pPr>
              <w:pStyle w:val="Compact"/>
            </w:pPr>
            <w:r>
              <w:t xml:space="preserve">✅</w:t>
            </w:r>
          </w:p>
        </w:tc>
      </w:tr>
      <w:tr>
        <w:tc>
          <w:tcPr/>
          <w:p>
            <w:pPr>
              <w:pStyle w:val="Compact"/>
            </w:pPr>
            <w:r>
              <w:t xml:space="preserve">FR-CHK-005</w:t>
            </w:r>
          </w:p>
        </w:tc>
        <w:tc>
          <w:tcPr/>
          <w:p>
            <w:pPr>
              <w:pStyle w:val="Compact"/>
            </w:pPr>
            <w:r>
              <w:t xml:space="preserve">IFE: aircraft info (callsign, type, tail), classification, description, damage/injuries</w:t>
            </w:r>
          </w:p>
        </w:tc>
        <w:tc>
          <w:tcPr/>
          <w:p>
            <w:pPr>
              <w:pStyle w:val="Compact"/>
            </w:pPr>
            <w:r>
              <w:t xml:space="preserve">✅</w:t>
            </w:r>
          </w:p>
        </w:tc>
      </w:tr>
      <w:tr>
        <w:tc>
          <w:tcPr/>
          <w:p>
            <w:pPr>
              <w:pStyle w:val="Compact"/>
            </w:pPr>
            <w:r>
              <w:t xml:space="preserve">FR-CHK-006</w:t>
            </w:r>
          </w:p>
        </w:tc>
        <w:tc>
          <w:tcPr/>
          <w:p>
            <w:pPr>
              <w:pStyle w:val="Compact"/>
            </w:pPr>
            <w:r>
              <w:t xml:space="preserve">Ground Emergency: 12-item AM action checklist, 9-agency notification tracker, incident narrative</w:t>
            </w:r>
          </w:p>
        </w:tc>
        <w:tc>
          <w:tcPr/>
          <w:p>
            <w:pPr>
              <w:pStyle w:val="Compact"/>
            </w:pPr>
            <w:r>
              <w:t xml:space="preserve">✅</w:t>
            </w:r>
          </w:p>
        </w:tc>
      </w:tr>
      <w:tr>
        <w:tc>
          <w:tcPr/>
          <w:p>
            <w:pPr>
              <w:pStyle w:val="Compact"/>
            </w:pPr>
            <w:r>
              <w:t xml:space="preserve">FR-CHK-007</w:t>
            </w:r>
          </w:p>
        </w:tc>
        <w:tc>
          <w:tcPr/>
          <w:p>
            <w:pPr>
              <w:pStyle w:val="Compact"/>
            </w:pPr>
            <w:r>
              <w:t xml:space="preserve">Heavy Aircraft: aircraft type, parking location, weight, taxi route, pavement observations</w:t>
            </w:r>
          </w:p>
        </w:tc>
        <w:tc>
          <w:tcPr/>
          <w:p>
            <w:pPr>
              <w:pStyle w:val="Compact"/>
            </w:pPr>
            <w:r>
              <w:t xml:space="preserve">✅</w:t>
            </w:r>
          </w:p>
        </w:tc>
      </w:tr>
      <w:tr>
        <w:tc>
          <w:tcPr/>
          <w:p>
            <w:pPr>
              <w:pStyle w:val="Compact"/>
            </w:pPr>
            <w:r>
              <w:t xml:space="preserve">FR-CHK-008</w:t>
            </w:r>
          </w:p>
        </w:tc>
        <w:tc>
          <w:tcPr/>
          <w:p>
            <w:pPr>
              <w:pStyle w:val="Compact"/>
            </w:pPr>
            <w:r>
              <w:t xml:space="preserve">BASH: condition code (None/Low/Moderate/High/Extreme), species, mitigation, habitat attractants</w:t>
            </w:r>
          </w:p>
        </w:tc>
        <w:tc>
          <w:tcPr/>
          <w:p>
            <w:pPr>
              <w:pStyle w:val="Compact"/>
            </w:pPr>
            <w:r>
              <w:t xml:space="preserve">✅</w:t>
            </w:r>
          </w:p>
        </w:tc>
      </w:tr>
      <w:tr>
        <w:tc>
          <w:tcPr/>
          <w:p>
            <w:pPr>
              <w:pStyle w:val="Compact"/>
            </w:pPr>
            <w:r>
              <w:t xml:space="preserve">FR-CHK-009</w:t>
            </w:r>
          </w:p>
        </w:tc>
        <w:tc>
          <w:tcPr/>
          <w:p>
            <w:pPr>
              <w:pStyle w:val="Compact"/>
            </w:pPr>
            <w:r>
              <w:t xml:space="preserve">Photo capture with GPS, Mapbox location pinning, multiple issues per check with per-issue photos</w:t>
            </w:r>
          </w:p>
        </w:tc>
        <w:tc>
          <w:tcPr/>
          <w:p>
            <w:pPr>
              <w:pStyle w:val="Compact"/>
            </w:pPr>
            <w:r>
              <w:t xml:space="preserve">✅</w:t>
            </w:r>
          </w:p>
        </w:tc>
      </w:tr>
      <w:tr>
        <w:tc>
          <w:tcPr/>
          <w:p>
            <w:pPr>
              <w:pStyle w:val="Compact"/>
            </w:pPr>
            <w:r>
              <w:t xml:space="preserve">FR-CHK-010</w:t>
            </w:r>
          </w:p>
        </w:tc>
        <w:tc>
          <w:tcPr/>
          <w:p>
            <w:pPr>
              <w:pStyle w:val="Compact"/>
            </w:pPr>
            <w:r>
              <w:t xml:space="preserve">Check history with type filtering, search, and detail view with photo gallery and remarks</w:t>
            </w:r>
          </w:p>
        </w:tc>
        <w:tc>
          <w:tcPr/>
          <w:p>
            <w:pPr>
              <w:pStyle w:val="Compact"/>
            </w:pPr>
            <w:r>
              <w:t xml:space="preserve">✅</w:t>
            </w:r>
          </w:p>
        </w:tc>
      </w:tr>
      <w:tr>
        <w:tc>
          <w:tcPr/>
          <w:p>
            <w:pPr>
              <w:pStyle w:val="Compact"/>
            </w:pPr>
            <w:r>
              <w:t xml:space="preserve">FR-CHK-011</w:t>
            </w:r>
          </w:p>
        </w:tc>
        <w:tc>
          <w:tcPr/>
          <w:p>
            <w:pPr>
              <w:pStyle w:val="Compact"/>
            </w:pPr>
            <w:r>
              <w:t xml:space="preserve">Supabase draft persistence with manual</w:t>
            </w:r>
            <w:r>
              <w:t xml:space="preserve"> </w:t>
            </w:r>
            <w:r>
              <w:t xml:space="preserve">“Save Draft”</w:t>
            </w:r>
            <w:r>
              <w:t xml:space="preserve"> </w:t>
            </w:r>
            <w:r>
              <w:t xml:space="preserve">for cross-device access</w:t>
            </w:r>
          </w:p>
        </w:tc>
        <w:tc>
          <w:tcPr/>
          <w:p>
            <w:pPr>
              <w:pStyle w:val="Compact"/>
            </w:pPr>
            <w:r>
              <w:t xml:space="preserve">✅</w:t>
            </w:r>
          </w:p>
        </w:tc>
      </w:tr>
      <w:tr>
        <w:tc>
          <w:tcPr/>
          <w:p>
            <w:pPr>
              <w:pStyle w:val="Compact"/>
            </w:pPr>
            <w:r>
              <w:t xml:space="preserve">FR-CHK-012</w:t>
            </w:r>
          </w:p>
        </w:tc>
        <w:tc>
          <w:tcPr/>
          <w:p>
            <w:pPr>
              <w:pStyle w:val="Compact"/>
            </w:pPr>
            <w:r>
              <w:t xml:space="preserve">Follow-up remarks with auto-save on check completion</w:t>
            </w:r>
          </w:p>
        </w:tc>
        <w:tc>
          <w:tcPr/>
          <w:p>
            <w:pPr>
              <w:pStyle w:val="Compact"/>
            </w:pPr>
            <w:r>
              <w:t xml:space="preserve">✅</w:t>
            </w:r>
          </w:p>
        </w:tc>
      </w:tr>
    </w:tbl>
    <w:bookmarkEnd w:id="31"/>
    <w:bookmarkStart w:id="32" w:name="daily-inspections-inspections"/>
    <w:p>
      <w:pPr>
        <w:pStyle w:val="Heading3"/>
      </w:pPr>
      <w:r>
        <w:t xml:space="preserve">7.4 Daily Inspections (</w:t>
      </w:r>
      <w:r>
        <w:rPr>
          <w:rStyle w:val="VerbatimChar"/>
        </w:rPr>
        <w:t xml:space="preserve">/inspections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FR-INS-001</w:t>
            </w:r>
          </w:p>
        </w:tc>
        <w:tc>
          <w:tcPr/>
          <w:p>
            <w:pPr>
              <w:pStyle w:val="Compact"/>
            </w:pPr>
            <w:r>
              <w:t xml:space="preserve">Combined Airfield Inspection Report with two halves (Airfield + Lighting)</w:t>
            </w:r>
          </w:p>
        </w:tc>
        <w:tc>
          <w:tcPr/>
          <w:p>
            <w:pPr>
              <w:pStyle w:val="Compact"/>
            </w:pPr>
            <w:r>
              <w:t xml:space="preserve">✅</w:t>
            </w:r>
          </w:p>
        </w:tc>
      </w:tr>
      <w:tr>
        <w:tc>
          <w:tcPr/>
          <w:p>
            <w:pPr>
              <w:pStyle w:val="Compact"/>
            </w:pPr>
            <w:r>
              <w:t xml:space="preserve">FR-INS-002</w:t>
            </w:r>
          </w:p>
        </w:tc>
        <w:tc>
          <w:tcPr/>
          <w:p>
            <w:pPr>
              <w:pStyle w:val="Compact"/>
            </w:pPr>
            <w:r>
              <w:t xml:space="preserve">Fully customizable per-base templates (sections and items via Settings)</w:t>
            </w:r>
          </w:p>
        </w:tc>
        <w:tc>
          <w:tcPr/>
          <w:p>
            <w:pPr>
              <w:pStyle w:val="Compact"/>
            </w:pPr>
            <w:r>
              <w:t xml:space="preserve">✅</w:t>
            </w:r>
          </w:p>
        </w:tc>
      </w:tr>
      <w:tr>
        <w:tc>
          <w:tcPr/>
          <w:p>
            <w:pPr>
              <w:pStyle w:val="Compact"/>
            </w:pPr>
            <w:r>
              <w:t xml:space="preserve">FR-INS-003</w:t>
            </w:r>
          </w:p>
        </w:tc>
        <w:tc>
          <w:tcPr/>
          <w:p>
            <w:pPr>
              <w:pStyle w:val="Compact"/>
            </w:pPr>
            <w:r>
              <w:t xml:space="preserve">Default Airfield half: 9 sections, 42 items</w:t>
            </w:r>
          </w:p>
        </w:tc>
        <w:tc>
          <w:tcPr/>
          <w:p>
            <w:pPr>
              <w:pStyle w:val="Compact"/>
            </w:pPr>
            <w:r>
              <w:t xml:space="preserve">✅</w:t>
            </w:r>
          </w:p>
        </w:tc>
      </w:tr>
      <w:tr>
        <w:tc>
          <w:tcPr/>
          <w:p>
            <w:pPr>
              <w:pStyle w:val="Compact"/>
            </w:pPr>
            <w:r>
              <w:t xml:space="preserve">FR-INS-004</w:t>
            </w:r>
          </w:p>
        </w:tc>
        <w:tc>
          <w:tcPr/>
          <w:p>
            <w:pPr>
              <w:pStyle w:val="Compact"/>
            </w:pPr>
            <w:r>
              <w:t xml:space="preserve">Default Lighting half: 5 sections, 32 items</w:t>
            </w:r>
          </w:p>
        </w:tc>
        <w:tc>
          <w:tcPr/>
          <w:p>
            <w:pPr>
              <w:pStyle w:val="Compact"/>
            </w:pPr>
            <w:r>
              <w:t xml:space="preserve">✅</w:t>
            </w:r>
          </w:p>
        </w:tc>
      </w:tr>
      <w:tr>
        <w:tc>
          <w:tcPr/>
          <w:p>
            <w:pPr>
              <w:pStyle w:val="Compact"/>
            </w:pPr>
            <w:r>
              <w:t xml:space="preserve">FR-INS-005</w:t>
            </w:r>
          </w:p>
        </w:tc>
        <w:tc>
          <w:tcPr/>
          <w:p>
            <w:pPr>
              <w:pStyle w:val="Compact"/>
            </w:pPr>
            <w:r>
              <w:t xml:space="preserve">Three-state toggle: Pass (green) / Fail (red) / N/A (gray) — items default to Pass</w:t>
            </w:r>
          </w:p>
        </w:tc>
        <w:tc>
          <w:tcPr/>
          <w:p>
            <w:pPr>
              <w:pStyle w:val="Compact"/>
            </w:pPr>
            <w:r>
              <w:t xml:space="preserve">✅</w:t>
            </w:r>
          </w:p>
        </w:tc>
      </w:tr>
      <w:tr>
        <w:tc>
          <w:tcPr/>
          <w:p>
            <w:pPr>
              <w:pStyle w:val="Compact"/>
            </w:pPr>
            <w:r>
              <w:t xml:space="preserve">FR-INS-006</w:t>
            </w:r>
          </w:p>
        </w:tc>
        <w:tc>
          <w:tcPr/>
          <w:p>
            <w:pPr>
              <w:pStyle w:val="Compact"/>
            </w:pPr>
            <w:r>
              <w:t xml:space="preserve">BWC items use four-state toggle: LOW / MOD / SEV / PROHIB</w:t>
            </w:r>
          </w:p>
        </w:tc>
        <w:tc>
          <w:tcPr/>
          <w:p>
            <w:pPr>
              <w:pStyle w:val="Compact"/>
            </w:pPr>
            <w:r>
              <w:t xml:space="preserve">✅</w:t>
            </w:r>
          </w:p>
        </w:tc>
      </w:tr>
      <w:tr>
        <w:tc>
          <w:tcPr/>
          <w:p>
            <w:pPr>
              <w:pStyle w:val="Compact"/>
            </w:pPr>
            <w:r>
              <w:t xml:space="preserve">FR-INS-007</w:t>
            </w:r>
          </w:p>
        </w:tc>
        <w:tc>
          <w:tcPr/>
          <w:p>
            <w:pPr>
              <w:pStyle w:val="Compact"/>
            </w:pPr>
            <w:r>
              <w:t xml:space="preserve">Multiple discrepancies per failed item with per-discrepancy comments, GPS pins, map thumbnails, and photos</w:t>
            </w:r>
          </w:p>
        </w:tc>
        <w:tc>
          <w:tcPr/>
          <w:p>
            <w:pPr>
              <w:pStyle w:val="Compact"/>
            </w:pPr>
            <w:r>
              <w:t xml:space="preserve">✅</w:t>
            </w:r>
          </w:p>
        </w:tc>
      </w:tr>
      <w:tr>
        <w:tc>
          <w:tcPr/>
          <w:p>
            <w:pPr>
              <w:pStyle w:val="Compact"/>
            </w:pPr>
            <w:r>
              <w:t xml:space="preserve">FR-INS-008</w:t>
            </w:r>
          </w:p>
        </w:tc>
        <w:tc>
          <w:tcPr/>
          <w:p>
            <w:pPr>
              <w:pStyle w:val="Compact"/>
            </w:pPr>
            <w:r>
              <w:t xml:space="preserve">Draft persistence to localStorage and Supabase for cross-device access</w:t>
            </w:r>
          </w:p>
        </w:tc>
        <w:tc>
          <w:tcPr/>
          <w:p>
            <w:pPr>
              <w:pStyle w:val="Compact"/>
            </w:pPr>
            <w:r>
              <w:t xml:space="preserve">✅</w:t>
            </w:r>
          </w:p>
        </w:tc>
      </w:tr>
      <w:tr>
        <w:tc>
          <w:tcPr/>
          <w:p>
            <w:pPr>
              <w:pStyle w:val="Compact"/>
            </w:pPr>
            <w:r>
              <w:t xml:space="preserve">FR-INS-009</w:t>
            </w:r>
          </w:p>
        </w:tc>
        <w:tc>
          <w:tcPr/>
          <w:p>
            <w:pPr>
              <w:pStyle w:val="Compact"/>
            </w:pPr>
            <w:r>
              <w:t xml:space="preserve">Two-step Complete/File workflow with per-user tracking</w:t>
            </w:r>
          </w:p>
        </w:tc>
        <w:tc>
          <w:tcPr/>
          <w:p>
            <w:pPr>
              <w:pStyle w:val="Compact"/>
            </w:pPr>
            <w:r>
              <w:t xml:space="preserve">✅</w:t>
            </w:r>
          </w:p>
        </w:tc>
      </w:tr>
      <w:tr>
        <w:tc>
          <w:tcPr/>
          <w:p>
            <w:pPr>
              <w:pStyle w:val="Compact"/>
            </w:pPr>
            <w:r>
              <w:t xml:space="preserve">FR-INS-010</w:t>
            </w:r>
          </w:p>
        </w:tc>
        <w:tc>
          <w:tcPr/>
          <w:p>
            <w:pPr>
              <w:pStyle w:val="Compact"/>
            </w:pPr>
            <w:r>
              <w:t xml:space="preserve">Combined PDF export with pass/fail summaries, per-discrepancy photos and location maps</w:t>
            </w:r>
          </w:p>
        </w:tc>
        <w:tc>
          <w:tcPr/>
          <w:p>
            <w:pPr>
              <w:pStyle w:val="Compact"/>
            </w:pPr>
            <w:r>
              <w:t xml:space="preserve">✅</w:t>
            </w:r>
          </w:p>
        </w:tc>
      </w:tr>
      <w:tr>
        <w:tc>
          <w:tcPr/>
          <w:p>
            <w:pPr>
              <w:pStyle w:val="Compact"/>
            </w:pPr>
            <w:r>
              <w:t xml:space="preserve">FR-INS-011</w:t>
            </w:r>
          </w:p>
        </w:tc>
        <w:tc>
          <w:tcPr/>
          <w:p>
            <w:pPr>
              <w:pStyle w:val="Compact"/>
            </w:pPr>
            <w:r>
              <w:t xml:space="preserve">Construction Meeting and Joint Monthly inspection forms with personnel attendance</w:t>
            </w:r>
          </w:p>
        </w:tc>
        <w:tc>
          <w:tcPr/>
          <w:p>
            <w:pPr>
              <w:pStyle w:val="Compact"/>
            </w:pPr>
            <w:r>
              <w:t xml:space="preserve">✅</w:t>
            </w:r>
          </w:p>
        </w:tc>
      </w:tr>
    </w:tbl>
    <w:bookmarkEnd w:id="32"/>
    <w:bookmarkStart w:id="33" w:name="acsi-annual-compliance-inspection-acsi"/>
    <w:p>
      <w:pPr>
        <w:pStyle w:val="Heading3"/>
      </w:pPr>
      <w:r>
        <w:t xml:space="preserve">7.5 ACSI — Annual Compliance Inspection (</w:t>
      </w:r>
      <w:r>
        <w:rPr>
          <w:rStyle w:val="VerbatimChar"/>
        </w:rPr>
        <w:t xml:space="preserve">/acsi</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FR-ACSI-001</w:t>
            </w:r>
          </w:p>
        </w:tc>
        <w:tc>
          <w:tcPr/>
          <w:p>
            <w:pPr>
              <w:pStyle w:val="Compact"/>
            </w:pPr>
            <w:r>
              <w:t xml:space="preserve">10 collapsible sections with ~100 checklist items per DAFMAN 13-204v2, Para 5.4.3</w:t>
            </w:r>
          </w:p>
        </w:tc>
        <w:tc>
          <w:tcPr/>
          <w:p>
            <w:pPr>
              <w:pStyle w:val="Compact"/>
            </w:pPr>
            <w:r>
              <w:t xml:space="preserve">✅</w:t>
            </w:r>
          </w:p>
        </w:tc>
      </w:tr>
      <w:tr>
        <w:tc>
          <w:tcPr/>
          <w:p>
            <w:pPr>
              <w:pStyle w:val="Compact"/>
            </w:pPr>
            <w:r>
              <w:t xml:space="preserve">FR-ACSI-002</w:t>
            </w:r>
          </w:p>
        </w:tc>
        <w:tc>
          <w:tcPr/>
          <w:p>
            <w:pPr>
              <w:pStyle w:val="Compact"/>
            </w:pPr>
            <w:r>
              <w:t xml:space="preserve">Y/N/N/A toggle per item with per-item discrepancy documentation for failures</w:t>
            </w:r>
          </w:p>
        </w:tc>
        <w:tc>
          <w:tcPr/>
          <w:p>
            <w:pPr>
              <w:pStyle w:val="Compact"/>
            </w:pPr>
            <w:r>
              <w:t xml:space="preserve">✅</w:t>
            </w:r>
          </w:p>
        </w:tc>
      </w:tr>
      <w:tr>
        <w:tc>
          <w:tcPr/>
          <w:p>
            <w:pPr>
              <w:pStyle w:val="Compact"/>
            </w:pPr>
            <w:r>
              <w:t xml:space="preserve">FR-ACSI-003</w:t>
            </w:r>
          </w:p>
        </w:tc>
        <w:tc>
          <w:tcPr/>
          <w:p>
            <w:pPr>
              <w:pStyle w:val="Compact"/>
            </w:pPr>
            <w:r>
              <w:t xml:space="preserve">Discrepancy fields: comment, work order, project number, estimated cost, estimated completion date</w:t>
            </w:r>
          </w:p>
        </w:tc>
        <w:tc>
          <w:tcPr/>
          <w:p>
            <w:pPr>
              <w:pStyle w:val="Compact"/>
            </w:pPr>
            <w:r>
              <w:t xml:space="preserve">✅</w:t>
            </w:r>
          </w:p>
        </w:tc>
      </w:tr>
      <w:tr>
        <w:tc>
          <w:tcPr/>
          <w:p>
            <w:pPr>
              <w:pStyle w:val="Compact"/>
            </w:pPr>
            <w:r>
              <w:t xml:space="preserve">FR-ACSI-004</w:t>
            </w:r>
          </w:p>
        </w:tc>
        <w:tc>
          <w:tcPr/>
          <w:p>
            <w:pPr>
              <w:pStyle w:val="Compact"/>
            </w:pPr>
            <w:r>
              <w:t xml:space="preserve">Photo and map uploads on failed items</w:t>
            </w:r>
          </w:p>
        </w:tc>
        <w:tc>
          <w:tcPr/>
          <w:p>
            <w:pPr>
              <w:pStyle w:val="Compact"/>
            </w:pPr>
            <w:r>
              <w:t xml:space="preserve">✅</w:t>
            </w:r>
          </w:p>
        </w:tc>
      </w:tr>
      <w:tr>
        <w:tc>
          <w:tcPr/>
          <w:p>
            <w:pPr>
              <w:pStyle w:val="Compact"/>
            </w:pPr>
            <w:r>
              <w:t xml:space="preserve">FR-ACSI-005</w:t>
            </w:r>
          </w:p>
        </w:tc>
        <w:tc>
          <w:tcPr/>
          <w:p>
            <w:pPr>
              <w:pStyle w:val="Compact"/>
            </w:pPr>
            <w:r>
              <w:t xml:space="preserve">Inspection team editor (AFM/CE/Safety required + additional members)</w:t>
            </w:r>
          </w:p>
        </w:tc>
        <w:tc>
          <w:tcPr/>
          <w:p>
            <w:pPr>
              <w:pStyle w:val="Compact"/>
            </w:pPr>
            <w:r>
              <w:t xml:space="preserve">✅</w:t>
            </w:r>
          </w:p>
        </w:tc>
      </w:tr>
      <w:tr>
        <w:tc>
          <w:tcPr/>
          <w:p>
            <w:pPr>
              <w:pStyle w:val="Compact"/>
            </w:pPr>
            <w:r>
              <w:t xml:space="preserve">FR-ACSI-006</w:t>
            </w:r>
          </w:p>
        </w:tc>
        <w:tc>
          <w:tcPr/>
          <w:p>
            <w:pPr>
              <w:pStyle w:val="Compact"/>
            </w:pPr>
            <w:r>
              <w:t xml:space="preserve">Risk management certification with 3 signature blocks (OG/CC, MSG/CC, WG/CC)</w:t>
            </w:r>
          </w:p>
        </w:tc>
        <w:tc>
          <w:tcPr/>
          <w:p>
            <w:pPr>
              <w:pStyle w:val="Compact"/>
            </w:pPr>
            <w:r>
              <w:t xml:space="preserve">✅</w:t>
            </w:r>
          </w:p>
        </w:tc>
      </w:tr>
      <w:tr>
        <w:tc>
          <w:tcPr/>
          <w:p>
            <w:pPr>
              <w:pStyle w:val="Compact"/>
            </w:pPr>
            <w:r>
              <w:t xml:space="preserve">FR-ACSI-007</w:t>
            </w:r>
          </w:p>
        </w:tc>
        <w:tc>
          <w:tcPr/>
          <w:p>
            <w:pPr>
              <w:pStyle w:val="Compact"/>
            </w:pPr>
            <w:r>
              <w:t xml:space="preserve">PDF export with parent/sub-field visual hierarchy and inline discrepancy photos</w:t>
            </w:r>
          </w:p>
        </w:tc>
        <w:tc>
          <w:tcPr/>
          <w:p>
            <w:pPr>
              <w:pStyle w:val="Compact"/>
            </w:pPr>
            <w:r>
              <w:t xml:space="preserve">✅</w:t>
            </w:r>
          </w:p>
        </w:tc>
      </w:tr>
      <w:tr>
        <w:tc>
          <w:tcPr/>
          <w:p>
            <w:pPr>
              <w:pStyle w:val="Compact"/>
            </w:pPr>
            <w:r>
              <w:t xml:space="preserve">FR-ACSI-008</w:t>
            </w:r>
          </w:p>
        </w:tc>
        <w:tc>
          <w:tcPr/>
          <w:p>
            <w:pPr>
              <w:pStyle w:val="Compact"/>
            </w:pPr>
            <w:r>
              <w:t xml:space="preserve">Excel export (multi-sheet: Cover, Checklist, Team, Risk Cert)</w:t>
            </w:r>
          </w:p>
        </w:tc>
        <w:tc>
          <w:tcPr/>
          <w:p>
            <w:pPr>
              <w:pStyle w:val="Compact"/>
            </w:pPr>
            <w:r>
              <w:t xml:space="preserve">✅</w:t>
            </w:r>
          </w:p>
        </w:tc>
      </w:tr>
      <w:tr>
        <w:tc>
          <w:tcPr/>
          <w:p>
            <w:pPr>
              <w:pStyle w:val="Compact"/>
            </w:pPr>
            <w:r>
              <w:t xml:space="preserve">FR-ACSI-009</w:t>
            </w:r>
          </w:p>
        </w:tc>
        <w:tc>
          <w:tcPr/>
          <w:p>
            <w:pPr>
              <w:pStyle w:val="Compact"/>
            </w:pPr>
            <w:r>
              <w:t xml:space="preserve">Draft persistence via localStorage auto-save + DB auto-save for cross-device access</w:t>
            </w:r>
          </w:p>
        </w:tc>
        <w:tc>
          <w:tcPr/>
          <w:p>
            <w:pPr>
              <w:pStyle w:val="Compact"/>
            </w:pPr>
            <w:r>
              <w:t xml:space="preserve">✅</w:t>
            </w:r>
          </w:p>
        </w:tc>
      </w:tr>
      <w:tr>
        <w:tc>
          <w:tcPr/>
          <w:p>
            <w:pPr>
              <w:pStyle w:val="Compact"/>
            </w:pPr>
            <w:r>
              <w:t xml:space="preserve">FR-ACSI-010</w:t>
            </w:r>
          </w:p>
        </w:tc>
        <w:tc>
          <w:tcPr/>
          <w:p>
            <w:pPr>
              <w:pStyle w:val="Compact"/>
            </w:pPr>
            <w:r>
              <w:t xml:space="preserve">Edit capability for authorized roles (AFM, Base Admin, System Admin)</w:t>
            </w:r>
          </w:p>
        </w:tc>
        <w:tc>
          <w:tcPr/>
          <w:p>
            <w:pPr>
              <w:pStyle w:val="Compact"/>
            </w:pPr>
            <w:r>
              <w:t xml:space="preserve">✅</w:t>
            </w:r>
          </w:p>
        </w:tc>
      </w:tr>
    </w:tbl>
    <w:bookmarkEnd w:id="33"/>
    <w:bookmarkStart w:id="34" w:name="reports-analytics-reports"/>
    <w:p>
      <w:pPr>
        <w:pStyle w:val="Heading3"/>
      </w:pPr>
      <w:r>
        <w:t xml:space="preserve">7.6 Reports &amp; Analytics (</w:t>
      </w:r>
      <w:r>
        <w:rPr>
          <w:rStyle w:val="VerbatimChar"/>
        </w:rPr>
        <w:t xml:space="preserve">/reports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FR-RPT-001</w:t>
            </w:r>
          </w:p>
        </w:tc>
        <w:tc>
          <w:tcPr/>
          <w:p>
            <w:pPr>
              <w:pStyle w:val="Compact"/>
            </w:pPr>
            <w:r>
              <w:t xml:space="preserve">Daily Operations Summary: all activity for date/range with embedded maps and photos</w:t>
            </w:r>
          </w:p>
        </w:tc>
        <w:tc>
          <w:tcPr/>
          <w:p>
            <w:pPr>
              <w:pStyle w:val="Compact"/>
            </w:pPr>
            <w:r>
              <w:t xml:space="preserve">✅</w:t>
            </w:r>
          </w:p>
        </w:tc>
      </w:tr>
      <w:tr>
        <w:tc>
          <w:tcPr/>
          <w:p>
            <w:pPr>
              <w:pStyle w:val="Compact"/>
            </w:pPr>
            <w:r>
              <w:t xml:space="preserve">FR-RPT-002</w:t>
            </w:r>
          </w:p>
        </w:tc>
        <w:tc>
          <w:tcPr/>
          <w:p>
            <w:pPr>
              <w:pStyle w:val="Compact"/>
            </w:pPr>
            <w:r>
              <w:t xml:space="preserve">Open Discrepancies Report: snapshot with area/type breakdowns, embedded photos and satellite maps</w:t>
            </w:r>
          </w:p>
        </w:tc>
        <w:tc>
          <w:tcPr/>
          <w:p>
            <w:pPr>
              <w:pStyle w:val="Compact"/>
            </w:pPr>
            <w:r>
              <w:t xml:space="preserve">✅</w:t>
            </w:r>
          </w:p>
        </w:tc>
      </w:tr>
      <w:tr>
        <w:tc>
          <w:tcPr/>
          <w:p>
            <w:pPr>
              <w:pStyle w:val="Compact"/>
            </w:pPr>
            <w:r>
              <w:t xml:space="preserve">FR-RPT-003</w:t>
            </w:r>
          </w:p>
        </w:tc>
        <w:tc>
          <w:tcPr/>
          <w:p>
            <w:pPr>
              <w:pStyle w:val="Compact"/>
            </w:pPr>
            <w:r>
              <w:t xml:space="preserve">Discrepancy Trends: opened vs. closed over 30d/90d/6m/1y with top areas/types</w:t>
            </w:r>
          </w:p>
        </w:tc>
        <w:tc>
          <w:tcPr/>
          <w:p>
            <w:pPr>
              <w:pStyle w:val="Compact"/>
            </w:pPr>
            <w:r>
              <w:t xml:space="preserve">✅</w:t>
            </w:r>
          </w:p>
        </w:tc>
      </w:tr>
      <w:tr>
        <w:tc>
          <w:tcPr/>
          <w:p>
            <w:pPr>
              <w:pStyle w:val="Compact"/>
            </w:pPr>
            <w:r>
              <w:t xml:space="preserve">FR-RPT-004</w:t>
            </w:r>
          </w:p>
        </w:tc>
        <w:tc>
          <w:tcPr/>
          <w:p>
            <w:pPr>
              <w:pStyle w:val="Compact"/>
            </w:pPr>
            <w:r>
              <w:t xml:space="preserve">Aging Discrepancies: open items by age tier (0-7d, 8-14d, 15-30d, 31-60d, 61-90d, 90+)</w:t>
            </w:r>
          </w:p>
        </w:tc>
        <w:tc>
          <w:tcPr/>
          <w:p>
            <w:pPr>
              <w:pStyle w:val="Compact"/>
            </w:pPr>
            <w:r>
              <w:t xml:space="preserve">✅</w:t>
            </w:r>
          </w:p>
        </w:tc>
      </w:tr>
      <w:tr>
        <w:tc>
          <w:tcPr/>
          <w:p>
            <w:pPr>
              <w:pStyle w:val="Compact"/>
            </w:pPr>
            <w:r>
              <w:t xml:space="preserve">FR-RPT-005</w:t>
            </w:r>
          </w:p>
        </w:tc>
        <w:tc>
          <w:tcPr/>
          <w:p>
            <w:pPr>
              <w:pStyle w:val="Compact"/>
            </w:pPr>
            <w:r>
              <w:t xml:space="preserve">All reports include branded headers, page numbers, generation timestamps, embedded imagery</w:t>
            </w:r>
          </w:p>
        </w:tc>
        <w:tc>
          <w:tcPr/>
          <w:p>
            <w:pPr>
              <w:pStyle w:val="Compact"/>
            </w:pPr>
            <w:r>
              <w:t xml:space="preserve">✅</w:t>
            </w:r>
          </w:p>
        </w:tc>
      </w:tr>
      <w:tr>
        <w:tc>
          <w:tcPr/>
          <w:p>
            <w:pPr>
              <w:pStyle w:val="Compact"/>
            </w:pPr>
            <w:r>
              <w:t xml:space="preserve">FR-RPT-006</w:t>
            </w:r>
          </w:p>
        </w:tc>
        <w:tc>
          <w:tcPr/>
          <w:p>
            <w:pPr>
              <w:pStyle w:val="Compact"/>
            </w:pPr>
            <w:r>
              <w:t xml:space="preserve">PDF export for all report types</w:t>
            </w:r>
          </w:p>
        </w:tc>
        <w:tc>
          <w:tcPr/>
          <w:p>
            <w:pPr>
              <w:pStyle w:val="Compact"/>
            </w:pPr>
            <w:r>
              <w:t xml:space="preserve">✅</w:t>
            </w:r>
          </w:p>
        </w:tc>
      </w:tr>
      <w:tr>
        <w:tc>
          <w:tcPr/>
          <w:p>
            <w:pPr>
              <w:pStyle w:val="Compact"/>
            </w:pPr>
            <w:r>
              <w:t xml:space="preserve">FR-RPT-007</w:t>
            </w:r>
          </w:p>
        </w:tc>
        <w:tc>
          <w:tcPr/>
          <w:p>
            <w:pPr>
              <w:pStyle w:val="Compact"/>
            </w:pPr>
            <w:r>
              <w:t xml:space="preserve">Email delivery for all PDF reports via Resend with branded sender</w:t>
            </w:r>
          </w:p>
        </w:tc>
        <w:tc>
          <w:tcPr/>
          <w:p>
            <w:pPr>
              <w:pStyle w:val="Compact"/>
            </w:pPr>
            <w:r>
              <w:t xml:space="preserve">✅</w:t>
            </w:r>
          </w:p>
        </w:tc>
      </w:tr>
    </w:tbl>
    <w:bookmarkEnd w:id="34"/>
    <w:bookmarkStart w:id="35" w:name="obstruction-evaluations-obstructions"/>
    <w:p>
      <w:pPr>
        <w:pStyle w:val="Heading3"/>
      </w:pPr>
      <w:r>
        <w:t xml:space="preserve">7.7 Obstruction Evaluations (</w:t>
      </w:r>
      <w:r>
        <w:rPr>
          <w:rStyle w:val="VerbatimChar"/>
        </w:rPr>
        <w:t xml:space="preserve">/obstructions</w:t>
      </w:r>
      <w:r>
        <w:t xml:space="preserve">)</w:t>
      </w:r>
    </w:p>
    <w:p>
      <w:pPr>
        <w:pStyle w:val="FirstParagraph"/>
      </w:pPr>
      <w:r>
        <w:t xml:space="preserve">The Obstruction Evaluation Tool automates UFC 3-260-01 imaginary surface analysis — a process that traditionally requires hours of hand calculations with printed manuals. Glidepath performs this analysis in seconds against all base runways simultaneously.</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FR-OBS-001</w:t>
            </w:r>
          </w:p>
        </w:tc>
        <w:tc>
          <w:tcPr/>
          <w:p>
            <w:pPr>
              <w:pStyle w:val="Compact"/>
            </w:pPr>
            <w:r>
              <w:t xml:space="preserve">Evaluates 10 UFC 3-260-01 imaginary surfaces per runway</w:t>
            </w:r>
          </w:p>
        </w:tc>
        <w:tc>
          <w:tcPr/>
          <w:p>
            <w:pPr>
              <w:pStyle w:val="Compact"/>
            </w:pPr>
            <w:r>
              <w:t xml:space="preserve">✅</w:t>
            </w:r>
          </w:p>
        </w:tc>
      </w:tr>
      <w:tr>
        <w:tc>
          <w:tcPr/>
          <w:p>
            <w:pPr>
              <w:pStyle w:val="Compact"/>
            </w:pPr>
            <w:r>
              <w:t xml:space="preserve">FR-OBS-002</w:t>
            </w:r>
          </w:p>
        </w:tc>
        <w:tc>
          <w:tcPr/>
          <w:p>
            <w:pPr>
              <w:pStyle w:val="Compact"/>
            </w:pPr>
            <w:r>
              <w:t xml:space="preserve">Multi-runway simultaneous evaluation against ALL base runways</w:t>
            </w:r>
          </w:p>
        </w:tc>
        <w:tc>
          <w:tcPr/>
          <w:p>
            <w:pPr>
              <w:pStyle w:val="Compact"/>
            </w:pPr>
            <w:r>
              <w:t xml:space="preserve">✅</w:t>
            </w:r>
          </w:p>
        </w:tc>
      </w:tr>
      <w:tr>
        <w:tc>
          <w:tcPr/>
          <w:p>
            <w:pPr>
              <w:pStyle w:val="Compact"/>
            </w:pPr>
            <w:r>
              <w:t xml:space="preserve">FR-OBS-003</w:t>
            </w:r>
          </w:p>
        </w:tc>
        <w:tc>
          <w:tcPr/>
          <w:p>
            <w:pPr>
              <w:pStyle w:val="Compact"/>
            </w:pPr>
            <w:r>
              <w:t xml:space="preserve">Geodesic calculations: Haversine distance, cross-track/along-track from centerline</w:t>
            </w:r>
          </w:p>
        </w:tc>
        <w:tc>
          <w:tcPr/>
          <w:p>
            <w:pPr>
              <w:pStyle w:val="Compact"/>
            </w:pPr>
            <w:r>
              <w:t xml:space="preserve">✅</w:t>
            </w:r>
          </w:p>
        </w:tc>
      </w:tr>
      <w:tr>
        <w:tc>
          <w:tcPr/>
          <w:p>
            <w:pPr>
              <w:pStyle w:val="Compact"/>
            </w:pPr>
            <w:r>
              <w:t xml:space="preserve">FR-OBS-004</w:t>
            </w:r>
          </w:p>
        </w:tc>
        <w:tc>
          <w:tcPr/>
          <w:p>
            <w:pPr>
              <w:pStyle w:val="Compact"/>
            </w:pPr>
            <w:r>
              <w:t xml:space="preserve">Automatic violation detection with penetration depth and UFC table references</w:t>
            </w:r>
          </w:p>
        </w:tc>
        <w:tc>
          <w:tcPr/>
          <w:p>
            <w:pPr>
              <w:pStyle w:val="Compact"/>
            </w:pPr>
            <w:r>
              <w:t xml:space="preserve">✅</w:t>
            </w:r>
          </w:p>
        </w:tc>
      </w:tr>
      <w:tr>
        <w:tc>
          <w:tcPr/>
          <w:p>
            <w:pPr>
              <w:pStyle w:val="Compact"/>
            </w:pPr>
            <w:r>
              <w:t xml:space="preserve">FR-OBS-005</w:t>
            </w:r>
          </w:p>
        </w:tc>
        <w:tc>
          <w:tcPr/>
          <w:p>
            <w:pPr>
              <w:pStyle w:val="Compact"/>
            </w:pPr>
            <w:r>
              <w:t xml:space="preserve">Open-Elevation API for ground MSL height lookup</w:t>
            </w:r>
          </w:p>
        </w:tc>
        <w:tc>
          <w:tcPr/>
          <w:p>
            <w:pPr>
              <w:pStyle w:val="Compact"/>
            </w:pPr>
            <w:r>
              <w:t xml:space="preserve">✅</w:t>
            </w:r>
          </w:p>
        </w:tc>
      </w:tr>
      <w:tr>
        <w:tc>
          <w:tcPr/>
          <w:p>
            <w:pPr>
              <w:pStyle w:val="Compact"/>
            </w:pPr>
            <w:r>
              <w:t xml:space="preserve">FR-OBS-006</w:t>
            </w:r>
          </w:p>
        </w:tc>
        <w:tc>
          <w:tcPr/>
          <w:p>
            <w:pPr>
              <w:pStyle w:val="Compact"/>
            </w:pPr>
            <w:r>
              <w:t xml:space="preserve">Interactive Mapbox map with color-coded surface overlays and per-runway toggles</w:t>
            </w:r>
          </w:p>
        </w:tc>
        <w:tc>
          <w:tcPr/>
          <w:p>
            <w:pPr>
              <w:pStyle w:val="Compact"/>
            </w:pPr>
            <w:r>
              <w:t xml:space="preserve">✅</w:t>
            </w:r>
          </w:p>
        </w:tc>
      </w:tr>
      <w:tr>
        <w:tc>
          <w:tcPr/>
          <w:p>
            <w:pPr>
              <w:pStyle w:val="Compact"/>
            </w:pPr>
            <w:r>
              <w:t xml:space="preserve">FR-OBS-007</w:t>
            </w:r>
          </w:p>
        </w:tc>
        <w:tc>
          <w:tcPr/>
          <w:p>
            <w:pPr>
              <w:pStyle w:val="Compact"/>
            </w:pPr>
            <w:r>
              <w:t xml:space="preserve">Click-to-place obstruction on map or manual coordinate entry</w:t>
            </w:r>
          </w:p>
        </w:tc>
        <w:tc>
          <w:tcPr/>
          <w:p>
            <w:pPr>
              <w:pStyle w:val="Compact"/>
            </w:pPr>
            <w:r>
              <w:t xml:space="preserve">✅</w:t>
            </w:r>
          </w:p>
        </w:tc>
      </w:tr>
      <w:tr>
        <w:tc>
          <w:tcPr/>
          <w:p>
            <w:pPr>
              <w:pStyle w:val="Compact"/>
            </w:pPr>
            <w:r>
              <w:t xml:space="preserve">FR-OBS-008</w:t>
            </w:r>
          </w:p>
        </w:tc>
        <w:tc>
          <w:tcPr/>
          <w:p>
            <w:pPr>
              <w:pStyle w:val="Compact"/>
            </w:pPr>
            <w:r>
              <w:t xml:space="preserve">Results table: all surfaces with bounds check, max allowable height, obstruction height, violation status, penetration depth</w:t>
            </w:r>
          </w:p>
        </w:tc>
        <w:tc>
          <w:tcPr/>
          <w:p>
            <w:pPr>
              <w:pStyle w:val="Compact"/>
            </w:pPr>
            <w:r>
              <w:t xml:space="preserve">✅</w:t>
            </w:r>
          </w:p>
        </w:tc>
      </w:tr>
      <w:tr>
        <w:tc>
          <w:tcPr/>
          <w:p>
            <w:pPr>
              <w:pStyle w:val="Compact"/>
            </w:pPr>
            <w:r>
              <w:t xml:space="preserve">FR-OBS-009</w:t>
            </w:r>
          </w:p>
        </w:tc>
        <w:tc>
          <w:tcPr/>
          <w:p>
            <w:pPr>
              <w:pStyle w:val="Compact"/>
            </w:pPr>
            <w:r>
              <w:t xml:space="preserve">Multiple photos per evaluation</w:t>
            </w:r>
          </w:p>
        </w:tc>
        <w:tc>
          <w:tcPr/>
          <w:p>
            <w:pPr>
              <w:pStyle w:val="Compact"/>
            </w:pPr>
            <w:r>
              <w:t xml:space="preserve">✅</w:t>
            </w:r>
          </w:p>
        </w:tc>
      </w:tr>
      <w:tr>
        <w:tc>
          <w:tcPr/>
          <w:p>
            <w:pPr>
              <w:pStyle w:val="Compact"/>
            </w:pPr>
            <w:r>
              <w:t xml:space="preserve">FR-OBS-010</w:t>
            </w:r>
          </w:p>
        </w:tc>
        <w:tc>
          <w:tcPr/>
          <w:p>
            <w:pPr>
              <w:pStyle w:val="Compact"/>
            </w:pPr>
            <w:r>
              <w:t xml:space="preserve">Evaluation history with search and detail view</w:t>
            </w:r>
          </w:p>
        </w:tc>
        <w:tc>
          <w:tcPr/>
          <w:p>
            <w:pPr>
              <w:pStyle w:val="Compact"/>
            </w:pPr>
            <w:r>
              <w:t xml:space="preserve">✅</w:t>
            </w:r>
          </w:p>
        </w:tc>
      </w:tr>
      <w:tr>
        <w:tc>
          <w:tcPr/>
          <w:p>
            <w:pPr>
              <w:pStyle w:val="Compact"/>
            </w:pPr>
            <w:r>
              <w:t xml:space="preserve">FR-OBS-011</w:t>
            </w:r>
          </w:p>
        </w:tc>
        <w:tc>
          <w:tcPr/>
          <w:p>
            <w:pPr>
              <w:pStyle w:val="Compact"/>
            </w:pPr>
            <w:r>
              <w:t xml:space="preserve">History map view: satellite map with violation/clear markers, status filter legend, list/map toggle</w:t>
            </w:r>
          </w:p>
        </w:tc>
        <w:tc>
          <w:tcPr/>
          <w:p>
            <w:pPr>
              <w:pStyle w:val="Compact"/>
            </w:pPr>
            <w:r>
              <w:t xml:space="preserve">✅</w:t>
            </w:r>
          </w:p>
        </w:tc>
      </w:tr>
      <w:tr>
        <w:tc>
          <w:tcPr/>
          <w:p>
            <w:pPr>
              <w:pStyle w:val="Compact"/>
            </w:pPr>
            <w:r>
              <w:t xml:space="preserve">FR-OBS-012</w:t>
            </w:r>
          </w:p>
        </w:tc>
        <w:tc>
          <w:tcPr/>
          <w:p>
            <w:pPr>
              <w:pStyle w:val="Compact"/>
            </w:pPr>
            <w:r>
              <w:t xml:space="preserve">Map auto-refreshes when switching between installations</w:t>
            </w:r>
          </w:p>
        </w:tc>
        <w:tc>
          <w:tcPr/>
          <w:p>
            <w:pPr>
              <w:pStyle w:val="Compact"/>
            </w:pPr>
            <w:r>
              <w:t xml:space="preserve">✅</w:t>
            </w:r>
          </w:p>
        </w:tc>
      </w:tr>
    </w:tbl>
    <w:p>
      <w:pPr>
        <w:pStyle w:val="BodyText"/>
      </w:pPr>
      <w:r>
        <w:rPr>
          <w:b/>
          <w:bCs/>
        </w:rPr>
        <w:t xml:space="preserve">Operational Impact:</w:t>
      </w:r>
      <w:r>
        <w:t xml:space="preserve"> </w:t>
      </w:r>
      <w:r>
        <w:t xml:space="preserve">Reduces obstruction evaluation time from 1–4 hours (manual) to under 30 seconds. Eliminates calculation errors. Provides instant violation detection with regulatory references, enabling Airfield Managers to identify and document potential hazards immediately.</w:t>
      </w:r>
    </w:p>
    <w:bookmarkEnd w:id="35"/>
    <w:bookmarkStart w:id="36" w:name="aircraft-database-aircraft"/>
    <w:p>
      <w:pPr>
        <w:pStyle w:val="Heading3"/>
      </w:pPr>
      <w:r>
        <w:t xml:space="preserve">7.8 Aircraft Database (</w:t>
      </w:r>
      <w:r>
        <w:rPr>
          <w:rStyle w:val="VerbatimChar"/>
        </w:rPr>
        <w:t xml:space="preserve">/aircraft</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FR-ACF-001</w:t>
            </w:r>
          </w:p>
        </w:tc>
        <w:tc>
          <w:tcPr/>
          <w:p>
            <w:pPr>
              <w:pStyle w:val="Compact"/>
            </w:pPr>
            <w:r>
              <w:t xml:space="preserve">200+ military and civilian aircraft reference entries</w:t>
            </w:r>
          </w:p>
        </w:tc>
        <w:tc>
          <w:tcPr/>
          <w:p>
            <w:pPr>
              <w:pStyle w:val="Compact"/>
            </w:pPr>
            <w:r>
              <w:t xml:space="preserve">✅</w:t>
            </w:r>
          </w:p>
        </w:tc>
      </w:tr>
      <w:tr>
        <w:tc>
          <w:tcPr/>
          <w:p>
            <w:pPr>
              <w:pStyle w:val="Compact"/>
            </w:pPr>
            <w:r>
              <w:t xml:space="preserve">FR-ACF-002</w:t>
            </w:r>
          </w:p>
        </w:tc>
        <w:tc>
          <w:tcPr/>
          <w:p>
            <w:pPr>
              <w:pStyle w:val="Compact"/>
            </w:pPr>
            <w:r>
              <w:t xml:space="preserve">Per-aircraft data: name, designation, manufacturer, weights, dimensions, wheel geometry, ACN/PCN, FAA type code</w:t>
            </w:r>
          </w:p>
        </w:tc>
        <w:tc>
          <w:tcPr/>
          <w:p>
            <w:pPr>
              <w:pStyle w:val="Compact"/>
            </w:pPr>
            <w:r>
              <w:t xml:space="preserve">✅</w:t>
            </w:r>
          </w:p>
        </w:tc>
      </w:tr>
      <w:tr>
        <w:tc>
          <w:tcPr/>
          <w:p>
            <w:pPr>
              <w:pStyle w:val="Compact"/>
            </w:pPr>
            <w:r>
              <w:t xml:space="preserve">FR-ACF-003</w:t>
            </w:r>
          </w:p>
        </w:tc>
        <w:tc>
          <w:tcPr/>
          <w:p>
            <w:pPr>
              <w:pStyle w:val="Compact"/>
            </w:pPr>
            <w:r>
              <w:t xml:space="preserve">Search by name, type, manufacturer, branch</w:t>
            </w:r>
          </w:p>
        </w:tc>
        <w:tc>
          <w:tcPr/>
          <w:p>
            <w:pPr>
              <w:pStyle w:val="Compact"/>
            </w:pPr>
            <w:r>
              <w:t xml:space="preserve">✅</w:t>
            </w:r>
          </w:p>
        </w:tc>
      </w:tr>
      <w:tr>
        <w:tc>
          <w:tcPr/>
          <w:p>
            <w:pPr>
              <w:pStyle w:val="Compact"/>
            </w:pPr>
            <w:r>
              <w:t xml:space="preserve">FR-ACF-004</w:t>
            </w:r>
          </w:p>
        </w:tc>
        <w:tc>
          <w:tcPr/>
          <w:p>
            <w:pPr>
              <w:pStyle w:val="Compact"/>
            </w:pPr>
            <w:r>
              <w:t xml:space="preserve">Sort by weight, wingspan, ACN</w:t>
            </w:r>
          </w:p>
        </w:tc>
        <w:tc>
          <w:tcPr/>
          <w:p>
            <w:pPr>
              <w:pStyle w:val="Compact"/>
            </w:pPr>
            <w:r>
              <w:t xml:space="preserve">✅</w:t>
            </w:r>
          </w:p>
        </w:tc>
      </w:tr>
      <w:tr>
        <w:tc>
          <w:tcPr/>
          <w:p>
            <w:pPr>
              <w:pStyle w:val="Compact"/>
            </w:pPr>
            <w:r>
              <w:t xml:space="preserve">FR-ACF-005</w:t>
            </w:r>
          </w:p>
        </w:tc>
        <w:tc>
          <w:tcPr/>
          <w:p>
            <w:pPr>
              <w:pStyle w:val="Compact"/>
            </w:pPr>
            <w:r>
              <w:t xml:space="preserve">Favorites system (persistent across sessions)</w:t>
            </w:r>
          </w:p>
        </w:tc>
        <w:tc>
          <w:tcPr/>
          <w:p>
            <w:pPr>
              <w:pStyle w:val="Compact"/>
            </w:pPr>
            <w:r>
              <w:t xml:space="preserve">✅</w:t>
            </w:r>
          </w:p>
        </w:tc>
      </w:tr>
      <w:tr>
        <w:tc>
          <w:tcPr/>
          <w:p>
            <w:pPr>
              <w:pStyle w:val="Compact"/>
            </w:pPr>
            <w:r>
              <w:t xml:space="preserve">FR-ACF-006</w:t>
            </w:r>
          </w:p>
        </w:tc>
        <w:tc>
          <w:tcPr/>
          <w:p>
            <w:pPr>
              <w:pStyle w:val="Compact"/>
            </w:pPr>
            <w:r>
              <w:t xml:space="preserve">ACN/PCN Comparison Panel: compare aircraft pavement loading against runway PCN</w:t>
            </w:r>
          </w:p>
        </w:tc>
        <w:tc>
          <w:tcPr/>
          <w:p>
            <w:pPr>
              <w:pStyle w:val="Compact"/>
            </w:pPr>
            <w:r>
              <w:t xml:space="preserve">✅</w:t>
            </w:r>
          </w:p>
        </w:tc>
      </w:tr>
    </w:tbl>
    <w:bookmarkEnd w:id="36"/>
    <w:bookmarkStart w:id="37" w:name="X92df2e2c21a3d2f5d3781478decaedc8b09abe1"/>
    <w:p>
      <w:pPr>
        <w:pStyle w:val="Heading3"/>
      </w:pPr>
      <w:r>
        <w:t xml:space="preserve">7.9 Regulations &amp; Reference Library (</w:t>
      </w:r>
      <w:r>
        <w:rPr>
          <w:rStyle w:val="VerbatimChar"/>
        </w:rPr>
        <w:t xml:space="preserve">/regulations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FR-REG-001</w:t>
            </w:r>
          </w:p>
        </w:tc>
        <w:tc>
          <w:tcPr/>
          <w:p>
            <w:pPr>
              <w:pStyle w:val="Compact"/>
            </w:pPr>
            <w:r>
              <w:t xml:space="preserve">70 regulation entries from DAFMAN 13-204 Vols 1–3, UFC 3-260-01, cross-references</w:t>
            </w:r>
          </w:p>
        </w:tc>
        <w:tc>
          <w:tcPr/>
          <w:p>
            <w:pPr>
              <w:pStyle w:val="Compact"/>
            </w:pPr>
            <w:r>
              <w:t xml:space="preserve">✅</w:t>
            </w:r>
          </w:p>
        </w:tc>
      </w:tr>
      <w:tr>
        <w:tc>
          <w:tcPr/>
          <w:p>
            <w:pPr>
              <w:pStyle w:val="Compact"/>
            </w:pPr>
            <w:r>
              <w:t xml:space="preserve">FR-REG-002</w:t>
            </w:r>
          </w:p>
        </w:tc>
        <w:tc>
          <w:tcPr/>
          <w:p>
            <w:pPr>
              <w:pStyle w:val="Compact"/>
            </w:pPr>
            <w:r>
              <w:t xml:space="preserve">20 categories, 6 publication types (DAF, FAA, UFC, CFR, DoD, ICAO)</w:t>
            </w:r>
          </w:p>
        </w:tc>
        <w:tc>
          <w:tcPr/>
          <w:p>
            <w:pPr>
              <w:pStyle w:val="Compact"/>
            </w:pPr>
            <w:r>
              <w:t xml:space="preserve">✅</w:t>
            </w:r>
          </w:p>
        </w:tc>
      </w:tr>
      <w:tr>
        <w:tc>
          <w:tcPr/>
          <w:p>
            <w:pPr>
              <w:pStyle w:val="Compact"/>
            </w:pPr>
            <w:r>
              <w:t xml:space="preserve">FR-REG-003</w:t>
            </w:r>
          </w:p>
        </w:tc>
        <w:tc>
          <w:tcPr/>
          <w:p>
            <w:pPr>
              <w:pStyle w:val="Compact"/>
            </w:pPr>
            <w:r>
              <w:t xml:space="preserve">Full-text search across titles, descriptions, tags</w:t>
            </w:r>
          </w:p>
        </w:tc>
        <w:tc>
          <w:tcPr/>
          <w:p>
            <w:pPr>
              <w:pStyle w:val="Compact"/>
            </w:pPr>
            <w:r>
              <w:t xml:space="preserve">✅</w:t>
            </w:r>
          </w:p>
        </w:tc>
      </w:tr>
      <w:tr>
        <w:tc>
          <w:tcPr/>
          <w:p>
            <w:pPr>
              <w:pStyle w:val="Compact"/>
            </w:pPr>
            <w:r>
              <w:t xml:space="preserve">FR-REG-004</w:t>
            </w:r>
          </w:p>
        </w:tc>
        <w:tc>
          <w:tcPr/>
          <w:p>
            <w:pPr>
              <w:pStyle w:val="Compact"/>
            </w:pPr>
            <w:r>
              <w:t xml:space="preserve">Favorites with localStorage persistence</w:t>
            </w:r>
          </w:p>
        </w:tc>
        <w:tc>
          <w:tcPr/>
          <w:p>
            <w:pPr>
              <w:pStyle w:val="Compact"/>
            </w:pPr>
            <w:r>
              <w:t xml:space="preserve">✅</w:t>
            </w:r>
          </w:p>
        </w:tc>
      </w:tr>
      <w:tr>
        <w:tc>
          <w:tcPr/>
          <w:p>
            <w:pPr>
              <w:pStyle w:val="Compact"/>
            </w:pPr>
            <w:r>
              <w:t xml:space="preserve">FR-REG-005</w:t>
            </w:r>
          </w:p>
        </w:tc>
        <w:tc>
          <w:tcPr/>
          <w:p>
            <w:pPr>
              <w:pStyle w:val="Compact"/>
            </w:pPr>
            <w:r>
              <w:t xml:space="preserve">In-app PDF viewer with pinch-to-zoom and page navigation</w:t>
            </w:r>
          </w:p>
        </w:tc>
        <w:tc>
          <w:tcPr/>
          <w:p>
            <w:pPr>
              <w:pStyle w:val="Compact"/>
            </w:pPr>
            <w:r>
              <w:t xml:space="preserve">✅</w:t>
            </w:r>
          </w:p>
        </w:tc>
      </w:tr>
      <w:tr>
        <w:tc>
          <w:tcPr/>
          <w:p>
            <w:pPr>
              <w:pStyle w:val="Compact"/>
            </w:pPr>
            <w:r>
              <w:t xml:space="preserve">FR-REG-006</w:t>
            </w:r>
          </w:p>
        </w:tc>
        <w:tc>
          <w:tcPr/>
          <w:p>
            <w:pPr>
              <w:pStyle w:val="Compact"/>
            </w:pPr>
            <w:r>
              <w:t xml:space="preserve">Offline PDF caching via IndexedDB with</w:t>
            </w:r>
            <w:r>
              <w:t xml:space="preserve"> </w:t>
            </w:r>
            <w:r>
              <w:t xml:space="preserve">“Cache All”</w:t>
            </w:r>
            <w:r>
              <w:t xml:space="preserve"> </w:t>
            </w:r>
            <w:r>
              <w:t xml:space="preserve">bulk download</w:t>
            </w:r>
          </w:p>
        </w:tc>
        <w:tc>
          <w:tcPr/>
          <w:p>
            <w:pPr>
              <w:pStyle w:val="Compact"/>
            </w:pPr>
            <w:r>
              <w:t xml:space="preserve">✅</w:t>
            </w:r>
          </w:p>
        </w:tc>
      </w:tr>
      <w:tr>
        <w:tc>
          <w:tcPr/>
          <w:p>
            <w:pPr>
              <w:pStyle w:val="Compact"/>
            </w:pPr>
            <w:r>
              <w:t xml:space="preserve">FR-REG-007</w:t>
            </w:r>
          </w:p>
        </w:tc>
        <w:tc>
          <w:tcPr/>
          <w:p>
            <w:pPr>
              <w:pStyle w:val="Compact"/>
            </w:pPr>
            <w:r>
              <w:t xml:space="preserve">Admin CRUD: Add Reference (with PDF upload), Delete Reference (sys_admin)</w:t>
            </w:r>
          </w:p>
        </w:tc>
        <w:tc>
          <w:tcPr/>
          <w:p>
            <w:pPr>
              <w:pStyle w:val="Compact"/>
            </w:pPr>
            <w:r>
              <w:t xml:space="preserve">✅</w:t>
            </w:r>
          </w:p>
        </w:tc>
      </w:tr>
      <w:tr>
        <w:tc>
          <w:tcPr/>
          <w:p>
            <w:pPr>
              <w:pStyle w:val="Compact"/>
            </w:pPr>
            <w:r>
              <w:t xml:space="preserve">FR-REG-008</w:t>
            </w:r>
          </w:p>
        </w:tc>
        <w:tc>
          <w:tcPr/>
          <w:p>
            <w:pPr>
              <w:pStyle w:val="Compact"/>
            </w:pPr>
            <w:r>
              <w:t xml:space="preserve">My Documents tab: upload personal PDFs/images (50MB max), text extraction, search</w:t>
            </w:r>
          </w:p>
        </w:tc>
        <w:tc>
          <w:tcPr/>
          <w:p>
            <w:pPr>
              <w:pStyle w:val="Compact"/>
            </w:pPr>
            <w:r>
              <w:t xml:space="preserve">✅</w:t>
            </w:r>
          </w:p>
        </w:tc>
      </w:tr>
    </w:tbl>
    <w:bookmarkEnd w:id="37"/>
    <w:bookmarkStart w:id="38" w:name="waiver-lifecycle-management-waivers"/>
    <w:p>
      <w:pPr>
        <w:pStyle w:val="Heading3"/>
      </w:pPr>
      <w:r>
        <w:t xml:space="preserve">7.10 Waiver Lifecycle Management (</w:t>
      </w:r>
      <w:r>
        <w:rPr>
          <w:rStyle w:val="VerbatimChar"/>
        </w:rPr>
        <w:t xml:space="preserve">/waivers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FR-WAV-001</w:t>
            </w:r>
          </w:p>
        </w:tc>
        <w:tc>
          <w:tcPr/>
          <w:p>
            <w:pPr>
              <w:pStyle w:val="Compact"/>
            </w:pPr>
            <w:r>
              <w:t xml:space="preserve">6 classification types: Permanent, Temporary, Construction, Event, Extension, Amendment</w:t>
            </w:r>
          </w:p>
        </w:tc>
        <w:tc>
          <w:tcPr/>
          <w:p>
            <w:pPr>
              <w:pStyle w:val="Compact"/>
            </w:pPr>
            <w:r>
              <w:t xml:space="preserve">✅</w:t>
            </w:r>
          </w:p>
        </w:tc>
      </w:tr>
      <w:tr>
        <w:tc>
          <w:tcPr/>
          <w:p>
            <w:pPr>
              <w:pStyle w:val="Compact"/>
            </w:pPr>
            <w:r>
              <w:t xml:space="preserve">FR-WAV-002</w:t>
            </w:r>
          </w:p>
        </w:tc>
        <w:tc>
          <w:tcPr/>
          <w:p>
            <w:pPr>
              <w:pStyle w:val="Compact"/>
            </w:pPr>
            <w:r>
              <w:t xml:space="preserve">7 status values: Draft → Pending → Approved → Active → Expired / Closed / Cancelled</w:t>
            </w:r>
          </w:p>
        </w:tc>
        <w:tc>
          <w:tcPr/>
          <w:p>
            <w:pPr>
              <w:pStyle w:val="Compact"/>
            </w:pPr>
            <w:r>
              <w:t xml:space="preserve">✅</w:t>
            </w:r>
          </w:p>
        </w:tc>
      </w:tr>
      <w:tr>
        <w:tc>
          <w:tcPr/>
          <w:p>
            <w:pPr>
              <w:pStyle w:val="Compact"/>
            </w:pPr>
            <w:r>
              <w:t xml:space="preserve">FR-WAV-003</w:t>
            </w:r>
          </w:p>
        </w:tc>
        <w:tc>
          <w:tcPr/>
          <w:p>
            <w:pPr>
              <w:pStyle w:val="Compact"/>
            </w:pPr>
            <w:r>
              <w:t xml:space="preserve">Mandatory comment dialog for all status transitions</w:t>
            </w:r>
          </w:p>
        </w:tc>
        <w:tc>
          <w:tcPr/>
          <w:p>
            <w:pPr>
              <w:pStyle w:val="Compact"/>
            </w:pPr>
            <w:r>
              <w:t xml:space="preserve">✅</w:t>
            </w:r>
          </w:p>
        </w:tc>
      </w:tr>
      <w:tr>
        <w:tc>
          <w:tcPr/>
          <w:p>
            <w:pPr>
              <w:pStyle w:val="Compact"/>
            </w:pPr>
            <w:r>
              <w:t xml:space="preserve">FR-WAV-004</w:t>
            </w:r>
          </w:p>
        </w:tc>
        <w:tc>
          <w:tcPr/>
          <w:p>
            <w:pPr>
              <w:pStyle w:val="Compact"/>
            </w:pPr>
            <w:r>
              <w:t xml:space="preserve">AF Form 505 field coverage: waiver number (auto-generated), hazard rating, action requested, description, justification, risk assessment, corrective action, criteria impact, proponent office, project info, FAA case number, dates</w:t>
            </w:r>
          </w:p>
        </w:tc>
        <w:tc>
          <w:tcPr/>
          <w:p>
            <w:pPr>
              <w:pStyle w:val="Compact"/>
            </w:pPr>
            <w:r>
              <w:t xml:space="preserve">✅</w:t>
            </w:r>
          </w:p>
        </w:tc>
      </w:tr>
      <w:tr>
        <w:tc>
          <w:tcPr/>
          <w:p>
            <w:pPr>
              <w:pStyle w:val="Compact"/>
            </w:pPr>
            <w:r>
              <w:t xml:space="preserve">FR-WAV-005</w:t>
            </w:r>
          </w:p>
        </w:tc>
        <w:tc>
          <w:tcPr/>
          <w:p>
            <w:pPr>
              <w:pStyle w:val="Compact"/>
            </w:pPr>
            <w:r>
              <w:t xml:space="preserve">Office-by-office coordination tracking (CE, AFM, Safety, Ops/TERPS, ATC, Wing CC)</w:t>
            </w:r>
          </w:p>
        </w:tc>
        <w:tc>
          <w:tcPr/>
          <w:p>
            <w:pPr>
              <w:pStyle w:val="Compact"/>
            </w:pPr>
            <w:r>
              <w:t xml:space="preserve">✅</w:t>
            </w:r>
          </w:p>
        </w:tc>
      </w:tr>
      <w:tr>
        <w:tc>
          <w:tcPr/>
          <w:p>
            <w:pPr>
              <w:pStyle w:val="Compact"/>
            </w:pPr>
            <w:r>
              <w:t xml:space="preserve">FR-WAV-006</w:t>
            </w:r>
          </w:p>
        </w:tc>
        <w:tc>
          <w:tcPr/>
          <w:p>
            <w:pPr>
              <w:pStyle w:val="Compact"/>
            </w:pPr>
            <w:r>
              <w:t xml:space="preserve">Photo attachments with camera capture and typed categories</w:t>
            </w:r>
          </w:p>
        </w:tc>
        <w:tc>
          <w:tcPr/>
          <w:p>
            <w:pPr>
              <w:pStyle w:val="Compact"/>
            </w:pPr>
            <w:r>
              <w:t xml:space="preserve">✅</w:t>
            </w:r>
          </w:p>
        </w:tc>
      </w:tr>
      <w:tr>
        <w:tc>
          <w:tcPr/>
          <w:p>
            <w:pPr>
              <w:pStyle w:val="Compact"/>
            </w:pPr>
            <w:r>
              <w:t xml:space="preserve">FR-WAV-007</w:t>
            </w:r>
          </w:p>
        </w:tc>
        <w:tc>
          <w:tcPr/>
          <w:p>
            <w:pPr>
              <w:pStyle w:val="Compact"/>
            </w:pPr>
            <w:r>
              <w:t xml:space="preserve">Annual Review module: year-by-year review with KPIs and board presentation tracking</w:t>
            </w:r>
          </w:p>
        </w:tc>
        <w:tc>
          <w:tcPr/>
          <w:p>
            <w:pPr>
              <w:pStyle w:val="Compact"/>
            </w:pPr>
            <w:r>
              <w:t xml:space="preserve">✅</w:t>
            </w:r>
          </w:p>
        </w:tc>
      </w:tr>
      <w:tr>
        <w:tc>
          <w:tcPr/>
          <w:p>
            <w:pPr>
              <w:pStyle w:val="Compact"/>
            </w:pPr>
            <w:r>
              <w:t xml:space="preserve">FR-WAV-008</w:t>
            </w:r>
          </w:p>
        </w:tc>
        <w:tc>
          <w:tcPr/>
          <w:p>
            <w:pPr>
              <w:pStyle w:val="Compact"/>
            </w:pPr>
            <w:r>
              <w:t xml:space="preserve">Individual Waiver PDF export with embedded photos, criteria, coordination</w:t>
            </w:r>
          </w:p>
        </w:tc>
        <w:tc>
          <w:tcPr/>
          <w:p>
            <w:pPr>
              <w:pStyle w:val="Compact"/>
            </w:pPr>
            <w:r>
              <w:t xml:space="preserve">✅</w:t>
            </w:r>
          </w:p>
        </w:tc>
      </w:tr>
      <w:tr>
        <w:tc>
          <w:tcPr/>
          <w:p>
            <w:pPr>
              <w:pStyle w:val="Compact"/>
            </w:pPr>
            <w:r>
              <w:t xml:space="preserve">FR-WAV-009</w:t>
            </w:r>
          </w:p>
        </w:tc>
        <w:tc>
          <w:tcPr/>
          <w:p>
            <w:pPr>
              <w:pStyle w:val="Compact"/>
            </w:pPr>
            <w:r>
              <w:t xml:space="preserve">Waiver Register Excel export (multi-sheet: Register, Criteria, Coordination)</w:t>
            </w:r>
          </w:p>
        </w:tc>
        <w:tc>
          <w:tcPr/>
          <w:p>
            <w:pPr>
              <w:pStyle w:val="Compact"/>
            </w:pPr>
            <w:r>
              <w:t xml:space="preserve">✅</w:t>
            </w:r>
          </w:p>
        </w:tc>
      </w:tr>
      <w:tr>
        <w:tc>
          <w:tcPr/>
          <w:p>
            <w:pPr>
              <w:pStyle w:val="Compact"/>
            </w:pPr>
            <w:r>
              <w:t xml:space="preserve">FR-WAV-010</w:t>
            </w:r>
          </w:p>
        </w:tc>
        <w:tc>
          <w:tcPr/>
          <w:p>
            <w:pPr>
              <w:pStyle w:val="Compact"/>
            </w:pPr>
            <w:r>
              <w:t xml:space="preserve">17 real KMTC historical waivers seeded as demonstration data</w:t>
            </w:r>
          </w:p>
        </w:tc>
        <w:tc>
          <w:tcPr/>
          <w:p>
            <w:pPr>
              <w:pStyle w:val="Compact"/>
            </w:pPr>
            <w:r>
              <w:t xml:space="preserve">✅</w:t>
            </w:r>
          </w:p>
        </w:tc>
      </w:tr>
      <w:tr>
        <w:tc>
          <w:tcPr/>
          <w:p>
            <w:pPr>
              <w:pStyle w:val="Compact"/>
            </w:pPr>
            <w:r>
              <w:t xml:space="preserve">FR-WAV-011</w:t>
            </w:r>
          </w:p>
        </w:tc>
        <w:tc>
          <w:tcPr/>
          <w:p>
            <w:pPr>
              <w:pStyle w:val="Compact"/>
            </w:pPr>
            <w:r>
              <w:t xml:space="preserve">Waiver map view: Mapbox satellite map with emoji markers by classification, clickable type filter in legend, status badges in popups, list/map toggle</w:t>
            </w:r>
          </w:p>
        </w:tc>
        <w:tc>
          <w:tcPr/>
          <w:p>
            <w:pPr>
              <w:pStyle w:val="Compact"/>
            </w:pPr>
            <w:r>
              <w:t xml:space="preserve">✅</w:t>
            </w:r>
          </w:p>
        </w:tc>
      </w:tr>
      <w:tr>
        <w:tc>
          <w:tcPr/>
          <w:p>
            <w:pPr>
              <w:pStyle w:val="Compact"/>
            </w:pPr>
            <w:r>
              <w:t xml:space="preserve">FR-WAV-012</w:t>
            </w:r>
          </w:p>
        </w:tc>
        <w:tc>
          <w:tcPr/>
          <w:p>
            <w:pPr>
              <w:pStyle w:val="Compact"/>
            </w:pPr>
            <w:r>
              <w:t xml:space="preserve">GPS location picker: click-to-place map for waiver create/edit forms with coordinate display</w:t>
            </w:r>
          </w:p>
        </w:tc>
        <w:tc>
          <w:tcPr/>
          <w:p>
            <w:pPr>
              <w:pStyle w:val="Compact"/>
            </w:pPr>
            <w:r>
              <w:t xml:space="preserve">✅</w:t>
            </w:r>
          </w:p>
        </w:tc>
      </w:tr>
    </w:tbl>
    <w:bookmarkEnd w:id="38"/>
    <w:bookmarkStart w:id="39" w:name="notams-notams"/>
    <w:p>
      <w:pPr>
        <w:pStyle w:val="Heading3"/>
      </w:pPr>
      <w:r>
        <w:t xml:space="preserve">7.11 NOTAMs (</w:t>
      </w:r>
      <w:r>
        <w:rPr>
          <w:rStyle w:val="VerbatimChar"/>
        </w:rPr>
        <w:t xml:space="preserve">/notams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FR-NOTAM-001</w:t>
            </w:r>
          </w:p>
        </w:tc>
        <w:tc>
          <w:tcPr/>
          <w:p>
            <w:pPr>
              <w:pStyle w:val="Compact"/>
            </w:pPr>
            <w:r>
              <w:t xml:space="preserve">Live FAA NOTAM feed via</w:t>
            </w:r>
            <w:r>
              <w:t xml:space="preserve"> </w:t>
            </w:r>
            <w:r>
              <w:rPr>
                <w:rStyle w:val="VerbatimChar"/>
              </w:rPr>
              <w:t xml:space="preserve">notams.aim.faa.gov</w:t>
            </w:r>
          </w:p>
        </w:tc>
        <w:tc>
          <w:tcPr/>
          <w:p>
            <w:pPr>
              <w:pStyle w:val="Compact"/>
            </w:pPr>
            <w:r>
              <w:t xml:space="preserve">✅</w:t>
            </w:r>
          </w:p>
        </w:tc>
      </w:tr>
      <w:tr>
        <w:tc>
          <w:tcPr/>
          <w:p>
            <w:pPr>
              <w:pStyle w:val="Compact"/>
            </w:pPr>
            <w:r>
              <w:t xml:space="preserve">FR-NOTAM-002</w:t>
            </w:r>
          </w:p>
        </w:tc>
        <w:tc>
          <w:tcPr/>
          <w:p>
            <w:pPr>
              <w:pStyle w:val="Compact"/>
            </w:pPr>
            <w:r>
              <w:t xml:space="preserve">ICAO search input for querying any airport</w:t>
            </w:r>
          </w:p>
        </w:tc>
        <w:tc>
          <w:tcPr/>
          <w:p>
            <w:pPr>
              <w:pStyle w:val="Compact"/>
            </w:pPr>
            <w:r>
              <w:t xml:space="preserve">✅</w:t>
            </w:r>
          </w:p>
        </w:tc>
      </w:tr>
      <w:tr>
        <w:tc>
          <w:tcPr/>
          <w:p>
            <w:pPr>
              <w:pStyle w:val="Compact"/>
            </w:pPr>
            <w:r>
              <w:t xml:space="preserve">FR-NOTAM-003</w:t>
            </w:r>
          </w:p>
        </w:tc>
        <w:tc>
          <w:tcPr/>
          <w:p>
            <w:pPr>
              <w:pStyle w:val="Compact"/>
            </w:pPr>
            <w:r>
              <w:t xml:space="preserve">Filter chips: All / FAA / Local / Active / Expired</w:t>
            </w:r>
          </w:p>
        </w:tc>
        <w:tc>
          <w:tcPr/>
          <w:p>
            <w:pPr>
              <w:pStyle w:val="Compact"/>
            </w:pPr>
            <w:r>
              <w:t xml:space="preserve">✅</w:t>
            </w:r>
          </w:p>
        </w:tc>
      </w:tr>
      <w:tr>
        <w:tc>
          <w:tcPr/>
          <w:p>
            <w:pPr>
              <w:pStyle w:val="Compact"/>
            </w:pPr>
            <w:r>
              <w:t xml:space="preserve">FR-NOTAM-004</w:t>
            </w:r>
          </w:p>
        </w:tc>
        <w:tc>
          <w:tcPr/>
          <w:p>
            <w:pPr>
              <w:pStyle w:val="Compact"/>
            </w:pPr>
            <w:r>
              <w:t xml:space="preserve">Full NOTAM text display in monospace</w:t>
            </w:r>
          </w:p>
        </w:tc>
        <w:tc>
          <w:tcPr/>
          <w:p>
            <w:pPr>
              <w:pStyle w:val="Compact"/>
            </w:pPr>
            <w:r>
              <w:t xml:space="preserve">✅</w:t>
            </w:r>
          </w:p>
        </w:tc>
      </w:tr>
      <w:tr>
        <w:tc>
          <w:tcPr/>
          <w:p>
            <w:pPr>
              <w:pStyle w:val="Compact"/>
            </w:pPr>
            <w:r>
              <w:t xml:space="preserve">FR-NOTAM-005</w:t>
            </w:r>
          </w:p>
        </w:tc>
        <w:tc>
          <w:tcPr/>
          <w:p>
            <w:pPr>
              <w:pStyle w:val="Compact"/>
            </w:pPr>
            <w:r>
              <w:t xml:space="preserve">Draft creation for local NOTAMs</w:t>
            </w:r>
          </w:p>
        </w:tc>
        <w:tc>
          <w:tcPr/>
          <w:p>
            <w:pPr>
              <w:pStyle w:val="Compact"/>
            </w:pPr>
            <w:r>
              <w:t xml:space="preserve">✅</w:t>
            </w:r>
          </w:p>
        </w:tc>
      </w:tr>
      <w:tr>
        <w:tc>
          <w:tcPr/>
          <w:p>
            <w:pPr>
              <w:pStyle w:val="Compact"/>
            </w:pPr>
            <w:r>
              <w:t xml:space="preserve">FR-NOTAM-006</w:t>
            </w:r>
          </w:p>
        </w:tc>
        <w:tc>
          <w:tcPr/>
          <w:p>
            <w:pPr>
              <w:pStyle w:val="Compact"/>
            </w:pPr>
            <w:r>
              <w:t xml:space="preserve">PDF export with email delivery</w:t>
            </w:r>
          </w:p>
        </w:tc>
        <w:tc>
          <w:tcPr/>
          <w:p>
            <w:pPr>
              <w:pStyle w:val="Compact"/>
            </w:pPr>
            <w:r>
              <w:t xml:space="preserve">✅</w:t>
            </w:r>
          </w:p>
        </w:tc>
      </w:tr>
    </w:tbl>
    <w:bookmarkEnd w:id="39"/>
    <w:bookmarkStart w:id="40" w:name="activity-log-audit-trail-activity"/>
    <w:p>
      <w:pPr>
        <w:pStyle w:val="Heading3"/>
      </w:pPr>
      <w:r>
        <w:t xml:space="preserve">7.12 Activity Log &amp; Audit Trail (</w:t>
      </w:r>
      <w:r>
        <w:rPr>
          <w:rStyle w:val="VerbatimChar"/>
        </w:rPr>
        <w:t xml:space="preserve">/activity</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FR-ACT-001</w:t>
            </w:r>
          </w:p>
        </w:tc>
        <w:tc>
          <w:tcPr/>
          <w:p>
            <w:pPr>
              <w:pStyle w:val="Compact"/>
            </w:pPr>
            <w:r>
              <w:t xml:space="preserve">Columnar table display: Time (Z), User, Action, Details grouped by date headers</w:t>
            </w:r>
          </w:p>
        </w:tc>
        <w:tc>
          <w:tcPr/>
          <w:p>
            <w:pPr>
              <w:pStyle w:val="Compact"/>
            </w:pPr>
            <w:r>
              <w:t xml:space="preserve">✅</w:t>
            </w:r>
          </w:p>
        </w:tc>
      </w:tr>
      <w:tr>
        <w:tc>
          <w:tcPr/>
          <w:p>
            <w:pPr>
              <w:pStyle w:val="Compact"/>
            </w:pPr>
            <w:r>
              <w:t xml:space="preserve">FR-ACT-002</w:t>
            </w:r>
          </w:p>
        </w:tc>
        <w:tc>
          <w:tcPr/>
          <w:p>
            <w:pPr>
              <w:pStyle w:val="Compact"/>
            </w:pPr>
            <w:r>
              <w:t xml:space="preserve">Date-range filtering: Today, 7 Days, 30 Days, Custom</w:t>
            </w:r>
          </w:p>
        </w:tc>
        <w:tc>
          <w:tcPr/>
          <w:p>
            <w:pPr>
              <w:pStyle w:val="Compact"/>
            </w:pPr>
            <w:r>
              <w:t xml:space="preserve">✅</w:t>
            </w:r>
          </w:p>
        </w:tc>
      </w:tr>
      <w:tr>
        <w:tc>
          <w:tcPr/>
          <w:p>
            <w:pPr>
              <w:pStyle w:val="Compact"/>
            </w:pPr>
            <w:r>
              <w:t xml:space="preserve">FR-ACT-003</w:t>
            </w:r>
          </w:p>
        </w:tc>
        <w:tc>
          <w:tcPr/>
          <w:p>
            <w:pPr>
              <w:pStyle w:val="Compact"/>
            </w:pPr>
            <w:r>
              <w:t xml:space="preserve">Per-column text search filters</w:t>
            </w:r>
          </w:p>
        </w:tc>
        <w:tc>
          <w:tcPr/>
          <w:p>
            <w:pPr>
              <w:pStyle w:val="Compact"/>
            </w:pPr>
            <w:r>
              <w:t xml:space="preserve">✅</w:t>
            </w:r>
          </w:p>
        </w:tc>
      </w:tr>
      <w:tr>
        <w:tc>
          <w:tcPr/>
          <w:p>
            <w:pPr>
              <w:pStyle w:val="Compact"/>
            </w:pPr>
            <w:r>
              <w:t xml:space="preserve">FR-ACT-004</w:t>
            </w:r>
          </w:p>
        </w:tc>
        <w:tc>
          <w:tcPr/>
          <w:p>
            <w:pPr>
              <w:pStyle w:val="Compact"/>
            </w:pPr>
            <w:r>
              <w:t xml:space="preserve">Manual text entry for events not captured by the system</w:t>
            </w:r>
          </w:p>
        </w:tc>
        <w:tc>
          <w:tcPr/>
          <w:p>
            <w:pPr>
              <w:pStyle w:val="Compact"/>
            </w:pPr>
            <w:r>
              <w:t xml:space="preserve">✅</w:t>
            </w:r>
          </w:p>
        </w:tc>
      </w:tr>
      <w:tr>
        <w:tc>
          <w:tcPr/>
          <w:p>
            <w:pPr>
              <w:pStyle w:val="Compact"/>
            </w:pPr>
            <w:r>
              <w:t xml:space="preserve">FR-ACT-005</w:t>
            </w:r>
          </w:p>
        </w:tc>
        <w:tc>
          <w:tcPr/>
          <w:p>
            <w:pPr>
              <w:pStyle w:val="Compact"/>
            </w:pPr>
            <w:r>
              <w:t xml:space="preserve">Edit/delete entries via modal dialog with Zulu time editing</w:t>
            </w:r>
          </w:p>
        </w:tc>
        <w:tc>
          <w:tcPr/>
          <w:p>
            <w:pPr>
              <w:pStyle w:val="Compact"/>
            </w:pPr>
            <w:r>
              <w:t xml:space="preserve">✅</w:t>
            </w:r>
          </w:p>
        </w:tc>
      </w:tr>
      <w:tr>
        <w:tc>
          <w:tcPr/>
          <w:p>
            <w:pPr>
              <w:pStyle w:val="Compact"/>
            </w:pPr>
            <w:r>
              <w:t xml:space="preserve">FR-ACT-006</w:t>
            </w:r>
          </w:p>
        </w:tc>
        <w:tc>
          <w:tcPr/>
          <w:p>
            <w:pPr>
              <w:pStyle w:val="Compact"/>
            </w:pPr>
            <w:r>
              <w:t xml:space="preserve">Clickable items link to source entity</w:t>
            </w:r>
          </w:p>
        </w:tc>
        <w:tc>
          <w:tcPr/>
          <w:p>
            <w:pPr>
              <w:pStyle w:val="Compact"/>
            </w:pPr>
            <w:r>
              <w:t xml:space="preserve">✅</w:t>
            </w:r>
          </w:p>
        </w:tc>
      </w:tr>
      <w:tr>
        <w:tc>
          <w:tcPr/>
          <w:p>
            <w:pPr>
              <w:pStyle w:val="Compact"/>
            </w:pPr>
            <w:r>
              <w:t xml:space="preserve">FR-ACT-007</w:t>
            </w:r>
          </w:p>
        </w:tc>
        <w:tc>
          <w:tcPr/>
          <w:p>
            <w:pPr>
              <w:pStyle w:val="Compact"/>
            </w:pPr>
            <w:r>
              <w:t xml:space="preserve">Excel export with styled formatting</w:t>
            </w:r>
          </w:p>
        </w:tc>
        <w:tc>
          <w:tcPr/>
          <w:p>
            <w:pPr>
              <w:pStyle w:val="Compact"/>
            </w:pPr>
            <w:r>
              <w:t xml:space="preserve">✅</w:t>
            </w:r>
          </w:p>
        </w:tc>
      </w:tr>
    </w:tbl>
    <w:bookmarkEnd w:id="40"/>
    <w:bookmarkStart w:id="41" w:name="user-management-users"/>
    <w:p>
      <w:pPr>
        <w:pStyle w:val="Heading3"/>
      </w:pPr>
      <w:r>
        <w:t xml:space="preserve">7.13 User Management (</w:t>
      </w:r>
      <w:r>
        <w:rPr>
          <w:rStyle w:val="VerbatimChar"/>
        </w:rPr>
        <w:t xml:space="preserve">/users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FR-USR-001</w:t>
            </w:r>
          </w:p>
        </w:tc>
        <w:tc>
          <w:tcPr/>
          <w:p>
            <w:pPr>
              <w:pStyle w:val="Compact"/>
            </w:pPr>
            <w:r>
              <w:t xml:space="preserve">Searchable user list with role and status filters</w:t>
            </w:r>
          </w:p>
        </w:tc>
        <w:tc>
          <w:tcPr/>
          <w:p>
            <w:pPr>
              <w:pStyle w:val="Compact"/>
            </w:pPr>
            <w:r>
              <w:t xml:space="preserve">✅</w:t>
            </w:r>
          </w:p>
        </w:tc>
      </w:tr>
      <w:tr>
        <w:tc>
          <w:tcPr/>
          <w:p>
            <w:pPr>
              <w:pStyle w:val="Compact"/>
            </w:pPr>
            <w:r>
              <w:t xml:space="preserve">FR-USR-002</w:t>
            </w:r>
          </w:p>
        </w:tc>
        <w:tc>
          <w:tcPr/>
          <w:p>
            <w:pPr>
              <w:pStyle w:val="Compact"/>
            </w:pPr>
            <w:r>
              <w:t xml:space="preserve">User cards with rank, role badge, status badge, base assignment, last seen</w:t>
            </w:r>
          </w:p>
        </w:tc>
        <w:tc>
          <w:tcPr/>
          <w:p>
            <w:pPr>
              <w:pStyle w:val="Compact"/>
            </w:pPr>
            <w:r>
              <w:t xml:space="preserve">✅</w:t>
            </w:r>
          </w:p>
        </w:tc>
      </w:tr>
      <w:tr>
        <w:tc>
          <w:tcPr/>
          <w:p>
            <w:pPr>
              <w:pStyle w:val="Compact"/>
            </w:pPr>
            <w:r>
              <w:t xml:space="preserve">FR-USR-003</w:t>
            </w:r>
          </w:p>
        </w:tc>
        <w:tc>
          <w:tcPr/>
          <w:p>
            <w:pPr>
              <w:pStyle w:val="Compact"/>
            </w:pPr>
            <w:r>
              <w:t xml:space="preserve">User detail modal for editing profiles with field-level permission enforcement</w:t>
            </w:r>
          </w:p>
        </w:tc>
        <w:tc>
          <w:tcPr/>
          <w:p>
            <w:pPr>
              <w:pStyle w:val="Compact"/>
            </w:pPr>
            <w:r>
              <w:t xml:space="preserve">✅</w:t>
            </w:r>
          </w:p>
        </w:tc>
      </w:tr>
      <w:tr>
        <w:tc>
          <w:tcPr/>
          <w:p>
            <w:pPr>
              <w:pStyle w:val="Compact"/>
            </w:pPr>
            <w:r>
              <w:t xml:space="preserve">FR-USR-004</w:t>
            </w:r>
          </w:p>
        </w:tc>
        <w:tc>
          <w:tcPr/>
          <w:p>
            <w:pPr>
              <w:pStyle w:val="Compact"/>
            </w:pPr>
            <w:r>
              <w:t xml:space="preserve">Email privacy: masked by default with eye icon toggle to reveal</w:t>
            </w:r>
          </w:p>
        </w:tc>
        <w:tc>
          <w:tcPr/>
          <w:p>
            <w:pPr>
              <w:pStyle w:val="Compact"/>
            </w:pPr>
            <w:r>
              <w:t xml:space="preserve">✅</w:t>
            </w:r>
          </w:p>
        </w:tc>
      </w:tr>
      <w:tr>
        <w:tc>
          <w:tcPr/>
          <w:p>
            <w:pPr>
              <w:pStyle w:val="Compact"/>
            </w:pPr>
            <w:r>
              <w:t xml:space="preserve">FR-USR-005</w:t>
            </w:r>
          </w:p>
        </w:tc>
        <w:tc>
          <w:tcPr/>
          <w:p>
            <w:pPr>
              <w:pStyle w:val="Compact"/>
            </w:pPr>
            <w:r>
              <w:t xml:space="preserve">Invite user with email, rank, names, role, installation — branded setup email</w:t>
            </w:r>
          </w:p>
        </w:tc>
        <w:tc>
          <w:tcPr/>
          <w:p>
            <w:pPr>
              <w:pStyle w:val="Compact"/>
            </w:pPr>
            <w:r>
              <w:t xml:space="preserve">✅</w:t>
            </w:r>
          </w:p>
        </w:tc>
      </w:tr>
      <w:tr>
        <w:tc>
          <w:tcPr/>
          <w:p>
            <w:pPr>
              <w:pStyle w:val="Compact"/>
            </w:pPr>
            <w:r>
              <w:t xml:space="preserve">FR-USR-006</w:t>
            </w:r>
          </w:p>
        </w:tc>
        <w:tc>
          <w:tcPr/>
          <w:p>
            <w:pPr>
              <w:pStyle w:val="Compact"/>
            </w:pPr>
            <w:r>
              <w:t xml:space="preserve">Password reset (admin-initiated and self-service)</w:t>
            </w:r>
          </w:p>
        </w:tc>
        <w:tc>
          <w:tcPr/>
          <w:p>
            <w:pPr>
              <w:pStyle w:val="Compact"/>
            </w:pPr>
            <w:r>
              <w:t xml:space="preserve">✅</w:t>
            </w:r>
          </w:p>
        </w:tc>
      </w:tr>
      <w:tr>
        <w:tc>
          <w:tcPr/>
          <w:p>
            <w:pPr>
              <w:pStyle w:val="Compact"/>
            </w:pPr>
            <w:r>
              <w:t xml:space="preserve">FR-USR-007</w:t>
            </w:r>
          </w:p>
        </w:tc>
        <w:tc>
          <w:tcPr/>
          <w:p>
            <w:pPr>
              <w:pStyle w:val="Compact"/>
            </w:pPr>
            <w:r>
              <w:t xml:space="preserve">Account lifecycle: deactivate, reactivate, delete (sys_admin only with type-to-confirm)</w:t>
            </w:r>
          </w:p>
        </w:tc>
        <w:tc>
          <w:tcPr/>
          <w:p>
            <w:pPr>
              <w:pStyle w:val="Compact"/>
            </w:pPr>
            <w:r>
              <w:t xml:space="preserve">✅</w:t>
            </w:r>
          </w:p>
        </w:tc>
      </w:tr>
      <w:tr>
        <w:tc>
          <w:tcPr/>
          <w:p>
            <w:pPr>
              <w:pStyle w:val="Compact"/>
            </w:pPr>
            <w:r>
              <w:t xml:space="preserve">FR-USR-008</w:t>
            </w:r>
          </w:p>
        </w:tc>
        <w:tc>
          <w:tcPr/>
          <w:p>
            <w:pPr>
              <w:pStyle w:val="Compact"/>
            </w:pPr>
            <w:r>
              <w:t xml:space="preserve">User deletion cascade: nullifies 12 FK columns across 10 tables before deleting profile and auth</w:t>
            </w:r>
          </w:p>
        </w:tc>
        <w:tc>
          <w:tcPr/>
          <w:p>
            <w:pPr>
              <w:pStyle w:val="Compact"/>
            </w:pPr>
            <w:r>
              <w:t xml:space="preserve">✅</w:t>
            </w:r>
          </w:p>
        </w:tc>
      </w:tr>
    </w:tbl>
    <w:bookmarkEnd w:id="41"/>
    <w:bookmarkStart w:id="42" w:name="settings-base-configuration-settings"/>
    <w:p>
      <w:pPr>
        <w:pStyle w:val="Heading3"/>
      </w:pPr>
      <w:r>
        <w:t xml:space="preserve">7.14 Settings &amp; Base Configuration (</w:t>
      </w:r>
      <w:r>
        <w:rPr>
          <w:rStyle w:val="VerbatimChar"/>
        </w:rPr>
        <w:t xml:space="preserve">/settings</w:t>
      </w:r>
      <w:r>
        <w:t xml:space="preserve">)</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FR-SET-001</w:t>
            </w:r>
          </w:p>
        </w:tc>
        <w:tc>
          <w:tcPr/>
          <w:p>
            <w:pPr>
              <w:pStyle w:val="Compact"/>
            </w:pPr>
            <w:r>
              <w:t xml:space="preserve">Profile section: read-only user info with configurable default PDF email</w:t>
            </w:r>
          </w:p>
        </w:tc>
        <w:tc>
          <w:tcPr/>
          <w:p>
            <w:pPr>
              <w:pStyle w:val="Compact"/>
            </w:pPr>
            <w:r>
              <w:t xml:space="preserve">✅</w:t>
            </w:r>
          </w:p>
        </w:tc>
      </w:tr>
      <w:tr>
        <w:tc>
          <w:tcPr/>
          <w:p>
            <w:pPr>
              <w:pStyle w:val="Compact"/>
            </w:pPr>
            <w:r>
              <w:t xml:space="preserve">FR-SET-002</w:t>
            </w:r>
          </w:p>
        </w:tc>
        <w:tc>
          <w:tcPr/>
          <w:p>
            <w:pPr>
              <w:pStyle w:val="Compact"/>
            </w:pPr>
            <w:r>
              <w:t xml:space="preserve">Installation display with switching (sys_admin can add new bases)</w:t>
            </w:r>
          </w:p>
        </w:tc>
        <w:tc>
          <w:tcPr/>
          <w:p>
            <w:pPr>
              <w:pStyle w:val="Compact"/>
            </w:pPr>
            <w:r>
              <w:t xml:space="preserve">✅</w:t>
            </w:r>
          </w:p>
        </w:tc>
      </w:tr>
      <w:tr>
        <w:tc>
          <w:tcPr/>
          <w:p>
            <w:pPr>
              <w:pStyle w:val="Compact"/>
            </w:pPr>
            <w:r>
              <w:t xml:space="preserve">FR-SET-003</w:t>
            </w:r>
          </w:p>
        </w:tc>
        <w:tc>
          <w:tcPr/>
          <w:p>
            <w:pPr>
              <w:pStyle w:val="Compact"/>
            </w:pPr>
            <w:r>
              <w:t xml:space="preserve">Data &amp; Storage: view/clear cached data, estimated storage used</w:t>
            </w:r>
          </w:p>
        </w:tc>
        <w:tc>
          <w:tcPr/>
          <w:p>
            <w:pPr>
              <w:pStyle w:val="Compact"/>
            </w:pPr>
            <w:r>
              <w:t xml:space="preserve">✅</w:t>
            </w:r>
          </w:p>
        </w:tc>
      </w:tr>
      <w:tr>
        <w:tc>
          <w:tcPr/>
          <w:p>
            <w:pPr>
              <w:pStyle w:val="Compact"/>
            </w:pPr>
            <w:r>
              <w:t xml:space="preserve">FR-SET-004</w:t>
            </w:r>
          </w:p>
        </w:tc>
        <w:tc>
          <w:tcPr/>
          <w:p>
            <w:pPr>
              <w:pStyle w:val="Compact"/>
            </w:pPr>
            <w:r>
              <w:t xml:space="preserve">Regulations Library: bulk PDF download for offline access</w:t>
            </w:r>
          </w:p>
        </w:tc>
        <w:tc>
          <w:tcPr/>
          <w:p>
            <w:pPr>
              <w:pStyle w:val="Compact"/>
            </w:pPr>
            <w:r>
              <w:t xml:space="preserve">✅</w:t>
            </w:r>
          </w:p>
        </w:tc>
      </w:tr>
      <w:tr>
        <w:tc>
          <w:tcPr/>
          <w:p>
            <w:pPr>
              <w:pStyle w:val="Compact"/>
            </w:pPr>
            <w:r>
              <w:t xml:space="preserve">FR-SET-005</w:t>
            </w:r>
          </w:p>
        </w:tc>
        <w:tc>
          <w:tcPr/>
          <w:p>
            <w:pPr>
              <w:pStyle w:val="Compact"/>
            </w:pPr>
            <w:r>
              <w:t xml:space="preserve">Base Configuration: runways, NAVAIDs, areas, CE shops, airfield diagram upload</w:t>
            </w:r>
          </w:p>
        </w:tc>
        <w:tc>
          <w:tcPr/>
          <w:p>
            <w:pPr>
              <w:pStyle w:val="Compact"/>
            </w:pPr>
            <w:r>
              <w:t xml:space="preserve">✅</w:t>
            </w:r>
          </w:p>
        </w:tc>
      </w:tr>
      <w:tr>
        <w:tc>
          <w:tcPr/>
          <w:p>
            <w:pPr>
              <w:pStyle w:val="Compact"/>
            </w:pPr>
            <w:r>
              <w:t xml:space="preserve">FR-SET-006</w:t>
            </w:r>
          </w:p>
        </w:tc>
        <w:tc>
          <w:tcPr/>
          <w:p>
            <w:pPr>
              <w:pStyle w:val="Compact"/>
            </w:pPr>
            <w:r>
              <w:t xml:space="preserve">Inspection Templates: customize airfield/lighting checklist sections and items</w:t>
            </w:r>
          </w:p>
        </w:tc>
        <w:tc>
          <w:tcPr/>
          <w:p>
            <w:pPr>
              <w:pStyle w:val="Compact"/>
            </w:pPr>
            <w:r>
              <w:t xml:space="preserve">✅</w:t>
            </w:r>
          </w:p>
        </w:tc>
      </w:tr>
      <w:tr>
        <w:tc>
          <w:tcPr/>
          <w:p>
            <w:pPr>
              <w:pStyle w:val="Compact"/>
            </w:pPr>
            <w:r>
              <w:t xml:space="preserve">FR-SET-007</w:t>
            </w:r>
          </w:p>
        </w:tc>
        <w:tc>
          <w:tcPr/>
          <w:p>
            <w:pPr>
              <w:pStyle w:val="Compact"/>
            </w:pPr>
            <w:r>
              <w:t xml:space="preserve">Appearance: Day/Night/Auto theme toggle</w:t>
            </w:r>
          </w:p>
        </w:tc>
        <w:tc>
          <w:tcPr/>
          <w:p>
            <w:pPr>
              <w:pStyle w:val="Compact"/>
            </w:pPr>
            <w:r>
              <w:t xml:space="preserve">✅</w:t>
            </w:r>
          </w:p>
        </w:tc>
      </w:tr>
      <w:tr>
        <w:tc>
          <w:tcPr/>
          <w:p>
            <w:pPr>
              <w:pStyle w:val="Compact"/>
            </w:pPr>
            <w:r>
              <w:t xml:space="preserve">FR-SET-008</w:t>
            </w:r>
          </w:p>
        </w:tc>
        <w:tc>
          <w:tcPr/>
          <w:p>
            <w:pPr>
              <w:pStyle w:val="Compact"/>
            </w:pPr>
            <w:r>
              <w:t xml:space="preserve">About: version, environment, branding</w:t>
            </w:r>
          </w:p>
        </w:tc>
        <w:tc>
          <w:tcPr/>
          <w:p>
            <w:pPr>
              <w:pStyle w:val="Compact"/>
            </w:pPr>
            <w:r>
              <w:t xml:space="preserve">✅</w:t>
            </w:r>
          </w:p>
        </w:tc>
      </w:tr>
    </w:tbl>
    <w:p>
      <w:r>
        <w:pict>
          <v:rect style="width:0;height:1.5pt" o:hralign="center" o:hrstd="t" o:hr="t"/>
        </w:pict>
      </w:r>
    </w:p>
    <w:bookmarkEnd w:id="42"/>
    <w:bookmarkEnd w:id="43"/>
    <w:bookmarkStart w:id="44" w:name="Xcbd6d7395844ba510398f0cc63a7519088e0a9e"/>
    <w:p>
      <w:pPr>
        <w:pStyle w:val="Heading2"/>
      </w:pPr>
      <w:r>
        <w:t xml:space="preserve">8. FUNCTIONAL REQUIREMENTS — PLANNED ENHANCEMENTS</w:t>
      </w:r>
    </w:p>
    <w:tbl>
      <w:tblPr>
        <w:tblStyle w:val="Table"/>
        <w:tblW w:type="pct" w:w="5000"/>
        <w:tblLayout w:type="fixed"/>
        <w:tblLook w:firstRow="1" w:lastRow="0" w:firstColumn="0" w:lastColumn="0" w:noHBand="0" w:noVBand="0" w:val="0020"/>
      </w:tblPr>
      <w:tblGrid>
        <w:gridCol w:w="2715"/>
        <w:gridCol w:w="2941"/>
        <w:gridCol w:w="2262"/>
      </w:tblGrid>
      <w:tr>
        <w:trPr>
          <w:tblHeader w:val="on"/>
        </w:trPr>
        <w:tc>
          <w:tcPr/>
          <w:p>
            <w:pPr>
              <w:pStyle w:val="Compact"/>
            </w:pPr>
            <w:r>
              <w:t xml:space="preserve">Enhancement</w:t>
            </w:r>
          </w:p>
        </w:tc>
        <w:tc>
          <w:tcPr/>
          <w:p>
            <w:pPr>
              <w:pStyle w:val="Compact"/>
            </w:pPr>
            <w:r>
              <w:t xml:space="preserve">Description</w:t>
            </w:r>
          </w:p>
        </w:tc>
        <w:tc>
          <w:tcPr/>
          <w:p>
            <w:pPr>
              <w:pStyle w:val="Compact"/>
            </w:pPr>
            <w:r>
              <w:t xml:space="preserve">Priority</w:t>
            </w:r>
          </w:p>
        </w:tc>
      </w:tr>
      <w:tr>
        <w:tc>
          <w:tcPr/>
          <w:p>
            <w:pPr>
              <w:pStyle w:val="Compact"/>
            </w:pPr>
            <w:r>
              <w:t xml:space="preserve">METAR Weather Integration</w:t>
            </w:r>
          </w:p>
        </w:tc>
        <w:tc>
          <w:tcPr/>
          <w:p>
            <w:pPr>
              <w:pStyle w:val="Compact"/>
            </w:pPr>
            <w:r>
              <w:t xml:space="preserve">Live aviation weather from aviationweather.gov replacing Open-Meteo</w:t>
            </w:r>
          </w:p>
        </w:tc>
        <w:tc>
          <w:tcPr/>
          <w:p>
            <w:pPr>
              <w:pStyle w:val="Compact"/>
            </w:pPr>
            <w:r>
              <w:t xml:space="preserve">High</w:t>
            </w:r>
          </w:p>
        </w:tc>
      </w:tr>
      <w:tr>
        <w:tc>
          <w:tcPr/>
          <w:p>
            <w:pPr>
              <w:pStyle w:val="Compact"/>
            </w:pPr>
            <w:r>
              <w:t xml:space="preserve">Offline Sync Queue</w:t>
            </w:r>
          </w:p>
        </w:tc>
        <w:tc>
          <w:tcPr/>
          <w:p>
            <w:pPr>
              <w:pStyle w:val="Compact"/>
            </w:pPr>
            <w:r>
              <w:t xml:space="preserve">Store mutations while offline; auto-sync when connectivity returns</w:t>
            </w:r>
          </w:p>
        </w:tc>
        <w:tc>
          <w:tcPr/>
          <w:p>
            <w:pPr>
              <w:pStyle w:val="Compact"/>
            </w:pPr>
            <w:r>
              <w:t xml:space="preserve">Medium</w:t>
            </w:r>
          </w:p>
        </w:tc>
      </w:tr>
      <w:tr>
        <w:tc>
          <w:tcPr/>
          <w:p>
            <w:pPr>
              <w:pStyle w:val="Compact"/>
            </w:pPr>
            <w:r>
              <w:t xml:space="preserve">Unit &amp; Integration Testing</w:t>
            </w:r>
          </w:p>
        </w:tc>
        <w:tc>
          <w:tcPr/>
          <w:p>
            <w:pPr>
              <w:pStyle w:val="Compact"/>
            </w:pPr>
            <w:r>
              <w:t xml:space="preserve">Automated test suite for all modules</w:t>
            </w:r>
          </w:p>
        </w:tc>
        <w:tc>
          <w:tcPr/>
          <w:p>
            <w:pPr>
              <w:pStyle w:val="Compact"/>
            </w:pPr>
            <w:r>
              <w:t xml:space="preserve">Medium</w:t>
            </w:r>
          </w:p>
        </w:tc>
      </w:tr>
      <w:tr>
        <w:tc>
          <w:tcPr/>
          <w:p>
            <w:pPr>
              <w:pStyle w:val="Compact"/>
            </w:pPr>
            <w:r>
              <w:t xml:space="preserve">Regenerate Supabase Types</w:t>
            </w:r>
          </w:p>
        </w:tc>
        <w:tc>
          <w:tcPr/>
          <w:p>
            <w:pPr>
              <w:pStyle w:val="Compact"/>
            </w:pPr>
            <w:r>
              <w:t xml:space="preserve">Eliminate remaining ~35</w:t>
            </w:r>
            <w:r>
              <w:t xml:space="preserve"> </w:t>
            </w:r>
            <w:r>
              <w:rPr>
                <w:rStyle w:val="VerbatimChar"/>
              </w:rPr>
              <w:t xml:space="preserve">as any</w:t>
            </w:r>
            <w:r>
              <w:t xml:space="preserve"> </w:t>
            </w:r>
            <w:r>
              <w:t xml:space="preserve">casts</w:t>
            </w:r>
          </w:p>
        </w:tc>
        <w:tc>
          <w:tcPr/>
          <w:p>
            <w:pPr>
              <w:pStyle w:val="Compact"/>
            </w:pPr>
            <w:r>
              <w:t xml:space="preserve">Low</w:t>
            </w:r>
          </w:p>
        </w:tc>
      </w:tr>
    </w:tbl>
    <w:p>
      <w:r>
        <w:pict>
          <v:rect style="width:0;height:1.5pt" o:hralign="center" o:hrstd="t" o:hr="t"/>
        </w:pict>
      </w:r>
    </w:p>
    <w:bookmarkEnd w:id="44"/>
    <w:bookmarkStart w:id="51" w:name="business-logic-constants"/>
    <w:p>
      <w:pPr>
        <w:pStyle w:val="Heading2"/>
      </w:pPr>
      <w:r>
        <w:t xml:space="preserve">9. BUSINESS LOGIC &amp; CONSTANTS</w:t>
      </w:r>
    </w:p>
    <w:bookmarkStart w:id="45" w:name="discrepancy-types-11"/>
    <w:p>
      <w:pPr>
        <w:pStyle w:val="Heading3"/>
      </w:pPr>
      <w:r>
        <w:t xml:space="preserve">9.1 Discrepancy Types (11)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Default Assignment</w:t>
            </w:r>
          </w:p>
        </w:tc>
        <w:tc>
          <w:tcPr/>
          <w:p>
            <w:pPr>
              <w:pStyle w:val="Compact"/>
            </w:pPr>
            <w:r>
              <w:t xml:space="preserve">Default Severity</w:t>
            </w:r>
          </w:p>
        </w:tc>
      </w:tr>
      <w:tr>
        <w:tc>
          <w:tcPr/>
          <w:p>
            <w:pPr>
              <w:pStyle w:val="Compact"/>
            </w:pPr>
            <w:r>
              <w:t xml:space="preserve">FOD</w:t>
            </w:r>
          </w:p>
        </w:tc>
        <w:tc>
          <w:tcPr/>
          <w:p>
            <w:pPr>
              <w:pStyle w:val="Compact"/>
            </w:pPr>
            <w:r>
              <w:t xml:space="preserve">Airfield Management</w:t>
            </w:r>
          </w:p>
        </w:tc>
        <w:tc>
          <w:tcPr/>
          <w:p>
            <w:pPr>
              <w:pStyle w:val="Compact"/>
            </w:pPr>
            <w:r>
              <w:t xml:space="preserve">High</w:t>
            </w:r>
          </w:p>
        </w:tc>
      </w:tr>
      <w:tr>
        <w:tc>
          <w:tcPr/>
          <w:p>
            <w:pPr>
              <w:pStyle w:val="Compact"/>
            </w:pPr>
            <w:r>
              <w:t xml:space="preserve">Pavement Deficiency</w:t>
            </w:r>
          </w:p>
        </w:tc>
        <w:tc>
          <w:tcPr/>
          <w:p>
            <w:pPr>
              <w:pStyle w:val="Compact"/>
            </w:pPr>
            <w:r>
              <w:t xml:space="preserve">CE Pavements</w:t>
            </w:r>
          </w:p>
        </w:tc>
        <w:tc>
          <w:tcPr/>
          <w:p>
            <w:pPr>
              <w:pStyle w:val="Compact"/>
            </w:pPr>
            <w:r>
              <w:t xml:space="preserve">Medium</w:t>
            </w:r>
          </w:p>
        </w:tc>
      </w:tr>
      <w:tr>
        <w:tc>
          <w:tcPr/>
          <w:p>
            <w:pPr>
              <w:pStyle w:val="Compact"/>
            </w:pPr>
            <w:r>
              <w:t xml:space="preserve">Lighting Deficiency</w:t>
            </w:r>
          </w:p>
        </w:tc>
        <w:tc>
          <w:tcPr/>
          <w:p>
            <w:pPr>
              <w:pStyle w:val="Compact"/>
            </w:pPr>
            <w:r>
              <w:t xml:space="preserve">CE Electrical</w:t>
            </w:r>
          </w:p>
        </w:tc>
        <w:tc>
          <w:tcPr/>
          <w:p>
            <w:pPr>
              <w:pStyle w:val="Compact"/>
            </w:pPr>
            <w:r>
              <w:t xml:space="preserve">High</w:t>
            </w:r>
          </w:p>
        </w:tc>
      </w:tr>
      <w:tr>
        <w:tc>
          <w:tcPr/>
          <w:p>
            <w:pPr>
              <w:pStyle w:val="Compact"/>
            </w:pPr>
            <w:r>
              <w:t xml:space="preserve">Marking Deficiency</w:t>
            </w:r>
          </w:p>
        </w:tc>
        <w:tc>
          <w:tcPr/>
          <w:p>
            <w:pPr>
              <w:pStyle w:val="Compact"/>
            </w:pPr>
            <w:r>
              <w:t xml:space="preserve">CE Pavements</w:t>
            </w:r>
          </w:p>
        </w:tc>
        <w:tc>
          <w:tcPr/>
          <w:p>
            <w:pPr>
              <w:pStyle w:val="Compact"/>
            </w:pPr>
            <w:r>
              <w:t xml:space="preserve">Medium</w:t>
            </w:r>
          </w:p>
        </w:tc>
      </w:tr>
      <w:tr>
        <w:tc>
          <w:tcPr/>
          <w:p>
            <w:pPr>
              <w:pStyle w:val="Compact"/>
            </w:pPr>
            <w:r>
              <w:t xml:space="preserve">Signage Deficiency</w:t>
            </w:r>
          </w:p>
        </w:tc>
        <w:tc>
          <w:tcPr/>
          <w:p>
            <w:pPr>
              <w:pStyle w:val="Compact"/>
            </w:pPr>
            <w:r>
              <w:t xml:space="preserve">CE Electrical</w:t>
            </w:r>
          </w:p>
        </w:tc>
        <w:tc>
          <w:tcPr/>
          <w:p>
            <w:pPr>
              <w:pStyle w:val="Compact"/>
            </w:pPr>
            <w:r>
              <w:t xml:space="preserve">Medium</w:t>
            </w:r>
          </w:p>
        </w:tc>
      </w:tr>
      <w:tr>
        <w:tc>
          <w:tcPr/>
          <w:p>
            <w:pPr>
              <w:pStyle w:val="Compact"/>
            </w:pPr>
            <w:r>
              <w:t xml:space="preserve">Drainage Issue</w:t>
            </w:r>
          </w:p>
        </w:tc>
        <w:tc>
          <w:tcPr/>
          <w:p>
            <w:pPr>
              <w:pStyle w:val="Compact"/>
            </w:pPr>
            <w:r>
              <w:t xml:space="preserve">CE Structures</w:t>
            </w:r>
          </w:p>
        </w:tc>
        <w:tc>
          <w:tcPr/>
          <w:p>
            <w:pPr>
              <w:pStyle w:val="Compact"/>
            </w:pPr>
            <w:r>
              <w:t xml:space="preserve">Medium</w:t>
            </w:r>
          </w:p>
        </w:tc>
      </w:tr>
      <w:tr>
        <w:tc>
          <w:tcPr/>
          <w:p>
            <w:pPr>
              <w:pStyle w:val="Compact"/>
            </w:pPr>
            <w:r>
              <w:t xml:space="preserve">Vegetation Encroachment</w:t>
            </w:r>
          </w:p>
        </w:tc>
        <w:tc>
          <w:tcPr/>
          <w:p>
            <w:pPr>
              <w:pStyle w:val="Compact"/>
            </w:pPr>
            <w:r>
              <w:t xml:space="preserve">CE Grounds</w:t>
            </w:r>
          </w:p>
        </w:tc>
        <w:tc>
          <w:tcPr/>
          <w:p>
            <w:pPr>
              <w:pStyle w:val="Compact"/>
            </w:pPr>
            <w:r>
              <w:t xml:space="preserve">Low</w:t>
            </w:r>
          </w:p>
        </w:tc>
      </w:tr>
      <w:tr>
        <w:tc>
          <w:tcPr/>
          <w:p>
            <w:pPr>
              <w:pStyle w:val="Compact"/>
            </w:pPr>
            <w:r>
              <w:t xml:space="preserve">Wildlife Hazard</w:t>
            </w:r>
          </w:p>
        </w:tc>
        <w:tc>
          <w:tcPr/>
          <w:p>
            <w:pPr>
              <w:pStyle w:val="Compact"/>
            </w:pPr>
            <w:r>
              <w:t xml:space="preserve">Airfield Management</w:t>
            </w:r>
          </w:p>
        </w:tc>
        <w:tc>
          <w:tcPr/>
          <w:p>
            <w:pPr>
              <w:pStyle w:val="Compact"/>
            </w:pPr>
            <w:r>
              <w:t xml:space="preserve">High</w:t>
            </w:r>
          </w:p>
        </w:tc>
      </w:tr>
      <w:tr>
        <w:tc>
          <w:tcPr/>
          <w:p>
            <w:pPr>
              <w:pStyle w:val="Compact"/>
            </w:pPr>
            <w:r>
              <w:t xml:space="preserve">Airfield Obstruction</w:t>
            </w:r>
          </w:p>
        </w:tc>
        <w:tc>
          <w:tcPr/>
          <w:p>
            <w:pPr>
              <w:pStyle w:val="Compact"/>
            </w:pPr>
            <w:r>
              <w:t xml:space="preserve">CE / AFM</w:t>
            </w:r>
          </w:p>
        </w:tc>
        <w:tc>
          <w:tcPr/>
          <w:p>
            <w:pPr>
              <w:pStyle w:val="Compact"/>
            </w:pPr>
            <w:r>
              <w:t xml:space="preserve">Critical</w:t>
            </w:r>
          </w:p>
        </w:tc>
      </w:tr>
      <w:tr>
        <w:tc>
          <w:tcPr/>
          <w:p>
            <w:pPr>
              <w:pStyle w:val="Compact"/>
            </w:pPr>
            <w:r>
              <w:t xml:space="preserve">NAVAID Deficiency</w:t>
            </w:r>
          </w:p>
        </w:tc>
        <w:tc>
          <w:tcPr/>
          <w:p>
            <w:pPr>
              <w:pStyle w:val="Compact"/>
            </w:pPr>
            <w:r>
              <w:t xml:space="preserve">RAWS</w:t>
            </w:r>
          </w:p>
        </w:tc>
        <w:tc>
          <w:tcPr/>
          <w:p>
            <w:pPr>
              <w:pStyle w:val="Compact"/>
            </w:pPr>
            <w:r>
              <w:t xml:space="preserve">Critical</w:t>
            </w:r>
          </w:p>
        </w:tc>
      </w:tr>
      <w:tr>
        <w:tc>
          <w:tcPr/>
          <w:p>
            <w:pPr>
              <w:pStyle w:val="Compact"/>
            </w:pPr>
            <w:r>
              <w:t xml:space="preserve">Other</w:t>
            </w:r>
          </w:p>
        </w:tc>
        <w:tc>
          <w:tcPr/>
          <w:p>
            <w:pPr>
              <w:pStyle w:val="Compact"/>
            </w:pPr>
            <w:r>
              <w:t xml:space="preserve">Unspecified</w:t>
            </w:r>
          </w:p>
        </w:tc>
        <w:tc>
          <w:tcPr/>
          <w:p>
            <w:pPr>
              <w:pStyle w:val="Compact"/>
            </w:pPr>
            <w:r>
              <w:t xml:space="preserve">Medium</w:t>
            </w:r>
          </w:p>
        </w:tc>
      </w:tr>
    </w:tbl>
    <w:bookmarkEnd w:id="45"/>
    <w:bookmarkStart w:id="46" w:name="Xf8c4273b4a16dfe3380c775189a79bb7b55c124"/>
    <w:p>
      <w:pPr>
        <w:pStyle w:val="Heading3"/>
      </w:pPr>
      <w:r>
        <w:t xml:space="preserve">9.2 Waiver Classifications &amp; Status Transitions</w:t>
      </w:r>
    </w:p>
    <w:p>
      <w:pPr>
        <w:pStyle w:val="FirstParagraph"/>
      </w:pPr>
      <w:r>
        <w:t xml:space="preserve">Classifications: Permanent (P), Temporary (T), Construction (C), Event (E), Extension (X), Amendment (A)</w:t>
      </w:r>
    </w:p>
    <w:p>
      <w:pPr>
        <w:pStyle w:val="BodyText"/>
      </w:pPr>
      <w:r>
        <w:t xml:space="preserve">Auto-generated waiver number format:</w:t>
      </w:r>
      <w:r>
        <w:t xml:space="preserve"> </w:t>
      </w:r>
      <w:r>
        <w:rPr>
          <w:rStyle w:val="VerbatimChar"/>
        </w:rPr>
        <w:t xml:space="preserve">{type}-{ICAO}-{YY}-{##}</w:t>
      </w:r>
      <w:r>
        <w:t xml:space="preserve"> </w:t>
      </w:r>
      <w:r>
        <w:t xml:space="preserve">(e.g.,</w:t>
      </w:r>
      <w:r>
        <w:t xml:space="preserve"> </w:t>
      </w:r>
      <w:r>
        <w:rPr>
          <w:rStyle w:val="VerbatimChar"/>
        </w:rPr>
        <w:t xml:space="preserve">P-KMTC-26-01</w:t>
      </w:r>
      <w:r>
        <w:t xml:space="preserve">)</w:t>
      </w:r>
    </w:p>
    <w:p>
      <w:pPr>
        <w:pStyle w:val="BodyText"/>
      </w:pPr>
      <w:r>
        <w:t xml:space="preserve">Status transitions with mandatory comments: Draft → Pending → Approved → Active → Expired / Closed / Cancelled. Reactivation paths: Closed → Active, Expired → Active.</w:t>
      </w:r>
    </w:p>
    <w:bookmarkEnd w:id="46"/>
    <w:bookmarkStart w:id="47" w:name="obstruction-evaluation-engine"/>
    <w:p>
      <w:pPr>
        <w:pStyle w:val="Heading3"/>
      </w:pPr>
      <w:r>
        <w:t xml:space="preserve">9.3 Obstruction Evaluation Engine</w:t>
      </w:r>
    </w:p>
    <w:p>
      <w:pPr>
        <w:pStyle w:val="FirstParagraph"/>
      </w:pPr>
      <w:r>
        <w:t xml:space="preserve">The obstruction evaluation module implements UFC 3-260-01 Class B imaginary surface analysis. The engine evaluates 10 distinct surfaces per runway using geodesic math (Haversine, cross-track, along-track distances), slope calculations, and elevation API lookups. It reports which surfaces are penetrated, the penetration depth, and the controlling surface for each runway.</w:t>
      </w:r>
    </w:p>
    <w:p>
      <w:pPr>
        <w:pStyle w:val="BodyText"/>
      </w:pPr>
      <w:r>
        <w:t xml:space="preserve">The 10 evaluated surfaces are: Primary, Approach-Departure, Transitional, Inner Horizontal, Conical, Outer Horizontal, Clear Zone, Graded Area, APZ I, and APZ II. All criteria reference UFC 3-260-01 Table 3-7 and related appendices.</w:t>
      </w:r>
    </w:p>
    <w:bookmarkEnd w:id="47"/>
    <w:bookmarkStart w:id="48" w:name="Xcee6585f62eae5874d86ea22b551fa79318783d"/>
    <w:p>
      <w:pPr>
        <w:pStyle w:val="Heading3"/>
      </w:pPr>
      <w:r>
        <w:t xml:space="preserve">9.4 Emergency Response AM Action Checklist (12 items)</w:t>
      </w:r>
    </w:p>
    <w:p>
      <w:pPr>
        <w:pStyle w:val="Compact"/>
        <w:numPr>
          <w:ilvl w:val="0"/>
          <w:numId w:val="1006"/>
        </w:numPr>
      </w:pPr>
      <w:r>
        <w:t xml:space="preserve">Notify ATC / Tower</w:t>
      </w:r>
    </w:p>
    <w:p>
      <w:pPr>
        <w:pStyle w:val="Compact"/>
        <w:numPr>
          <w:ilvl w:val="0"/>
          <w:numId w:val="1006"/>
        </w:numPr>
      </w:pPr>
      <w:r>
        <w:t xml:space="preserve">Activate Crash Phone / Primary Crash Net</w:t>
      </w:r>
    </w:p>
    <w:p>
      <w:pPr>
        <w:pStyle w:val="Compact"/>
        <w:numPr>
          <w:ilvl w:val="0"/>
          <w:numId w:val="1006"/>
        </w:numPr>
      </w:pPr>
      <w:r>
        <w:t xml:space="preserve">Coordinate with Fire Department / ARFF</w:t>
      </w:r>
    </w:p>
    <w:p>
      <w:pPr>
        <w:pStyle w:val="Compact"/>
        <w:numPr>
          <w:ilvl w:val="0"/>
          <w:numId w:val="1006"/>
        </w:numPr>
      </w:pPr>
      <w:r>
        <w:t xml:space="preserve">Sweep assigned runway for debris</w:t>
      </w:r>
    </w:p>
    <w:p>
      <w:pPr>
        <w:pStyle w:val="Compact"/>
        <w:numPr>
          <w:ilvl w:val="0"/>
          <w:numId w:val="1006"/>
        </w:numPr>
      </w:pPr>
      <w:r>
        <w:t xml:space="preserve">Notify SOF (Supervisor of Flying)</w:t>
      </w:r>
    </w:p>
    <w:p>
      <w:pPr>
        <w:pStyle w:val="Compact"/>
        <w:numPr>
          <w:ilvl w:val="0"/>
          <w:numId w:val="1006"/>
        </w:numPr>
      </w:pPr>
      <w:r>
        <w:t xml:space="preserve">Notify Fire Chief</w:t>
      </w:r>
    </w:p>
    <w:p>
      <w:pPr>
        <w:pStyle w:val="Compact"/>
        <w:numPr>
          <w:ilvl w:val="0"/>
          <w:numId w:val="1006"/>
        </w:numPr>
      </w:pPr>
      <w:r>
        <w:t xml:space="preserve">Notify Wing Safety</w:t>
      </w:r>
    </w:p>
    <w:p>
      <w:pPr>
        <w:pStyle w:val="Compact"/>
        <w:numPr>
          <w:ilvl w:val="0"/>
          <w:numId w:val="1006"/>
        </w:numPr>
      </w:pPr>
      <w:r>
        <w:t xml:space="preserve">Notify MOC (Maintenance Operations Center)</w:t>
      </w:r>
    </w:p>
    <w:p>
      <w:pPr>
        <w:pStyle w:val="Compact"/>
        <w:numPr>
          <w:ilvl w:val="0"/>
          <w:numId w:val="1006"/>
        </w:numPr>
      </w:pPr>
      <w:r>
        <w:t xml:space="preserve">Notify Command Post</w:t>
      </w:r>
    </w:p>
    <w:p>
      <w:pPr>
        <w:pStyle w:val="Compact"/>
        <w:numPr>
          <w:ilvl w:val="0"/>
          <w:numId w:val="1006"/>
        </w:numPr>
      </w:pPr>
      <w:r>
        <w:t xml:space="preserve">Notify CE</w:t>
      </w:r>
    </w:p>
    <w:p>
      <w:pPr>
        <w:pStyle w:val="Compact"/>
        <w:numPr>
          <w:ilvl w:val="0"/>
          <w:numId w:val="1006"/>
        </w:numPr>
      </w:pPr>
      <w:r>
        <w:t xml:space="preserve">Notify Security Forces</w:t>
      </w:r>
    </w:p>
    <w:p>
      <w:pPr>
        <w:pStyle w:val="Compact"/>
        <w:numPr>
          <w:ilvl w:val="0"/>
          <w:numId w:val="1006"/>
        </w:numPr>
      </w:pPr>
      <w:r>
        <w:t xml:space="preserve">Notify Medical</w:t>
      </w:r>
    </w:p>
    <w:bookmarkEnd w:id="48"/>
    <w:bookmarkStart w:id="49" w:name="emergency-agency-notification-9-agencies"/>
    <w:p>
      <w:pPr>
        <w:pStyle w:val="Heading3"/>
      </w:pPr>
      <w:r>
        <w:t xml:space="preserve">9.5 Emergency Agency Notification (9 agencies)</w:t>
      </w:r>
    </w:p>
    <w:p>
      <w:pPr>
        <w:pStyle w:val="FirstParagraph"/>
      </w:pPr>
      <w:r>
        <w:t xml:space="preserve">SOF, Fire Chief / ARFF, Wing Safety, MOC, Command Post, ATC / Tower, CE, Security Forces, Medical</w:t>
      </w:r>
    </w:p>
    <w:bookmarkEnd w:id="49"/>
    <w:bookmarkStart w:id="50" w:name="acsi-checklist-10-sections-100-items"/>
    <w:p>
      <w:pPr>
        <w:pStyle w:val="Heading3"/>
      </w:pPr>
      <w:r>
        <w:t xml:space="preserve">9.6 ACSI Checklist (10 sections, ~100 items)</w:t>
      </w:r>
    </w:p>
    <w:p>
      <w:pPr>
        <w:pStyle w:val="FirstParagraph"/>
      </w:pPr>
      <w:r>
        <w:t xml:space="preserve">Implements DAFMAN 13-204v2, Para 5.4.3 annual compliance inspection covering: Obstacle Clearance Criteria, Airfield Lighting, Airfield Pavement, Airfield Marking, Airfield Signage, NAVAIDs, BASH/Wildlife Management, Emergency Response, Airfield Management Administration, and Airfield Security.</w:t>
      </w:r>
    </w:p>
    <w:p>
      <w:r>
        <w:pict>
          <v:rect style="width:0;height:1.5pt" o:hralign="center" o:hrstd="t" o:hr="t"/>
        </w:pict>
      </w:r>
    </w:p>
    <w:bookmarkEnd w:id="50"/>
    <w:bookmarkEnd w:id="51"/>
    <w:bookmarkStart w:id="56" w:name="ui-design-system"/>
    <w:p>
      <w:pPr>
        <w:pStyle w:val="Heading2"/>
      </w:pPr>
      <w:r>
        <w:t xml:space="preserve">10. UI DESIGN SYSTEM</w:t>
      </w:r>
    </w:p>
    <w:bookmarkStart w:id="52" w:name="theme-system"/>
    <w:p>
      <w:pPr>
        <w:pStyle w:val="Heading3"/>
      </w:pPr>
      <w:r>
        <w:t xml:space="preserve">Theme System</w:t>
      </w:r>
    </w:p>
    <w:p>
      <w:pPr>
        <w:pStyle w:val="Compact"/>
        <w:numPr>
          <w:ilvl w:val="0"/>
          <w:numId w:val="1007"/>
        </w:numPr>
      </w:pPr>
      <w:r>
        <w:rPr>
          <w:b/>
          <w:bCs/>
        </w:rPr>
        <w:t xml:space="preserve">Light/Dark/Auto</w:t>
      </w:r>
      <w:r>
        <w:t xml:space="preserve"> </w:t>
      </w:r>
      <w:r>
        <w:t xml:space="preserve">modes via CSS custom properties</w:t>
      </w:r>
    </w:p>
    <w:p>
      <w:pPr>
        <w:pStyle w:val="Compact"/>
        <w:numPr>
          <w:ilvl w:val="0"/>
          <w:numId w:val="1007"/>
        </w:numPr>
      </w:pPr>
      <w:r>
        <w:t xml:space="preserve">Auto follows</w:t>
      </w:r>
      <w:r>
        <w:t xml:space="preserve"> </w:t>
      </w:r>
      <w:r>
        <w:rPr>
          <w:rStyle w:val="VerbatimChar"/>
        </w:rPr>
        <w:t xml:space="preserve">prefers-color-scheme</w:t>
      </w:r>
      <w:r>
        <w:t xml:space="preserve"> </w:t>
      </w:r>
      <w:r>
        <w:t xml:space="preserve">media query</w:t>
      </w:r>
    </w:p>
    <w:p>
      <w:pPr>
        <w:pStyle w:val="Compact"/>
        <w:numPr>
          <w:ilvl w:val="0"/>
          <w:numId w:val="1007"/>
        </w:numPr>
      </w:pPr>
      <w:r>
        <w:t xml:space="preserve">Smooth transitions between themes</w:t>
      </w:r>
    </w:p>
    <w:bookmarkEnd w:id="52"/>
    <w:bookmarkStart w:id="53" w:name="dark-theme-palette"/>
    <w:p>
      <w:pPr>
        <w:pStyle w:val="Heading3"/>
      </w:pPr>
      <w:r>
        <w:t xml:space="preserve">Dark Theme Palette</w:t>
      </w:r>
    </w:p>
    <w:p>
      <w:pPr>
        <w:pStyle w:val="Compact"/>
        <w:numPr>
          <w:ilvl w:val="0"/>
          <w:numId w:val="1008"/>
        </w:numPr>
      </w:pPr>
      <w:r>
        <w:t xml:space="preserve">Background:</w:t>
      </w:r>
      <w:r>
        <w:t xml:space="preserve"> </w:t>
      </w:r>
      <w:r>
        <w:rPr>
          <w:rStyle w:val="VerbatimChar"/>
        </w:rPr>
        <w:t xml:space="preserve">slate-900</w:t>
      </w:r>
      <w:r>
        <w:t xml:space="preserve"> </w:t>
      </w:r>
      <w:r>
        <w:t xml:space="preserve">(#0F172A)</w:t>
      </w:r>
    </w:p>
    <w:p>
      <w:pPr>
        <w:pStyle w:val="Compact"/>
        <w:numPr>
          <w:ilvl w:val="0"/>
          <w:numId w:val="1008"/>
        </w:numPr>
      </w:pPr>
      <w:r>
        <w:t xml:space="preserve">Card:</w:t>
      </w:r>
      <w:r>
        <w:t xml:space="preserve"> </w:t>
      </w:r>
      <w:r>
        <w:rPr>
          <w:rStyle w:val="VerbatimChar"/>
        </w:rPr>
        <w:t xml:space="preserve">slate-800</w:t>
      </w:r>
      <w:r>
        <w:t xml:space="preserve"> </w:t>
      </w:r>
      <w:r>
        <w:t xml:space="preserve">(#1E293B)</w:t>
      </w:r>
    </w:p>
    <w:p>
      <w:pPr>
        <w:pStyle w:val="Compact"/>
        <w:numPr>
          <w:ilvl w:val="0"/>
          <w:numId w:val="1008"/>
        </w:numPr>
      </w:pPr>
      <w:r>
        <w:t xml:space="preserve">Border:</w:t>
      </w:r>
      <w:r>
        <w:t xml:space="preserve"> </w:t>
      </w:r>
      <w:r>
        <w:rPr>
          <w:rStyle w:val="VerbatimChar"/>
        </w:rPr>
        <w:t xml:space="preserve">slate-700</w:t>
      </w:r>
    </w:p>
    <w:p>
      <w:pPr>
        <w:pStyle w:val="Compact"/>
        <w:numPr>
          <w:ilvl w:val="0"/>
          <w:numId w:val="1008"/>
        </w:numPr>
      </w:pPr>
      <w:r>
        <w:t xml:space="preserve">Text primary:</w:t>
      </w:r>
      <w:r>
        <w:t xml:space="preserve"> </w:t>
      </w:r>
      <w:r>
        <w:rPr>
          <w:rStyle w:val="VerbatimChar"/>
        </w:rPr>
        <w:t xml:space="preserve">slate-100</w:t>
      </w:r>
    </w:p>
    <w:p>
      <w:pPr>
        <w:pStyle w:val="Compact"/>
        <w:numPr>
          <w:ilvl w:val="0"/>
          <w:numId w:val="1008"/>
        </w:numPr>
      </w:pPr>
      <w:r>
        <w:t xml:space="preserve">Text secondary:</w:t>
      </w:r>
      <w:r>
        <w:t xml:space="preserve"> </w:t>
      </w:r>
      <w:r>
        <w:rPr>
          <w:rStyle w:val="VerbatimChar"/>
        </w:rPr>
        <w:t xml:space="preserve">slate-400</w:t>
      </w:r>
    </w:p>
    <w:p>
      <w:pPr>
        <w:pStyle w:val="Compact"/>
        <w:numPr>
          <w:ilvl w:val="0"/>
          <w:numId w:val="1008"/>
        </w:numPr>
      </w:pPr>
      <w:r>
        <w:t xml:space="preserve">Accent:</w:t>
      </w:r>
      <w:r>
        <w:t xml:space="preserve"> </w:t>
      </w:r>
      <w:r>
        <w:rPr>
          <w:rStyle w:val="VerbatimChar"/>
        </w:rPr>
        <w:t xml:space="preserve">sky-400</w:t>
      </w:r>
      <w:r>
        <w:t xml:space="preserve"> </w:t>
      </w:r>
      <w:r>
        <w:t xml:space="preserve">(#38BDF8)</w:t>
      </w:r>
    </w:p>
    <w:bookmarkEnd w:id="53"/>
    <w:bookmarkStart w:id="54" w:name="mobile-first-layout"/>
    <w:p>
      <w:pPr>
        <w:pStyle w:val="Heading3"/>
      </w:pPr>
      <w:r>
        <w:t xml:space="preserve">Mobile-First Layout</w:t>
      </w:r>
    </w:p>
    <w:p>
      <w:pPr>
        <w:pStyle w:val="Compact"/>
        <w:numPr>
          <w:ilvl w:val="0"/>
          <w:numId w:val="1009"/>
        </w:numPr>
      </w:pPr>
      <w:r>
        <w:t xml:space="preserve">Responsive sidebar layout with collapsible navigation</w:t>
      </w:r>
    </w:p>
    <w:p>
      <w:pPr>
        <w:pStyle w:val="Compact"/>
        <w:numPr>
          <w:ilvl w:val="0"/>
          <w:numId w:val="1009"/>
        </w:numPr>
      </w:pPr>
      <w:r>
        <w:t xml:space="preserve">Mobile: bottom tab bar (5 tabs); Tablet/Desktop: left sidebar with grouped nav sections</w:t>
      </w:r>
    </w:p>
    <w:p>
      <w:pPr>
        <w:pStyle w:val="Compact"/>
        <w:numPr>
          <w:ilvl w:val="0"/>
          <w:numId w:val="1009"/>
        </w:numPr>
      </w:pPr>
      <w:r>
        <w:t xml:space="preserve">Breakpoints: 480px (phone), 768px (tablet), 1024px (desktop)</w:t>
      </w:r>
    </w:p>
    <w:p>
      <w:pPr>
        <w:pStyle w:val="Compact"/>
        <w:numPr>
          <w:ilvl w:val="0"/>
          <w:numId w:val="1009"/>
        </w:numPr>
      </w:pPr>
      <w:r>
        <w:t xml:space="preserve">44px+ minimum touch targets for all interactive elements</w:t>
      </w:r>
    </w:p>
    <w:p>
      <w:pPr>
        <w:pStyle w:val="Compact"/>
        <w:numPr>
          <w:ilvl w:val="0"/>
          <w:numId w:val="1009"/>
        </w:numPr>
      </w:pPr>
      <w:r>
        <w:t xml:space="preserve">Designed for iPad and phone use in the field (gloved hands)</w:t>
      </w:r>
    </w:p>
    <w:bookmarkEnd w:id="54"/>
    <w:bookmarkStart w:id="55" w:name="typography"/>
    <w:p>
      <w:pPr>
        <w:pStyle w:val="Heading3"/>
      </w:pPr>
      <w:r>
        <w:t xml:space="preserve">Typography</w:t>
      </w:r>
    </w:p>
    <w:p>
      <w:pPr>
        <w:pStyle w:val="Compact"/>
        <w:numPr>
          <w:ilvl w:val="0"/>
          <w:numId w:val="1010"/>
        </w:numPr>
      </w:pPr>
      <w:r>
        <w:t xml:space="preserve">System font stack (</w:t>
      </w:r>
      <w:r>
        <w:rPr>
          <w:rStyle w:val="VerbatimChar"/>
        </w:rPr>
        <w:t xml:space="preserve">font-sans</w:t>
      </w:r>
      <w:r>
        <w:t xml:space="preserve">)</w:t>
      </w:r>
    </w:p>
    <w:p>
      <w:pPr>
        <w:pStyle w:val="Compact"/>
        <w:numPr>
          <w:ilvl w:val="0"/>
          <w:numId w:val="1010"/>
        </w:numPr>
      </w:pPr>
      <w:r>
        <w:t xml:space="preserve">Monospace for display IDs and NOTAM text (</w:t>
      </w:r>
      <w:r>
        <w:rPr>
          <w:rStyle w:val="VerbatimChar"/>
        </w:rPr>
        <w:t xml:space="preserve">font-mono</w:t>
      </w:r>
      <w:r>
        <w:t xml:space="preserve">)</w:t>
      </w:r>
    </w:p>
    <w:p>
      <w:pPr>
        <w:pStyle w:val="Compact"/>
        <w:numPr>
          <w:ilvl w:val="0"/>
          <w:numId w:val="1010"/>
        </w:numPr>
      </w:pPr>
      <w:r>
        <w:t xml:space="preserve">11 CSS custom properties for responsive font scaling (</w:t>
      </w:r>
      <w:r>
        <w:rPr>
          <w:rStyle w:val="VerbatimChar"/>
        </w:rPr>
        <w:t xml:space="preserve">--fs-2xs</w:t>
      </w:r>
      <w:r>
        <w:t xml:space="preserve"> </w:t>
      </w:r>
      <w:r>
        <w:t xml:space="preserve">through</w:t>
      </w:r>
      <w:r>
        <w:t xml:space="preserve"> </w:t>
      </w:r>
      <w:r>
        <w:rPr>
          <w:rStyle w:val="VerbatimChar"/>
        </w:rPr>
        <w:t xml:space="preserve">--fs-5xl</w:t>
      </w:r>
      <w:r>
        <w:t xml:space="preserve">)</w:t>
      </w:r>
    </w:p>
    <w:p>
      <w:r>
        <w:pict>
          <v:rect style="width:0;height:1.5pt" o:hralign="center" o:hrstd="t" o:hr="t"/>
        </w:pict>
      </w:r>
    </w:p>
    <w:bookmarkEnd w:id="55"/>
    <w:bookmarkEnd w:id="56"/>
    <w:bookmarkStart w:id="61" w:name="authentication-authorization"/>
    <w:p>
      <w:pPr>
        <w:pStyle w:val="Heading2"/>
      </w:pPr>
      <w:r>
        <w:t xml:space="preserve">11. AUTHENTICATION &amp; AUTHORIZATION</w:t>
      </w:r>
    </w:p>
    <w:bookmarkStart w:id="57" w:name="auth-flow"/>
    <w:p>
      <w:pPr>
        <w:pStyle w:val="Heading3"/>
      </w:pPr>
      <w:r>
        <w:t xml:space="preserve">Auth Flow</w:t>
      </w:r>
    </w:p>
    <w:p>
      <w:pPr>
        <w:pStyle w:val="Compact"/>
        <w:numPr>
          <w:ilvl w:val="0"/>
          <w:numId w:val="1011"/>
        </w:numPr>
      </w:pPr>
      <w:r>
        <w:t xml:space="preserve">User visits app → middleware checks Supabase session</w:t>
      </w:r>
    </w:p>
    <w:p>
      <w:pPr>
        <w:pStyle w:val="Compact"/>
        <w:numPr>
          <w:ilvl w:val="0"/>
          <w:numId w:val="1011"/>
        </w:numPr>
      </w:pPr>
      <w:r>
        <w:t xml:space="preserve">No session → redirect to</w:t>
      </w:r>
      <w:r>
        <w:t xml:space="preserve"> </w:t>
      </w:r>
      <w:r>
        <w:rPr>
          <w:rStyle w:val="VerbatimChar"/>
        </w:rPr>
        <w:t xml:space="preserve">/login</w:t>
      </w:r>
    </w:p>
    <w:p>
      <w:pPr>
        <w:pStyle w:val="Compact"/>
        <w:numPr>
          <w:ilvl w:val="0"/>
          <w:numId w:val="1011"/>
        </w:numPr>
      </w:pPr>
      <w:r>
        <w:t xml:space="preserve">Login: email + password via</w:t>
      </w:r>
      <w:r>
        <w:t xml:space="preserve"> </w:t>
      </w:r>
      <w:r>
        <w:rPr>
          <w:rStyle w:val="VerbatimChar"/>
        </w:rPr>
        <w:t xml:space="preserve">supabase.auth.signInWithPassword()</w:t>
      </w:r>
    </w:p>
    <w:p>
      <w:pPr>
        <w:pStyle w:val="Compact"/>
        <w:numPr>
          <w:ilvl w:val="0"/>
          <w:numId w:val="1011"/>
        </w:numPr>
      </w:pPr>
      <w:r>
        <w:t xml:space="preserve">On login → check</w:t>
      </w:r>
      <w:r>
        <w:t xml:space="preserve"> </w:t>
      </w:r>
      <w:r>
        <w:rPr>
          <w:rStyle w:val="VerbatimChar"/>
        </w:rPr>
        <w:t xml:space="preserve">profiles</w:t>
      </w:r>
      <w:r>
        <w:t xml:space="preserve"> </w:t>
      </w:r>
      <w:r>
        <w:t xml:space="preserve">table → update</w:t>
      </w:r>
      <w:r>
        <w:t xml:space="preserve"> </w:t>
      </w:r>
      <w:r>
        <w:rPr>
          <w:rStyle w:val="VerbatimChar"/>
        </w:rPr>
        <w:t xml:space="preserve">last_seen_at</w:t>
      </w:r>
      <w:r>
        <w:t xml:space="preserve"> </w:t>
      </w:r>
      <w:r>
        <w:t xml:space="preserve">→ show login activity dialog</w:t>
      </w:r>
    </w:p>
    <w:p>
      <w:pPr>
        <w:pStyle w:val="Compact"/>
        <w:numPr>
          <w:ilvl w:val="0"/>
          <w:numId w:val="1011"/>
        </w:numPr>
      </w:pPr>
      <w:r>
        <w:t xml:space="preserve">Deactivated users see</w:t>
      </w:r>
      <w:r>
        <w:t xml:space="preserve"> </w:t>
      </w:r>
      <w:r>
        <w:t xml:space="preserve">“Account deactivated”</w:t>
      </w:r>
      <w:r>
        <w:t xml:space="preserve"> </w:t>
      </w:r>
      <w:r>
        <w:t xml:space="preserve">message</w:t>
      </w:r>
    </w:p>
    <w:p>
      <w:pPr>
        <w:pStyle w:val="Compact"/>
        <w:numPr>
          <w:ilvl w:val="0"/>
          <w:numId w:val="1011"/>
        </w:numPr>
      </w:pPr>
      <w:r>
        <w:t xml:space="preserve">Session stored in HTTP-only cookie via</w:t>
      </w:r>
      <w:r>
        <w:t xml:space="preserve"> </w:t>
      </w:r>
      <w:r>
        <w:rPr>
          <w:rStyle w:val="VerbatimChar"/>
        </w:rPr>
        <w:t xml:space="preserve">@supabase/ssr</w:t>
      </w:r>
    </w:p>
    <w:p>
      <w:pPr>
        <w:pStyle w:val="Compact"/>
        <w:numPr>
          <w:ilvl w:val="0"/>
          <w:numId w:val="1011"/>
        </w:numPr>
      </w:pPr>
      <w:r>
        <w:t xml:space="preserve">Demo mode: bypass auth when Supabase credentials are missing</w:t>
      </w:r>
    </w:p>
    <w:bookmarkEnd w:id="57"/>
    <w:bookmarkStart w:id="58" w:name="user-invitation-flow"/>
    <w:p>
      <w:pPr>
        <w:pStyle w:val="Heading3"/>
      </w:pPr>
      <w:r>
        <w:t xml:space="preserve">User Invitation Flow</w:t>
      </w:r>
    </w:p>
    <w:p>
      <w:pPr>
        <w:pStyle w:val="Compact"/>
        <w:numPr>
          <w:ilvl w:val="0"/>
          <w:numId w:val="1012"/>
        </w:numPr>
      </w:pPr>
      <w:r>
        <w:t xml:space="preserve">Admin sends invite via</w:t>
      </w:r>
      <w:r>
        <w:t xml:space="preserve"> </w:t>
      </w:r>
      <w:r>
        <w:rPr>
          <w:rStyle w:val="VerbatimChar"/>
        </w:rPr>
        <w:t xml:space="preserve">/api/admin/invite</w:t>
      </w:r>
      <w:r>
        <w:t xml:space="preserve"> </w:t>
      </w:r>
      <w:r>
        <w:t xml:space="preserve">(uses</w:t>
      </w:r>
      <w:r>
        <w:t xml:space="preserve"> </w:t>
      </w:r>
      <w:r>
        <w:rPr>
          <w:rStyle w:val="VerbatimChar"/>
        </w:rPr>
        <w:t xml:space="preserve">inviteUserByEmail</w:t>
      </w:r>
      <w:r>
        <w:t xml:space="preserve">)</w:t>
      </w:r>
    </w:p>
    <w:p>
      <w:pPr>
        <w:pStyle w:val="Compact"/>
        <w:numPr>
          <w:ilvl w:val="0"/>
          <w:numId w:val="1012"/>
        </w:numPr>
      </w:pPr>
      <w:r>
        <w:t xml:space="preserve">Profile and</w:t>
      </w:r>
      <w:r>
        <w:t xml:space="preserve"> </w:t>
      </w:r>
      <w:r>
        <w:rPr>
          <w:rStyle w:val="VerbatimChar"/>
        </w:rPr>
        <w:t xml:space="preserve">base_members</w:t>
      </w:r>
      <w:r>
        <w:t xml:space="preserve"> </w:t>
      </w:r>
      <w:r>
        <w:t xml:space="preserve">records created server-side</w:t>
      </w:r>
    </w:p>
    <w:p>
      <w:pPr>
        <w:pStyle w:val="Compact"/>
        <w:numPr>
          <w:ilvl w:val="0"/>
          <w:numId w:val="1012"/>
        </w:numPr>
      </w:pPr>
      <w:r>
        <w:t xml:space="preserve">User receives branded email with setup link</w:t>
      </w:r>
    </w:p>
    <w:p>
      <w:pPr>
        <w:pStyle w:val="Compact"/>
        <w:numPr>
          <w:ilvl w:val="0"/>
          <w:numId w:val="1012"/>
        </w:numPr>
      </w:pPr>
      <w:r>
        <w:rPr>
          <w:rStyle w:val="VerbatimChar"/>
        </w:rPr>
        <w:t xml:space="preserve">/setup-account</w:t>
      </w:r>
      <w:r>
        <w:t xml:space="preserve"> </w:t>
      </w:r>
      <w:r>
        <w:t xml:space="preserve">page for password creation</w:t>
      </w:r>
    </w:p>
    <w:p>
      <w:pPr>
        <w:pStyle w:val="Compact"/>
        <w:numPr>
          <w:ilvl w:val="0"/>
          <w:numId w:val="1012"/>
        </w:numPr>
      </w:pPr>
      <w:r>
        <w:t xml:space="preserve">Profile status transitions from</w:t>
      </w:r>
      <w:r>
        <w:t xml:space="preserve"> </w:t>
      </w:r>
      <w:r>
        <w:rPr>
          <w:rStyle w:val="VerbatimChar"/>
        </w:rPr>
        <w:t xml:space="preserve">pending</w:t>
      </w:r>
      <w:r>
        <w:t xml:space="preserve"> </w:t>
      </w:r>
      <w:r>
        <w:t xml:space="preserve">to</w:t>
      </w:r>
      <w:r>
        <w:t xml:space="preserve"> </w:t>
      </w:r>
      <w:r>
        <w:rPr>
          <w:rStyle w:val="VerbatimChar"/>
        </w:rPr>
        <w:t xml:space="preserve">active</w:t>
      </w:r>
    </w:p>
    <w:bookmarkEnd w:id="58"/>
    <w:bookmarkStart w:id="59" w:name="password-reset"/>
    <w:p>
      <w:pPr>
        <w:pStyle w:val="Heading3"/>
      </w:pPr>
      <w:r>
        <w:t xml:space="preserve">Password Reset</w:t>
      </w:r>
    </w:p>
    <w:p>
      <w:pPr>
        <w:pStyle w:val="Compact"/>
        <w:numPr>
          <w:ilvl w:val="0"/>
          <w:numId w:val="1013"/>
        </w:numPr>
      </w:pPr>
      <w:r>
        <w:t xml:space="preserve">Admin-initiated via user detail modal</w:t>
      </w:r>
    </w:p>
    <w:p>
      <w:pPr>
        <w:pStyle w:val="Compact"/>
        <w:numPr>
          <w:ilvl w:val="0"/>
          <w:numId w:val="1013"/>
        </w:numPr>
      </w:pPr>
      <w:r>
        <w:t xml:space="preserve">Self-service via</w:t>
      </w:r>
      <w:r>
        <w:t xml:space="preserve"> </w:t>
      </w:r>
      <w:r>
        <w:t xml:space="preserve">“Forgot Password?”</w:t>
      </w:r>
      <w:r>
        <w:t xml:space="preserve"> </w:t>
      </w:r>
      <w:r>
        <w:t xml:space="preserve">on login page</w:t>
      </w:r>
    </w:p>
    <w:p>
      <w:pPr>
        <w:pStyle w:val="Compact"/>
        <w:numPr>
          <w:ilvl w:val="0"/>
          <w:numId w:val="1013"/>
        </w:numPr>
      </w:pPr>
      <w:r>
        <w:t xml:space="preserve">Email-based recovery via</w:t>
      </w:r>
      <w:r>
        <w:t xml:space="preserve"> </w:t>
      </w:r>
      <w:r>
        <w:rPr>
          <w:rStyle w:val="VerbatimChar"/>
        </w:rPr>
        <w:t xml:space="preserve">/auth/confirm</w:t>
      </w:r>
      <w:r>
        <w:t xml:space="preserve"> </w:t>
      </w:r>
      <w:r>
        <w:t xml:space="preserve">→</w:t>
      </w:r>
      <w:r>
        <w:t xml:space="preserve"> </w:t>
      </w:r>
      <w:r>
        <w:rPr>
          <w:rStyle w:val="VerbatimChar"/>
        </w:rPr>
        <w:t xml:space="preserve">/reset-password</w:t>
      </w:r>
    </w:p>
    <w:bookmarkEnd w:id="59"/>
    <w:bookmarkStart w:id="60" w:name="role-based-access-matrix"/>
    <w:p>
      <w:pPr>
        <w:pStyle w:val="Heading3"/>
      </w:pPr>
      <w:r>
        <w:t xml:space="preserve">Role-Based Access Matrix</w:t>
      </w:r>
    </w:p>
    <w:tbl>
      <w:tblPr>
        <w:tblStyle w:val="Table"/>
        <w:tblW w:type="pct" w:w="5000"/>
        <w:tblLayout w:type="fixed"/>
        <w:tblLook w:firstRow="1" w:lastRow="0" w:firstColumn="0" w:lastColumn="0" w:noHBand="0" w:noVBand="0" w:val="0020"/>
      </w:tblPr>
      <w:tblGrid>
        <w:gridCol w:w="925"/>
        <w:gridCol w:w="1131"/>
        <w:gridCol w:w="2160"/>
        <w:gridCol w:w="720"/>
        <w:gridCol w:w="514"/>
        <w:gridCol w:w="822"/>
        <w:gridCol w:w="514"/>
        <w:gridCol w:w="1131"/>
      </w:tblGrid>
      <w:tr>
        <w:trPr>
          <w:tblHeader w:val="on"/>
        </w:trPr>
        <w:tc>
          <w:tcPr/>
          <w:p>
            <w:pPr>
              <w:pStyle w:val="Compact"/>
            </w:pPr>
            <w:r>
              <w:t xml:space="preserve">Feature</w:t>
            </w:r>
          </w:p>
        </w:tc>
        <w:tc>
          <w:tcPr/>
          <w:p>
            <w:pPr>
              <w:pStyle w:val="Compact"/>
              <w:jc w:val="center"/>
            </w:pPr>
            <w:r>
              <w:t xml:space="preserve">sys_admin</w:t>
            </w:r>
          </w:p>
        </w:tc>
        <w:tc>
          <w:tcPr/>
          <w:p>
            <w:pPr>
              <w:pStyle w:val="Compact"/>
              <w:jc w:val="center"/>
            </w:pPr>
            <w:r>
              <w:t xml:space="preserve">base_admin/AFM/NAMO</w:t>
            </w:r>
          </w:p>
        </w:tc>
        <w:tc>
          <w:tcPr/>
          <w:p>
            <w:pPr>
              <w:pStyle w:val="Compact"/>
              <w:jc w:val="center"/>
            </w:pPr>
            <w:r>
              <w:t xml:space="preserve">amops</w:t>
            </w:r>
          </w:p>
        </w:tc>
        <w:tc>
          <w:tcPr/>
          <w:p>
            <w:pPr>
              <w:pStyle w:val="Compact"/>
              <w:jc w:val="center"/>
            </w:pPr>
            <w:r>
              <w:t xml:space="preserve">ces</w:t>
            </w:r>
          </w:p>
        </w:tc>
        <w:tc>
          <w:tcPr/>
          <w:p>
            <w:pPr>
              <w:pStyle w:val="Compact"/>
              <w:jc w:val="center"/>
            </w:pPr>
            <w:r>
              <w:t xml:space="preserve">safety</w:t>
            </w:r>
          </w:p>
        </w:tc>
        <w:tc>
          <w:tcPr/>
          <w:p>
            <w:pPr>
              <w:pStyle w:val="Compact"/>
              <w:jc w:val="center"/>
            </w:pPr>
            <w:r>
              <w:t xml:space="preserve">atc</w:t>
            </w:r>
          </w:p>
        </w:tc>
        <w:tc>
          <w:tcPr/>
          <w:p>
            <w:pPr>
              <w:pStyle w:val="Compact"/>
              <w:jc w:val="center"/>
            </w:pPr>
            <w:r>
              <w:t xml:space="preserve">read_only</w:t>
            </w:r>
          </w:p>
        </w:tc>
      </w:tr>
      <w:tr>
        <w:tc>
          <w:tcPr/>
          <w:p>
            <w:pPr>
              <w:pStyle w:val="Compact"/>
            </w:pPr>
            <w:r>
              <w:t xml:space="preserve">View Dashboard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Discrepancy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Update 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Own shop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Perform Checks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Perform Inspections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ACSI Inspections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Waivers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NOTAMs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Obstruction Eval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Reports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Limited</w:t>
            </w:r>
          </w:p>
        </w:tc>
        <w:tc>
          <w:tcPr/>
          <w:p>
            <w:pPr>
              <w:pStyle w:val="Compact"/>
              <w:jc w:val="center"/>
            </w:pPr>
            <w:r>
              <w:t xml:space="preserve">✅</w:t>
            </w:r>
          </w:p>
        </w:tc>
        <w:tc>
          <w:tcPr/>
          <w:p>
            <w:pPr>
              <w:pStyle w:val="Compact"/>
              <w:jc w:val="center"/>
            </w:pPr>
            <w:r>
              <w:t xml:space="preserve">Limited</w:t>
            </w:r>
          </w:p>
        </w:tc>
        <w:tc>
          <w:tcPr/>
          <w:p>
            <w:pPr>
              <w:pStyle w:val="Compact"/>
              <w:jc w:val="center"/>
            </w:pPr>
            <w:r>
              <w:t xml:space="preserve">✅</w:t>
            </w:r>
          </w:p>
        </w:tc>
      </w:tr>
      <w:tr>
        <w:tc>
          <w:tcPr/>
          <w:p>
            <w:pPr>
              <w:pStyle w:val="Compact"/>
            </w:pPr>
            <w:r>
              <w:t xml:space="preserve">Manage Users</w:t>
            </w:r>
          </w:p>
        </w:tc>
        <w:tc>
          <w:tcPr/>
          <w:p>
            <w:pPr>
              <w:pStyle w:val="Compact"/>
              <w:jc w:val="center"/>
            </w:pPr>
            <w:r>
              <w:t xml:space="preserve">✅ All</w:t>
            </w:r>
          </w:p>
        </w:tc>
        <w:tc>
          <w:tcPr/>
          <w:p>
            <w:pPr>
              <w:pStyle w:val="Compact"/>
              <w:jc w:val="center"/>
            </w:pPr>
            <w:r>
              <w:t xml:space="preserve">✅ Own 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Base</w:t>
            </w:r>
          </w:p>
        </w:tc>
        <w:tc>
          <w:tcPr/>
          <w:p>
            <w:pPr>
              <w:pStyle w:val="Compact"/>
              <w:jc w:val="center"/>
            </w:pPr>
            <w:r>
              <w:t xml:space="preserve">✅ All</w:t>
            </w:r>
          </w:p>
        </w:tc>
        <w:tc>
          <w:tcPr/>
          <w:p>
            <w:pPr>
              <w:pStyle w:val="Compact"/>
              <w:jc w:val="center"/>
            </w:pPr>
            <w:r>
              <w:t xml:space="preserve">✅ Own 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60"/>
    <w:bookmarkEnd w:id="61"/>
    <w:bookmarkStart w:id="67" w:name="multi-base-architecture"/>
    <w:p>
      <w:pPr>
        <w:pStyle w:val="Heading2"/>
      </w:pPr>
      <w:r>
        <w:t xml:space="preserve">12. MULTI-BASE ARCHITECTURE</w:t>
      </w:r>
    </w:p>
    <w:bookmarkStart w:id="62" w:name="database-level-isolation"/>
    <w:p>
      <w:pPr>
        <w:pStyle w:val="Heading3"/>
      </w:pPr>
      <w:r>
        <w:t xml:space="preserve">Database-Level Isolation</w:t>
      </w:r>
    </w:p>
    <w:p>
      <w:pPr>
        <w:pStyle w:val="Compact"/>
        <w:numPr>
          <w:ilvl w:val="0"/>
          <w:numId w:val="1014"/>
        </w:numPr>
      </w:pPr>
      <w:r>
        <w:t xml:space="preserve">Every operational table carries a</w:t>
      </w:r>
      <w:r>
        <w:t xml:space="preserve"> </w:t>
      </w:r>
      <w:r>
        <w:rPr>
          <w:rStyle w:val="VerbatimChar"/>
        </w:rPr>
        <w:t xml:space="preserve">base_id</w:t>
      </w:r>
      <w:r>
        <w:t xml:space="preserve"> </w:t>
      </w:r>
      <w:r>
        <w:t xml:space="preserve">foreign key</w:t>
      </w:r>
    </w:p>
    <w:p>
      <w:pPr>
        <w:pStyle w:val="Compact"/>
        <w:numPr>
          <w:ilvl w:val="0"/>
          <w:numId w:val="1014"/>
        </w:numPr>
      </w:pPr>
      <w:r>
        <w:t xml:space="preserve">Row-Level Security policies enforce base isolation at the database level</w:t>
      </w:r>
    </w:p>
    <w:p>
      <w:pPr>
        <w:pStyle w:val="Compact"/>
        <w:numPr>
          <w:ilvl w:val="0"/>
          <w:numId w:val="1014"/>
        </w:numPr>
      </w:pPr>
      <w:r>
        <w:t xml:space="preserve">Users can belong to multiple bases via</w:t>
      </w:r>
      <w:r>
        <w:t xml:space="preserve"> </w:t>
      </w:r>
      <w:r>
        <w:rPr>
          <w:rStyle w:val="VerbatimChar"/>
        </w:rPr>
        <w:t xml:space="preserve">base_members</w:t>
      </w:r>
      <w:r>
        <w:t xml:space="preserve"> </w:t>
      </w:r>
      <w:r>
        <w:t xml:space="preserve">join table</w:t>
      </w:r>
    </w:p>
    <w:bookmarkEnd w:id="62"/>
    <w:bookmarkStart w:id="63" w:name="base-directory"/>
    <w:p>
      <w:pPr>
        <w:pStyle w:val="Heading3"/>
      </w:pPr>
      <w:r>
        <w:t xml:space="preserve">Base Directory</w:t>
      </w:r>
    </w:p>
    <w:p>
      <w:pPr>
        <w:pStyle w:val="Compact"/>
        <w:numPr>
          <w:ilvl w:val="0"/>
          <w:numId w:val="1015"/>
        </w:numPr>
      </w:pPr>
      <w:r>
        <w:t xml:space="preserve">155+ U.S. military installations with ICAO codes built into the application</w:t>
      </w:r>
    </w:p>
    <w:p>
      <w:pPr>
        <w:pStyle w:val="Compact"/>
        <w:numPr>
          <w:ilvl w:val="0"/>
          <w:numId w:val="1015"/>
        </w:numPr>
      </w:pPr>
      <w:r>
        <w:t xml:space="preserve">Includes AFBs, ANGBs, Joint Bases, Space Force stations</w:t>
      </w:r>
    </w:p>
    <w:p>
      <w:pPr>
        <w:pStyle w:val="Compact"/>
        <w:numPr>
          <w:ilvl w:val="0"/>
          <w:numId w:val="1015"/>
        </w:numPr>
      </w:pPr>
      <w:r>
        <w:t xml:space="preserve">New bases can be manually added if not in the directory</w:t>
      </w:r>
    </w:p>
    <w:bookmarkEnd w:id="63"/>
    <w:bookmarkStart w:id="64" w:name="per-base-configuration"/>
    <w:p>
      <w:pPr>
        <w:pStyle w:val="Heading3"/>
      </w:pPr>
      <w:r>
        <w:t xml:space="preserve">Per-Base Configuration</w:t>
      </w:r>
    </w:p>
    <w:p>
      <w:pPr>
        <w:pStyle w:val="Compact"/>
        <w:numPr>
          <w:ilvl w:val="0"/>
          <w:numId w:val="1016"/>
        </w:numPr>
      </w:pPr>
      <w:r>
        <w:t xml:space="preserve">Runways, NAVAIDs, areas, CE shops configured independently</w:t>
      </w:r>
    </w:p>
    <w:p>
      <w:pPr>
        <w:pStyle w:val="Compact"/>
        <w:numPr>
          <w:ilvl w:val="0"/>
          <w:numId w:val="1016"/>
        </w:numPr>
      </w:pPr>
      <w:r>
        <w:t xml:space="preserve">Inspection templates customizable per base</w:t>
      </w:r>
    </w:p>
    <w:p>
      <w:pPr>
        <w:pStyle w:val="Compact"/>
        <w:numPr>
          <w:ilvl w:val="0"/>
          <w:numId w:val="1016"/>
        </w:numPr>
      </w:pPr>
      <w:r>
        <w:t xml:space="preserve">Airfield diagrams stored per installation in Supabase Storage</w:t>
      </w:r>
    </w:p>
    <w:bookmarkEnd w:id="64"/>
    <w:bookmarkStart w:id="65" w:name="seeded-installations"/>
    <w:p>
      <w:pPr>
        <w:pStyle w:val="Heading3"/>
      </w:pPr>
      <w:r>
        <w:t xml:space="preserve">Seeded Installations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Base</w:t>
            </w:r>
          </w:p>
        </w:tc>
        <w:tc>
          <w:tcPr/>
          <w:p>
            <w:pPr>
              <w:pStyle w:val="Compact"/>
            </w:pPr>
            <w:r>
              <w:t xml:space="preserve">ICAO</w:t>
            </w:r>
          </w:p>
        </w:tc>
        <w:tc>
          <w:tcPr/>
          <w:p>
            <w:pPr>
              <w:pStyle w:val="Compact"/>
            </w:pPr>
            <w:r>
              <w:t xml:space="preserve">Purpose</w:t>
            </w:r>
          </w:p>
        </w:tc>
      </w:tr>
      <w:tr>
        <w:tc>
          <w:tcPr/>
          <w:p>
            <w:pPr>
              <w:pStyle w:val="Compact"/>
            </w:pPr>
            <w:r>
              <w:t xml:space="preserve">Selfridge ANG Base</w:t>
            </w:r>
          </w:p>
        </w:tc>
        <w:tc>
          <w:tcPr/>
          <w:p>
            <w:pPr>
              <w:pStyle w:val="Compact"/>
            </w:pPr>
            <w:r>
              <w:t xml:space="preserve">KMTC</w:t>
            </w:r>
          </w:p>
        </w:tc>
        <w:tc>
          <w:tcPr/>
          <w:p>
            <w:pPr>
              <w:pStyle w:val="Compact"/>
            </w:pPr>
            <w:r>
              <w:t xml:space="preserve">Primary development base with full config and 17 seed waivers</w:t>
            </w:r>
          </w:p>
        </w:tc>
      </w:tr>
      <w:tr>
        <w:tc>
          <w:tcPr/>
          <w:p>
            <w:pPr>
              <w:pStyle w:val="Compact"/>
            </w:pPr>
            <w:r>
              <w:t xml:space="preserve">Andersen AFB</w:t>
            </w:r>
          </w:p>
        </w:tc>
        <w:tc>
          <w:tcPr/>
          <w:p>
            <w:pPr>
              <w:pStyle w:val="Compact"/>
            </w:pPr>
            <w:r>
              <w:t xml:space="preserve">PGUA</w:t>
            </w:r>
          </w:p>
        </w:tc>
        <w:tc>
          <w:tcPr/>
          <w:p>
            <w:pPr>
              <w:pStyle w:val="Compact"/>
            </w:pPr>
            <w:r>
              <w:t xml:space="preserve">Dual-runway seed for multi-base proof</w:t>
            </w:r>
          </w:p>
        </w:tc>
      </w:tr>
      <w:tr>
        <w:tc>
          <w:tcPr/>
          <w:p>
            <w:pPr>
              <w:pStyle w:val="Compact"/>
            </w:pPr>
            <w:r>
              <w:t xml:space="preserve">Mountain Home AFB</w:t>
            </w:r>
          </w:p>
        </w:tc>
        <w:tc>
          <w:tcPr/>
          <w:p>
            <w:pPr>
              <w:pStyle w:val="Compact"/>
            </w:pPr>
            <w:r>
              <w:t xml:space="preserve">KMUO</w:t>
            </w:r>
          </w:p>
        </w:tc>
        <w:tc>
          <w:tcPr/>
          <w:p>
            <w:pPr>
              <w:pStyle w:val="Compact"/>
            </w:pPr>
            <w:r>
              <w:t xml:space="preserve">Additional seed data</w:t>
            </w:r>
          </w:p>
        </w:tc>
      </w:tr>
      <w:tr>
        <w:tc>
          <w:tcPr/>
          <w:p>
            <w:pPr>
              <w:pStyle w:val="Compact"/>
            </w:pPr>
            <w:r>
              <w:t xml:space="preserve">Bradley International (CT ANG)</w:t>
            </w:r>
          </w:p>
        </w:tc>
        <w:tc>
          <w:tcPr/>
          <w:p>
            <w:pPr>
              <w:pStyle w:val="Compact"/>
            </w:pPr>
            <w:r>
              <w:t xml:space="preserve">KBDL</w:t>
            </w:r>
          </w:p>
        </w:tc>
        <w:tc>
          <w:tcPr/>
          <w:p>
            <w:pPr>
              <w:pStyle w:val="Compact"/>
            </w:pPr>
            <w:r>
              <w:t xml:space="preserve">Additional seed data</w:t>
            </w:r>
          </w:p>
        </w:tc>
      </w:tr>
      <w:tr>
        <w:tc>
          <w:tcPr/>
          <w:p>
            <w:pPr>
              <w:pStyle w:val="Compact"/>
            </w:pPr>
            <w:r>
              <w:t xml:space="preserve">Beale AFB</w:t>
            </w:r>
          </w:p>
        </w:tc>
        <w:tc>
          <w:tcPr/>
          <w:p>
            <w:pPr>
              <w:pStyle w:val="Compact"/>
            </w:pPr>
            <w:r>
              <w:t xml:space="preserve">KBAB</w:t>
            </w:r>
          </w:p>
        </w:tc>
        <w:tc>
          <w:tcPr/>
          <w:p>
            <w:pPr>
              <w:pStyle w:val="Compact"/>
            </w:pPr>
            <w:r>
              <w:t xml:space="preserve">Additional seed data</w:t>
            </w:r>
          </w:p>
        </w:tc>
      </w:tr>
    </w:tbl>
    <w:bookmarkEnd w:id="65"/>
    <w:bookmarkStart w:id="66" w:name="onboarding-a-new-base"/>
    <w:p>
      <w:pPr>
        <w:pStyle w:val="Heading3"/>
      </w:pPr>
      <w:r>
        <w:t xml:space="preserve">Onboarding a New Base</w:t>
      </w:r>
    </w:p>
    <w:p>
      <w:pPr>
        <w:pStyle w:val="Compact"/>
        <w:numPr>
          <w:ilvl w:val="0"/>
          <w:numId w:val="1017"/>
        </w:numPr>
      </w:pPr>
      <w:r>
        <w:t xml:space="preserve">Admin selects from 155-base directory or manually adds</w:t>
      </w:r>
    </w:p>
    <w:p>
      <w:pPr>
        <w:pStyle w:val="Compact"/>
        <w:numPr>
          <w:ilvl w:val="0"/>
          <w:numId w:val="1017"/>
        </w:numPr>
      </w:pPr>
      <w:r>
        <w:t xml:space="preserve">System auto-creates base site structure</w:t>
      </w:r>
    </w:p>
    <w:p>
      <w:pPr>
        <w:pStyle w:val="Compact"/>
        <w:numPr>
          <w:ilvl w:val="0"/>
          <w:numId w:val="1017"/>
        </w:numPr>
      </w:pPr>
      <w:r>
        <w:t xml:space="preserve">Configure runways, NAVAIDs, areas, CE shops via admin UI</w:t>
      </w:r>
    </w:p>
    <w:p>
      <w:pPr>
        <w:pStyle w:val="Compact"/>
        <w:numPr>
          <w:ilvl w:val="0"/>
          <w:numId w:val="1017"/>
        </w:numPr>
      </w:pPr>
      <w:r>
        <w:t xml:space="preserve">Initialize inspection templates (clone from defaults or customize)</w:t>
      </w:r>
    </w:p>
    <w:p>
      <w:pPr>
        <w:pStyle w:val="Compact"/>
        <w:numPr>
          <w:ilvl w:val="0"/>
          <w:numId w:val="1017"/>
        </w:numPr>
      </w:pPr>
      <w:r>
        <w:t xml:space="preserve">Invite users with appropriate roles</w:t>
      </w:r>
    </w:p>
    <w:p>
      <w:pPr>
        <w:pStyle w:val="Compact"/>
        <w:numPr>
          <w:ilvl w:val="0"/>
          <w:numId w:val="1017"/>
        </w:numPr>
      </w:pPr>
      <w:r>
        <w:t xml:space="preserve">No code deployment required — fully configuration-driven</w:t>
      </w:r>
    </w:p>
    <w:p>
      <w:r>
        <w:pict>
          <v:rect style="width:0;height:1.5pt" o:hralign="center" o:hrstd="t" o:hr="t"/>
        </w:pict>
      </w:r>
    </w:p>
    <w:bookmarkEnd w:id="66"/>
    <w:bookmarkEnd w:id="67"/>
    <w:bookmarkStart w:id="72" w:name="offline-pwa-strategy"/>
    <w:p>
      <w:pPr>
        <w:pStyle w:val="Heading2"/>
      </w:pPr>
      <w:r>
        <w:t xml:space="preserve">13. OFFLINE &amp; PWA STRATEGY</w:t>
      </w:r>
    </w:p>
    <w:bookmarkStart w:id="68" w:name="pwa-configuration"/>
    <w:p>
      <w:pPr>
        <w:pStyle w:val="Heading3"/>
      </w:pPr>
      <w:r>
        <w:t xml:space="preserve">PWA Configuration</w:t>
      </w:r>
    </w:p>
    <w:p>
      <w:pPr>
        <w:pStyle w:val="Compact"/>
        <w:numPr>
          <w:ilvl w:val="0"/>
          <w:numId w:val="1018"/>
        </w:numPr>
      </w:pPr>
      <w:r>
        <w:t xml:space="preserve">Installable on iOS, Android, and desktop home screens</w:t>
      </w:r>
    </w:p>
    <w:p>
      <w:pPr>
        <w:pStyle w:val="Compact"/>
        <w:numPr>
          <w:ilvl w:val="0"/>
          <w:numId w:val="1018"/>
        </w:numPr>
      </w:pPr>
      <w:r>
        <w:t xml:space="preserve">Custom app icon and branded launch experience</w:t>
      </w:r>
    </w:p>
    <w:p>
      <w:pPr>
        <w:pStyle w:val="Compact"/>
        <w:numPr>
          <w:ilvl w:val="0"/>
          <w:numId w:val="1018"/>
        </w:numPr>
      </w:pPr>
      <w:r>
        <w:rPr>
          <w:rStyle w:val="VerbatimChar"/>
        </w:rPr>
        <w:t xml:space="preserve">@ducanh2912/next-pwa</w:t>
      </w:r>
      <w:r>
        <w:t xml:space="preserve"> </w:t>
      </w:r>
      <w:r>
        <w:t xml:space="preserve">for service worker generation</w:t>
      </w:r>
    </w:p>
    <w:bookmarkEnd w:id="68"/>
    <w:bookmarkStart w:id="69" w:name="indexeddb-6-object-stores"/>
    <w:p>
      <w:pPr>
        <w:pStyle w:val="Heading3"/>
      </w:pPr>
      <w:r>
        <w:t xml:space="preserve">IndexedDB (6 Object Stores)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Store</w:t>
            </w:r>
          </w:p>
        </w:tc>
        <w:tc>
          <w:tcPr/>
          <w:p>
            <w:pPr>
              <w:pStyle w:val="Compact"/>
            </w:pPr>
            <w:r>
              <w:t xml:space="preserve">Purpose</w:t>
            </w:r>
          </w:p>
        </w:tc>
      </w:tr>
      <w:tr>
        <w:tc>
          <w:tcPr/>
          <w:p>
            <w:pPr>
              <w:pStyle w:val="Compact"/>
            </w:pPr>
            <w:r>
              <w:rPr>
                <w:rStyle w:val="VerbatimChar"/>
              </w:rPr>
              <w:t xml:space="preserve">blobs</w:t>
            </w:r>
          </w:p>
        </w:tc>
        <w:tc>
          <w:tcPr/>
          <w:p>
            <w:pPr>
              <w:pStyle w:val="Compact"/>
            </w:pPr>
            <w:r>
              <w:t xml:space="preserve">Cached regulation PDF files</w:t>
            </w:r>
          </w:p>
        </w:tc>
      </w:tr>
      <w:tr>
        <w:tc>
          <w:tcPr/>
          <w:p>
            <w:pPr>
              <w:pStyle w:val="Compact"/>
            </w:pPr>
            <w:r>
              <w:rPr>
                <w:rStyle w:val="VerbatimChar"/>
              </w:rPr>
              <w:t xml:space="preserve">meta</w:t>
            </w:r>
          </w:p>
        </w:tc>
        <w:tc>
          <w:tcPr/>
          <w:p>
            <w:pPr>
              <w:pStyle w:val="Compact"/>
            </w:pPr>
            <w:r>
              <w:t xml:space="preserve">PDF cache metadata</w:t>
            </w:r>
          </w:p>
        </w:tc>
      </w:tr>
      <w:tr>
        <w:tc>
          <w:tcPr/>
          <w:p>
            <w:pPr>
              <w:pStyle w:val="Compact"/>
            </w:pPr>
            <w:r>
              <w:rPr>
                <w:rStyle w:val="VerbatimChar"/>
              </w:rPr>
              <w:t xml:space="preserve">text_pages</w:t>
            </w:r>
          </w:p>
        </w:tc>
        <w:tc>
          <w:tcPr/>
          <w:p>
            <w:pPr>
              <w:pStyle w:val="Compact"/>
            </w:pPr>
            <w:r>
              <w:t xml:space="preserve">Extracted PDF text for offline search</w:t>
            </w:r>
          </w:p>
        </w:tc>
      </w:tr>
      <w:tr>
        <w:tc>
          <w:tcPr/>
          <w:p>
            <w:pPr>
              <w:pStyle w:val="Compact"/>
            </w:pPr>
            <w:r>
              <w:rPr>
                <w:rStyle w:val="VerbatimChar"/>
              </w:rPr>
              <w:t xml:space="preserve">text_meta</w:t>
            </w:r>
          </w:p>
        </w:tc>
        <w:tc>
          <w:tcPr/>
          <w:p>
            <w:pPr>
              <w:pStyle w:val="Compact"/>
            </w:pPr>
            <w:r>
              <w:t xml:space="preserve">Text extraction metadata</w:t>
            </w:r>
          </w:p>
        </w:tc>
      </w:tr>
      <w:tr>
        <w:tc>
          <w:tcPr/>
          <w:p>
            <w:pPr>
              <w:pStyle w:val="Compact"/>
            </w:pPr>
            <w:r>
              <w:rPr>
                <w:rStyle w:val="VerbatimChar"/>
              </w:rPr>
              <w:t xml:space="preserve">user_blobs</w:t>
            </w:r>
          </w:p>
        </w:tc>
        <w:tc>
          <w:tcPr/>
          <w:p>
            <w:pPr>
              <w:pStyle w:val="Compact"/>
            </w:pPr>
            <w:r>
              <w:t xml:space="preserve">User-uploaded document cache</w:t>
            </w:r>
          </w:p>
        </w:tc>
      </w:tr>
      <w:tr>
        <w:tc>
          <w:tcPr/>
          <w:p>
            <w:pPr>
              <w:pStyle w:val="Compact"/>
            </w:pPr>
            <w:r>
              <w:rPr>
                <w:rStyle w:val="VerbatimChar"/>
              </w:rPr>
              <w:t xml:space="preserve">user_text</w:t>
            </w:r>
          </w:p>
        </w:tc>
        <w:tc>
          <w:tcPr/>
          <w:p>
            <w:pPr>
              <w:pStyle w:val="Compact"/>
            </w:pPr>
            <w:r>
              <w:t xml:space="preserve">User document extracted text</w:t>
            </w:r>
          </w:p>
        </w:tc>
      </w:tr>
    </w:tbl>
    <w:bookmarkEnd w:id="69"/>
    <w:bookmarkStart w:id="70" w:name="offline-capabilities"/>
    <w:p>
      <w:pPr>
        <w:pStyle w:val="Heading3"/>
      </w:pPr>
      <w:r>
        <w:t xml:space="preserve">Offline Capabilities</w:t>
      </w:r>
    </w:p>
    <w:p>
      <w:pPr>
        <w:pStyle w:val="Compact"/>
        <w:numPr>
          <w:ilvl w:val="0"/>
          <w:numId w:val="1019"/>
        </w:numPr>
      </w:pPr>
      <w:r>
        <w:t xml:space="preserve">All 70 regulation PDFs downloadable for offline (</w:t>
      </w:r>
      <w:r>
        <w:t xml:space="preserve">“Cache All”</w:t>
      </w:r>
      <w:r>
        <w:t xml:space="preserve">)</w:t>
      </w:r>
    </w:p>
    <w:p>
      <w:pPr>
        <w:pStyle w:val="Compact"/>
        <w:numPr>
          <w:ilvl w:val="0"/>
          <w:numId w:val="1019"/>
        </w:numPr>
      </w:pPr>
      <w:r>
        <w:t xml:space="preserve">Inspection drafts auto-saved to localStorage and Supabase</w:t>
      </w:r>
    </w:p>
    <w:p>
      <w:pPr>
        <w:pStyle w:val="Compact"/>
        <w:numPr>
          <w:ilvl w:val="0"/>
          <w:numId w:val="1019"/>
        </w:numPr>
      </w:pPr>
      <w:r>
        <w:t xml:space="preserve">Check drafts saved to Supabase for cross-device access</w:t>
      </w:r>
    </w:p>
    <w:p>
      <w:pPr>
        <w:pStyle w:val="Compact"/>
        <w:numPr>
          <w:ilvl w:val="0"/>
          <w:numId w:val="1019"/>
        </w:numPr>
      </w:pPr>
      <w:r>
        <w:t xml:space="preserve">Airfield diagrams cached locally (IDB in demo, Supabase Storage online)</w:t>
      </w:r>
    </w:p>
    <w:p>
      <w:pPr>
        <w:pStyle w:val="Compact"/>
        <w:numPr>
          <w:ilvl w:val="0"/>
          <w:numId w:val="1019"/>
        </w:numPr>
      </w:pPr>
      <w:r>
        <w:t xml:space="preserve">Aircraft database available offline (static data)</w:t>
      </w:r>
    </w:p>
    <w:p>
      <w:pPr>
        <w:pStyle w:val="Compact"/>
        <w:numPr>
          <w:ilvl w:val="0"/>
          <w:numId w:val="1019"/>
        </w:numPr>
      </w:pPr>
      <w:r>
        <w:t xml:space="preserve">Demo mode with zero network calls (6 discrepancies, 5 NOTAMs, 17 waivers, 200+ aircraft, 70 regulations)</w:t>
      </w:r>
    </w:p>
    <w:bookmarkEnd w:id="70"/>
    <w:bookmarkStart w:id="71" w:name="planned-offline-sync-queue"/>
    <w:p>
      <w:pPr>
        <w:pStyle w:val="Heading3"/>
      </w:pPr>
      <w:r>
        <w:t xml:space="preserve">Planned: Offline Sync Queue</w:t>
      </w:r>
    </w:p>
    <w:p>
      <w:pPr>
        <w:pStyle w:val="Compact"/>
        <w:numPr>
          <w:ilvl w:val="0"/>
          <w:numId w:val="1020"/>
        </w:numPr>
      </w:pPr>
      <w:r>
        <w:t xml:space="preserve">Store mutations in IndexedDB when offline</w:t>
      </w:r>
    </w:p>
    <w:p>
      <w:pPr>
        <w:pStyle w:val="Compact"/>
        <w:numPr>
          <w:ilvl w:val="0"/>
          <w:numId w:val="1020"/>
        </w:numPr>
      </w:pPr>
      <w:r>
        <w:t xml:space="preserve">Auto-sync when connectivity returns</w:t>
      </w:r>
    </w:p>
    <w:p>
      <w:pPr>
        <w:pStyle w:val="Compact"/>
        <w:numPr>
          <w:ilvl w:val="0"/>
          <w:numId w:val="1020"/>
        </w:numPr>
      </w:pPr>
      <w:r>
        <w:t xml:space="preserve">Conflict resolution strategy (last-write-wins with user notification)</w:t>
      </w:r>
    </w:p>
    <w:p>
      <w:r>
        <w:pict>
          <v:rect style="width:0;height:1.5pt" o:hralign="center" o:hrstd="t" o:hr="t"/>
        </w:pict>
      </w:r>
    </w:p>
    <w:bookmarkEnd w:id="71"/>
    <w:bookmarkEnd w:id="72"/>
    <w:bookmarkStart w:id="75" w:name="export-reporting"/>
    <w:p>
      <w:pPr>
        <w:pStyle w:val="Heading2"/>
      </w:pPr>
      <w:r>
        <w:t xml:space="preserve">14. EXPORT &amp; REPORTING</w:t>
      </w:r>
    </w:p>
    <w:bookmarkStart w:id="73" w:name="pdf-reports-8-types"/>
    <w:p>
      <w:pPr>
        <w:pStyle w:val="Heading3"/>
      </w:pPr>
      <w:r>
        <w:t xml:space="preserve">PDF Reports (8 Types)</w:t>
      </w:r>
    </w:p>
    <w:tbl>
      <w:tblPr>
        <w:tblStyle w:val="Table"/>
        <w:tblW w:type="pct" w:w="5000"/>
        <w:tblLayout w:type="fixed"/>
        <w:tblLook w:firstRow="1" w:lastRow="0" w:firstColumn="0" w:lastColumn="0" w:noHBand="0" w:noVBand="0" w:val="0020"/>
      </w:tblPr>
      <w:tblGrid>
        <w:gridCol w:w="1920"/>
        <w:gridCol w:w="2160"/>
        <w:gridCol w:w="3840"/>
      </w:tblGrid>
      <w:tr>
        <w:trPr>
          <w:tblHeader w:val="on"/>
        </w:trPr>
        <w:tc>
          <w:tcPr/>
          <w:p>
            <w:pPr>
              <w:pStyle w:val="Compact"/>
            </w:pPr>
            <w:r>
              <w:t xml:space="preserve">Report</w:t>
            </w:r>
          </w:p>
        </w:tc>
        <w:tc>
          <w:tcPr/>
          <w:p>
            <w:pPr>
              <w:pStyle w:val="Compact"/>
            </w:pPr>
            <w:r>
              <w:t xml:space="preserve">Content</w:t>
            </w:r>
          </w:p>
        </w:tc>
        <w:tc>
          <w:tcPr/>
          <w:p>
            <w:pPr>
              <w:pStyle w:val="Compact"/>
            </w:pPr>
            <w:r>
              <w:t xml:space="preserve">Embedded Media</w:t>
            </w:r>
          </w:p>
        </w:tc>
      </w:tr>
      <w:tr>
        <w:tc>
          <w:tcPr/>
          <w:p>
            <w:pPr>
              <w:pStyle w:val="Compact"/>
            </w:pPr>
            <w:r>
              <w:t xml:space="preserve">Daily Operations Summary</w:t>
            </w:r>
          </w:p>
        </w:tc>
        <w:tc>
          <w:tcPr/>
          <w:p>
            <w:pPr>
              <w:pStyle w:val="Compact"/>
            </w:pPr>
            <w:r>
              <w:t xml:space="preserve">All activity for date/range</w:t>
            </w:r>
          </w:p>
        </w:tc>
        <w:tc>
          <w:tcPr/>
          <w:p>
            <w:pPr>
              <w:pStyle w:val="Compact"/>
            </w:pPr>
            <w:r>
              <w:t xml:space="preserve">Check location maps, photos</w:t>
            </w:r>
          </w:p>
        </w:tc>
      </w:tr>
      <w:tr>
        <w:tc>
          <w:tcPr/>
          <w:p>
            <w:pPr>
              <w:pStyle w:val="Compact"/>
            </w:pPr>
            <w:r>
              <w:t xml:space="preserve">Open Discrepancies</w:t>
            </w:r>
          </w:p>
        </w:tc>
        <w:tc>
          <w:tcPr/>
          <w:p>
            <w:pPr>
              <w:pStyle w:val="Compact"/>
            </w:pPr>
            <w:r>
              <w:t xml:space="preserve">Current snapshot with breakdowns</w:t>
            </w:r>
          </w:p>
        </w:tc>
        <w:tc>
          <w:tcPr/>
          <w:p>
            <w:pPr>
              <w:pStyle w:val="Compact"/>
            </w:pPr>
            <w:r>
              <w:t xml:space="preserve">Photos, satellite map thumbnails</w:t>
            </w:r>
          </w:p>
        </w:tc>
      </w:tr>
      <w:tr>
        <w:tc>
          <w:tcPr/>
          <w:p>
            <w:pPr>
              <w:pStyle w:val="Compact"/>
            </w:pPr>
            <w:r>
              <w:t xml:space="preserve">Discrepancy Trends</w:t>
            </w:r>
          </w:p>
        </w:tc>
        <w:tc>
          <w:tcPr/>
          <w:p>
            <w:pPr>
              <w:pStyle w:val="Compact"/>
            </w:pPr>
            <w:r>
              <w:t xml:space="preserve">Historical opened vs. closed</w:t>
            </w:r>
          </w:p>
        </w:tc>
        <w:tc>
          <w:tcPr/>
          <w:p>
            <w:pPr>
              <w:pStyle w:val="Compact"/>
            </w:pPr>
            <w:r>
              <w:t xml:space="preserve">Trend charts, area/type breakdowns</w:t>
            </w:r>
          </w:p>
        </w:tc>
      </w:tr>
      <w:tr>
        <w:tc>
          <w:tcPr/>
          <w:p>
            <w:pPr>
              <w:pStyle w:val="Compact"/>
            </w:pPr>
            <w:r>
              <w:t xml:space="preserve">Aging Discrepancies</w:t>
            </w:r>
          </w:p>
        </w:tc>
        <w:tc>
          <w:tcPr/>
          <w:p>
            <w:pPr>
              <w:pStyle w:val="Compact"/>
            </w:pPr>
            <w:r>
              <w:t xml:space="preserve">Open items by age tier</w:t>
            </w:r>
          </w:p>
        </w:tc>
        <w:tc>
          <w:tcPr/>
          <w:p>
            <w:pPr>
              <w:pStyle w:val="Compact"/>
            </w:pPr>
            <w:r>
              <w:t xml:space="preserve">Severity and shop breakdowns</w:t>
            </w:r>
          </w:p>
        </w:tc>
      </w:tr>
      <w:tr>
        <w:tc>
          <w:tcPr/>
          <w:p>
            <w:pPr>
              <w:pStyle w:val="Compact"/>
            </w:pPr>
            <w:r>
              <w:t xml:space="preserve">Individual Inspection</w:t>
            </w:r>
          </w:p>
        </w:tc>
        <w:tc>
          <w:tcPr/>
          <w:p>
            <w:pPr>
              <w:pStyle w:val="Compact"/>
            </w:pPr>
            <w:r>
              <w:t xml:space="preserve">Section-by-section pass/fail</w:t>
            </w:r>
          </w:p>
        </w:tc>
        <w:tc>
          <w:tcPr/>
          <w:p>
            <w:pPr>
              <w:pStyle w:val="Compact"/>
            </w:pPr>
            <w:r>
              <w:t xml:space="preserve">Per-discrepancy location maps and photos</w:t>
            </w:r>
          </w:p>
        </w:tc>
      </w:tr>
      <w:tr>
        <w:tc>
          <w:tcPr/>
          <w:p>
            <w:pPr>
              <w:pStyle w:val="Compact"/>
            </w:pPr>
            <w:r>
              <w:t xml:space="preserve">Individual Waiver</w:t>
            </w:r>
          </w:p>
        </w:tc>
        <w:tc>
          <w:tcPr/>
          <w:p>
            <w:pPr>
              <w:pStyle w:val="Compact"/>
            </w:pPr>
            <w:r>
              <w:t xml:space="preserve">Full AF-505 format</w:t>
            </w:r>
          </w:p>
        </w:tc>
        <w:tc>
          <w:tcPr/>
          <w:p>
            <w:pPr>
              <w:pStyle w:val="Compact"/>
            </w:pPr>
            <w:r>
              <w:t xml:space="preserve">Criteria tables, coordination stamps, photos</w:t>
            </w:r>
          </w:p>
        </w:tc>
      </w:tr>
      <w:tr>
        <w:tc>
          <w:tcPr/>
          <w:p>
            <w:pPr>
              <w:pStyle w:val="Compact"/>
            </w:pPr>
            <w:r>
              <w:t xml:space="preserve">Individual Check</w:t>
            </w:r>
          </w:p>
        </w:tc>
        <w:tc>
          <w:tcPr/>
          <w:p>
            <w:pPr>
              <w:pStyle w:val="Compact"/>
            </w:pPr>
            <w:r>
              <w:t xml:space="preserve">Check detail record</w:t>
            </w:r>
          </w:p>
        </w:tc>
        <w:tc>
          <w:tcPr/>
          <w:p>
            <w:pPr>
              <w:pStyle w:val="Compact"/>
            </w:pPr>
            <w:r>
              <w:t xml:space="preserve">Location map, per-issue photos</w:t>
            </w:r>
          </w:p>
        </w:tc>
      </w:tr>
      <w:tr>
        <w:tc>
          <w:tcPr/>
          <w:p>
            <w:pPr>
              <w:pStyle w:val="Compact"/>
            </w:pPr>
            <w:r>
              <w:t xml:space="preserve">ACSI Inspection</w:t>
            </w:r>
          </w:p>
        </w:tc>
        <w:tc>
          <w:tcPr/>
          <w:p>
            <w:pPr>
              <w:pStyle w:val="Compact"/>
            </w:pPr>
            <w:r>
              <w:t xml:space="preserve">Annual compliance report</w:t>
            </w:r>
          </w:p>
        </w:tc>
        <w:tc>
          <w:tcPr/>
          <w:p>
            <w:pPr>
              <w:pStyle w:val="Compact"/>
            </w:pPr>
            <w:r>
              <w:t xml:space="preserve">Parent/sub-field hierarchy, inline discrepancy photos</w:t>
            </w:r>
          </w:p>
        </w:tc>
      </w:tr>
    </w:tbl>
    <w:p>
      <w:pPr>
        <w:pStyle w:val="BodyText"/>
      </w:pPr>
      <w:r>
        <w:t xml:space="preserve">All PDFs include branded headers with installation name/ICAO, page numbers, and generation timestamps. Every PDF can be downloaded directly or emailed via Resend with a branded sender (</w:t>
      </w:r>
      <w:r>
        <w:rPr>
          <w:rStyle w:val="VerbatimChar"/>
        </w:rPr>
        <w:t xml:space="preserve">Glidepath &lt;info@glidepathops.com&gt;</w:t>
      </w:r>
      <w:r>
        <w:t xml:space="preserve">).</w:t>
      </w:r>
    </w:p>
    <w:bookmarkEnd w:id="73"/>
    <w:bookmarkStart w:id="74" w:name="excel-exports-4-types"/>
    <w:p>
      <w:pPr>
        <w:pStyle w:val="Heading3"/>
      </w:pPr>
      <w:r>
        <w:t xml:space="preserve">Excel Exports (4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Export</w:t>
            </w:r>
          </w:p>
        </w:tc>
        <w:tc>
          <w:tcPr/>
          <w:p>
            <w:pPr>
              <w:pStyle w:val="Compact"/>
            </w:pPr>
            <w:r>
              <w:t xml:space="preserve">Sheets</w:t>
            </w:r>
          </w:p>
        </w:tc>
      </w:tr>
      <w:tr>
        <w:tc>
          <w:tcPr/>
          <w:p>
            <w:pPr>
              <w:pStyle w:val="Compact"/>
            </w:pPr>
            <w:r>
              <w:t xml:space="preserve">Waiver Register</w:t>
            </w:r>
          </w:p>
        </w:tc>
        <w:tc>
          <w:tcPr/>
          <w:p>
            <w:pPr>
              <w:pStyle w:val="Compact"/>
            </w:pPr>
            <w:r>
              <w:t xml:space="preserve">Waivers, Criteria &amp; Standards, Coordination Status</w:t>
            </w:r>
          </w:p>
        </w:tc>
      </w:tr>
      <w:tr>
        <w:tc>
          <w:tcPr/>
          <w:p>
            <w:pPr>
              <w:pStyle w:val="Compact"/>
            </w:pPr>
            <w:r>
              <w:t xml:space="preserve">Annual Review</w:t>
            </w:r>
          </w:p>
        </w:tc>
        <w:tc>
          <w:tcPr/>
          <w:p>
            <w:pPr>
              <w:pStyle w:val="Compact"/>
            </w:pPr>
            <w:r>
              <w:t xml:space="preserve">Year review data with recommendations and board status</w:t>
            </w:r>
          </w:p>
        </w:tc>
      </w:tr>
      <w:tr>
        <w:tc>
          <w:tcPr/>
          <w:p>
            <w:pPr>
              <w:pStyle w:val="Compact"/>
            </w:pPr>
            <w:r>
              <w:t xml:space="preserve">ACSI Inspection</w:t>
            </w:r>
          </w:p>
        </w:tc>
        <w:tc>
          <w:tcPr/>
          <w:p>
            <w:pPr>
              <w:pStyle w:val="Compact"/>
            </w:pPr>
            <w:r>
              <w:t xml:space="preserve">Cover, Checklist (with discrepancy details), Inspection Team, Risk Cert</w:t>
            </w:r>
          </w:p>
        </w:tc>
      </w:tr>
      <w:tr>
        <w:tc>
          <w:tcPr/>
          <w:p>
            <w:pPr>
              <w:pStyle w:val="Compact"/>
            </w:pPr>
            <w:r>
              <w:t xml:space="preserve">Activity Log</w:t>
            </w:r>
          </w:p>
        </w:tc>
        <w:tc>
          <w:tcPr/>
          <w:p>
            <w:pPr>
              <w:pStyle w:val="Compact"/>
            </w:pPr>
            <w:r>
              <w:t xml:space="preserve">Date, Time, User, Rank, Action, Entity, Details</w:t>
            </w:r>
          </w:p>
        </w:tc>
      </w:tr>
    </w:tbl>
    <w:p>
      <w:r>
        <w:pict>
          <v:rect style="width:0;height:1.5pt" o:hralign="center" o:hrstd="t" o:hr="t"/>
        </w:pict>
      </w:r>
    </w:p>
    <w:bookmarkEnd w:id="74"/>
    <w:bookmarkEnd w:id="75"/>
    <w:bookmarkStart w:id="76" w:name="external-api-integrations"/>
    <w:p>
      <w:pPr>
        <w:pStyle w:val="Heading2"/>
      </w:pPr>
      <w:r>
        <w:t xml:space="preserve">15. EXTERNAL API INTEGRATIONS</w:t>
      </w:r>
    </w:p>
    <w:tbl>
      <w:tblPr>
        <w:tblStyle w:val="Table"/>
        <w:tblW w:type="pct" w:w="5000"/>
        <w:tblLayout w:type="fixed"/>
        <w:tblLook w:firstRow="1" w:lastRow="0" w:firstColumn="0" w:lastColumn="0" w:noHBand="0" w:noVBand="0" w:val="0020"/>
      </w:tblPr>
      <w:tblGrid>
        <w:gridCol w:w="1070"/>
        <w:gridCol w:w="1712"/>
        <w:gridCol w:w="1926"/>
        <w:gridCol w:w="3210"/>
      </w:tblGrid>
      <w:tr>
        <w:trPr>
          <w:tblHeader w:val="on"/>
        </w:trPr>
        <w:tc>
          <w:tcPr/>
          <w:p>
            <w:pPr>
              <w:pStyle w:val="Compact"/>
            </w:pPr>
            <w:r>
              <w:t xml:space="preserve">API</w:t>
            </w:r>
          </w:p>
        </w:tc>
        <w:tc>
          <w:tcPr/>
          <w:p>
            <w:pPr>
              <w:pStyle w:val="Compact"/>
            </w:pPr>
            <w:r>
              <w:t xml:space="preserve">Status</w:t>
            </w:r>
          </w:p>
        </w:tc>
        <w:tc>
          <w:tcPr/>
          <w:p>
            <w:pPr>
              <w:pStyle w:val="Compact"/>
            </w:pPr>
            <w:r>
              <w:t xml:space="preserve">Purpose</w:t>
            </w:r>
          </w:p>
        </w:tc>
        <w:tc>
          <w:tcPr/>
          <w:p>
            <w:pPr>
              <w:pStyle w:val="Compact"/>
            </w:pPr>
            <w:r>
              <w:t xml:space="preserve">Auth Required</w:t>
            </w:r>
          </w:p>
        </w:tc>
      </w:tr>
      <w:tr>
        <w:tc>
          <w:tcPr/>
          <w:p>
            <w:pPr>
              <w:pStyle w:val="Compact"/>
            </w:pPr>
            <w:r>
              <w:t xml:space="preserve">Open-Meteo</w:t>
            </w:r>
          </w:p>
        </w:tc>
        <w:tc>
          <w:tcPr/>
          <w:p>
            <w:pPr>
              <w:pStyle w:val="Compact"/>
            </w:pPr>
            <w:r>
              <w:t xml:space="preserve">✅ Active</w:t>
            </w:r>
          </w:p>
        </w:tc>
        <w:tc>
          <w:tcPr/>
          <w:p>
            <w:pPr>
              <w:pStyle w:val="Compact"/>
            </w:pPr>
            <w:r>
              <w:t xml:space="preserve">Weather (temp, wind, visibility)</w:t>
            </w:r>
          </w:p>
        </w:tc>
        <w:tc>
          <w:tcPr/>
          <w:p>
            <w:pPr>
              <w:pStyle w:val="Compact"/>
            </w:pPr>
            <w:r>
              <w:t xml:space="preserve">No</w:t>
            </w:r>
          </w:p>
        </w:tc>
      </w:tr>
      <w:tr>
        <w:tc>
          <w:tcPr/>
          <w:p>
            <w:pPr>
              <w:pStyle w:val="Compact"/>
            </w:pPr>
            <w:r>
              <w:t xml:space="preserve">FAA NOTAM Search</w:t>
            </w:r>
          </w:p>
        </w:tc>
        <w:tc>
          <w:tcPr/>
          <w:p>
            <w:pPr>
              <w:pStyle w:val="Compact"/>
            </w:pPr>
            <w:r>
              <w:t xml:space="preserve">✅ Active</w:t>
            </w:r>
          </w:p>
        </w:tc>
        <w:tc>
          <w:tcPr/>
          <w:p>
            <w:pPr>
              <w:pStyle w:val="Compact"/>
            </w:pPr>
            <w:r>
              <w:t xml:space="preserve">Live NOTAM feed by ICAO</w:t>
            </w:r>
          </w:p>
        </w:tc>
        <w:tc>
          <w:tcPr/>
          <w:p>
            <w:pPr>
              <w:pStyle w:val="Compact"/>
            </w:pPr>
            <w:r>
              <w:t xml:space="preserve">No</w:t>
            </w:r>
          </w:p>
        </w:tc>
      </w:tr>
      <w:tr>
        <w:tc>
          <w:tcPr/>
          <w:p>
            <w:pPr>
              <w:pStyle w:val="Compact"/>
            </w:pPr>
            <w:r>
              <w:t xml:space="preserve">Open-Elevation</w:t>
            </w:r>
          </w:p>
        </w:tc>
        <w:tc>
          <w:tcPr/>
          <w:p>
            <w:pPr>
              <w:pStyle w:val="Compact"/>
            </w:pPr>
            <w:r>
              <w:t xml:space="preserve">✅ Active</w:t>
            </w:r>
          </w:p>
        </w:tc>
        <w:tc>
          <w:tcPr/>
          <w:p>
            <w:pPr>
              <w:pStyle w:val="Compact"/>
            </w:pPr>
            <w:r>
              <w:t xml:space="preserve">Ground MSL height for obstructions</w:t>
            </w:r>
          </w:p>
        </w:tc>
        <w:tc>
          <w:tcPr/>
          <w:p>
            <w:pPr>
              <w:pStyle w:val="Compact"/>
            </w:pPr>
            <w:r>
              <w:t xml:space="preserve">No</w:t>
            </w:r>
          </w:p>
        </w:tc>
      </w:tr>
      <w:tr>
        <w:tc>
          <w:tcPr/>
          <w:p>
            <w:pPr>
              <w:pStyle w:val="Compact"/>
            </w:pPr>
            <w:r>
              <w:t xml:space="preserve">Mapbox GL JS</w:t>
            </w:r>
          </w:p>
        </w:tc>
        <w:tc>
          <w:tcPr/>
          <w:p>
            <w:pPr>
              <w:pStyle w:val="Compact"/>
            </w:pPr>
            <w:r>
              <w:t xml:space="preserve">✅ Active</w:t>
            </w:r>
          </w:p>
        </w:tc>
        <w:tc>
          <w:tcPr/>
          <w:p>
            <w:pPr>
              <w:pStyle w:val="Compact"/>
            </w:pPr>
            <w:r>
              <w:t xml:space="preserve">Interactive maps, satellite imagery, static thumbnails</w:t>
            </w:r>
          </w:p>
        </w:tc>
        <w:tc>
          <w:tcPr/>
          <w:p>
            <w:pPr>
              <w:pStyle w:val="Compact"/>
            </w:pPr>
            <w:r>
              <w:t xml:space="preserve">Token (free tier)</w:t>
            </w:r>
          </w:p>
        </w:tc>
      </w:tr>
      <w:tr>
        <w:tc>
          <w:tcPr/>
          <w:p>
            <w:pPr>
              <w:pStyle w:val="Compact"/>
            </w:pPr>
            <w:r>
              <w:t xml:space="preserve">Resend</w:t>
            </w:r>
          </w:p>
        </w:tc>
        <w:tc>
          <w:tcPr/>
          <w:p>
            <w:pPr>
              <w:pStyle w:val="Compact"/>
            </w:pPr>
            <w:r>
              <w:t xml:space="preserve">✅ Active</w:t>
            </w:r>
          </w:p>
        </w:tc>
        <w:tc>
          <w:tcPr/>
          <w:p>
            <w:pPr>
              <w:pStyle w:val="Compact"/>
            </w:pPr>
            <w:r>
              <w:t xml:space="preserve">Email delivery for PDF reports</w:t>
            </w:r>
          </w:p>
        </w:tc>
        <w:tc>
          <w:tcPr/>
          <w:p>
            <w:pPr>
              <w:pStyle w:val="Compact"/>
            </w:pPr>
            <w:r>
              <w:t xml:space="preserve">API key</w:t>
            </w:r>
          </w:p>
        </w:tc>
      </w:tr>
      <w:tr>
        <w:tc>
          <w:tcPr/>
          <w:p>
            <w:pPr>
              <w:pStyle w:val="Compact"/>
            </w:pPr>
            <w:r>
              <w:t xml:space="preserve">aviationweather.gov METAR</w:t>
            </w:r>
          </w:p>
        </w:tc>
        <w:tc>
          <w:tcPr/>
          <w:p>
            <w:pPr>
              <w:pStyle w:val="Compact"/>
            </w:pPr>
            <w:r>
              <w:t xml:space="preserve">⏳ Planned</w:t>
            </w:r>
          </w:p>
        </w:tc>
        <w:tc>
          <w:tcPr/>
          <w:p>
            <w:pPr>
              <w:pStyle w:val="Compact"/>
            </w:pPr>
            <w:r>
              <w:t xml:space="preserve">Aviation-specific weather data</w:t>
            </w:r>
          </w:p>
        </w:tc>
        <w:tc>
          <w:tcPr/>
          <w:p>
            <w:pPr>
              <w:pStyle w:val="Compact"/>
            </w:pPr>
            <w:r>
              <w:t xml:space="preserve">No</w:t>
            </w:r>
          </w:p>
        </w:tc>
      </w:tr>
    </w:tbl>
    <w:p>
      <w:r>
        <w:pict>
          <v:rect style="width:0;height:1.5pt" o:hralign="center" o:hrstd="t" o:hr="t"/>
        </w:pict>
      </w:r>
    </w:p>
    <w:bookmarkEnd w:id="76"/>
    <w:bookmarkStart w:id="77" w:name="non-functional-requirements"/>
    <w:p>
      <w:pPr>
        <w:pStyle w:val="Heading2"/>
      </w:pPr>
      <w:r>
        <w:t xml:space="preserve">16. NON-FUNCTIONAL REQUIREMENTS</w:t>
      </w:r>
    </w:p>
    <w:tbl>
      <w:tblPr>
        <w:tblStyle w:val="Table"/>
        <w:tblW w:type="pct" w:w="5000"/>
        <w:tblLayout w:type="fixed"/>
        <w:tblLook w:firstRow="1" w:lastRow="0" w:firstColumn="0" w:lastColumn="0" w:noHBand="0" w:noVBand="0" w:val="0020"/>
      </w:tblPr>
      <w:tblGrid>
        <w:gridCol w:w="2554"/>
        <w:gridCol w:w="3321"/>
        <w:gridCol w:w="2043"/>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Status</w:t>
            </w:r>
          </w:p>
        </w:tc>
      </w:tr>
      <w:tr>
        <w:tc>
          <w:tcPr/>
          <w:p>
            <w:pPr>
              <w:pStyle w:val="Compact"/>
            </w:pPr>
            <w:r>
              <w:t xml:space="preserve">Performance</w:t>
            </w:r>
          </w:p>
        </w:tc>
        <w:tc>
          <w:tcPr/>
          <w:p>
            <w:pPr>
              <w:pStyle w:val="Compact"/>
            </w:pPr>
            <w:r>
              <w:t xml:space="preserve">Page load &lt; 3 seconds on 4G</w:t>
            </w:r>
          </w:p>
        </w:tc>
        <w:tc>
          <w:tcPr/>
          <w:p>
            <w:pPr>
              <w:pStyle w:val="Compact"/>
            </w:pPr>
            <w:r>
              <w:t xml:space="preserve">✅</w:t>
            </w:r>
          </w:p>
        </w:tc>
      </w:tr>
      <w:tr>
        <w:tc>
          <w:tcPr/>
          <w:p>
            <w:pPr>
              <w:pStyle w:val="Compact"/>
            </w:pPr>
            <w:r>
              <w:t xml:space="preserve">Performance</w:t>
            </w:r>
          </w:p>
        </w:tc>
        <w:tc>
          <w:tcPr/>
          <w:p>
            <w:pPr>
              <w:pStyle w:val="Compact"/>
            </w:pPr>
            <w:r>
              <w:t xml:space="preserve">Obstruction calculation &lt; 100ms</w:t>
            </w:r>
          </w:p>
        </w:tc>
        <w:tc>
          <w:tcPr/>
          <w:p>
            <w:pPr>
              <w:pStyle w:val="Compact"/>
            </w:pPr>
            <w:r>
              <w:t xml:space="preserve">✅</w:t>
            </w:r>
          </w:p>
        </w:tc>
      </w:tr>
      <w:tr>
        <w:tc>
          <w:tcPr/>
          <w:p>
            <w:pPr>
              <w:pStyle w:val="Compact"/>
            </w:pPr>
            <w:r>
              <w:t xml:space="preserve">Performance</w:t>
            </w:r>
          </w:p>
        </w:tc>
        <w:tc>
          <w:tcPr/>
          <w:p>
            <w:pPr>
              <w:pStyle w:val="Compact"/>
            </w:pPr>
            <w:r>
              <w:t xml:space="preserve">Realtime updates &lt; 2 seconds propagation</w:t>
            </w:r>
          </w:p>
        </w:tc>
        <w:tc>
          <w:tcPr/>
          <w:p>
            <w:pPr>
              <w:pStyle w:val="Compact"/>
            </w:pPr>
            <w:r>
              <w:t xml:space="preserve">✅</w:t>
            </w:r>
          </w:p>
        </w:tc>
      </w:tr>
      <w:tr>
        <w:tc>
          <w:tcPr/>
          <w:p>
            <w:pPr>
              <w:pStyle w:val="Compact"/>
            </w:pPr>
            <w:r>
              <w:t xml:space="preserve">Accessibility</w:t>
            </w:r>
          </w:p>
        </w:tc>
        <w:tc>
          <w:tcPr/>
          <w:p>
            <w:pPr>
              <w:pStyle w:val="Compact"/>
            </w:pPr>
            <w:r>
              <w:t xml:space="preserve">WCAG 2.1 AA target, minimum 4.5:1 contrast</w:t>
            </w:r>
          </w:p>
        </w:tc>
        <w:tc>
          <w:tcPr/>
          <w:p>
            <w:pPr>
              <w:pStyle w:val="Compact"/>
            </w:pPr>
            <w:r>
              <w:t xml:space="preserve">✅ (partial)</w:t>
            </w:r>
          </w:p>
        </w:tc>
      </w:tr>
      <w:tr>
        <w:tc>
          <w:tcPr/>
          <w:p>
            <w:pPr>
              <w:pStyle w:val="Compact"/>
            </w:pPr>
            <w:r>
              <w:t xml:space="preserve">Responsiveness</w:t>
            </w:r>
          </w:p>
        </w:tc>
        <w:tc>
          <w:tcPr/>
          <w:p>
            <w:pPr>
              <w:pStyle w:val="Compact"/>
            </w:pPr>
            <w:r>
              <w:t xml:space="preserve">Mobile-first (480px), tablet (768px), desktop (1024px)</w:t>
            </w:r>
          </w:p>
        </w:tc>
        <w:tc>
          <w:tcPr/>
          <w:p>
            <w:pPr>
              <w:pStyle w:val="Compact"/>
            </w:pPr>
            <w:r>
              <w:t xml:space="preserve">✅</w:t>
            </w:r>
          </w:p>
        </w:tc>
      </w:tr>
      <w:tr>
        <w:tc>
          <w:tcPr/>
          <w:p>
            <w:pPr>
              <w:pStyle w:val="Compact"/>
            </w:pPr>
            <w:r>
              <w:t xml:space="preserve">Security</w:t>
            </w:r>
          </w:p>
        </w:tc>
        <w:tc>
          <w:tcPr/>
          <w:p>
            <w:pPr>
              <w:pStyle w:val="Compact"/>
            </w:pPr>
            <w:r>
              <w:t xml:space="preserve">All data over HTTPS</w:t>
            </w:r>
          </w:p>
        </w:tc>
        <w:tc>
          <w:tcPr/>
          <w:p>
            <w:pPr>
              <w:pStyle w:val="Compact"/>
            </w:pPr>
            <w:r>
              <w:t xml:space="preserve">✅</w:t>
            </w:r>
          </w:p>
        </w:tc>
      </w:tr>
      <w:tr>
        <w:tc>
          <w:tcPr/>
          <w:p>
            <w:pPr>
              <w:pStyle w:val="Compact"/>
            </w:pPr>
            <w:r>
              <w:t xml:space="preserve">Security</w:t>
            </w:r>
          </w:p>
        </w:tc>
        <w:tc>
          <w:tcPr/>
          <w:p>
            <w:pPr>
              <w:pStyle w:val="Compact"/>
            </w:pPr>
            <w:r>
              <w:t xml:space="preserve">RLS on storage buckets</w:t>
            </w:r>
          </w:p>
        </w:tc>
        <w:tc>
          <w:tcPr/>
          <w:p>
            <w:pPr>
              <w:pStyle w:val="Compact"/>
            </w:pPr>
            <w:r>
              <w:t xml:space="preserve">✅</w:t>
            </w:r>
          </w:p>
        </w:tc>
      </w:tr>
      <w:tr>
        <w:tc>
          <w:tcPr/>
          <w:p>
            <w:pPr>
              <w:pStyle w:val="Compact"/>
            </w:pPr>
            <w:r>
              <w:t xml:space="preserve">Security</w:t>
            </w:r>
          </w:p>
        </w:tc>
        <w:tc>
          <w:tcPr/>
          <w:p>
            <w:pPr>
              <w:pStyle w:val="Compact"/>
            </w:pPr>
            <w:r>
              <w:t xml:space="preserve">Full database RLS with role-based policies</w:t>
            </w:r>
          </w:p>
        </w:tc>
        <w:tc>
          <w:tcPr/>
          <w:p>
            <w:pPr>
              <w:pStyle w:val="Compact"/>
            </w:pPr>
            <w:r>
              <w:t xml:space="preserve">✅</w:t>
            </w:r>
          </w:p>
        </w:tc>
      </w:tr>
      <w:tr>
        <w:tc>
          <w:tcPr/>
          <w:p>
            <w:pPr>
              <w:pStyle w:val="Compact"/>
            </w:pPr>
            <w:r>
              <w:t xml:space="preserve">Data Integrity</w:t>
            </w:r>
          </w:p>
        </w:tc>
        <w:tc>
          <w:tcPr/>
          <w:p>
            <w:pPr>
              <w:pStyle w:val="Compact"/>
            </w:pPr>
            <w:r>
              <w:t xml:space="preserve">All mutations via server actions/API routes</w:t>
            </w:r>
          </w:p>
        </w:tc>
        <w:tc>
          <w:tcPr/>
          <w:p>
            <w:pPr>
              <w:pStyle w:val="Compact"/>
            </w:pPr>
            <w:r>
              <w:t xml:space="preserve">✅</w:t>
            </w:r>
          </w:p>
        </w:tc>
      </w:tr>
      <w:tr>
        <w:tc>
          <w:tcPr/>
          <w:p>
            <w:pPr>
              <w:pStyle w:val="Compact"/>
            </w:pPr>
            <w:r>
              <w:t xml:space="preserve">Browser Support</w:t>
            </w:r>
          </w:p>
        </w:tc>
        <w:tc>
          <w:tcPr/>
          <w:p>
            <w:pPr>
              <w:pStyle w:val="Compact"/>
            </w:pPr>
            <w:r>
              <w:t xml:space="preserve">Chrome 90+, Safari 15+, Edge 90+, Firefox 90+</w:t>
            </w:r>
          </w:p>
        </w:tc>
        <w:tc>
          <w:tcPr/>
          <w:p>
            <w:pPr>
              <w:pStyle w:val="Compact"/>
            </w:pPr>
            <w:r>
              <w:t xml:space="preserve">✅</w:t>
            </w:r>
          </w:p>
        </w:tc>
      </w:tr>
      <w:tr>
        <w:tc>
          <w:tcPr/>
          <w:p>
            <w:pPr>
              <w:pStyle w:val="Compact"/>
            </w:pPr>
            <w:r>
              <w:t xml:space="preserve">Offline</w:t>
            </w:r>
          </w:p>
        </w:tc>
        <w:tc>
          <w:tcPr/>
          <w:p>
            <w:pPr>
              <w:pStyle w:val="Compact"/>
            </w:pPr>
            <w:r>
              <w:t xml:space="preserve">PWA installable, static assets cached, regulation PDFs cached</w:t>
            </w:r>
          </w:p>
        </w:tc>
        <w:tc>
          <w:tcPr/>
          <w:p>
            <w:pPr>
              <w:pStyle w:val="Compact"/>
            </w:pPr>
            <w:r>
              <w:t xml:space="preserve">✅</w:t>
            </w:r>
          </w:p>
        </w:tc>
      </w:tr>
      <w:tr>
        <w:tc>
          <w:tcPr/>
          <w:p>
            <w:pPr>
              <w:pStyle w:val="Compact"/>
            </w:pPr>
            <w:r>
              <w:t xml:space="preserve">Audit</w:t>
            </w:r>
          </w:p>
        </w:tc>
        <w:tc>
          <w:tcPr/>
          <w:p>
            <w:pPr>
              <w:pStyle w:val="Compact"/>
            </w:pPr>
            <w:r>
              <w:t xml:space="preserve">Every create/update/delete logged in activity_log</w:t>
            </w:r>
          </w:p>
        </w:tc>
        <w:tc>
          <w:tcPr/>
          <w:p>
            <w:pPr>
              <w:pStyle w:val="Compact"/>
            </w:pPr>
            <w:r>
              <w:t xml:space="preserve">✅</w:t>
            </w:r>
          </w:p>
        </w:tc>
      </w:tr>
      <w:tr>
        <w:tc>
          <w:tcPr/>
          <w:p>
            <w:pPr>
              <w:pStyle w:val="Compact"/>
            </w:pPr>
            <w:r>
              <w:t xml:space="preserve">Build</w:t>
            </w:r>
          </w:p>
        </w:tc>
        <w:tc>
          <w:tcPr/>
          <w:p>
            <w:pPr>
              <w:pStyle w:val="Compact"/>
            </w:pPr>
            <w:r>
              <w:t xml:space="preserve">TypeScript strict mode, zero compile errors</w:t>
            </w:r>
          </w:p>
        </w:tc>
        <w:tc>
          <w:tcPr/>
          <w:p>
            <w:pPr>
              <w:pStyle w:val="Compact"/>
            </w:pPr>
            <w:r>
              <w:t xml:space="preserve">✅</w:t>
            </w:r>
          </w:p>
        </w:tc>
      </w:tr>
      <w:tr>
        <w:tc>
          <w:tcPr/>
          <w:p>
            <w:pPr>
              <w:pStyle w:val="Compact"/>
            </w:pPr>
            <w:r>
              <w:t xml:space="preserve">Theme</w:t>
            </w:r>
          </w:p>
        </w:tc>
        <w:tc>
          <w:tcPr/>
          <w:p>
            <w:pPr>
              <w:pStyle w:val="Compact"/>
            </w:pPr>
            <w:r>
              <w:t xml:space="preserve">Light/Dark/Auto with system preference detection</w:t>
            </w:r>
          </w:p>
        </w:tc>
        <w:tc>
          <w:tcPr/>
          <w:p>
            <w:pPr>
              <w:pStyle w:val="Compact"/>
            </w:pPr>
            <w:r>
              <w:t xml:space="preserve">✅</w:t>
            </w:r>
          </w:p>
        </w:tc>
      </w:tr>
    </w:tbl>
    <w:p>
      <w:r>
        <w:pict>
          <v:rect style="width:0;height:1.5pt" o:hralign="center" o:hrstd="t" o:hr="t"/>
        </w:pict>
      </w:r>
    </w:p>
    <w:bookmarkEnd w:id="77"/>
    <w:bookmarkStart w:id="81" w:name="security-compliance"/>
    <w:p>
      <w:pPr>
        <w:pStyle w:val="Heading2"/>
      </w:pPr>
      <w:r>
        <w:t xml:space="preserve">17. SECURITY &amp; COMPLIANCE</w:t>
      </w:r>
    </w:p>
    <w:bookmarkStart w:id="78" w:name="current-security-posture"/>
    <w:p>
      <w:pPr>
        <w:pStyle w:val="Heading3"/>
      </w:pPr>
      <w:r>
        <w:t xml:space="preserve">Current Security Posture</w:t>
      </w:r>
    </w:p>
    <w:p>
      <w:pPr>
        <w:pStyle w:val="Compact"/>
        <w:numPr>
          <w:ilvl w:val="0"/>
          <w:numId w:val="1021"/>
        </w:numPr>
      </w:pPr>
      <w:r>
        <w:t xml:space="preserve">Email/password authentication via Supabase Auth</w:t>
      </w:r>
    </w:p>
    <w:p>
      <w:pPr>
        <w:pStyle w:val="Compact"/>
        <w:numPr>
          <w:ilvl w:val="0"/>
          <w:numId w:val="1021"/>
        </w:numPr>
      </w:pPr>
      <w:r>
        <w:t xml:space="preserve">Session management with HTTP-only cookies</w:t>
      </w:r>
    </w:p>
    <w:p>
      <w:pPr>
        <w:pStyle w:val="Compact"/>
        <w:numPr>
          <w:ilvl w:val="0"/>
          <w:numId w:val="1021"/>
        </w:numPr>
      </w:pPr>
      <w:r>
        <w:t xml:space="preserve">Account deactivation blocks login immediately</w:t>
      </w:r>
    </w:p>
    <w:p>
      <w:pPr>
        <w:pStyle w:val="Compact"/>
        <w:numPr>
          <w:ilvl w:val="0"/>
          <w:numId w:val="1021"/>
        </w:numPr>
      </w:pPr>
      <w:r>
        <w:t xml:space="preserve">Five-tier role hierarchy with escalation prevention</w:t>
      </w:r>
    </w:p>
    <w:p>
      <w:pPr>
        <w:pStyle w:val="Compact"/>
        <w:numPr>
          <w:ilvl w:val="0"/>
          <w:numId w:val="1021"/>
        </w:numPr>
      </w:pPr>
      <w:r>
        <w:t xml:space="preserve">Row-Level Security (RLS) enabled on all database tables with role-based policies</w:t>
      </w:r>
    </w:p>
    <w:p>
      <w:pPr>
        <w:pStyle w:val="Compact"/>
        <w:numPr>
          <w:ilvl w:val="0"/>
          <w:numId w:val="1021"/>
        </w:numPr>
      </w:pPr>
      <w:r>
        <w:t xml:space="preserve">Three SECURITY DEFINER helper functions:</w:t>
      </w:r>
      <w:r>
        <w:t xml:space="preserve"> </w:t>
      </w:r>
      <w:r>
        <w:rPr>
          <w:rStyle w:val="VerbatimChar"/>
        </w:rPr>
        <w:t xml:space="preserve">user_has_base_access()</w:t>
      </w:r>
      <w:r>
        <w:t xml:space="preserve">,</w:t>
      </w:r>
      <w:r>
        <w:t xml:space="preserve"> </w:t>
      </w:r>
      <w:r>
        <w:rPr>
          <w:rStyle w:val="VerbatimChar"/>
        </w:rPr>
        <w:t xml:space="preserve">user_can_write()</w:t>
      </w:r>
      <w:r>
        <w:t xml:space="preserve">,</w:t>
      </w:r>
      <w:r>
        <w:t xml:space="preserve"> </w:t>
      </w:r>
      <w:r>
        <w:rPr>
          <w:rStyle w:val="VerbatimChar"/>
        </w:rPr>
        <w:t xml:space="preserve">user_is_admin()</w:t>
      </w:r>
    </w:p>
    <w:p>
      <w:pPr>
        <w:pStyle w:val="Compact"/>
        <w:numPr>
          <w:ilvl w:val="0"/>
          <w:numId w:val="1021"/>
        </w:numPr>
      </w:pPr>
      <w:r>
        <w:t xml:space="preserve">Base-scoped data isolation — users can only access data from their assigned base</w:t>
      </w:r>
    </w:p>
    <w:p>
      <w:pPr>
        <w:pStyle w:val="Compact"/>
        <w:numPr>
          <w:ilvl w:val="0"/>
          <w:numId w:val="1021"/>
        </w:numPr>
      </w:pPr>
      <w:r>
        <w:t xml:space="preserve">sys_admin bypass for cross-base administration</w:t>
      </w:r>
    </w:p>
    <w:p>
      <w:pPr>
        <w:pStyle w:val="Compact"/>
        <w:numPr>
          <w:ilvl w:val="0"/>
          <w:numId w:val="1021"/>
        </w:numPr>
      </w:pPr>
      <w:r>
        <w:t xml:space="preserve">RLS policies active on</w:t>
      </w:r>
      <w:r>
        <w:t xml:space="preserve"> </w:t>
      </w:r>
      <w:r>
        <w:rPr>
          <w:rStyle w:val="VerbatimChar"/>
        </w:rPr>
        <w:t xml:space="preserve">storage.objects</w:t>
      </w:r>
      <w:r>
        <w:t xml:space="preserve"> </w:t>
      </w:r>
      <w:r>
        <w:t xml:space="preserve">for photos bucket</w:t>
      </w:r>
    </w:p>
    <w:p>
      <w:pPr>
        <w:pStyle w:val="Compact"/>
        <w:numPr>
          <w:ilvl w:val="0"/>
          <w:numId w:val="1021"/>
        </w:numPr>
      </w:pPr>
      <w:r>
        <w:t xml:space="preserve">Role-based write restrictions at both database (RLS) and application layer (API routes + UI guards)</w:t>
      </w:r>
    </w:p>
    <w:p>
      <w:pPr>
        <w:pStyle w:val="Compact"/>
        <w:numPr>
          <w:ilvl w:val="0"/>
          <w:numId w:val="1021"/>
        </w:numPr>
      </w:pPr>
      <w:r>
        <w:t xml:space="preserve">Admin API routes use Supabase service role key with server-side permission checks</w:t>
      </w:r>
    </w:p>
    <w:p>
      <w:pPr>
        <w:pStyle w:val="Compact"/>
        <w:numPr>
          <w:ilvl w:val="0"/>
          <w:numId w:val="1021"/>
        </w:numPr>
      </w:pPr>
      <w:r>
        <w:t xml:space="preserve">Email privacy: user emails masked by default in the UI with toggle reveal</w:t>
      </w:r>
    </w:p>
    <w:bookmarkEnd w:id="78"/>
    <w:bookmarkStart w:id="79" w:name="production-hardening-path"/>
    <w:p>
      <w:pPr>
        <w:pStyle w:val="Heading3"/>
      </w:pPr>
      <w:r>
        <w:t xml:space="preserve">Production Hardening Path</w:t>
      </w:r>
    </w:p>
    <w:p>
      <w:pPr>
        <w:pStyle w:val="Compact"/>
        <w:numPr>
          <w:ilvl w:val="0"/>
          <w:numId w:val="1022"/>
        </w:numPr>
      </w:pPr>
      <w:r>
        <w:rPr>
          <w:b/>
          <w:bCs/>
        </w:rPr>
        <w:t xml:space="preserve">CAC/PKI authentication</w:t>
      </w:r>
      <w:r>
        <w:t xml:space="preserve"> </w:t>
      </w:r>
      <w:r>
        <w:t xml:space="preserve">via DoD identity provider</w:t>
      </w:r>
    </w:p>
    <w:p>
      <w:pPr>
        <w:pStyle w:val="Compact"/>
        <w:numPr>
          <w:ilvl w:val="0"/>
          <w:numId w:val="1022"/>
        </w:numPr>
      </w:pPr>
      <w:r>
        <w:rPr>
          <w:b/>
          <w:bCs/>
        </w:rPr>
        <w:t xml:space="preserve">GCC High migration</w:t>
      </w:r>
      <w:r>
        <w:t xml:space="preserve"> </w:t>
      </w:r>
      <w:r>
        <w:t xml:space="preserve">(Azure Government or AWS GovCloud)</w:t>
      </w:r>
    </w:p>
    <w:p>
      <w:pPr>
        <w:pStyle w:val="Compact"/>
        <w:numPr>
          <w:ilvl w:val="0"/>
          <w:numId w:val="1022"/>
        </w:numPr>
      </w:pPr>
      <w:r>
        <w:rPr>
          <w:b/>
          <w:bCs/>
        </w:rPr>
        <w:t xml:space="preserve">Platform One deployment</w:t>
      </w:r>
      <w:r>
        <w:t xml:space="preserve"> </w:t>
      </w:r>
      <w:r>
        <w:t xml:space="preserve">via Party Bus (see Section 19)</w:t>
      </w:r>
    </w:p>
    <w:p>
      <w:pPr>
        <w:pStyle w:val="Compact"/>
        <w:numPr>
          <w:ilvl w:val="0"/>
          <w:numId w:val="1022"/>
        </w:numPr>
      </w:pPr>
      <w:r>
        <w:rPr>
          <w:b/>
          <w:bCs/>
        </w:rPr>
        <w:t xml:space="preserve">STIG compliance</w:t>
      </w:r>
      <w:r>
        <w:t xml:space="preserve"> </w:t>
      </w:r>
      <w:r>
        <w:t xml:space="preserve">audit against DoD security baselines</w:t>
      </w:r>
    </w:p>
    <w:p>
      <w:pPr>
        <w:pStyle w:val="Compact"/>
        <w:numPr>
          <w:ilvl w:val="0"/>
          <w:numId w:val="1022"/>
        </w:numPr>
      </w:pPr>
      <w:r>
        <w:rPr>
          <w:b/>
          <w:bCs/>
        </w:rPr>
        <w:t xml:space="preserve">cATO</w:t>
      </w:r>
      <w:r>
        <w:t xml:space="preserve"> </w:t>
      </w:r>
      <w:r>
        <w:t xml:space="preserve">through Platform One’s Certificate to Field process</w:t>
      </w:r>
    </w:p>
    <w:bookmarkEnd w:id="79"/>
    <w:bookmarkStart w:id="80" w:name="data-classification"/>
    <w:p>
      <w:pPr>
        <w:pStyle w:val="Heading3"/>
      </w:pPr>
      <w:r>
        <w:t xml:space="preserve">Data Classification</w:t>
      </w:r>
    </w:p>
    <w:p>
      <w:pPr>
        <w:pStyle w:val="Compact"/>
        <w:numPr>
          <w:ilvl w:val="0"/>
          <w:numId w:val="1023"/>
        </w:numPr>
      </w:pPr>
      <w:r>
        <w:t xml:space="preserve">Maximum data classification: CUI (Controlled Unclassified Information)</w:t>
      </w:r>
    </w:p>
    <w:p>
      <w:pPr>
        <w:pStyle w:val="Compact"/>
        <w:numPr>
          <w:ilvl w:val="0"/>
          <w:numId w:val="1023"/>
        </w:numPr>
      </w:pPr>
      <w:r>
        <w:t xml:space="preserve">No classified data stored or processed</w:t>
      </w:r>
    </w:p>
    <w:p>
      <w:pPr>
        <w:pStyle w:val="Compact"/>
        <w:numPr>
          <w:ilvl w:val="0"/>
          <w:numId w:val="1023"/>
        </w:numPr>
      </w:pPr>
      <w:r>
        <w:t xml:space="preserve">Airfield status, discrepancies, waivers, and obstruction evaluations may contain FOUO markings</w:t>
      </w:r>
    </w:p>
    <w:p>
      <w:r>
        <w:pict>
          <v:rect style="width:0;height:1.5pt" o:hralign="center" o:hrstd="t" o:hr="t"/>
        </w:pict>
      </w:r>
    </w:p>
    <w:bookmarkEnd w:id="80"/>
    <w:bookmarkEnd w:id="81"/>
    <w:bookmarkStart w:id="85" w:name="deployment-infrastructure"/>
    <w:p>
      <w:pPr>
        <w:pStyle w:val="Heading2"/>
      </w:pPr>
      <w:r>
        <w:t xml:space="preserve">18. DEPLOYMENT &amp; INFRASTRUCTURE</w:t>
      </w:r>
    </w:p>
    <w:bookmarkStart w:id="82" w:name="current-deployment"/>
    <w:p>
      <w:pPr>
        <w:pStyle w:val="Heading3"/>
      </w:pPr>
      <w:r>
        <w:t xml:space="preserve">Current Deployment</w:t>
      </w:r>
    </w:p>
    <w:p>
      <w:pPr>
        <w:pStyle w:val="Compact"/>
        <w:numPr>
          <w:ilvl w:val="0"/>
          <w:numId w:val="1024"/>
        </w:numPr>
      </w:pPr>
      <w:r>
        <w:rPr>
          <w:b/>
          <w:bCs/>
        </w:rPr>
        <w:t xml:space="preserve">Hosting:</w:t>
      </w:r>
      <w:r>
        <w:t xml:space="preserve"> </w:t>
      </w:r>
      <w:r>
        <w:t xml:space="preserve">Vercel (commercial cloud, Hobby/Pro tier)</w:t>
      </w:r>
    </w:p>
    <w:p>
      <w:pPr>
        <w:pStyle w:val="Compact"/>
        <w:numPr>
          <w:ilvl w:val="0"/>
          <w:numId w:val="1024"/>
        </w:numPr>
      </w:pPr>
      <w:r>
        <w:rPr>
          <w:b/>
          <w:bCs/>
        </w:rPr>
        <w:t xml:space="preserve">Database:</w:t>
      </w:r>
      <w:r>
        <w:t xml:space="preserve"> </w:t>
      </w:r>
      <w:r>
        <w:t xml:space="preserve">Supabase (commercial cloud)</w:t>
      </w:r>
    </w:p>
    <w:p>
      <w:pPr>
        <w:pStyle w:val="Compact"/>
        <w:numPr>
          <w:ilvl w:val="0"/>
          <w:numId w:val="1024"/>
        </w:numPr>
      </w:pPr>
      <w:r>
        <w:rPr>
          <w:b/>
          <w:bCs/>
        </w:rPr>
        <w:t xml:space="preserve">Domain:</w:t>
      </w:r>
      <w:r>
        <w:t xml:space="preserve"> </w:t>
      </w:r>
      <w:r>
        <w:t xml:space="preserve">glidepathops.com</w:t>
      </w:r>
    </w:p>
    <w:p>
      <w:pPr>
        <w:pStyle w:val="Compact"/>
        <w:numPr>
          <w:ilvl w:val="0"/>
          <w:numId w:val="1024"/>
        </w:numPr>
      </w:pPr>
      <w:r>
        <w:rPr>
          <w:b/>
          <w:bCs/>
        </w:rPr>
        <w:t xml:space="preserve">CDN:</w:t>
      </w:r>
      <w:r>
        <w:t xml:space="preserve"> </w:t>
      </w:r>
      <w:r>
        <w:t xml:space="preserve">Vercel Edge Network (automatic)</w:t>
      </w:r>
    </w:p>
    <w:p>
      <w:pPr>
        <w:pStyle w:val="Compact"/>
        <w:numPr>
          <w:ilvl w:val="0"/>
          <w:numId w:val="1024"/>
        </w:numPr>
      </w:pPr>
      <w:r>
        <w:rPr>
          <w:b/>
          <w:bCs/>
        </w:rPr>
        <w:t xml:space="preserve">SSL:</w:t>
      </w:r>
      <w:r>
        <w:t xml:space="preserve"> </w:t>
      </w:r>
      <w:r>
        <w:t xml:space="preserve">Automatic via Vercel</w:t>
      </w:r>
    </w:p>
    <w:p>
      <w:pPr>
        <w:pStyle w:val="Compact"/>
        <w:numPr>
          <w:ilvl w:val="0"/>
          <w:numId w:val="1024"/>
        </w:numPr>
      </w:pPr>
      <w:r>
        <w:rPr>
          <w:b/>
          <w:bCs/>
        </w:rPr>
        <w:t xml:space="preserve">Email:</w:t>
      </w:r>
      <w:r>
        <w:t xml:space="preserve"> </w:t>
      </w:r>
      <w:r>
        <w:t xml:space="preserve">Resend (branded PDF delivery)</w:t>
      </w:r>
    </w:p>
    <w:bookmarkEnd w:id="82"/>
    <w:bookmarkStart w:id="83" w:name="infrastructure-requirements"/>
    <w:p>
      <w:pPr>
        <w:pStyle w:val="Heading3"/>
      </w:pPr>
      <w:r>
        <w:t xml:space="preserve">Infrastructure Requirements</w:t>
      </w:r>
    </w:p>
    <w:p>
      <w:pPr>
        <w:pStyle w:val="Compact"/>
        <w:numPr>
          <w:ilvl w:val="0"/>
          <w:numId w:val="1025"/>
        </w:numPr>
      </w:pPr>
      <w:r>
        <w:t xml:space="preserve">Supabase project (free tier for dev, Pro for production)</w:t>
      </w:r>
    </w:p>
    <w:p>
      <w:pPr>
        <w:pStyle w:val="Compact"/>
        <w:numPr>
          <w:ilvl w:val="0"/>
          <w:numId w:val="1025"/>
        </w:numPr>
      </w:pPr>
      <w:r>
        <w:t xml:space="preserve">Mapbox account (free tier: 50,000 map loads/month)</w:t>
      </w:r>
    </w:p>
    <w:p>
      <w:pPr>
        <w:pStyle w:val="Compact"/>
        <w:numPr>
          <w:ilvl w:val="0"/>
          <w:numId w:val="1025"/>
        </w:numPr>
      </w:pPr>
      <w:r>
        <w:t xml:space="preserve">Resend account for email PDF delivery</w:t>
      </w:r>
    </w:p>
    <w:p>
      <w:pPr>
        <w:pStyle w:val="Compact"/>
        <w:numPr>
          <w:ilvl w:val="0"/>
          <w:numId w:val="1025"/>
        </w:numPr>
      </w:pPr>
      <w:r>
        <w:t xml:space="preserve">No other paid services — weather, NOTAMs, and elevation APIs are free</w:t>
      </w:r>
    </w:p>
    <w:bookmarkEnd w:id="83"/>
    <w:bookmarkStart w:id="84" w:name="production-migration-path"/>
    <w:p>
      <w:pPr>
        <w:pStyle w:val="Heading3"/>
      </w:pPr>
      <w:r>
        <w:t xml:space="preserve">Production Migration Path</w:t>
      </w:r>
    </w:p>
    <w:p>
      <w:pPr>
        <w:pStyle w:val="SourceCode"/>
      </w:pPr>
      <w:r>
        <w:rPr>
          <w:rStyle w:val="VerbatimChar"/>
        </w:rPr>
        <w:t xml:space="preserve">Current State          Near-Term              Production</w:t>
      </w:r>
      <w:r>
        <w:br/>
      </w:r>
      <w:r>
        <w:rPr>
          <w:rStyle w:val="VerbatimChar"/>
        </w:rPr>
        <w:t xml:space="preserve">─────────────          ──────────             ──────────</w:t>
      </w:r>
      <w:r>
        <w:br/>
      </w:r>
      <w:r>
        <w:rPr>
          <w:rStyle w:val="VerbatimChar"/>
        </w:rPr>
        <w:t xml:space="preserve">Vercel (commercial) → Vercel (Pro tier)    → Platform One Party Bus</w:t>
      </w:r>
      <w:r>
        <w:br/>
      </w:r>
      <w:r>
        <w:rPr>
          <w:rStyle w:val="VerbatimChar"/>
        </w:rPr>
        <w:t xml:space="preserve">Supabase (free)     → Supabase (Pro tier)  → DoD-managed PostgreSQL</w:t>
      </w:r>
      <w:r>
        <w:br/>
      </w:r>
      <w:r>
        <w:rPr>
          <w:rStyle w:val="VerbatimChar"/>
        </w:rPr>
        <w:t xml:space="preserve">                                            → Iron Bank containers</w:t>
      </w:r>
      <w:r>
        <w:br/>
      </w:r>
      <w:r>
        <w:rPr>
          <w:rStyle w:val="VerbatimChar"/>
        </w:rPr>
        <w:t xml:space="preserve">                                            → cATO via CtF</w:t>
      </w:r>
    </w:p>
    <w:p>
      <w:r>
        <w:pict>
          <v:rect style="width:0;height:1.5pt" o:hralign="center" o:hrstd="t" o:hr="t"/>
        </w:pict>
      </w:r>
    </w:p>
    <w:bookmarkEnd w:id="84"/>
    <w:bookmarkEnd w:id="85"/>
    <w:bookmarkStart w:id="91" w:name="platform-one-integration-path"/>
    <w:p>
      <w:pPr>
        <w:pStyle w:val="Heading2"/>
      </w:pPr>
      <w:r>
        <w:t xml:space="preserve">19. PLATFORM ONE INTEGRATION PATH</w:t>
      </w:r>
    </w:p>
    <w:bookmarkStart w:id="86" w:name="overview"/>
    <w:p>
      <w:pPr>
        <w:pStyle w:val="Heading3"/>
      </w:pPr>
      <w:r>
        <w:t xml:space="preserve">Overview</w:t>
      </w:r>
    </w:p>
    <w:p>
      <w:pPr>
        <w:pStyle w:val="FirstParagraph"/>
      </w:pPr>
      <w:r>
        <w:t xml:space="preserve">Platform One (P1) is the DoD’s enterprise DevSecOps platform. It provides secure Kubernetes hosting, pre-certified CI/CD pipelines, and a streamlined path to Authorization to Operate. For Glidepath, the target service is</w:t>
      </w:r>
      <w:r>
        <w:t xml:space="preserve"> </w:t>
      </w:r>
      <w:r>
        <w:rPr>
          <w:b/>
          <w:bCs/>
        </w:rPr>
        <w:t xml:space="preserve">Party Bus</w:t>
      </w:r>
      <w:r>
        <w:t xml:space="preserve"> </w:t>
      </w:r>
      <w:r>
        <w:t xml:space="preserve">— P1’s Platform as a Service (PaaS) that delivers a fully managed environment with continuous ATO capabilities.</w:t>
      </w:r>
    </w:p>
    <w:bookmarkEnd w:id="86"/>
    <w:bookmarkStart w:id="87" w:name="why-platform-one"/>
    <w:p>
      <w:pPr>
        <w:pStyle w:val="Heading3"/>
      </w:pPr>
      <w:r>
        <w:t xml:space="preserve">Why Platform One</w:t>
      </w:r>
    </w:p>
    <w:p>
      <w:pPr>
        <w:pStyle w:val="Compact"/>
        <w:numPr>
          <w:ilvl w:val="0"/>
          <w:numId w:val="1026"/>
        </w:numPr>
      </w:pPr>
      <w:r>
        <w:t xml:space="preserve">Operational approval of secure software in as little as 30 days (vs. 1–2 years traditional ATO)</w:t>
      </w:r>
    </w:p>
    <w:p>
      <w:pPr>
        <w:pStyle w:val="Compact"/>
        <w:numPr>
          <w:ilvl w:val="0"/>
          <w:numId w:val="1026"/>
        </w:numPr>
      </w:pPr>
      <w:r>
        <w:t xml:space="preserve">DoD-wide reciprocity — once approved, deployable to any installation</w:t>
      </w:r>
    </w:p>
    <w:p>
      <w:pPr>
        <w:pStyle w:val="Compact"/>
        <w:numPr>
          <w:ilvl w:val="0"/>
          <w:numId w:val="1026"/>
        </w:numPr>
      </w:pPr>
      <w:r>
        <w:t xml:space="preserve">Continuous ATO (cATO) — no renewal cycle, security baked into pipeline</w:t>
      </w:r>
    </w:p>
    <w:p>
      <w:pPr>
        <w:pStyle w:val="Compact"/>
        <w:numPr>
          <w:ilvl w:val="0"/>
          <w:numId w:val="1026"/>
        </w:numPr>
      </w:pPr>
      <w:r>
        <w:t xml:space="preserve">Pre-certified pipelines eliminate individual program security sign-off gates</w:t>
      </w:r>
    </w:p>
    <w:p>
      <w:pPr>
        <w:pStyle w:val="Compact"/>
        <w:numPr>
          <w:ilvl w:val="0"/>
          <w:numId w:val="1026"/>
        </w:numPr>
      </w:pPr>
      <w:r>
        <w:t xml:space="preserve">Iron Bank provides vetted container images trusted across all classifications</w:t>
      </w:r>
    </w:p>
    <w:bookmarkEnd w:id="87"/>
    <w:bookmarkStart w:id="88" w:name="integration-steps"/>
    <w:p>
      <w:pPr>
        <w:pStyle w:val="Heading3"/>
      </w:pPr>
      <w:r>
        <w:t xml:space="preserve">Integration Steps</w:t>
      </w:r>
    </w:p>
    <w:p>
      <w:pPr>
        <w:pStyle w:val="FirstParagraph"/>
      </w:pPr>
      <w:r>
        <w:rPr>
          <w:b/>
          <w:bCs/>
        </w:rPr>
        <w:t xml:space="preserve">Phase 1: Preparation (Current → 3 months)</w:t>
      </w:r>
      <w:r>
        <w:t xml:space="preserve"> </w:t>
      </w:r>
      <w:r>
        <w:t xml:space="preserve">1. Create P1 SSO account at</w:t>
      </w:r>
      <w:r>
        <w:t xml:space="preserve"> </w:t>
      </w:r>
      <w:r>
        <w:rPr>
          <w:rStyle w:val="VerbatimChar"/>
        </w:rPr>
        <w:t xml:space="preserve">login.dso.mil</w:t>
      </w:r>
      <w:r>
        <w:t xml:space="preserve"> </w:t>
      </w:r>
      <w:r>
        <w:t xml:space="preserve">2. Join IL2 group for unclassified development access</w:t>
      </w:r>
      <w:r>
        <w:t xml:space="preserve"> </w:t>
      </w:r>
      <w:r>
        <w:t xml:space="preserve">3. Containerize Glidepath using Docker (Next.js → Node.js container)</w:t>
      </w:r>
      <w:r>
        <w:t xml:space="preserve"> </w:t>
      </w:r>
      <w:r>
        <w:t xml:space="preserve">4. Containerize PostgreSQL database (or evaluate P1-managed database options)</w:t>
      </w:r>
      <w:r>
        <w:t xml:space="preserve"> </w:t>
      </w:r>
      <w:r>
        <w:t xml:space="preserve">5. Document all dependencies and external API connections</w:t>
      </w:r>
      <w:r>
        <w:t xml:space="preserve"> </w:t>
      </w:r>
      <w:r>
        <w:t xml:space="preserve">6. Prepare Software Bill of Materials (SBOM)</w:t>
      </w:r>
    </w:p>
    <w:p>
      <w:pPr>
        <w:pStyle w:val="BodyText"/>
      </w:pPr>
      <w:r>
        <w:rPr>
          <w:b/>
          <w:bCs/>
        </w:rPr>
        <w:t xml:space="preserve">Phase 2: Iron Bank Onboarding (3–6 months)</w:t>
      </w:r>
      <w:r>
        <w:t xml:space="preserve"> </w:t>
      </w:r>
      <w:r>
        <w:t xml:space="preserve">1. Submit Iron Bank Getting Started Form at</w:t>
      </w:r>
      <w:r>
        <w:t xml:space="preserve"> </w:t>
      </w:r>
      <w:r>
        <w:rPr>
          <w:rStyle w:val="VerbatimChar"/>
        </w:rPr>
        <w:t xml:space="preserve">repo1.dso.mil</w:t>
      </w:r>
      <w:r>
        <w:t xml:space="preserve"> </w:t>
      </w:r>
      <w:r>
        <w:t xml:space="preserve">2. Onboard application containers through Iron Bank hardening pipeline</w:t>
      </w:r>
      <w:r>
        <w:t xml:space="preserve"> </w:t>
      </w:r>
      <w:r>
        <w:t xml:space="preserve">3. Address vulnerability scan findings (Anchore, Twistlock, OpenSCAP)</w:t>
      </w:r>
      <w:r>
        <w:t xml:space="preserve"> </w:t>
      </w:r>
      <w:r>
        <w:t xml:space="preserve">4. Achieve passing Acceptance Baseline Criteria (ABC) score</w:t>
      </w:r>
      <w:r>
        <w:t xml:space="preserve"> </w:t>
      </w:r>
      <w:r>
        <w:t xml:space="preserve">5. Submit justifications/mitigations for any findings per ABC timeline</w:t>
      </w:r>
      <w:r>
        <w:t xml:space="preserve"> </w:t>
      </w:r>
      <w:r>
        <w:t xml:space="preserve">6. Maintain continuous monitoring (scans every 12 hours)</w:t>
      </w:r>
    </w:p>
    <w:p>
      <w:pPr>
        <w:pStyle w:val="BodyText"/>
      </w:pPr>
      <w:r>
        <w:rPr>
          <w:b/>
          <w:bCs/>
        </w:rPr>
        <w:t xml:space="preserve">Phase 3: Party Bus Deployment (6–9 months)</w:t>
      </w:r>
      <w:r>
        <w:t xml:space="preserve"> </w:t>
      </w:r>
      <w:r>
        <w:t xml:space="preserve">1. Request Party Bus onboarding through P1 customer success</w:t>
      </w:r>
      <w:r>
        <w:t xml:space="preserve"> </w:t>
      </w:r>
      <w:r>
        <w:t xml:space="preserve">2. Deploy Glidepath to Party Bus managed Kubernetes environment</w:t>
      </w:r>
      <w:r>
        <w:t xml:space="preserve"> </w:t>
      </w:r>
      <w:r>
        <w:t xml:space="preserve">3. Configure CI/CD pipeline through P1’s pre-certified toolchain</w:t>
      </w:r>
      <w:r>
        <w:t xml:space="preserve"> </w:t>
      </w:r>
      <w:r>
        <w:t xml:space="preserve">4. Complete Certificate to Field (CtF) process</w:t>
      </w:r>
      <w:r>
        <w:t xml:space="preserve"> </w:t>
      </w:r>
      <w:r>
        <w:t xml:space="preserve">5. Achieve cATO — continuous authorization without renewal cycles</w:t>
      </w:r>
    </w:p>
    <w:p>
      <w:pPr>
        <w:pStyle w:val="BodyText"/>
      </w:pPr>
      <w:r>
        <w:rPr>
          <w:b/>
          <w:bCs/>
        </w:rPr>
        <w:t xml:space="preserve">Phase 4: Enterprise Rollout (9–12 months)</w:t>
      </w:r>
      <w:r>
        <w:t xml:space="preserve"> </w:t>
      </w:r>
      <w:r>
        <w:t xml:space="preserve">1. Glidepath available to any USAF, ANG, or AFRC installation via P1</w:t>
      </w:r>
      <w:r>
        <w:t xml:space="preserve"> </w:t>
      </w:r>
      <w:r>
        <w:t xml:space="preserve">2. New bases onboard through admin UI (no code deployment)</w:t>
      </w:r>
      <w:r>
        <w:t xml:space="preserve"> </w:t>
      </w:r>
      <w:r>
        <w:t xml:space="preserve">3. Career field manager visibility across all installations</w:t>
      </w:r>
      <w:r>
        <w:t xml:space="preserve"> </w:t>
      </w:r>
      <w:r>
        <w:t xml:space="preserve">4. Data isolation maintained per base via RLS and application-layer scoping</w:t>
      </w:r>
    </w:p>
    <w:bookmarkEnd w:id="88"/>
    <w:bookmarkStart w:id="89" w:name="X9eb2b2053cc8f2f180f35926812c5f6c466d5e3"/>
    <w:p>
      <w:pPr>
        <w:pStyle w:val="Heading3"/>
      </w:pPr>
      <w:r>
        <w:t xml:space="preserve">Technical Considerations for P1 Migration</w:t>
      </w:r>
    </w:p>
    <w:tbl>
      <w:tblPr>
        <w:tblStyle w:val="Table"/>
        <w:tblW w:type="pct" w:w="5000"/>
        <w:tblLayout w:type="fixed"/>
        <w:tblLook w:firstRow="1" w:lastRow="0" w:firstColumn="0" w:lastColumn="0" w:noHBand="0" w:noVBand="0" w:val="0020"/>
      </w:tblPr>
      <w:tblGrid>
        <w:gridCol w:w="2810"/>
        <w:gridCol w:w="2299"/>
        <w:gridCol w:w="2810"/>
      </w:tblGrid>
      <w:tr>
        <w:trPr>
          <w:tblHeader w:val="on"/>
        </w:trPr>
        <w:tc>
          <w:tcPr/>
          <w:p>
            <w:pPr>
              <w:pStyle w:val="Compact"/>
            </w:pPr>
            <w:r>
              <w:t xml:space="preserve">Component</w:t>
            </w:r>
          </w:p>
        </w:tc>
        <w:tc>
          <w:tcPr/>
          <w:p>
            <w:pPr>
              <w:pStyle w:val="Compact"/>
            </w:pPr>
            <w:r>
              <w:t xml:space="preserve">Current</w:t>
            </w:r>
          </w:p>
        </w:tc>
        <w:tc>
          <w:tcPr/>
          <w:p>
            <w:pPr>
              <w:pStyle w:val="Compact"/>
            </w:pPr>
            <w:r>
              <w:t xml:space="preserve">P1 Target</w:t>
            </w:r>
          </w:p>
        </w:tc>
      </w:tr>
      <w:tr>
        <w:tc>
          <w:tcPr/>
          <w:p>
            <w:pPr>
              <w:pStyle w:val="Compact"/>
            </w:pPr>
            <w:r>
              <w:t xml:space="preserve">Hosting</w:t>
            </w:r>
          </w:p>
        </w:tc>
        <w:tc>
          <w:tcPr/>
          <w:p>
            <w:pPr>
              <w:pStyle w:val="Compact"/>
            </w:pPr>
            <w:r>
              <w:t xml:space="preserve">Vercel</w:t>
            </w:r>
          </w:p>
        </w:tc>
        <w:tc>
          <w:tcPr/>
          <w:p>
            <w:pPr>
              <w:pStyle w:val="Compact"/>
            </w:pPr>
            <w:r>
              <w:t xml:space="preserve">Party Bus (Kubernetes)</w:t>
            </w:r>
          </w:p>
        </w:tc>
      </w:tr>
      <w:tr>
        <w:tc>
          <w:tcPr/>
          <w:p>
            <w:pPr>
              <w:pStyle w:val="Compact"/>
            </w:pPr>
            <w:r>
              <w:t xml:space="preserve">Database</w:t>
            </w:r>
          </w:p>
        </w:tc>
        <w:tc>
          <w:tcPr/>
          <w:p>
            <w:pPr>
              <w:pStyle w:val="Compact"/>
            </w:pPr>
            <w:r>
              <w:t xml:space="preserve">Supabase (managed PostgreSQL)</w:t>
            </w:r>
          </w:p>
        </w:tc>
        <w:tc>
          <w:tcPr/>
          <w:p>
            <w:pPr>
              <w:pStyle w:val="Compact"/>
            </w:pPr>
            <w:r>
              <w:t xml:space="preserve">P1-managed PostgreSQL or self-hosted in cluster</w:t>
            </w:r>
          </w:p>
        </w:tc>
      </w:tr>
      <w:tr>
        <w:tc>
          <w:tcPr/>
          <w:p>
            <w:pPr>
              <w:pStyle w:val="Compact"/>
            </w:pPr>
            <w:r>
              <w:t xml:space="preserve">Auth</w:t>
            </w:r>
          </w:p>
        </w:tc>
        <w:tc>
          <w:tcPr/>
          <w:p>
            <w:pPr>
              <w:pStyle w:val="Compact"/>
            </w:pPr>
            <w:r>
              <w:t xml:space="preserve">Supabase Auth (email/password)</w:t>
            </w:r>
          </w:p>
        </w:tc>
        <w:tc>
          <w:tcPr/>
          <w:p>
            <w:pPr>
              <w:pStyle w:val="Compact"/>
            </w:pPr>
            <w:r>
              <w:t xml:space="preserve">CAC/PKI via P1 identity services</w:t>
            </w:r>
          </w:p>
        </w:tc>
      </w:tr>
      <w:tr>
        <w:tc>
          <w:tcPr/>
          <w:p>
            <w:pPr>
              <w:pStyle w:val="Compact"/>
            </w:pPr>
            <w:r>
              <w:t xml:space="preserve">File Storage</w:t>
            </w:r>
          </w:p>
        </w:tc>
        <w:tc>
          <w:tcPr/>
          <w:p>
            <w:pPr>
              <w:pStyle w:val="Compact"/>
            </w:pPr>
            <w:r>
              <w:t xml:space="preserve">Supabase Storage</w:t>
            </w:r>
          </w:p>
        </w:tc>
        <w:tc>
          <w:tcPr/>
          <w:p>
            <w:pPr>
              <w:pStyle w:val="Compact"/>
            </w:pPr>
            <w:r>
              <w:t xml:space="preserve">S3-compatible storage in GCC High</w:t>
            </w:r>
          </w:p>
        </w:tc>
      </w:tr>
      <w:tr>
        <w:tc>
          <w:tcPr/>
          <w:p>
            <w:pPr>
              <w:pStyle w:val="Compact"/>
            </w:pPr>
            <w:r>
              <w:t xml:space="preserve">Maps</w:t>
            </w:r>
          </w:p>
        </w:tc>
        <w:tc>
          <w:tcPr/>
          <w:p>
            <w:pPr>
              <w:pStyle w:val="Compact"/>
            </w:pPr>
            <w:r>
              <w:t xml:space="preserve">Mapbox (commercial)</w:t>
            </w:r>
          </w:p>
        </w:tc>
        <w:tc>
          <w:tcPr/>
          <w:p>
            <w:pPr>
              <w:pStyle w:val="Compact"/>
            </w:pPr>
            <w:r>
              <w:t xml:space="preserve">Evaluate DoD-approved mapping (NGA, GEOINT)</w:t>
            </w:r>
          </w:p>
        </w:tc>
      </w:tr>
      <w:tr>
        <w:tc>
          <w:tcPr/>
          <w:p>
            <w:pPr>
              <w:pStyle w:val="Compact"/>
            </w:pPr>
            <w:r>
              <w:t xml:space="preserve">Weather</w:t>
            </w:r>
          </w:p>
        </w:tc>
        <w:tc>
          <w:tcPr/>
          <w:p>
            <w:pPr>
              <w:pStyle w:val="Compact"/>
            </w:pPr>
            <w:r>
              <w:t xml:space="preserve">Open-Meteo</w:t>
            </w:r>
          </w:p>
        </w:tc>
        <w:tc>
          <w:tcPr/>
          <w:p>
            <w:pPr>
              <w:pStyle w:val="Compact"/>
            </w:pPr>
            <w:r>
              <w:t xml:space="preserve">aviationweather.gov METAR (DoD-internal)</w:t>
            </w:r>
          </w:p>
        </w:tc>
      </w:tr>
      <w:tr>
        <w:tc>
          <w:tcPr/>
          <w:p>
            <w:pPr>
              <w:pStyle w:val="Compact"/>
            </w:pPr>
            <w:r>
              <w:t xml:space="preserve">NOTAMs</w:t>
            </w:r>
          </w:p>
        </w:tc>
        <w:tc>
          <w:tcPr/>
          <w:p>
            <w:pPr>
              <w:pStyle w:val="Compact"/>
            </w:pPr>
            <w:r>
              <w:t xml:space="preserve">FAA public endpoint</w:t>
            </w:r>
          </w:p>
        </w:tc>
        <w:tc>
          <w:tcPr/>
          <w:p>
            <w:pPr>
              <w:pStyle w:val="Compact"/>
            </w:pPr>
            <w:r>
              <w:t xml:space="preserve">Same (FAA public, no change needed)</w:t>
            </w:r>
          </w:p>
        </w:tc>
      </w:tr>
      <w:tr>
        <w:tc>
          <w:tcPr/>
          <w:p>
            <w:pPr>
              <w:pStyle w:val="Compact"/>
            </w:pPr>
            <w:r>
              <w:t xml:space="preserve">Email</w:t>
            </w:r>
          </w:p>
        </w:tc>
        <w:tc>
          <w:tcPr/>
          <w:p>
            <w:pPr>
              <w:pStyle w:val="Compact"/>
            </w:pPr>
            <w:r>
              <w:t xml:space="preserve">Resend</w:t>
            </w:r>
          </w:p>
        </w:tc>
        <w:tc>
          <w:tcPr/>
          <w:p>
            <w:pPr>
              <w:pStyle w:val="Compact"/>
            </w:pPr>
            <w:r>
              <w:t xml:space="preserve">P1-approved email service</w:t>
            </w:r>
          </w:p>
        </w:tc>
      </w:tr>
    </w:tbl>
    <w:bookmarkEnd w:id="89"/>
    <w:bookmarkStart w:id="90" w:name="glidepath-advantages-for-p1-onboarding"/>
    <w:p>
      <w:pPr>
        <w:pStyle w:val="Heading3"/>
      </w:pPr>
      <w:r>
        <w:t xml:space="preserve">Glidepath Advantages for P1 Onboarding</w:t>
      </w:r>
    </w:p>
    <w:p>
      <w:pPr>
        <w:pStyle w:val="Compact"/>
        <w:numPr>
          <w:ilvl w:val="0"/>
          <w:numId w:val="1027"/>
        </w:numPr>
      </w:pPr>
      <w:r>
        <w:rPr>
          <w:b/>
          <w:bCs/>
        </w:rPr>
        <w:t xml:space="preserve">No proprietary dependencies</w:t>
      </w:r>
      <w:r>
        <w:t xml:space="preserve"> </w:t>
      </w:r>
      <w:r>
        <w:t xml:space="preserve">— all open-source stack (Next.js, PostgreSQL, Tailwind)</w:t>
      </w:r>
    </w:p>
    <w:p>
      <w:pPr>
        <w:pStyle w:val="Compact"/>
        <w:numPr>
          <w:ilvl w:val="0"/>
          <w:numId w:val="1027"/>
        </w:numPr>
      </w:pPr>
      <w:r>
        <w:rPr>
          <w:b/>
          <w:bCs/>
        </w:rPr>
        <w:t xml:space="preserve">Already containerizable</w:t>
      </w:r>
      <w:r>
        <w:t xml:space="preserve"> </w:t>
      </w:r>
      <w:r>
        <w:t xml:space="preserve">— Next.js builds to a standard Node.js server</w:t>
      </w:r>
    </w:p>
    <w:p>
      <w:pPr>
        <w:pStyle w:val="Compact"/>
        <w:numPr>
          <w:ilvl w:val="0"/>
          <w:numId w:val="1027"/>
        </w:numPr>
      </w:pPr>
      <w:r>
        <w:rPr>
          <w:b/>
          <w:bCs/>
        </w:rPr>
        <w:t xml:space="preserve">Multi-tenant by design</w:t>
      </w:r>
      <w:r>
        <w:t xml:space="preserve"> </w:t>
      </w:r>
      <w:r>
        <w:t xml:space="preserve">—</w:t>
      </w:r>
      <w:r>
        <w:t xml:space="preserve"> </w:t>
      </w:r>
      <w:r>
        <w:rPr>
          <w:rStyle w:val="VerbatimChar"/>
        </w:rPr>
        <w:t xml:space="preserve">base_id</w:t>
      </w:r>
      <w:r>
        <w:t xml:space="preserve"> </w:t>
      </w:r>
      <w:r>
        <w:t xml:space="preserve">scoping maps directly to P1 multi-tenant patterns</w:t>
      </w:r>
    </w:p>
    <w:p>
      <w:pPr>
        <w:pStyle w:val="Compact"/>
        <w:numPr>
          <w:ilvl w:val="0"/>
          <w:numId w:val="1027"/>
        </w:numPr>
      </w:pPr>
      <w:r>
        <w:rPr>
          <w:b/>
          <w:bCs/>
        </w:rPr>
        <w:t xml:space="preserve">Zero classified data</w:t>
      </w:r>
      <w:r>
        <w:t xml:space="preserve"> </w:t>
      </w:r>
      <w:r>
        <w:t xml:space="preserve">— CUI maximum, simplifies IL2/IL4 decisions</w:t>
      </w:r>
    </w:p>
    <w:p>
      <w:pPr>
        <w:pStyle w:val="Compact"/>
        <w:numPr>
          <w:ilvl w:val="0"/>
          <w:numId w:val="1027"/>
        </w:numPr>
      </w:pPr>
      <w:r>
        <w:rPr>
          <w:b/>
          <w:bCs/>
        </w:rPr>
        <w:t xml:space="preserve">Demo mode</w:t>
      </w:r>
      <w:r>
        <w:t xml:space="preserve"> </w:t>
      </w:r>
      <w:r>
        <w:t xml:space="preserve">— evaluators can run the full app with zero infrastructure</w:t>
      </w:r>
    </w:p>
    <w:p>
      <w:pPr>
        <w:pStyle w:val="Compact"/>
        <w:numPr>
          <w:ilvl w:val="0"/>
          <w:numId w:val="1027"/>
        </w:numPr>
      </w:pPr>
      <w:r>
        <w:rPr>
          <w:b/>
          <w:bCs/>
        </w:rPr>
        <w:t xml:space="preserve">Clean build</w:t>
      </w:r>
      <w:r>
        <w:t xml:space="preserve"> </w:t>
      </w:r>
      <w:r>
        <w:t xml:space="preserve">— zero TypeScript errors, no known security vulnerabilities in dependencies</w:t>
      </w:r>
    </w:p>
    <w:p>
      <w:r>
        <w:pict>
          <v:rect style="width:0;height:1.5pt" o:hralign="center" o:hrstd="t" o:hr="t"/>
        </w:pict>
      </w:r>
    </w:p>
    <w:bookmarkEnd w:id="90"/>
    <w:bookmarkEnd w:id="91"/>
    <w:bookmarkStart w:id="95" w:name="development-history-maturity"/>
    <w:p>
      <w:pPr>
        <w:pStyle w:val="Heading2"/>
      </w:pPr>
      <w:r>
        <w:t xml:space="preserve">20. DEVELOPMENT HISTORY &amp; MATURITY</w:t>
      </w:r>
    </w:p>
    <w:bookmarkStart w:id="92" w:name="version-history"/>
    <w:p>
      <w:pPr>
        <w:pStyle w:val="Heading3"/>
      </w:pPr>
      <w:r>
        <w:t xml:space="preserve">Version History</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pPr>
            <w:r>
              <w:t xml:space="preserve">Version</w:t>
            </w:r>
          </w:p>
        </w:tc>
        <w:tc>
          <w:tcPr/>
          <w:p>
            <w:pPr>
              <w:pStyle w:val="Compact"/>
            </w:pPr>
            <w:r>
              <w:t xml:space="preserve">Date</w:t>
            </w:r>
          </w:p>
        </w:tc>
        <w:tc>
          <w:tcPr/>
          <w:p>
            <w:pPr>
              <w:pStyle w:val="Compact"/>
            </w:pPr>
            <w:r>
              <w:t xml:space="preserve">Milestone</w:t>
            </w:r>
          </w:p>
        </w:tc>
      </w:tr>
      <w:tr>
        <w:tc>
          <w:tcPr/>
          <w:p>
            <w:pPr>
              <w:pStyle w:val="Compact"/>
            </w:pPr>
            <w:r>
              <w:t xml:space="preserve">0.1.0</w:t>
            </w:r>
          </w:p>
        </w:tc>
        <w:tc>
          <w:tcPr/>
          <w:p>
            <w:pPr>
              <w:pStyle w:val="Compact"/>
            </w:pPr>
            <w:r>
              <w:t xml:space="preserve">2026-02-08</w:t>
            </w:r>
          </w:p>
        </w:tc>
        <w:tc>
          <w:tcPr/>
          <w:p>
            <w:pPr>
              <w:pStyle w:val="Compact"/>
            </w:pPr>
            <w:r>
              <w:t xml:space="preserve">Project setup, schema, type system</w:t>
            </w:r>
          </w:p>
        </w:tc>
      </w:tr>
      <w:tr>
        <w:tc>
          <w:tcPr/>
          <w:p>
            <w:pPr>
              <w:pStyle w:val="Compact"/>
            </w:pPr>
            <w:r>
              <w:t xml:space="preserve">0.2.0</w:t>
            </w:r>
          </w:p>
        </w:tc>
        <w:tc>
          <w:tcPr/>
          <w:p>
            <w:pPr>
              <w:pStyle w:val="Compact"/>
            </w:pPr>
            <w:r>
              <w:t xml:space="preserve">2026-02-09</w:t>
            </w:r>
          </w:p>
        </w:tc>
        <w:tc>
          <w:tcPr/>
          <w:p>
            <w:pPr>
              <w:pStyle w:val="Compact"/>
            </w:pPr>
            <w:r>
              <w:t xml:space="preserve">MVP: auth, dashboard, discrepancies, checks, NOTAMs</w:t>
            </w:r>
          </w:p>
        </w:tc>
      </w:tr>
      <w:tr>
        <w:tc>
          <w:tcPr/>
          <w:p>
            <w:pPr>
              <w:pStyle w:val="Compact"/>
            </w:pPr>
            <w:r>
              <w:t xml:space="preserve">0.3.0</w:t>
            </w:r>
          </w:p>
        </w:tc>
        <w:tc>
          <w:tcPr/>
          <w:p>
            <w:pPr>
              <w:pStyle w:val="Compact"/>
            </w:pPr>
            <w:r>
              <w:t xml:space="preserve">2026-02-11</w:t>
            </w:r>
          </w:p>
        </w:tc>
        <w:tc>
          <w:tcPr/>
          <w:p>
            <w:pPr>
              <w:pStyle w:val="Compact"/>
            </w:pPr>
            <w:r>
              <w:t xml:space="preserve">Discrepancy module full build</w:t>
            </w:r>
          </w:p>
        </w:tc>
      </w:tr>
      <w:tr>
        <w:tc>
          <w:tcPr/>
          <w:p>
            <w:pPr>
              <w:pStyle w:val="Compact"/>
            </w:pPr>
            <w:r>
              <w:t xml:space="preserve">0.4.0</w:t>
            </w:r>
          </w:p>
        </w:tc>
        <w:tc>
          <w:tcPr/>
          <w:p>
            <w:pPr>
              <w:pStyle w:val="Compact"/>
            </w:pPr>
            <w:r>
              <w:t xml:space="preserve">2026-02-13</w:t>
            </w:r>
          </w:p>
        </w:tc>
        <w:tc>
          <w:tcPr/>
          <w:p>
            <w:pPr>
              <w:pStyle w:val="Compact"/>
            </w:pPr>
            <w:r>
              <w:t xml:space="preserve">Obstruction evaluation with Mapbox</w:t>
            </w:r>
          </w:p>
        </w:tc>
      </w:tr>
      <w:tr>
        <w:tc>
          <w:tcPr/>
          <w:p>
            <w:pPr>
              <w:pStyle w:val="Compact"/>
            </w:pPr>
            <w:r>
              <w:t xml:space="preserve">0.5.0</w:t>
            </w:r>
          </w:p>
        </w:tc>
        <w:tc>
          <w:tcPr/>
          <w:p>
            <w:pPr>
              <w:pStyle w:val="Compact"/>
            </w:pPr>
            <w:r>
              <w:t xml:space="preserve">2026-02-14</w:t>
            </w:r>
          </w:p>
        </w:tc>
        <w:tc>
          <w:tcPr/>
          <w:p>
            <w:pPr>
              <w:pStyle w:val="Compact"/>
            </w:pPr>
            <w:r>
              <w:t xml:space="preserve">Discrepancy location mapping</w:t>
            </w:r>
          </w:p>
        </w:tc>
      </w:tr>
      <w:tr>
        <w:tc>
          <w:tcPr/>
          <w:p>
            <w:pPr>
              <w:pStyle w:val="Compact"/>
            </w:pPr>
            <w:r>
              <w:t xml:space="preserve">0.6.0</w:t>
            </w:r>
          </w:p>
        </w:tc>
        <w:tc>
          <w:tcPr/>
          <w:p>
            <w:pPr>
              <w:pStyle w:val="Compact"/>
            </w:pPr>
            <w:r>
              <w:t xml:space="preserve">2026-02-15</w:t>
            </w:r>
          </w:p>
        </w:tc>
        <w:tc>
          <w:tcPr/>
          <w:p>
            <w:pPr>
              <w:pStyle w:val="Compact"/>
            </w:pPr>
            <w:r>
              <w:t xml:space="preserve">Airfield checks (7 types)</w:t>
            </w:r>
          </w:p>
        </w:tc>
      </w:tr>
      <w:tr>
        <w:tc>
          <w:tcPr/>
          <w:p>
            <w:pPr>
              <w:pStyle w:val="Compact"/>
            </w:pPr>
            <w:r>
              <w:t xml:space="preserve">0.7.0</w:t>
            </w:r>
          </w:p>
        </w:tc>
        <w:tc>
          <w:tcPr/>
          <w:p>
            <w:pPr>
              <w:pStyle w:val="Compact"/>
            </w:pPr>
            <w:r>
              <w:t xml:space="preserve">2026-02-16</w:t>
            </w:r>
          </w:p>
        </w:tc>
        <w:tc>
          <w:tcPr/>
          <w:p>
            <w:pPr>
              <w:pStyle w:val="Compact"/>
            </w:pPr>
            <w:r>
              <w:t xml:space="preserve">Inspection system core</w:t>
            </w:r>
          </w:p>
        </w:tc>
      </w:tr>
      <w:tr>
        <w:tc>
          <w:tcPr/>
          <w:p>
            <w:pPr>
              <w:pStyle w:val="Compact"/>
            </w:pPr>
            <w:r>
              <w:t xml:space="preserve">0.8.0</w:t>
            </w:r>
          </w:p>
        </w:tc>
        <w:tc>
          <w:tcPr/>
          <w:p>
            <w:pPr>
              <w:pStyle w:val="Compact"/>
            </w:pPr>
            <w:r>
              <w:t xml:space="preserve">2026-02-17</w:t>
            </w:r>
          </w:p>
        </w:tc>
        <w:tc>
          <w:tcPr/>
          <w:p>
            <w:pPr>
              <w:pStyle w:val="Compact"/>
            </w:pPr>
            <w:r>
              <w:t xml:space="preserve">Combined inspection reports</w:t>
            </w:r>
          </w:p>
        </w:tc>
      </w:tr>
      <w:tr>
        <w:tc>
          <w:tcPr/>
          <w:p>
            <w:pPr>
              <w:pStyle w:val="Compact"/>
            </w:pPr>
            <w:r>
              <w:t xml:space="preserve">0.9.0</w:t>
            </w:r>
          </w:p>
        </w:tc>
        <w:tc>
          <w:tcPr/>
          <w:p>
            <w:pPr>
              <w:pStyle w:val="Compact"/>
            </w:pPr>
            <w:r>
              <w:t xml:space="preserve">2026-02-18</w:t>
            </w:r>
          </w:p>
        </w:tc>
        <w:tc>
          <w:tcPr/>
          <w:p>
            <w:pPr>
              <w:pStyle w:val="Compact"/>
            </w:pPr>
            <w:r>
              <w:t xml:space="preserve">Inspection refinements</w:t>
            </w:r>
          </w:p>
        </w:tc>
      </w:tr>
      <w:tr>
        <w:tc>
          <w:tcPr/>
          <w:p>
            <w:pPr>
              <w:pStyle w:val="Compact"/>
            </w:pPr>
            <w:r>
              <w:t xml:space="preserve">1.0.0</w:t>
            </w:r>
          </w:p>
        </w:tc>
        <w:tc>
          <w:tcPr/>
          <w:p>
            <w:pPr>
              <w:pStyle w:val="Compact"/>
            </w:pPr>
            <w:r>
              <w:t xml:space="preserve">2026-02-18</w:t>
            </w:r>
          </w:p>
        </w:tc>
        <w:tc>
          <w:tcPr/>
          <w:p>
            <w:pPr>
              <w:pStyle w:val="Compact"/>
            </w:pPr>
            <w:r>
              <w:t xml:space="preserve">Homepage build complete</w:t>
            </w:r>
          </w:p>
        </w:tc>
      </w:tr>
      <w:tr>
        <w:tc>
          <w:tcPr/>
          <w:p>
            <w:pPr>
              <w:pStyle w:val="Compact"/>
            </w:pPr>
            <w:r>
              <w:t xml:space="preserve">2.0.0</w:t>
            </w:r>
          </w:p>
        </w:tc>
        <w:tc>
          <w:tcPr/>
          <w:p>
            <w:pPr>
              <w:pStyle w:val="Compact"/>
            </w:pPr>
            <w:r>
              <w:t xml:space="preserve">2026-02-21</w:t>
            </w:r>
          </w:p>
        </w:tc>
        <w:tc>
          <w:tcPr/>
          <w:p>
            <w:pPr>
              <w:pStyle w:val="Compact"/>
            </w:pPr>
            <w:r>
              <w:t xml:space="preserve">Regulations library (70 refs), PDF viewer, offline caching</w:t>
            </w:r>
          </w:p>
        </w:tc>
      </w:tr>
      <w:tr>
        <w:tc>
          <w:tcPr/>
          <w:p>
            <w:pPr>
              <w:pStyle w:val="Compact"/>
            </w:pPr>
            <w:r>
              <w:t xml:space="preserve">2.1.0</w:t>
            </w:r>
          </w:p>
        </w:tc>
        <w:tc>
          <w:tcPr/>
          <w:p>
            <w:pPr>
              <w:pStyle w:val="Compact"/>
            </w:pPr>
            <w:r>
              <w:t xml:space="preserve">2026-02-24</w:t>
            </w:r>
          </w:p>
        </w:tc>
        <w:tc>
          <w:tcPr/>
          <w:p>
            <w:pPr>
              <w:pStyle w:val="Compact"/>
            </w:pPr>
            <w:r>
              <w:t xml:space="preserve">Multi-base (155 installations), reports, aircraft DB, themes, templates</w:t>
            </w:r>
          </w:p>
        </w:tc>
      </w:tr>
      <w:tr>
        <w:tc>
          <w:tcPr/>
          <w:p>
            <w:pPr>
              <w:pStyle w:val="Compact"/>
            </w:pPr>
            <w:r>
              <w:t xml:space="preserve">2.2.0</w:t>
            </w:r>
          </w:p>
        </w:tc>
        <w:tc>
          <w:tcPr/>
          <w:p>
            <w:pPr>
              <w:pStyle w:val="Compact"/>
            </w:pPr>
            <w:r>
              <w:t xml:space="preserve">2026-02-24</w:t>
            </w:r>
          </w:p>
        </w:tc>
        <w:tc>
          <w:tcPr/>
          <w:p>
            <w:pPr>
              <w:pStyle w:val="Compact"/>
            </w:pPr>
            <w:r>
              <w:t xml:space="preserve">Live FAA NOTAM feed, settings overhaul</w:t>
            </w:r>
          </w:p>
        </w:tc>
      </w:tr>
      <w:tr>
        <w:tc>
          <w:tcPr/>
          <w:p>
            <w:pPr>
              <w:pStyle w:val="Compact"/>
            </w:pPr>
            <w:r>
              <w:t xml:space="preserve">2.3.0</w:t>
            </w:r>
          </w:p>
        </w:tc>
        <w:tc>
          <w:tcPr/>
          <w:p>
            <w:pPr>
              <w:pStyle w:val="Compact"/>
            </w:pPr>
            <w:r>
              <w:t xml:space="preserve">2026-02-24</w:t>
            </w:r>
          </w:p>
        </w:tc>
        <w:tc>
          <w:tcPr/>
          <w:p>
            <w:pPr>
              <w:pStyle w:val="Compact"/>
            </w:pPr>
            <w:r>
              <w:t xml:space="preserve">Waivers full lifecycle (AF Form 505, 17 KMTC seeds)</w:t>
            </w:r>
          </w:p>
        </w:tc>
      </w:tr>
      <w:tr>
        <w:tc>
          <w:tcPr/>
          <w:p>
            <w:pPr>
              <w:pStyle w:val="Compact"/>
            </w:pPr>
            <w:r>
              <w:t xml:space="preserve">2.4.0</w:t>
            </w:r>
          </w:p>
        </w:tc>
        <w:tc>
          <w:tcPr/>
          <w:p>
            <w:pPr>
              <w:pStyle w:val="Compact"/>
            </w:pPr>
            <w:r>
              <w:t xml:space="preserve">2026-02-25</w:t>
            </w:r>
          </w:p>
        </w:tc>
        <w:tc>
          <w:tcPr/>
          <w:p>
            <w:pPr>
              <w:pStyle w:val="Compact"/>
            </w:pPr>
            <w:r>
              <w:t xml:space="preserve">Waiver enhancements (status workflow, PDF export, annual review)</w:t>
            </w:r>
          </w:p>
        </w:tc>
      </w:tr>
      <w:tr>
        <w:tc>
          <w:tcPr/>
          <w:p>
            <w:pPr>
              <w:pStyle w:val="Compact"/>
            </w:pPr>
            <w:r>
              <w:t xml:space="preserve">2.5.0</w:t>
            </w:r>
          </w:p>
        </w:tc>
        <w:tc>
          <w:tcPr/>
          <w:p>
            <w:pPr>
              <w:pStyle w:val="Compact"/>
            </w:pPr>
            <w:r>
              <w:t xml:space="preserve">2026-02-26</w:t>
            </w:r>
          </w:p>
        </w:tc>
        <w:tc>
          <w:tcPr/>
          <w:p>
            <w:pPr>
              <w:pStyle w:val="Compact"/>
            </w:pPr>
            <w:r>
              <w:t xml:space="preserve">User management, auth flows, role system</w:t>
            </w:r>
          </w:p>
        </w:tc>
      </w:tr>
      <w:tr>
        <w:tc>
          <w:tcPr/>
          <w:p>
            <w:pPr>
              <w:pStyle w:val="Compact"/>
            </w:pPr>
            <w:r>
              <w:t xml:space="preserve">2.6.0</w:t>
            </w:r>
          </w:p>
        </w:tc>
        <w:tc>
          <w:tcPr/>
          <w:p>
            <w:pPr>
              <w:pStyle w:val="Compact"/>
            </w:pPr>
            <w:r>
              <w:t xml:space="preserve">2026-02-27</w:t>
            </w:r>
          </w:p>
        </w:tc>
        <w:tc>
          <w:tcPr/>
          <w:p>
            <w:pPr>
              <w:pStyle w:val="Compact"/>
            </w:pPr>
            <w:r>
              <w:t xml:space="preserve">Branding, PDF photos/maps, activity linking, diagram storage</w:t>
            </w:r>
          </w:p>
        </w:tc>
      </w:tr>
      <w:tr>
        <w:tc>
          <w:tcPr/>
          <w:p>
            <w:pPr>
              <w:pStyle w:val="Compact"/>
            </w:pPr>
            <w:r>
              <w:t xml:space="preserve">2.7.0</w:t>
            </w:r>
          </w:p>
        </w:tc>
        <w:tc>
          <w:tcPr/>
          <w:p>
            <w:pPr>
              <w:pStyle w:val="Compact"/>
            </w:pPr>
            <w:r>
              <w:t xml:space="preserve">2026-02-27</w:t>
            </w:r>
          </w:p>
        </w:tc>
        <w:tc>
          <w:tcPr/>
          <w:p>
            <w:pPr>
              <w:pStyle w:val="Compact"/>
            </w:pPr>
            <w:r>
              <w:t xml:space="preserve">Bug fixes, PWA hardening, code quality</w:t>
            </w:r>
          </w:p>
        </w:tc>
      </w:tr>
      <w:tr>
        <w:tc>
          <w:tcPr/>
          <w:p>
            <w:pPr>
              <w:pStyle w:val="Compact"/>
            </w:pPr>
            <w:r>
              <w:t xml:space="preserve">2.8.0</w:t>
            </w:r>
          </w:p>
        </w:tc>
        <w:tc>
          <w:tcPr/>
          <w:p>
            <w:pPr>
              <w:pStyle w:val="Compact"/>
            </w:pPr>
            <w:r>
              <w:t xml:space="preserve">2026-02-28</w:t>
            </w:r>
          </w:p>
        </w:tc>
        <w:tc>
          <w:tcPr/>
          <w:p>
            <w:pPr>
              <w:pStyle w:val="Compact"/>
            </w:pPr>
            <w:r>
              <w:t xml:space="preserve">Responsive layout overhaul (sidebar, breakpoints, font scaling)</w:t>
            </w:r>
          </w:p>
        </w:tc>
      </w:tr>
      <w:tr>
        <w:tc>
          <w:tcPr/>
          <w:p>
            <w:pPr>
              <w:pStyle w:val="Compact"/>
            </w:pPr>
            <w:r>
              <w:t xml:space="preserve">2.9.0</w:t>
            </w:r>
          </w:p>
        </w:tc>
        <w:tc>
          <w:tcPr/>
          <w:p>
            <w:pPr>
              <w:pStyle w:val="Compact"/>
            </w:pPr>
            <w:r>
              <w:t xml:space="preserve">2026-02-28</w:t>
            </w:r>
          </w:p>
        </w:tc>
        <w:tc>
          <w:tcPr/>
          <w:p>
            <w:pPr>
              <w:pStyle w:val="Compact"/>
            </w:pPr>
            <w:r>
              <w:t xml:space="preserve">Activity log overhaul, header consolidation, login UX, user delete cascade</w:t>
            </w:r>
          </w:p>
        </w:tc>
      </w:tr>
      <w:tr>
        <w:tc>
          <w:tcPr/>
          <w:p>
            <w:pPr>
              <w:pStyle w:val="Compact"/>
            </w:pPr>
            <w:r>
              <w:t xml:space="preserve">2.10.0</w:t>
            </w:r>
          </w:p>
        </w:tc>
        <w:tc>
          <w:tcPr/>
          <w:p>
            <w:pPr>
              <w:pStyle w:val="Compact"/>
            </w:pPr>
            <w:r>
              <w:t xml:space="preserve">2026-03-01</w:t>
            </w:r>
          </w:p>
        </w:tc>
        <w:tc>
          <w:tcPr/>
          <w:p>
            <w:pPr>
              <w:pStyle w:val="Compact"/>
            </w:pPr>
            <w:r>
              <w:t xml:space="preserve">Row-Level Security (RLS) on all tables, map views, project cleanup</w:t>
            </w:r>
          </w:p>
        </w:tc>
      </w:tr>
      <w:tr>
        <w:tc>
          <w:tcPr/>
          <w:p>
            <w:pPr>
              <w:pStyle w:val="Compact"/>
            </w:pPr>
            <w:r>
              <w:t xml:space="preserve">2.11.0</w:t>
            </w:r>
          </w:p>
        </w:tc>
        <w:tc>
          <w:tcPr/>
          <w:p>
            <w:pPr>
              <w:pStyle w:val="Compact"/>
            </w:pPr>
            <w:r>
              <w:t xml:space="preserve">2026-03-02</w:t>
            </w:r>
          </w:p>
        </w:tc>
        <w:tc>
          <w:tcPr/>
          <w:p>
            <w:pPr>
              <w:pStyle w:val="Compact"/>
            </w:pPr>
            <w:r>
              <w:t xml:space="preserve">ACSI module (annual compliance), All Inspections hub</w:t>
            </w:r>
          </w:p>
        </w:tc>
      </w:tr>
      <w:tr>
        <w:tc>
          <w:tcPr/>
          <w:p>
            <w:pPr>
              <w:pStyle w:val="Compact"/>
            </w:pPr>
            <w:r>
              <w:t xml:space="preserve">2.12.0</w:t>
            </w:r>
          </w:p>
        </w:tc>
        <w:tc>
          <w:tcPr/>
          <w:p>
            <w:pPr>
              <w:pStyle w:val="Compact"/>
            </w:pPr>
            <w:r>
              <w:t xml:space="preserve">2026-03-02</w:t>
            </w:r>
          </w:p>
        </w:tc>
        <w:tc>
          <w:tcPr/>
          <w:p>
            <w:pPr>
              <w:pStyle w:val="Compact"/>
            </w:pPr>
            <w:r>
              <w:t xml:space="preserve">Email PDF delivery (Resend), default PDF email, map standardization</w:t>
            </w:r>
          </w:p>
        </w:tc>
      </w:tr>
      <w:tr>
        <w:tc>
          <w:tcPr/>
          <w:p>
            <w:pPr>
              <w:pStyle w:val="Compact"/>
            </w:pPr>
            <w:r>
              <w:t xml:space="preserve">2.13.0</w:t>
            </w:r>
          </w:p>
        </w:tc>
        <w:tc>
          <w:tcPr/>
          <w:p>
            <w:pPr>
              <w:pStyle w:val="Compact"/>
            </w:pPr>
            <w:r>
              <w:t xml:space="preserve">2026-03-03</w:t>
            </w:r>
          </w:p>
        </w:tc>
        <w:tc>
          <w:tcPr/>
          <w:p>
            <w:pPr>
              <w:pStyle w:val="Compact"/>
            </w:pPr>
            <w:r>
              <w:t xml:space="preserve">Multi-discrepancy per item, per-issue photos, Supabase draft persistence, default-to-pass</w:t>
            </w:r>
          </w:p>
        </w:tc>
      </w:tr>
      <w:tr>
        <w:tc>
          <w:tcPr/>
          <w:p>
            <w:pPr>
              <w:pStyle w:val="Compact"/>
            </w:pPr>
            <w:r>
              <w:t xml:space="preserve">2.14.0</w:t>
            </w:r>
          </w:p>
        </w:tc>
        <w:tc>
          <w:tcPr/>
          <w:p>
            <w:pPr>
              <w:pStyle w:val="Compact"/>
            </w:pPr>
            <w:r>
              <w:t xml:space="preserve">2026-03-04</w:t>
            </w:r>
          </w:p>
        </w:tc>
        <w:tc>
          <w:tcPr/>
          <w:p>
            <w:pPr>
              <w:pStyle w:val="Compact"/>
            </w:pPr>
            <w:r>
              <w:t xml:space="preserve">Supabase Realtime dashboard updates, map lifecycle fixes, UI polish</w:t>
            </w:r>
          </w:p>
        </w:tc>
      </w:tr>
    </w:tbl>
    <w:bookmarkEnd w:id="92"/>
    <w:bookmarkStart w:id="93" w:name="development-approach"/>
    <w:p>
      <w:pPr>
        <w:pStyle w:val="Heading3"/>
      </w:pPr>
      <w:r>
        <w:t xml:space="preserve">Development Approach</w:t>
      </w:r>
    </w:p>
    <w:p>
      <w:pPr>
        <w:pStyle w:val="FirstParagraph"/>
      </w:pPr>
      <w:r>
        <w:t xml:space="preserve">Built iteratively using Claude Code (AI coding agent) with the developer (MSgt Chris Proctor, 127 WG/AM) providing domain expertise, requirements, and testing. Each version shipped functional features — no throwaway prototypes. Every module was built by someone who performs these duties daily and has 18+ years of Airfield Management experience.</w:t>
      </w:r>
    </w:p>
    <w:bookmarkEnd w:id="93"/>
    <w:bookmarkStart w:id="94" w:name="development-period"/>
    <w:p>
      <w:pPr>
        <w:pStyle w:val="Heading3"/>
      </w:pPr>
      <w:r>
        <w:t xml:space="preserve">Development Period</w:t>
      </w:r>
    </w:p>
    <w:p>
      <w:pPr>
        <w:pStyle w:val="Compact"/>
        <w:numPr>
          <w:ilvl w:val="0"/>
          <w:numId w:val="1028"/>
        </w:numPr>
      </w:pPr>
      <w:r>
        <w:rPr>
          <w:b/>
          <w:bCs/>
        </w:rPr>
        <w:t xml:space="preserve">Start:</w:t>
      </w:r>
      <w:r>
        <w:t xml:space="preserve"> </w:t>
      </w:r>
      <w:r>
        <w:t xml:space="preserve">February 8, 2026</w:t>
      </w:r>
    </w:p>
    <w:p>
      <w:pPr>
        <w:pStyle w:val="Compact"/>
        <w:numPr>
          <w:ilvl w:val="0"/>
          <w:numId w:val="1028"/>
        </w:numPr>
      </w:pPr>
      <w:r>
        <w:rPr>
          <w:b/>
          <w:bCs/>
        </w:rPr>
        <w:t xml:space="preserve">Current Release:</w:t>
      </w:r>
      <w:r>
        <w:t xml:space="preserve"> </w:t>
      </w:r>
      <w:r>
        <w:t xml:space="preserve">v2.14.0 (March 5, 2026)</w:t>
      </w:r>
    </w:p>
    <w:p>
      <w:pPr>
        <w:pStyle w:val="Compact"/>
        <w:numPr>
          <w:ilvl w:val="0"/>
          <w:numId w:val="1028"/>
        </w:numPr>
      </w:pPr>
      <w:r>
        <w:rPr>
          <w:b/>
          <w:bCs/>
        </w:rPr>
        <w:t xml:space="preserve">Duration:</w:t>
      </w:r>
      <w:r>
        <w:t xml:space="preserve"> </w:t>
      </w:r>
      <w:r>
        <w:t xml:space="preserve">25 days</w:t>
      </w:r>
    </w:p>
    <w:p>
      <w:pPr>
        <w:pStyle w:val="Compact"/>
        <w:numPr>
          <w:ilvl w:val="0"/>
          <w:numId w:val="1028"/>
        </w:numPr>
      </w:pPr>
      <w:r>
        <w:rPr>
          <w:b/>
          <w:bCs/>
        </w:rPr>
        <w:t xml:space="preserve">Releases:</w:t>
      </w:r>
      <w:r>
        <w:t xml:space="preserve"> </w:t>
      </w:r>
      <w:r>
        <w:t xml:space="preserve">25 version releases</w:t>
      </w:r>
    </w:p>
    <w:p>
      <w:r>
        <w:pict>
          <v:rect style="width:0;height:1.5pt" o:hralign="center" o:hrstd="t" o:hr="t"/>
        </w:pict>
      </w:r>
    </w:p>
    <w:bookmarkEnd w:id="94"/>
    <w:bookmarkEnd w:id="95"/>
    <w:bookmarkStart w:id="96" w:name="regulatory-references"/>
    <w:p>
      <w:pPr>
        <w:pStyle w:val="Heading2"/>
      </w:pPr>
      <w:r>
        <w:t xml:space="preserve">21. REGULATORY REFERENCES</w:t>
      </w:r>
    </w:p>
    <w:tbl>
      <w:tblPr>
        <w:tblStyle w:val="Table"/>
        <w:tblW w:type="pct" w:w="5000"/>
        <w:tblLayout w:type="fixed"/>
        <w:tblLook w:firstRow="1" w:lastRow="0" w:firstColumn="0" w:lastColumn="0" w:noHBand="0" w:noVBand="0" w:val="0020"/>
      </w:tblPr>
      <w:tblGrid>
        <w:gridCol w:w="1980"/>
        <w:gridCol w:w="1260"/>
        <w:gridCol w:w="4680"/>
      </w:tblGrid>
      <w:tr>
        <w:trPr>
          <w:tblHeader w:val="on"/>
        </w:trPr>
        <w:tc>
          <w:tcPr/>
          <w:p>
            <w:pPr>
              <w:pStyle w:val="Compact"/>
            </w:pPr>
            <w:r>
              <w:t xml:space="preserve">Regulation</w:t>
            </w:r>
          </w:p>
        </w:tc>
        <w:tc>
          <w:tcPr/>
          <w:p>
            <w:pPr>
              <w:pStyle w:val="Compact"/>
            </w:pPr>
            <w:r>
              <w:t xml:space="preserve">Title</w:t>
            </w:r>
          </w:p>
        </w:tc>
        <w:tc>
          <w:tcPr/>
          <w:p>
            <w:pPr>
              <w:pStyle w:val="Compact"/>
            </w:pPr>
            <w:r>
              <w:t xml:space="preserve">How Glidepath Supports It</w:t>
            </w:r>
          </w:p>
        </w:tc>
      </w:tr>
      <w:tr>
        <w:tc>
          <w:tcPr/>
          <w:p>
            <w:pPr>
              <w:pStyle w:val="Compact"/>
            </w:pPr>
            <w:r>
              <w:t xml:space="preserve">DAFMAN 13-204 Vol 1</w:t>
            </w:r>
          </w:p>
        </w:tc>
        <w:tc>
          <w:tcPr/>
          <w:p>
            <w:pPr>
              <w:pStyle w:val="Compact"/>
            </w:pPr>
            <w:r>
              <w:t xml:space="preserve">Airfield Management: Planning and Operations</w:t>
            </w:r>
          </w:p>
        </w:tc>
        <w:tc>
          <w:tcPr/>
          <w:p>
            <w:pPr>
              <w:pStyle w:val="Compact"/>
            </w:pPr>
            <w:r>
              <w:t xml:space="preserve">Reference library with indexed entries; inspection templates aligned to Vol 1</w:t>
            </w:r>
          </w:p>
        </w:tc>
      </w:tr>
      <w:tr>
        <w:tc>
          <w:tcPr/>
          <w:p>
            <w:pPr>
              <w:pStyle w:val="Compact"/>
            </w:pPr>
            <w:r>
              <w:t xml:space="preserve">DAFMAN 13-204 Vol 2</w:t>
            </w:r>
          </w:p>
        </w:tc>
        <w:tc>
          <w:tcPr/>
          <w:p>
            <w:pPr>
              <w:pStyle w:val="Compact"/>
            </w:pPr>
            <w:r>
              <w:t xml:space="preserve">Airfield Management: Operations</w:t>
            </w:r>
          </w:p>
        </w:tc>
        <w:tc>
          <w:tcPr/>
          <w:p>
            <w:pPr>
              <w:pStyle w:val="Compact"/>
            </w:pPr>
            <w:r>
              <w:t xml:space="preserve">Dashboard, checks, inspections, discrepancy tracking — all core AM duties digitized; ACSI annual compliance inspection</w:t>
            </w:r>
          </w:p>
        </w:tc>
      </w:tr>
      <w:tr>
        <w:tc>
          <w:tcPr/>
          <w:p>
            <w:pPr>
              <w:pStyle w:val="Compact"/>
            </w:pPr>
            <w:r>
              <w:t xml:space="preserve">DAFMAN 13-204 Vol 3</w:t>
            </w:r>
          </w:p>
        </w:tc>
        <w:tc>
          <w:tcPr/>
          <w:p>
            <w:pPr>
              <w:pStyle w:val="Compact"/>
            </w:pPr>
            <w:r>
              <w:t xml:space="preserve">Airfield Management: Special Operations</w:t>
            </w:r>
          </w:p>
        </w:tc>
        <w:tc>
          <w:tcPr/>
          <w:p>
            <w:pPr>
              <w:pStyle w:val="Compact"/>
            </w:pPr>
            <w:r>
              <w:t xml:space="preserve">Reference library entries; extensible template system</w:t>
            </w:r>
          </w:p>
        </w:tc>
      </w:tr>
      <w:tr>
        <w:tc>
          <w:tcPr/>
          <w:p>
            <w:pPr>
              <w:pStyle w:val="Compact"/>
            </w:pPr>
            <w:r>
              <w:t xml:space="preserve">UFC 3-260-01</w:t>
            </w:r>
          </w:p>
        </w:tc>
        <w:tc>
          <w:tcPr/>
          <w:p>
            <w:pPr>
              <w:pStyle w:val="Compact"/>
            </w:pPr>
            <w:r>
              <w:t xml:space="preserve">Airfield and Heliport Planning and Design</w:t>
            </w:r>
          </w:p>
        </w:tc>
        <w:tc>
          <w:tcPr/>
          <w:p>
            <w:pPr>
              <w:pStyle w:val="Compact"/>
            </w:pPr>
            <w:r>
              <w:t xml:space="preserve">Automated obstruction evaluation engine with geodesic math, multi-runway analysis, and UFC table references</w:t>
            </w:r>
          </w:p>
        </w:tc>
      </w:tr>
      <w:tr>
        <w:tc>
          <w:tcPr/>
          <w:p>
            <w:pPr>
              <w:pStyle w:val="Compact"/>
            </w:pPr>
            <w:r>
              <w:t xml:space="preserve">AF Form 505</w:t>
            </w:r>
          </w:p>
        </w:tc>
        <w:tc>
          <w:tcPr/>
          <w:p>
            <w:pPr>
              <w:pStyle w:val="Compact"/>
            </w:pPr>
            <w:r>
              <w:t xml:space="preserve">Airfield Waiver Template</w:t>
            </w:r>
          </w:p>
        </w:tc>
        <w:tc>
          <w:tcPr/>
          <w:p>
            <w:pPr>
              <w:pStyle w:val="Compact"/>
            </w:pPr>
            <w:r>
              <w:t xml:space="preserve">Waiver module captures all AF-505 fields with lifecycle tracking and coordination</w:t>
            </w:r>
          </w:p>
        </w:tc>
      </w:tr>
      <w:tr>
        <w:tc>
          <w:tcPr/>
          <w:p>
            <w:pPr>
              <w:pStyle w:val="Compact"/>
            </w:pPr>
            <w:r>
              <w:t xml:space="preserve">AFCEC Playbook App B</w:t>
            </w:r>
          </w:p>
        </w:tc>
        <w:tc>
          <w:tcPr/>
          <w:p>
            <w:pPr>
              <w:pStyle w:val="Compact"/>
            </w:pPr>
            <w:r>
              <w:t xml:space="preserve">Airfield Waiver Playbook</w:t>
            </w:r>
          </w:p>
        </w:tc>
        <w:tc>
          <w:tcPr/>
          <w:p>
            <w:pPr>
              <w:pStyle w:val="Compact"/>
            </w:pPr>
            <w:r>
              <w:t xml:space="preserve">Waiver register format, classification types, Excel export aligned to Appendix B</w:t>
            </w:r>
          </w:p>
        </w:tc>
      </w:tr>
      <w:tr>
        <w:tc>
          <w:tcPr/>
          <w:p>
            <w:pPr>
              <w:pStyle w:val="Compact"/>
            </w:pPr>
            <w:r>
              <w:t xml:space="preserve">DoD Instruction 4165.57</w:t>
            </w:r>
          </w:p>
        </w:tc>
        <w:tc>
          <w:tcPr/>
          <w:p>
            <w:pPr>
              <w:pStyle w:val="Compact"/>
            </w:pPr>
            <w:r>
              <w:t xml:space="preserve">Air Installations Compatible Use Zones</w:t>
            </w:r>
          </w:p>
        </w:tc>
        <w:tc>
          <w:tcPr/>
          <w:p>
            <w:pPr>
              <w:pStyle w:val="Compact"/>
            </w:pPr>
            <w:r>
              <w:t xml:space="preserve">APZ I and APZ II evaluation in obstruction module</w:t>
            </w:r>
          </w:p>
        </w:tc>
      </w:tr>
      <w:tr>
        <w:tc>
          <w:tcPr/>
          <w:p>
            <w:pPr>
              <w:pStyle w:val="Compact"/>
            </w:pPr>
            <w:r>
              <w:t xml:space="preserve">FAA AC 150/5300-13A</w:t>
            </w:r>
          </w:p>
        </w:tc>
        <w:tc>
          <w:tcPr/>
          <w:p>
            <w:pPr>
              <w:pStyle w:val="Compact"/>
            </w:pPr>
            <w:r>
              <w:t xml:space="preserve">Airport Design Standards</w:t>
            </w:r>
          </w:p>
        </w:tc>
        <w:tc>
          <w:tcPr/>
          <w:p>
            <w:pPr>
              <w:pStyle w:val="Compact"/>
            </w:pPr>
            <w:r>
              <w:t xml:space="preserve">Runway dimensions, clear zone requirements, approach surface criteria</w:t>
            </w:r>
          </w:p>
        </w:tc>
      </w:tr>
    </w:tbl>
    <w:p>
      <w:r>
        <w:pict>
          <v:rect style="width:0;height:1.5pt" o:hralign="center" o:hrstd="t" o:hr="t"/>
        </w:pict>
      </w:r>
    </w:p>
    <w:bookmarkEnd w:id="96"/>
    <w:bookmarkStart w:id="97" w:name="glossary"/>
    <w:p>
      <w:pPr>
        <w:pStyle w:val="Heading2"/>
      </w:pPr>
      <w:r>
        <w:t xml:space="preserve">22. 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ACN</w:t>
            </w:r>
          </w:p>
        </w:tc>
        <w:tc>
          <w:tcPr/>
          <w:p>
            <w:pPr>
              <w:pStyle w:val="Compact"/>
            </w:pPr>
            <w:r>
              <w:t xml:space="preserve">Aircraft Classification Number — pavement stress rating per aircraft</w:t>
            </w:r>
          </w:p>
        </w:tc>
      </w:tr>
      <w:tr>
        <w:tc>
          <w:tcPr/>
          <w:p>
            <w:pPr>
              <w:pStyle w:val="Compact"/>
            </w:pPr>
            <w:r>
              <w:t xml:space="preserve">ACSI</w:t>
            </w:r>
          </w:p>
        </w:tc>
        <w:tc>
          <w:tcPr/>
          <w:p>
            <w:pPr>
              <w:pStyle w:val="Compact"/>
            </w:pPr>
            <w:r>
              <w:t xml:space="preserve">Airfield Compliance and Safety Inspection — annual inspection per DAFMAN 13-204v2</w:t>
            </w:r>
          </w:p>
        </w:tc>
      </w:tr>
      <w:tr>
        <w:tc>
          <w:tcPr/>
          <w:p>
            <w:pPr>
              <w:pStyle w:val="Compact"/>
            </w:pPr>
            <w:r>
              <w:t xml:space="preserve">AGL</w:t>
            </w:r>
          </w:p>
        </w:tc>
        <w:tc>
          <w:tcPr/>
          <w:p>
            <w:pPr>
              <w:pStyle w:val="Compact"/>
            </w:pPr>
            <w:r>
              <w:t xml:space="preserve">Above Ground Level</w:t>
            </w:r>
          </w:p>
        </w:tc>
      </w:tr>
      <w:tr>
        <w:tc>
          <w:tcPr/>
          <w:p>
            <w:pPr>
              <w:pStyle w:val="Compact"/>
            </w:pPr>
            <w:r>
              <w:t xml:space="preserve">AM</w:t>
            </w:r>
          </w:p>
        </w:tc>
        <w:tc>
          <w:tcPr/>
          <w:p>
            <w:pPr>
              <w:pStyle w:val="Compact"/>
            </w:pPr>
            <w:r>
              <w:t xml:space="preserve">Airfield Manager / Airfield Management</w:t>
            </w:r>
          </w:p>
        </w:tc>
      </w:tr>
      <w:tr>
        <w:tc>
          <w:tcPr/>
          <w:p>
            <w:pPr>
              <w:pStyle w:val="Compact"/>
            </w:pPr>
            <w:r>
              <w:t xml:space="preserve">APZ</w:t>
            </w:r>
          </w:p>
        </w:tc>
        <w:tc>
          <w:tcPr/>
          <w:p>
            <w:pPr>
              <w:pStyle w:val="Compact"/>
            </w:pPr>
            <w:r>
              <w:t xml:space="preserve">Accident Potential Zone (I and II)</w:t>
            </w:r>
          </w:p>
        </w:tc>
      </w:tr>
      <w:tr>
        <w:tc>
          <w:tcPr/>
          <w:p>
            <w:pPr>
              <w:pStyle w:val="Compact"/>
            </w:pPr>
            <w:r>
              <w:t xml:space="preserve">BASH</w:t>
            </w:r>
          </w:p>
        </w:tc>
        <w:tc>
          <w:tcPr/>
          <w:p>
            <w:pPr>
              <w:pStyle w:val="Compact"/>
            </w:pPr>
            <w:r>
              <w:t xml:space="preserve">Bird/Wildlife Aircraft Strike Hazard</w:t>
            </w:r>
          </w:p>
        </w:tc>
      </w:tr>
      <w:tr>
        <w:tc>
          <w:tcPr/>
          <w:p>
            <w:pPr>
              <w:pStyle w:val="Compact"/>
            </w:pPr>
            <w:r>
              <w:t xml:space="preserve">BWC</w:t>
            </w:r>
          </w:p>
        </w:tc>
        <w:tc>
          <w:tcPr/>
          <w:p>
            <w:pPr>
              <w:pStyle w:val="Compact"/>
            </w:pPr>
            <w:r>
              <w:t xml:space="preserve">Bird Watch Condition (LOW/MOD/SEV/PROHIB)</w:t>
            </w:r>
          </w:p>
        </w:tc>
      </w:tr>
      <w:tr>
        <w:tc>
          <w:tcPr/>
          <w:p>
            <w:pPr>
              <w:pStyle w:val="Compact"/>
            </w:pPr>
            <w:r>
              <w:t xml:space="preserve">cATO</w:t>
            </w:r>
          </w:p>
        </w:tc>
        <w:tc>
          <w:tcPr/>
          <w:p>
            <w:pPr>
              <w:pStyle w:val="Compact"/>
            </w:pPr>
            <w:r>
              <w:t xml:space="preserve">Continuous Authority to Operate</w:t>
            </w:r>
          </w:p>
        </w:tc>
      </w:tr>
      <w:tr>
        <w:tc>
          <w:tcPr/>
          <w:p>
            <w:pPr>
              <w:pStyle w:val="Compact"/>
            </w:pPr>
            <w:r>
              <w:t xml:space="preserve">CE</w:t>
            </w:r>
          </w:p>
        </w:tc>
        <w:tc>
          <w:tcPr/>
          <w:p>
            <w:pPr>
              <w:pStyle w:val="Compact"/>
            </w:pPr>
            <w:r>
              <w:t xml:space="preserve">Civil Engineering</w:t>
            </w:r>
          </w:p>
        </w:tc>
      </w:tr>
      <w:tr>
        <w:tc>
          <w:tcPr/>
          <w:p>
            <w:pPr>
              <w:pStyle w:val="Compact"/>
            </w:pPr>
            <w:r>
              <w:t xml:space="preserve">COP</w:t>
            </w:r>
          </w:p>
        </w:tc>
        <w:tc>
          <w:tcPr/>
          <w:p>
            <w:pPr>
              <w:pStyle w:val="Compact"/>
            </w:pPr>
            <w:r>
              <w:t xml:space="preserve">Common Operating Picture</w:t>
            </w:r>
          </w:p>
        </w:tc>
      </w:tr>
      <w:tr>
        <w:tc>
          <w:tcPr/>
          <w:p>
            <w:pPr>
              <w:pStyle w:val="Compact"/>
            </w:pPr>
            <w:r>
              <w:t xml:space="preserve">CtF</w:t>
            </w:r>
          </w:p>
        </w:tc>
        <w:tc>
          <w:tcPr/>
          <w:p>
            <w:pPr>
              <w:pStyle w:val="Compact"/>
            </w:pPr>
            <w:r>
              <w:t xml:space="preserve">Certificate to Field (Platform One)</w:t>
            </w:r>
          </w:p>
        </w:tc>
      </w:tr>
      <w:tr>
        <w:tc>
          <w:tcPr/>
          <w:p>
            <w:pPr>
              <w:pStyle w:val="Compact"/>
            </w:pPr>
            <w:r>
              <w:t xml:space="preserve">CUI</w:t>
            </w:r>
          </w:p>
        </w:tc>
        <w:tc>
          <w:tcPr/>
          <w:p>
            <w:pPr>
              <w:pStyle w:val="Compact"/>
            </w:pPr>
            <w:r>
              <w:t xml:space="preserve">Controlled Unclassified Information</w:t>
            </w:r>
          </w:p>
        </w:tc>
      </w:tr>
      <w:tr>
        <w:tc>
          <w:tcPr/>
          <w:p>
            <w:pPr>
              <w:pStyle w:val="Compact"/>
            </w:pPr>
            <w:r>
              <w:t xml:space="preserve">FOD</w:t>
            </w:r>
          </w:p>
        </w:tc>
        <w:tc>
          <w:tcPr/>
          <w:p>
            <w:pPr>
              <w:pStyle w:val="Compact"/>
            </w:pPr>
            <w:r>
              <w:t xml:space="preserve">Foreign Object Debris/Damage</w:t>
            </w:r>
          </w:p>
        </w:tc>
      </w:tr>
      <w:tr>
        <w:tc>
          <w:tcPr/>
          <w:p>
            <w:pPr>
              <w:pStyle w:val="Compact"/>
            </w:pPr>
            <w:r>
              <w:t xml:space="preserve">IFE</w:t>
            </w:r>
          </w:p>
        </w:tc>
        <w:tc>
          <w:tcPr/>
          <w:p>
            <w:pPr>
              <w:pStyle w:val="Compact"/>
            </w:pPr>
            <w:r>
              <w:t xml:space="preserve">In-Flight Emergency</w:t>
            </w:r>
          </w:p>
        </w:tc>
      </w:tr>
      <w:tr>
        <w:tc>
          <w:tcPr/>
          <w:p>
            <w:pPr>
              <w:pStyle w:val="Compact"/>
            </w:pPr>
            <w:r>
              <w:t xml:space="preserve">MALSR</w:t>
            </w:r>
          </w:p>
        </w:tc>
        <w:tc>
          <w:tcPr/>
          <w:p>
            <w:pPr>
              <w:pStyle w:val="Compact"/>
            </w:pPr>
            <w:r>
              <w:t xml:space="preserve">Medium Intensity Approach Lighting System with Runway Alignment Indicator</w:t>
            </w:r>
          </w:p>
        </w:tc>
      </w:tr>
      <w:tr>
        <w:tc>
          <w:tcPr/>
          <w:p>
            <w:pPr>
              <w:pStyle w:val="Compact"/>
            </w:pPr>
            <w:r>
              <w:t xml:space="preserve">MSL</w:t>
            </w:r>
          </w:p>
        </w:tc>
        <w:tc>
          <w:tcPr/>
          <w:p>
            <w:pPr>
              <w:pStyle w:val="Compact"/>
            </w:pPr>
            <w:r>
              <w:t xml:space="preserve">Mean Sea Level</w:t>
            </w:r>
          </w:p>
        </w:tc>
      </w:tr>
      <w:tr>
        <w:tc>
          <w:tcPr/>
          <w:p>
            <w:pPr>
              <w:pStyle w:val="Compact"/>
            </w:pPr>
            <w:r>
              <w:t xml:space="preserve">Mu Value</w:t>
            </w:r>
          </w:p>
        </w:tc>
        <w:tc>
          <w:tcPr/>
          <w:p>
            <w:pPr>
              <w:pStyle w:val="Compact"/>
            </w:pPr>
            <w:r>
              <w:t xml:space="preserve">Coefficient of friction (0–100) measured by friction tester</w:t>
            </w:r>
          </w:p>
        </w:tc>
      </w:tr>
      <w:tr>
        <w:tc>
          <w:tcPr/>
          <w:p>
            <w:pPr>
              <w:pStyle w:val="Compact"/>
            </w:pPr>
            <w:r>
              <w:t xml:space="preserve">NAMO</w:t>
            </w:r>
          </w:p>
        </w:tc>
        <w:tc>
          <w:tcPr/>
          <w:p>
            <w:pPr>
              <w:pStyle w:val="Compact"/>
            </w:pPr>
            <w:r>
              <w:t xml:space="preserve">NOTAM and Airfield Management Operations</w:t>
            </w:r>
          </w:p>
        </w:tc>
      </w:tr>
      <w:tr>
        <w:tc>
          <w:tcPr/>
          <w:p>
            <w:pPr>
              <w:pStyle w:val="Compact"/>
            </w:pPr>
            <w:r>
              <w:t xml:space="preserve">NAVAID</w:t>
            </w:r>
          </w:p>
        </w:tc>
        <w:tc>
          <w:tcPr/>
          <w:p>
            <w:pPr>
              <w:pStyle w:val="Compact"/>
            </w:pPr>
            <w:r>
              <w:t xml:space="preserve">Navigational Aid (ILS, VASI, PAPI, REIL)</w:t>
            </w:r>
          </w:p>
        </w:tc>
      </w:tr>
      <w:tr>
        <w:tc>
          <w:tcPr/>
          <w:p>
            <w:pPr>
              <w:pStyle w:val="Compact"/>
            </w:pPr>
            <w:r>
              <w:t xml:space="preserve">NOTAM</w:t>
            </w:r>
          </w:p>
        </w:tc>
        <w:tc>
          <w:tcPr/>
          <w:p>
            <w:pPr>
              <w:pStyle w:val="Compact"/>
            </w:pPr>
            <w:r>
              <w:t xml:space="preserve">Notice to Air Missions</w:t>
            </w:r>
          </w:p>
        </w:tc>
      </w:tr>
      <w:tr>
        <w:tc>
          <w:tcPr/>
          <w:p>
            <w:pPr>
              <w:pStyle w:val="Compact"/>
            </w:pPr>
            <w:r>
              <w:t xml:space="preserve">P1</w:t>
            </w:r>
          </w:p>
        </w:tc>
        <w:tc>
          <w:tcPr/>
          <w:p>
            <w:pPr>
              <w:pStyle w:val="Compact"/>
            </w:pPr>
            <w:r>
              <w:t xml:space="preserve">Platform One — DoD enterprise DevSecOps platform</w:t>
            </w:r>
          </w:p>
        </w:tc>
      </w:tr>
      <w:tr>
        <w:tc>
          <w:tcPr/>
          <w:p>
            <w:pPr>
              <w:pStyle w:val="Compact"/>
            </w:pPr>
            <w:r>
              <w:t xml:space="preserve">PAPI</w:t>
            </w:r>
          </w:p>
        </w:tc>
        <w:tc>
          <w:tcPr/>
          <w:p>
            <w:pPr>
              <w:pStyle w:val="Compact"/>
            </w:pPr>
            <w:r>
              <w:t xml:space="preserve">Precision Approach Path Indicator</w:t>
            </w:r>
          </w:p>
        </w:tc>
      </w:tr>
      <w:tr>
        <w:tc>
          <w:tcPr/>
          <w:p>
            <w:pPr>
              <w:pStyle w:val="Compact"/>
            </w:pPr>
            <w:r>
              <w:t xml:space="preserve">PCN</w:t>
            </w:r>
          </w:p>
        </w:tc>
        <w:tc>
          <w:tcPr/>
          <w:p>
            <w:pPr>
              <w:pStyle w:val="Compact"/>
            </w:pPr>
            <w:r>
              <w:t xml:space="preserve">Pavement Classification Number — runway capacity rating</w:t>
            </w:r>
          </w:p>
        </w:tc>
      </w:tr>
      <w:tr>
        <w:tc>
          <w:tcPr/>
          <w:p>
            <w:pPr>
              <w:pStyle w:val="Compact"/>
            </w:pPr>
            <w:r>
              <w:t xml:space="preserve">PWA</w:t>
            </w:r>
          </w:p>
        </w:tc>
        <w:tc>
          <w:tcPr/>
          <w:p>
            <w:pPr>
              <w:pStyle w:val="Compact"/>
            </w:pPr>
            <w:r>
              <w:t xml:space="preserve">Progressive Web Application</w:t>
            </w:r>
          </w:p>
        </w:tc>
      </w:tr>
      <w:tr>
        <w:tc>
          <w:tcPr/>
          <w:p>
            <w:pPr>
              <w:pStyle w:val="Compact"/>
            </w:pPr>
            <w:r>
              <w:t xml:space="preserve">RCR</w:t>
            </w:r>
          </w:p>
        </w:tc>
        <w:tc>
          <w:tcPr/>
          <w:p>
            <w:pPr>
              <w:pStyle w:val="Compact"/>
            </w:pPr>
            <w:r>
              <w:t xml:space="preserve">Runway Condition Reading — friction measurement using Mu values</w:t>
            </w:r>
          </w:p>
        </w:tc>
      </w:tr>
      <w:tr>
        <w:tc>
          <w:tcPr/>
          <w:p>
            <w:pPr>
              <w:pStyle w:val="Compact"/>
            </w:pPr>
            <w:r>
              <w:t xml:space="preserve">REIL</w:t>
            </w:r>
          </w:p>
        </w:tc>
        <w:tc>
          <w:tcPr/>
          <w:p>
            <w:pPr>
              <w:pStyle w:val="Compact"/>
            </w:pPr>
            <w:r>
              <w:t xml:space="preserve">Runway End Identifier Lights</w:t>
            </w:r>
          </w:p>
        </w:tc>
      </w:tr>
      <w:tr>
        <w:tc>
          <w:tcPr/>
          <w:p>
            <w:pPr>
              <w:pStyle w:val="Compact"/>
            </w:pPr>
            <w:r>
              <w:t xml:space="preserve">RLS</w:t>
            </w:r>
          </w:p>
        </w:tc>
        <w:tc>
          <w:tcPr/>
          <w:p>
            <w:pPr>
              <w:pStyle w:val="Compact"/>
            </w:pPr>
            <w:r>
              <w:t xml:space="preserve">Row Level Security (Supabase/PostgreSQL)</w:t>
            </w:r>
          </w:p>
        </w:tc>
      </w:tr>
      <w:tr>
        <w:tc>
          <w:tcPr/>
          <w:p>
            <w:pPr>
              <w:pStyle w:val="Compact"/>
            </w:pPr>
            <w:r>
              <w:t xml:space="preserve">RSC</w:t>
            </w:r>
          </w:p>
        </w:tc>
        <w:tc>
          <w:tcPr/>
          <w:p>
            <w:pPr>
              <w:pStyle w:val="Compact"/>
            </w:pPr>
            <w:r>
              <w:t xml:space="preserve">Runway Surface Condition</w:t>
            </w:r>
          </w:p>
        </w:tc>
      </w:tr>
      <w:tr>
        <w:tc>
          <w:tcPr/>
          <w:p>
            <w:pPr>
              <w:pStyle w:val="Compact"/>
            </w:pPr>
            <w:r>
              <w:t xml:space="preserve">RT3</w:t>
            </w:r>
          </w:p>
        </w:tc>
        <w:tc>
          <w:tcPr/>
          <w:p>
            <w:pPr>
              <w:pStyle w:val="Compact"/>
            </w:pPr>
            <w:r>
              <w:t xml:space="preserve">Runway surface friction tester equipment</w:t>
            </w:r>
          </w:p>
        </w:tc>
      </w:tr>
      <w:tr>
        <w:tc>
          <w:tcPr/>
          <w:p>
            <w:pPr>
              <w:pStyle w:val="Compact"/>
            </w:pPr>
            <w:r>
              <w:t xml:space="preserve">SBOM</w:t>
            </w:r>
          </w:p>
        </w:tc>
        <w:tc>
          <w:tcPr/>
          <w:p>
            <w:pPr>
              <w:pStyle w:val="Compact"/>
            </w:pPr>
            <w:r>
              <w:t xml:space="preserve">Software Bill of Materials</w:t>
            </w:r>
          </w:p>
        </w:tc>
      </w:tr>
    </w:tbl>
    <w:p>
      <w:r>
        <w:pict>
          <v:rect style="width:0;height:1.5pt" o:hralign="center" o:hrstd="t" o:hr="t"/>
        </w:pict>
      </w:r>
    </w:p>
    <w:bookmarkEnd w:id="97"/>
    <w:bookmarkStart w:id="98" w:name="companion-artifacts"/>
    <w:p>
      <w:pPr>
        <w:pStyle w:val="Heading2"/>
      </w:pPr>
      <w:r>
        <w:t xml:space="preserve">23. COMPANION ARTIFACTS</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Artifact</w:t>
            </w:r>
          </w:p>
        </w:tc>
        <w:tc>
          <w:tcPr/>
          <w:p>
            <w:pPr>
              <w:pStyle w:val="Compact"/>
            </w:pPr>
            <w:r>
              <w:t xml:space="preserve">Location</w:t>
            </w:r>
          </w:p>
        </w:tc>
        <w:tc>
          <w:tcPr/>
          <w:p>
            <w:pPr>
              <w:pStyle w:val="Compact"/>
            </w:pPr>
            <w:r>
              <w:t xml:space="preserve">Description</w:t>
            </w:r>
          </w:p>
        </w:tc>
      </w:tr>
      <w:tr>
        <w:tc>
          <w:tcPr/>
          <w:p>
            <w:pPr>
              <w:pStyle w:val="Compact"/>
            </w:pPr>
            <w:r>
              <w:t xml:space="preserve">Database Schema</w:t>
            </w:r>
          </w:p>
        </w:tc>
        <w:tc>
          <w:tcPr/>
          <w:p>
            <w:pPr>
              <w:pStyle w:val="Compact"/>
            </w:pPr>
            <w:r>
              <w:rPr>
                <w:rStyle w:val="VerbatimChar"/>
              </w:rPr>
              <w:t xml:space="preserve">supabase/schema.sql</w:t>
            </w:r>
          </w:p>
        </w:tc>
        <w:tc>
          <w:tcPr/>
          <w:p>
            <w:pPr>
              <w:pStyle w:val="Compact"/>
            </w:pPr>
            <w:r>
              <w:t xml:space="preserve">Complete table definitions</w:t>
            </w:r>
          </w:p>
        </w:tc>
      </w:tr>
      <w:tr>
        <w:tc>
          <w:tcPr/>
          <w:p>
            <w:pPr>
              <w:pStyle w:val="Compact"/>
            </w:pPr>
            <w:r>
              <w:t xml:space="preserve">Migrations</w:t>
            </w:r>
          </w:p>
        </w:tc>
        <w:tc>
          <w:tcPr/>
          <w:p>
            <w:pPr>
              <w:pStyle w:val="Compact"/>
            </w:pPr>
            <w:r>
              <w:rPr>
                <w:rStyle w:val="VerbatimChar"/>
              </w:rPr>
              <w:t xml:space="preserve">supabase/migrations/</w:t>
            </w:r>
          </w:p>
        </w:tc>
        <w:tc>
          <w:tcPr/>
          <w:p>
            <w:pPr>
              <w:pStyle w:val="Compact"/>
            </w:pPr>
            <w:r>
              <w:t xml:space="preserve">61 migration files</w:t>
            </w:r>
          </w:p>
        </w:tc>
      </w:tr>
      <w:tr>
        <w:tc>
          <w:tcPr/>
          <w:p>
            <w:pPr>
              <w:pStyle w:val="Compact"/>
            </w:pPr>
            <w:r>
              <w:t xml:space="preserve">TypeScript Types</w:t>
            </w:r>
          </w:p>
        </w:tc>
        <w:tc>
          <w:tcPr/>
          <w:p>
            <w:pPr>
              <w:pStyle w:val="Compact"/>
            </w:pPr>
            <w:r>
              <w:rPr>
                <w:rStyle w:val="VerbatimChar"/>
              </w:rPr>
              <w:t xml:space="preserve">lib/supabase/types.ts</w:t>
            </w:r>
          </w:p>
        </w:tc>
        <w:tc>
          <w:tcPr/>
          <w:p>
            <w:pPr>
              <w:pStyle w:val="Compact"/>
            </w:pPr>
            <w:r>
              <w:t xml:space="preserve">Full type definitions for all tables</w:t>
            </w:r>
          </w:p>
        </w:tc>
      </w:tr>
      <w:tr>
        <w:tc>
          <w:tcPr/>
          <w:p>
            <w:pPr>
              <w:pStyle w:val="Compact"/>
            </w:pPr>
            <w:r>
              <w:t xml:space="preserve">Capabilities Brief</w:t>
            </w:r>
          </w:p>
        </w:tc>
        <w:tc>
          <w:tcPr/>
          <w:p>
            <w:pPr>
              <w:pStyle w:val="Compact"/>
            </w:pPr>
            <w:r>
              <w:rPr>
                <w:rStyle w:val="VerbatimChar"/>
              </w:rPr>
              <w:t xml:space="preserve">docs/GLIDEPATH_CAPABILITIES_BRIEF.md</w:t>
            </w:r>
          </w:p>
        </w:tc>
        <w:tc>
          <w:tcPr/>
          <w:p>
            <w:pPr>
              <w:pStyle w:val="Compact"/>
            </w:pPr>
            <w:r>
              <w:t xml:space="preserve">Detailed module-by-module capabilities</w:t>
            </w:r>
          </w:p>
        </w:tc>
      </w:tr>
      <w:tr>
        <w:tc>
          <w:tcPr/>
          <w:p>
            <w:pPr>
              <w:pStyle w:val="Compact"/>
            </w:pPr>
            <w:r>
              <w:t xml:space="preserve">AFWERX Proposal</w:t>
            </w:r>
          </w:p>
        </w:tc>
        <w:tc>
          <w:tcPr/>
          <w:p>
            <w:pPr>
              <w:pStyle w:val="Compact"/>
            </w:pPr>
            <w:r>
              <w:rPr>
                <w:rStyle w:val="VerbatimChar"/>
              </w:rPr>
              <w:t xml:space="preserve">docs/Glidepath_AFWERX_Proposal.md</w:t>
            </w:r>
          </w:p>
        </w:tc>
        <w:tc>
          <w:tcPr/>
          <w:p>
            <w:pPr>
              <w:pStyle w:val="Compact"/>
            </w:pPr>
            <w:r>
              <w:t xml:space="preserve">Innovation proposal for enterprise deployment</w:t>
            </w:r>
          </w:p>
        </w:tc>
      </w:tr>
      <w:tr>
        <w:tc>
          <w:tcPr/>
          <w:p>
            <w:pPr>
              <w:pStyle w:val="Compact"/>
            </w:pPr>
            <w:r>
              <w:t xml:space="preserve">Changelog</w:t>
            </w:r>
          </w:p>
        </w:tc>
        <w:tc>
          <w:tcPr/>
          <w:p>
            <w:pPr>
              <w:pStyle w:val="Compact"/>
            </w:pPr>
            <w:r>
              <w:rPr>
                <w:rStyle w:val="VerbatimChar"/>
              </w:rPr>
              <w:t xml:space="preserve">CHANGELOG.md</w:t>
            </w:r>
          </w:p>
        </w:tc>
        <w:tc>
          <w:tcPr/>
          <w:p>
            <w:pPr>
              <w:pStyle w:val="Compact"/>
            </w:pPr>
            <w:r>
              <w:t xml:space="preserve">Complete version history</w:t>
            </w:r>
          </w:p>
        </w:tc>
      </w:tr>
      <w:tr>
        <w:tc>
          <w:tcPr/>
          <w:p>
            <w:pPr>
              <w:pStyle w:val="Compact"/>
            </w:pPr>
            <w:r>
              <w:t xml:space="preserve">README</w:t>
            </w:r>
          </w:p>
        </w:tc>
        <w:tc>
          <w:tcPr/>
          <w:p>
            <w:pPr>
              <w:pStyle w:val="Compact"/>
            </w:pPr>
            <w:r>
              <w:rPr>
                <w:rStyle w:val="VerbatimChar"/>
              </w:rPr>
              <w:t xml:space="preserve">README.md</w:t>
            </w:r>
          </w:p>
        </w:tc>
        <w:tc>
          <w:tcPr/>
          <w:p>
            <w:pPr>
              <w:pStyle w:val="Compact"/>
            </w:pPr>
            <w:r>
              <w:t xml:space="preserve">Technical overview and project structure</w:t>
            </w:r>
          </w:p>
        </w:tc>
      </w:tr>
      <w:tr>
        <w:tc>
          <w:tcPr/>
          <w:p>
            <w:pPr>
              <w:pStyle w:val="Compact"/>
            </w:pPr>
            <w:r>
              <w:t xml:space="preserve">Base Onboarding</w:t>
            </w:r>
          </w:p>
        </w:tc>
        <w:tc>
          <w:tcPr/>
          <w:p>
            <w:pPr>
              <w:pStyle w:val="Compact"/>
            </w:pPr>
            <w:r>
              <w:rPr>
                <w:rStyle w:val="VerbatimChar"/>
              </w:rPr>
              <w:t xml:space="preserve">docs/BASE-ONBOARDING.md</w:t>
            </w:r>
          </w:p>
        </w:tc>
        <w:tc>
          <w:tcPr/>
          <w:p>
            <w:pPr>
              <w:pStyle w:val="Compact"/>
            </w:pPr>
            <w:r>
              <w:t xml:space="preserve">Guide for adding new installations</w:t>
            </w:r>
          </w:p>
        </w:tc>
      </w:tr>
    </w:tbl>
    <w:p>
      <w:r>
        <w:pict>
          <v:rect style="width:0;height:1.5pt" o:hralign="center" o:hrstd="t" o:hr="t"/>
        </w:pict>
      </w:r>
    </w:p>
    <w:p>
      <w:pPr>
        <w:pStyle w:val="FirstParagraph"/>
      </w:pPr>
      <w:r>
        <w:rPr>
          <w:i/>
          <w:iCs/>
        </w:rPr>
        <w:t xml:space="preserve">Glidepath SRS v4.0 — March 2026</w:t>
      </w:r>
      <w:r>
        <w:t xml:space="preserve"> </w:t>
      </w:r>
      <w:r>
        <w:rPr>
          <w:i/>
          <w:iCs/>
        </w:rPr>
        <w:t xml:space="preserve">Built by MSgt Chris Proctor, 127th Wing Airfield Management, Selfridge ANGB (KMTC)</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2026-03-05T16:01:16Z</dcterms:created>
  <dcterms:modified xsi:type="dcterms:W3CDTF">2026-03-05T16:01:16Z</dcterms:modified>
</cp:coreProperties>
</file>

<file path=docProps/custom.xml><?xml version="1.0" encoding="utf-8"?>
<Properties xmlns="http://schemas.openxmlformats.org/officeDocument/2006/custom-properties" xmlns:vt="http://schemas.openxmlformats.org/officeDocument/2006/docPropsVTypes"/>
</file>