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AOMS Regulation Database — Comprehensive Edition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Airfield OPS Management Suite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3 Core + 32 Direct Refs + 29 Cross-Refs + 15 Scrubbed from Vols 1–3 = 78 Total Entries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Generated February 18, 2026 | Formatted for Claude Code and NotebookLM Ingestion</w:t>
      </w:r>
    </w:p>
    <w:p>
      <w:pPr>
        <w:pBdr>
          <w:bottom w:val="single" w:color="1F3864" w:sz="6" w:space="1"/>
        </w:pBdr>
        <w:spacing w:after="120"/>
      </w:pPr>
    </w:p>
    <w:p>
      <w:pPr>
        <w:spacing w:before="120"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Legend:</w:t>
      </w:r>
    </w:p>
    <w:p>
      <w:pPr>
        <w:spacing w:after="2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  ■ </w:t>
      </w:r>
      <w:r>
        <w:rPr>
          <w:rFonts w:ascii="Arial" w:cs="Arial" w:eastAsia="Arial" w:hAnsi="Arial"/>
          <w:sz w:val="18"/>
          <w:szCs w:val="18"/>
        </w:rPr>
        <w:t xml:space="preserve">Green rows = Core Publications (DAFMAN 13-204 Vols. 1–3)</w:t>
      </w:r>
    </w:p>
    <w:p>
      <w:pPr>
        <w:spacing w:after="2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  ■ </w:t>
      </w:r>
      <w:r>
        <w:rPr>
          <w:rFonts w:ascii="Arial" w:cs="Arial" w:eastAsia="Arial" w:hAnsi="Arial"/>
          <w:sz w:val="18"/>
          <w:szCs w:val="18"/>
        </w:rPr>
        <w:t xml:space="preserve">White/blue rows = Original database entries from source reference sections</w:t>
      </w:r>
    </w:p>
    <w:p>
      <w:pPr>
        <w:spacing w:after="20"/>
      </w:pPr>
      <w:r>
        <w:rPr>
          <w:rFonts w:ascii="Arial" w:cs="Arial" w:eastAsia="Arial" w:hAnsi="Arial"/>
          <w:color w:val="B8860B"/>
          <w:sz w:val="18"/>
          <w:szCs w:val="18"/>
        </w:rPr>
        <w:t xml:space="preserve">  ■ </w:t>
      </w:r>
      <w:r>
        <w:rPr>
          <w:rFonts w:ascii="Arial" w:cs="Arial" w:eastAsia="Arial" w:hAnsi="Arial"/>
          <w:sz w:val="18"/>
          <w:szCs w:val="18"/>
        </w:rPr>
        <w:t xml:space="preserve">Yellow rows = Cross-referenced entries extracted from source documents</w:t>
      </w:r>
    </w:p>
    <w:p>
      <w:pPr>
        <w:spacing w:after="20"/>
      </w:pPr>
      <w:r>
        <w:rPr>
          <w:rFonts w:ascii="Arial" w:cs="Arial" w:eastAsia="Arial" w:hAnsi="Arial"/>
          <w:color w:val="3F51B5"/>
          <w:sz w:val="18"/>
          <w:szCs w:val="18"/>
        </w:rPr>
        <w:t xml:space="preserve">  ■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Indigo rows = NEW — 15 regulations scrubbed directly from DAFMAN 13-204 Vol 1–3 full text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All entries include clickable hyperlinks in the URL column.</w:t>
      </w:r>
    </w:p>
    <w:p>
      <w:pPr>
        <w:pBdr>
          <w:bottom w:val="single" w:color="2E7D32" w:sz="8" w:space="1"/>
        </w:pBdr>
        <w:spacing w:after="120"/>
      </w:pPr>
    </w:p>
    <w:p>
      <w:pPr>
        <w:pStyle w:val="Heading1"/>
      </w:pPr>
      <w:r>
        <w:rPr>
          <w:color w:val="2E7D32"/>
        </w:rPr>
        <w:t xml:space="preserve">Core Publications — The Airfield Management Bibles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These three volumes form the foundation of all DAF airfield operations. Every regulation in this database is either directly referenced by or supports these core publications.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13-204, Vol. 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Management of Airfield Operations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foundational DAF manual for airfield operations management. Defines AOF organization, commander responsibilities, AO Compliance Verification (AO-CV), airfield waiver processes, and MAJCOM oversight. Implements AFPD 13-2.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 Jul 2020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8opj7raoeohfqpw8rdth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13-204, Vol. 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Airfield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primary manual for airfield management (AM) operations. Covers AM duties and qualifications, airfield inspections, NOTAM procedures, flight plan processing, airfield driving programs, transient aircraft services, and local procedures.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 Sep 2024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6roxczyvcm3fmnvrry2a_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13-204, Vol. 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Traffic Control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The primary manual for DAF air traffic control operations. Covers ATC duties and qualifications, facility ratings, local procedures, ATC training programs, watch supervisor responsibilities, and coordination with FAA JO 7110.65.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Jun 2020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vtd-1hm6onjdng9gtxdt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I. References from DAFMAN 13-204, Vol. 1 — Management of Airfield Operations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OPR: HQ USAF/A3 | 22 Jul 2020 (DAFGM 28 Apr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DAFI 90-160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Publications and Forms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Procedures for developing and managing DAF publications and forms.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 Apr 2022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pc1ygpekemogztoantvz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DAFI 90-302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Inspection System of the DAF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Guidance on AO-CV and general inspection standards.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 Mar 2023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ywtwyahkug9hz7llttdf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90-161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Publishing Processes and Procedures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Lifecycle and administrative control of official manuals.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 Oct 2023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0ljqztbccnjnkb0a_2yy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10-1002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Joint Use Agreements for Military and Civilian Flying Facilities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Coordinating airfield usage between DAF and civilian entities.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Aug 2018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5q-ks6ld0hdmfxnd0zsx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10-1801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Foreign Governmental Aircraft Landings at USAF Installations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Policy for authorizing foreign military aircraft arrivals.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 Sep 2018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dimyo9-ke7bgtlnpau5l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38-402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Airmen Powered by Innovation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Program for submitting innovative process improvements.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Feb 2018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gai_e3ydzgof3nkej4kr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II. References from DAFMAN 13-204, Vol. 2 — Airfield Management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OPR: AFFSA/XA | 20 Sep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 CFR Part 139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Certification of Airports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FAA standards for airport safety, firefighting, and emergency planning at joint-use airfields.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 Feb 2026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g4ip52dodpqxro92gizz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90-201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Air Force Inspection System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Wing inspections and the Management Internal Control Toolset (MICT).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Jul 2023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ho9uvbawa8bvskqj8cyt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10-1001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Civil Aircraft Landing Permits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Issuing landing permits and processing civilian aircraft fees.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 Aug 2018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dritysavv8v65mi7g1fw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10-2501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Force Emergency Management Program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All-hazards response to airfield mishaps and disasters.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Mar 2020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apqpbmui8k0gs6aqeev8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AFH 32-7084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AICUZ Program Manager’s Guide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 Installations Compatible Use Zones; land use and noise management.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 Nov 2017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cbqinggmp6bpm60plekl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AFMAN 32-1084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Facility Requirements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Space allocations for airfield buildings and hangars.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 Feb 2016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kj8e99p-fygd6rcecm4x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III. References from DAFMAN 13-204, Vol. 3 — Air Traffic Control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OPR: HQ AFFSA/A3A | 10 Jun 2020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Order JO 7210.3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Facility Operation and Administration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Administration of air traffic control facilities.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 Jan 2026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n47yotor0_yrqph06m1v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Order JO 7110.10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Flight Services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Flight service personnel briefings and radio contact.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 Jan 2026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3trivks5sxmxqubokzz2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Order JO 1900.47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ATC Operational Readiness and Contingency Planning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ATC facility management during emergencies or disruptions.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Apr 2024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kayrsh5wvvujno7a4r24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17-221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Spectrum Interference Resolution Program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Resolving radio interference affecting ATC communications.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 May 2018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yytlo2mt8lf7xgkfr9zl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33-322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Records Management and Information Governance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 logs, recorded radio data, and historical files.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Mar 2020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eas8ffovlrzlygcalbxf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IV. References from UFC 3-260-01 — Airfield and Heliport Planning and Design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Lead: USACE / NAVFAC / AFCEC | 4 Feb 2019 (Change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1-200-01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DoD Building Code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Overarching criteria for all DoD facility construction and modernization.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 Dec 2024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m3_4a6zp8rgw9bu3qvkf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3-201-01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Civil Engineering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Site development, grading, and storm drainage.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 Dec 2022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rfkoogmjue90mbl7w61-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3-260-16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Airfield Pavement Condition Surveys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PCI surveys and identifying pavement distress.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Feb 2019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wuvm_a-pq9s-o7bfdttz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AC 150/5300-13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Airport Design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civilian standard for airfield geometry and runway layout.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d6kkisqiikmbhjgzu3nr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Order 8260.3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 Standard for TERPS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Criteria for instrument approach and departure procedures.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8vb7pq2slf91ewkvc4cv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NFPA 780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Lightning Protection Systems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Protecting airfield facilities and aircraft parking spots.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2017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hcnqohgw80aa4skvthae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NFPA 415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Airport Terminal Buildings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Fire protection for fueling ramps and passenger boarding areas.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2016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mndpxmgdxfghvx5n14io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MIL-STD 3007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UFC Format and Standard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How technical criteria are updated across tri-services.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 Dec 2019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cujnj84pmj4k6gczfjwh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ICAO Annex 14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Aerodromes - Vol. 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International aerodrome design and operations standards.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Jul 2022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tfidk8ih4qqdbioobxcz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 xml:space="preserve">V. Additional Airfield Systems Publications (FC and UFC)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3-260-17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Dust Control for Roads and Airfields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Stabilizing unpaved surfaces to prevent FOD and engine damage.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 Apr 2023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jy_tbepzvx7leumxm3iv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3-270-01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Pavement Maintenance and Repair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Asphalt spall repair and joint sealing.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 Mar 2022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vqekki2usuaegpj6icno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3-270-08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Pavement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Long-term airfield pavement lifecycle planning.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 Jan 2024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mnlcpjocrmjgvaaefdoc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4-211-01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Aircraft Maintenance Hangars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Structural and safety requirements for maintenance bays.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Oct 2024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xu0gldlaj7aamoezy0np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IEEE 142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Grounding of Industrial Power Systems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Electrical grounding systems for the flightline.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2007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ziqv7qwirobyvzt2un1x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Bdr>
          <w:bottom w:val="single" w:color="B8860B" w:sz="8" w:space="1"/>
        </w:pBdr>
        <w:spacing w:after="120"/>
      </w:pPr>
    </w:p>
    <w:p>
      <w:pPr>
        <w:pStyle w:val="Heading1"/>
      </w:pPr>
      <w:r>
        <w:rPr>
          <w:color w:val="B8860B"/>
        </w:rPr>
        <w:t xml:space="preserve">VI. Cross-Referenced Regulations — Extracted from Source Documents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29 additional regulations identified by reviewing content and references of each regulation in Sections I–V.</w:t>
      </w:r>
    </w:p>
    <w:p>
      <w:pPr>
        <w:pStyle w:val="Heading2"/>
      </w:pPr>
      <w:r>
        <w:t xml:space="preserve">VI-A. DAF Publications (AFI, DAFI, AFMAN, DAFMAN, AFH, AFPD)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Cross-referenced from DAFMAN 13-204 Vols. 1–3 | Links: e-Publishing.af.mil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AFPD 13-2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Traffic Control, Airfield, Airspace, and Range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Parent policy directive implemented by DAFMAN 13-204 (all volumes). Establishes DAF policy for ATC and airfield ops.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quaku7mvoplc1v9pxe-g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DAFI 13-213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Airfield Driving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Procedures for safe vehicle operation on the airfield; licensing, training, and vehicle identification.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Feb 2020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2dcapkkmpofkvyypgwar9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13-217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Drop Zone and Landing Zone Operations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Standards for establishing, surveying, and managing drop zones and landing zones for tactical airlift.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beqn6mrgbaiglodwpyix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DAFI 91-212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Bird/Wildlife Aircraft Strike Hazard (BASH) Management Program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DAF-wide guidance for reducing bird and wildlife strike risks. Coordinates with 14 CFR 139.337.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zjnjc2sqq-nj2xskvtf4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DAFI 91-202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DAF Mishap Prevention Program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DAF safety program including airfield mishap reporting, risk management, and safety investigation.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 Mar 2020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xgbrwvjezx7fcivw-1kx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DAFI 91-204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Safety Investigations and Reports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Investigating and reporting DAF mishaps including airfield and flight-related incidents.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xzpmyj0a_gqscqj2qlr7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91-203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Force Occupational Safety, Fire, and Health Standards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Occupational safety standards for airfield maintenance, ARFF, and flightline operations.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ftq3x0vg3zh_4qwob-gse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33-332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Force Privacy and Civil Liberties Program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Act compliance for ATC recordings, personnel data, and airfield ops records.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dj0uwejkpvein1arggwb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36-2101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Classifying Military Personnel (Officer and Enlisted)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AFSC management for 13MX, 1C1X1 (ATC), 1C7X1 (AM), 1C8X3 (RAWS) career fields.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gv29u9uhr9gcxm6abcb9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36-2670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Force Development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Training, education, and professional development for airfield operations career fields.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xsm1xt5yzxqcvsysevhy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38-201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Management of Manpower Requirements and Authorizations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Manpower requirements determination for AOF staffing levels.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svy5vaauyzi-wq0rlbg7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AFH 36-2618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Enlisted Force Structure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Enlisted ranks, duties, and leadership responsibilities for ATC and AM personnel.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gjtxowi5ljxxwsayejgh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32-1041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Pavement Evaluation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Evaluating airfield pavement structural capacity; supports weight-bearing decisions.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s8ugpj3zbwltpotrc9-r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AFMAN 11-230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Instrument Procedures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Instrument approach/departure procedures managed by TERPS specialists within the AOF.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jqvoahhi3ngbysstcwqu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AFMAN 11-202 Vol 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 Flight Rules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General USAF flight rules; intersects with ATC procedures in DAFMAN 13-204 Vol 3.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1lythlacgzcxknfiojqe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t xml:space="preserve">VI-B. FAA / DOT / NTSB Federal Regulations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Cross-referenced from 14 CFR Part 139 and UFC 3-260-01 | Links: eCFR.gov / FAA.gov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JO 7110.65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Traffic Control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Primary FAA order for ATC procedures, phraseology, and separation standards. Core reference for Vol 3.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xrxqghf6pz7qr9b4rlp5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 CFR Part 77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Safe, Efficient Use, and Preservation of the Navigable Airspace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FAA obstruction evaluation standards; defines imaginary surfaces for airfield planning.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4kuat_ncxx_bzrzcdp8-g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 CFR Part 121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Operating Requirements: Domestic, Flag, and Supplemental Operations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 carrier operational standards referenced by 14 CFR Part 139 for airport certification.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ymr5o01wplurvzgu4_jp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 CFR Part 380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 Charters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 charter operations regulations referenced in 14 CFR Part 139 applicability.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7gc9obj_sr12qua0uv2u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 CFR Part 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Safety Management Systems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FAA SMS requirements; referenced in 14 CFR 139 Subpart E for airport-tenant SMS data sharing.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2zxm3t6y89vi_uur8kbp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 CFR Part 11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General Rulemaking Procedures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Procedures for petitioning FAA for exemptions from Part 139 requirements.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fair_tp4qliarxc_adyd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49 CFR 171–180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Hazardous Materials Regulations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DOT hazmat handling/transport; referenced by 14 CFR 139.321 for cargo and fueling safety.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my6m52rzesvz0nc1eipa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49 CFR 830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NTSB Notification and Reporting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Defines aircraft accidents/incidents; Part 139 references 830.2 for hazard definitions.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chfh_rjfeqpoqsjvvwtw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pPr>
        <w:pStyle w:val="Heading2"/>
        <w:spacing w:before="300"/>
      </w:pPr>
      <w:r>
        <w:t xml:space="preserve">VI-C. UFC / DoD Engineering Criteria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Cross-referenced from UFC 3-260-01 and UFC 1-200-01 | Links: WBDG.org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3-260-02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Pavement Design for Airfields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Flexible and rigid airfield pavement design criteria including CBR and layered analysis.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Jun 2001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-1lbt1dig9eeop-hnjls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3-260-04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Airfield and Heliport Marking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DoD airfield/heliport marking standards; uses FHWA Manual of Uniform Traffic Control Devices.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2018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up8sohrkkarpibhnqdgv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3-460-01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Design: Petroleum Fuel Facilities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Fuel storage, distribution, and dispensing facility design standards for DoD airfields.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h7elklcslmcibscouifx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3-535-01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Visual Air Navigation Facilities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Airfield lighting: approach, runway, taxiway, and obstruction lighting systems.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ri2qptj9np69hdgke93l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4-010-01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DoD Minimum Antiterrorism Standards for Buildings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 and force protection standards for airfield facilities and access control points.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kfikqqqb1ibbn7wm2ggl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UFC 1-200-02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High-Performance and Sustainable Building Requirements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Energy and sustainability standards for airfield support facility construction/renovation.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apnplkh_6-jjr9wel6my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r>
        <w:br w:type="page"/>
      </w:r>
    </w:p>
    <w:p>
      <w:pPr>
        <w:pBdr>
          <w:bottom w:val="single" w:color="3F51B5" w:sz="8" w:space="1"/>
        </w:pBdr>
        <w:spacing w:after="120"/>
      </w:pPr>
    </w:p>
    <w:p>
      <w:pPr>
        <w:pStyle w:val="Heading1"/>
      </w:pPr>
      <w:r>
        <w:rPr>
          <w:color w:val="3F51B5"/>
        </w:rPr>
        <w:t xml:space="preserve">VII. Scrubbed from DAFMAN 13-204 Vols. 1–3 — 15 Additional Regulations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These regulations were extracted by scrubbing the full text of all three core DAFMAN 13-204 volumes, including the DAFGM 2025-01 update to Vol 1. Each entry includes the specific paragraph reference where it was cited. Not previously captured in the Attachment 1 reference lists of Sections I–III.</w:t>
      </w:r>
    </w:p>
    <w:p>
      <w:pPr>
        <w:pStyle w:val="Heading2"/>
      </w:pPr>
      <w:r>
        <w:rPr>
          <w:color w:val="3F51B5"/>
        </w:rPr>
        <w:t xml:space="preserve">VII-A. DAF Publications Cited In-Text (Vol 1 Primary)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Extracted from DAFMAN 13-204 Vol 1 body text, DAFGM 2025-01, and Attachment 7 (AO-CV)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13-204, Vol. 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Radar, Airfield and Weather Systems (RAWS)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Companion volume governing RAWS personnel duties, qualifications, equipment maintenance, and flight inspection support. Directly referenced throughout Vol 1 Ch 1, 2, 3, and Attachment 7.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rlvlelp4ynskxj83olhf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DAFMAN 36-2806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Military Awards: Criteria and Procedures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Governs the Lt Gen Gordon A. Blake Aircraft Save/Assist Award and AF Airfield Operations Annual Awards. Referenced in Vol 1 para 2.1.1.6 and 2.3.2.1.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 Oct 2022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jp_xmfw0a9i6f1v_i5cs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AFMAN 91-223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Aviation Safety Investigations and Reports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Procedures for investigating and reporting aviation safety events. Referenced in Vol 1 para 2.1.1.15 and 2.1.2.6 for SIB representation.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cvh-ti3ynts4e0t_ebhj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36-701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Labor Management Relations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 guidance for managers/supervisors dealing with unionized civilian employees. Referenced in Vol 1 para 2.9 for DoD civilian ATC/AM personnel.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kbpfxgpfryggopfjlsib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36-129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Civilian Personnel Management and Administration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Key employee designation for GS-2150/2152/2154 airfield ops civilians at CONUS locations. Referenced in Vol 1 para 2.9.1.5 and 2.9.2.5.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a9vspyzmez6c994ap8wu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51-403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International Agreements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Coordination requirements for LOPs with host nation agencies. Referenced in Vol 1 para 4.1.1.2.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knvjlfajryenuafnz-c8m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10-401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Force Operations Planning and Execution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Format and content guidance for OPLANs containing airfield operations tasks. Referenced in Vol 1 para 4.1.2.5.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zq94kqeidkpyjx9f-qr6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AFMAN 11-502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Small Unmanned Aircraft Systems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Defines DoD UAS categories (Groups 1–5) used for UAS airfield ops procedures. Referenced in Vol 1 para 3.10.2.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5zcp6eiwa9rqwbe4_7zl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36-2619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Military Personnel Appropriation Manday Program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Provides manday resources for critical ATC/AM manning shortfalls. Referenced in Vol 1 para 4.5.7.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8e8vtwj2ccyvkis-rl7o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AFTTP 3-4.4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Contingency Airfield Operations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Tactical, Techniques, and Procedures for opening and operating deployed/contingency airfields. Referenced in Vol 1 para 1.4.3.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lcxoftjsdbkolbq9ppo9c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DoD 7000.14-R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DoD Financial Management Regulation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Governs Basic Allowance for Subsistence authorization for rotating-shift airfield ops personnel. Referenced in Vol 1 para 3.2.2.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sev7-uwsidry7mhvj8qt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pPr>
        <w:pStyle w:val="Heading2"/>
        <w:spacing w:before="300"/>
      </w:pPr>
      <w:r>
        <w:rPr>
          <w:color w:val="3F51B5"/>
        </w:rPr>
        <w:t xml:space="preserve">VII-B. FAA Orders Cited In-Text (Vol 1 Primary)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Key FAA orders referenced in DAFMAN 13-204 Vol 1 AO-CV procedures and RAWS oversight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 Order JO 7610.14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Non-Sensitive Procedures for Special Operations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Contains the MOA between DOT/FAA and US Army-Navy-Air Force (Appendix 4-2). Governs ATC evaluation authority and AO-CV guiding regulations. Referenced in Vol 1 Att 7 (A7.1.1.1–A7.1.1.2).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cao9l6sfhxkpcnrpnbla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FAAO 8200.1D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United States Flight Inspection Manual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Flight inspection procedures for RAWS equipment and NAVAID certification. Referenced in Vol 1 DAFGM Att 1 references and A7.1.1.4.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 Nov 2016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mecvm_rf5kyagfdelgu5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pPr>
        <w:pStyle w:val="Heading2"/>
        <w:spacing w:before="300"/>
      </w:pPr>
      <w:r>
        <w:rPr>
          <w:color w:val="3F51B5"/>
        </w:rPr>
        <w:t xml:space="preserve">VII-C. Additional Regulations from Vols. 2 and 3 Scrub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Cited in Vol 2 (Airfield Management) and Vol 3 (Air Traffic Control) body text and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000"/>
        <w:gridCol w:w="950"/>
        <w:gridCol w:w="181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11-208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Department of the Air Force NOTAM System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Establishes NOTAM issuance, verification, and dissemination procedures for airfield restrictions and closures. Referenced in Vol 2 for airfield management NOTAM duties.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fbmbejw-fxkweqlmqe9j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AFI 36-2110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Force Assignments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Personnel assignment procedures for ATC and AM career fields. Referenced in Vol 3 Attachment 1 references for controller assignment management.</w:t>
            </w:r>
          </w:p>
        </w:tc>
        <w:tc>
          <w:tcPr>
            <w:tcW w:type="dxa" w:w="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Current Ed.</w:t>
            </w:r>
          </w:p>
        </w:tc>
        <w:tc>
          <w:tcPr>
            <w:tcW w:type="dxa" w:w="1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wsrpxyberpvlxva6xtrt">
              <w:r>
                <w:rPr>
                  <w:rFonts w:ascii="Arial" w:cs="Arial" w:eastAsia="Arial" w:hAnsi="Arial"/>
                  <w:color w:val="2E75B6"/>
                  <w:sz w:val="16"/>
                  <w:szCs w:val="16"/>
                  <w:u w:val="single"/>
                </w:rPr>
                <w:t xml:space="preserve">Link</w:t>
              </w:r>
            </w:hyperlink>
          </w:p>
        </w:tc>
      </w:tr>
    </w:tbl>
    <w:p>
      <w:pPr>
        <w:pBdr>
          <w:top w:val="single" w:color="CCCCCC" w:sz="4" w:space="1"/>
        </w:pBdr>
        <w:spacing w:before="400"/>
      </w:pP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Total: 78 regulations (3 core + 31 direct refs + 29 cross-refs + 15 scrubbed) — All hyperlinked for AOMS app ingestion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8opj7raoeohfqpw8rdth" Type="http://schemas.openxmlformats.org/officeDocument/2006/relationships/hyperlink" Target="https://static.e-publishing.af.mil/production/1/af_a3/publication/afman13-204v1/afman13-204v1.pdf" TargetMode="External"/><Relationship Id="rId6roxczyvcm3fmnvrry2a_" Type="http://schemas.openxmlformats.org/officeDocument/2006/relationships/hyperlink" Target="https://static.e-publishing.af.mil/production/1/af_a3/publication/afman13-204v2/afman13-204v2.pdf" TargetMode="External"/><Relationship Id="rIdnvtd-1hm6onjdng9gtxdt" Type="http://schemas.openxmlformats.org/officeDocument/2006/relationships/hyperlink" Target="https://static.e-publishing.af.mil/production/1/af_a3/publication/afman13-204v3/afman13-204v3.pdf" TargetMode="External"/><Relationship Id="rIdypc1ygpekemogztoantvz" Type="http://schemas.openxmlformats.org/officeDocument/2006/relationships/hyperlink" Target="https://static.e-publishing.af.mil/production/1/saf_aa/publication/dafi90-160/dafi90-160.pdf" TargetMode="External"/><Relationship Id="rIdzywtwyahkug9hz7llttdf" Type="http://schemas.openxmlformats.org/officeDocument/2006/relationships/hyperlink" Target="https://static.e-publishing.af.mil/production/1/af_igi/publication/afi90-201/afi90-201.pdf" TargetMode="External"/><Relationship Id="rIdz0ljqztbccnjnkb0a_2yy" Type="http://schemas.openxmlformats.org/officeDocument/2006/relationships/hyperlink" Target="https://static.e-publishing.af.mil/production/1/saf_am/publication/dafman90-161/dafman90-161.pdf" TargetMode="External"/><Relationship Id="rIdy5q-ks6ld0hdmfxnd0zsx" Type="http://schemas.openxmlformats.org/officeDocument/2006/relationships/hyperlink" Target="https://static.e-publishing.af.mil/production/1/af_a3/publication/afi10-1002/afi10-1002.pdf" TargetMode="External"/><Relationship Id="rId2dimyo9-ke7bgtlnpau5l" Type="http://schemas.openxmlformats.org/officeDocument/2006/relationships/hyperlink" Target="https://static.e-publishing.af.mil/production/1/af_a3/publication/afi10-1801/afi10-1801.pdf" TargetMode="External"/><Relationship Id="rIdigai_e3ydzgof3nkej4kr" Type="http://schemas.openxmlformats.org/officeDocument/2006/relationships/hyperlink" Target="https://static.e-publishing.af.mil/production/1/af_a1/publication/afi38-402/afi38-402.pdf" TargetMode="External"/><Relationship Id="rId-g4ip52dodpqxro92gizz" Type="http://schemas.openxmlformats.org/officeDocument/2006/relationships/hyperlink" Target="https://www.ecfr.gov/current/title-14/chapter-I/subchapter-G/part-139" TargetMode="External"/><Relationship Id="rIdrho9uvbawa8bvskqj8cyt" Type="http://schemas.openxmlformats.org/officeDocument/2006/relationships/hyperlink" Target="https://static.e-publishing.af.mil/production/1/af_igi/publication/afi90-201/afi90-201.pdf" TargetMode="External"/><Relationship Id="rIdrdritysavv8v65mi7g1fw" Type="http://schemas.openxmlformats.org/officeDocument/2006/relationships/hyperlink" Target="https://static.e-publishing.af.mil/production/1/af_a3/publication/afi10-1001/afi10-1001.pdf" TargetMode="External"/><Relationship Id="rIdgapqpbmui8k0gs6aqeev8" Type="http://schemas.openxmlformats.org/officeDocument/2006/relationships/hyperlink" Target="https://static.e-publishing.af.mil/production/1/af_a4/publication/afi10-2501/afi10-2501.pdf" TargetMode="External"/><Relationship Id="rIdtcbqinggmp6bpm60plekl" Type="http://schemas.openxmlformats.org/officeDocument/2006/relationships/hyperlink" Target="https://static.e-publishing.af.mil/production/1/af_a4/publication/afh32-7084/afh32-7084.pdf" TargetMode="External"/><Relationship Id="rIdckj8e99p-fygd6rcecm4x" Type="http://schemas.openxmlformats.org/officeDocument/2006/relationships/hyperlink" Target="https://www.wbdg.org/FFC/AF/AFMAN/afman32-1084.pdf" TargetMode="External"/><Relationship Id="rIdgn47yotor0_yrqph06m1v" Type="http://schemas.openxmlformats.org/officeDocument/2006/relationships/hyperlink" Target="https://www.faa.gov/regulations_policies/orders_notices/index.cfm/go/document.information/documentID/1042302" TargetMode="External"/><Relationship Id="rId13trivks5sxmxqubokzz2" Type="http://schemas.openxmlformats.org/officeDocument/2006/relationships/hyperlink" Target="https://www.faa.gov/regulations_policies/orders_notices/index.cfm/go/document.information/documentID/1042301" TargetMode="External"/><Relationship Id="rIdokayrsh5wvvujno7a4r24" Type="http://schemas.openxmlformats.org/officeDocument/2006/relationships/hyperlink" Target="https://www.faa.gov/regulations_policies/orders_notices/index.cfm/go/document.information/documentID/1041926" TargetMode="External"/><Relationship Id="rIdwyytlo2mt8lf7xgkfr9zl" Type="http://schemas.openxmlformats.org/officeDocument/2006/relationships/hyperlink" Target="https://static.e-publishing.af.mil/production/1/saf_cn/publication/afi17-221/afi17-221.pdf" TargetMode="External"/><Relationship Id="rIdqeas8ffovlrzlygcalbxf" Type="http://schemas.openxmlformats.org/officeDocument/2006/relationships/hyperlink" Target="https://static.e-publishing.af.mil/production/1/saf_cn/publication/afi33-322/afi33-322.pdf" TargetMode="External"/><Relationship Id="rIdkm3_4a6zp8rgw9bu3qvkf" Type="http://schemas.openxmlformats.org/officeDocument/2006/relationships/hyperlink" Target="https://www.wbdg.org/dod/ufc/ufc-1-200-01" TargetMode="External"/><Relationship Id="rId-rfkoogmjue90mbl7w61-" Type="http://schemas.openxmlformats.org/officeDocument/2006/relationships/hyperlink" Target="https://www.wbdg.org/dod/ufc/ufc-3-201-01" TargetMode="External"/><Relationship Id="rIdywuvm_a-pq9s-o7bfdttz" Type="http://schemas.openxmlformats.org/officeDocument/2006/relationships/hyperlink" Target="https://www.wbdg.org/dod/ufc/ufc-3-260-16" TargetMode="External"/><Relationship Id="rIdad6kkisqiikmbhjgzu3nr" Type="http://schemas.openxmlformats.org/officeDocument/2006/relationships/hyperlink" Target="https://www.faa.gov/regulations_policies/advisory_circulars/index.cfm/go/document.information/documentID/1041610" TargetMode="External"/><Relationship Id="rId98vb7pq2slf91ewkvc4cv" Type="http://schemas.openxmlformats.org/officeDocument/2006/relationships/hyperlink" Target="https://www.faa.gov/regulations_policies/orders_notices/index.cfm/go/document.information/documentID/1031388" TargetMode="External"/><Relationship Id="rIdchcnqohgw80aa4skvthae" Type="http://schemas.openxmlformats.org/officeDocument/2006/relationships/hyperlink" Target="https://www.nfpa.org/codes-and-standards/all-codes-and-standards/list-of-codes-and-standards/detail?code=780" TargetMode="External"/><Relationship Id="rIdfmndpxmgdxfghvx5n14io" Type="http://schemas.openxmlformats.org/officeDocument/2006/relationships/hyperlink" Target="https://www.nfpa.org/codes-and-standards/all-codes-and-standards/list-of-codes-and-standards/detail?code=415" TargetMode="External"/><Relationship Id="rIdwcujnj84pmj4k6gczfjwh" Type="http://schemas.openxmlformats.org/officeDocument/2006/relationships/hyperlink" Target="https://quicksearch.dla.mil/qsDocDetails.aspx?ident_number=204052" TargetMode="External"/><Relationship Id="rId1tfidk8ih4qqdbioobxcz" Type="http://schemas.openxmlformats.org/officeDocument/2006/relationships/hyperlink" Target="https://www.bazl.admin.ch/dam/de/sd-web/PzvzqQpFptul/icao_annex_14_aerodromesvolumei-aerodromedesignandoperations.pdf" TargetMode="External"/><Relationship Id="rIdzjy_tbepzvx7leumxm3iv" Type="http://schemas.openxmlformats.org/officeDocument/2006/relationships/hyperlink" Target="https://www.wbdg.org/dod/ufc/ufc-3-260-17" TargetMode="External"/><Relationship Id="rIdqvqekki2usuaegpj6icno" Type="http://schemas.openxmlformats.org/officeDocument/2006/relationships/hyperlink" Target="https://www.wbdg.org/dod/ufc/ufc-3-270-01" TargetMode="External"/><Relationship Id="rId4mnlcpjocrmjgvaaefdoc" Type="http://schemas.openxmlformats.org/officeDocument/2006/relationships/hyperlink" Target="https://www.wbdg.org/dod/ufc/ufc-3-270-08" TargetMode="External"/><Relationship Id="rIddxu0gldlaj7aamoezy0np" Type="http://schemas.openxmlformats.org/officeDocument/2006/relationships/hyperlink" Target="https://www.wbdg.org/dod/ufc/ufc-4-211-01" TargetMode="External"/><Relationship Id="rId8ziqv7qwirobyvzt2un1x" Type="http://schemas.openxmlformats.org/officeDocument/2006/relationships/hyperlink" Target="https://standards.ieee.org/ieee/142/3757/" TargetMode="External"/><Relationship Id="rIdlquaku7mvoplc1v9pxe-g" Type="http://schemas.openxmlformats.org/officeDocument/2006/relationships/hyperlink" Target="https://static.e-publishing.af.mil/production/1/af_a3/publication/afpd13-2/afpd13-2.pdf" TargetMode="External"/><Relationship Id="rId2dcapkkmpofkvyypgwar9" Type="http://schemas.openxmlformats.org/officeDocument/2006/relationships/hyperlink" Target="https://static.e-publishing.af.mil/production/1/af_a3/publication/dafi13-213/dafi13-213.pdf" TargetMode="External"/><Relationship Id="rIdkbeqn6mrgbaiglodwpyix" Type="http://schemas.openxmlformats.org/officeDocument/2006/relationships/hyperlink" Target="https://static.e-publishing.af.mil/production/1/af_a3/publication/dafman13-217/dafman13-217.pdf" TargetMode="External"/><Relationship Id="rIdpzjnjc2sqq-nj2xskvtf4" Type="http://schemas.openxmlformats.org/officeDocument/2006/relationships/hyperlink" Target="https://static.e-publishing.af.mil/production/1/af_se/publication/dafi91-212/dafi91-212.pdf" TargetMode="External"/><Relationship Id="rIdrxgbrwvjezx7fcivw-1kx" Type="http://schemas.openxmlformats.org/officeDocument/2006/relationships/hyperlink" Target="https://static.e-publishing.af.mil/production/1/af_se/publication/dafi91-202/dafi91-202.pdf" TargetMode="External"/><Relationship Id="rIduxzpmyj0a_gqscqj2qlr7" Type="http://schemas.openxmlformats.org/officeDocument/2006/relationships/hyperlink" Target="https://static.e-publishing.af.mil/production/1/af_se/publication/dafi91-204/dafi91-204.pdf" TargetMode="External"/><Relationship Id="rIdftq3x0vg3zh_4qwob-gse" Type="http://schemas.openxmlformats.org/officeDocument/2006/relationships/hyperlink" Target="https://static.e-publishing.af.mil/production/1/af_se/publication/dafman91-203/dafman91-203.pdf" TargetMode="External"/><Relationship Id="rIdbdj0uwejkpvein1arggwb" Type="http://schemas.openxmlformats.org/officeDocument/2006/relationships/hyperlink" Target="https://static.e-publishing.af.mil/production/1/saf_cn/publication/afi33-332/afi33-332.pdf" TargetMode="External"/><Relationship Id="rIdigv29u9uhr9gcxm6abcb9" Type="http://schemas.openxmlformats.org/officeDocument/2006/relationships/hyperlink" Target="https://static.e-publishing.af.mil/production/1/af_a1/publication/afi36-2101/afi36-2101.pdf" TargetMode="External"/><Relationship Id="rIdzxsm1xt5yzxqcvsysevhy" Type="http://schemas.openxmlformats.org/officeDocument/2006/relationships/hyperlink" Target="https://static.e-publishing.af.mil/production/1/af_a1/publication/afi36-2670/afi36-2670.pdf" TargetMode="External"/><Relationship Id="rIdysvy5vaauyzi-wq0rlbg7" Type="http://schemas.openxmlformats.org/officeDocument/2006/relationships/hyperlink" Target="https://static.e-publishing.af.mil/production/1/af_a1/publication/afi38-201/afi38-201.pdf" TargetMode="External"/><Relationship Id="rIdygjtxowi5ljxxwsayejgh" Type="http://schemas.openxmlformats.org/officeDocument/2006/relationships/hyperlink" Target="https://static.e-publishing.af.mil/production/1/af_a1/publication/afh36-2618/afh36-2618.pdf" TargetMode="External"/><Relationship Id="rIdes8ugpj3zbwltpotrc9-r" Type="http://schemas.openxmlformats.org/officeDocument/2006/relationships/hyperlink" Target="https://static.e-publishing.af.mil/production/1/af_a4/publication/afi32-1041/afi32-1041.pdf" TargetMode="External"/><Relationship Id="rIdcjqvoahhi3ngbysstcwqu" Type="http://schemas.openxmlformats.org/officeDocument/2006/relationships/hyperlink" Target="https://static.e-publishing.af.mil/production/1/af_a3/publication/afman11-230/afman11-230.pdf" TargetMode="External"/><Relationship Id="rIdr1lythlacgzcxknfiojqe" Type="http://schemas.openxmlformats.org/officeDocument/2006/relationships/hyperlink" Target="https://static.e-publishing.af.mil/production/1/af_a3/publication/afman11-202v3/afman11-202v3.pdf" TargetMode="External"/><Relationship Id="rIdjxrxqghf6pz7qr9b4rlp5" Type="http://schemas.openxmlformats.org/officeDocument/2006/relationships/hyperlink" Target="https://www.faa.gov/air_traffic/publications/atpubs/atc_html/" TargetMode="External"/><Relationship Id="rId4kuat_ncxx_bzrzcdp8-g" Type="http://schemas.openxmlformats.org/officeDocument/2006/relationships/hyperlink" Target="https://www.ecfr.gov/current/title-14/chapter-I/subchapter-E/part-77" TargetMode="External"/><Relationship Id="rId7ymr5o01wplurvzgu4_jp" Type="http://schemas.openxmlformats.org/officeDocument/2006/relationships/hyperlink" Target="https://www.ecfr.gov/current/title-14/chapter-I/subchapter-G/part-121" TargetMode="External"/><Relationship Id="rIdk7gc9obj_sr12qua0uv2u" Type="http://schemas.openxmlformats.org/officeDocument/2006/relationships/hyperlink" Target="https://www.ecfr.gov/current/title-14/chapter-IV/subchapter-D/part-380" TargetMode="External"/><Relationship Id="rIde2zxm3t6y89vi_uur8kbp" Type="http://schemas.openxmlformats.org/officeDocument/2006/relationships/hyperlink" Target="https://www.ecfr.gov/current/title-14/chapter-I/subchapter-A/part-5" TargetMode="External"/><Relationship Id="rId5fair_tp4qliarxc_adyd" Type="http://schemas.openxmlformats.org/officeDocument/2006/relationships/hyperlink" Target="https://www.ecfr.gov/current/title-14/chapter-I/subchapter-B/part-11" TargetMode="External"/><Relationship Id="rIdwmy6m52rzesvz0nc1eipa" Type="http://schemas.openxmlformats.org/officeDocument/2006/relationships/hyperlink" Target="https://www.ecfr.gov/current/title-49/subtitle-B/chapter-I/subchapter-C" TargetMode="External"/><Relationship Id="rIdjchfh_rjfeqpoqsjvvwtw" Type="http://schemas.openxmlformats.org/officeDocument/2006/relationships/hyperlink" Target="https://www.ecfr.gov/current/title-49/subtitle-B/chapter-VIII/part-830" TargetMode="External"/><Relationship Id="rIdg-1lbt1dig9eeop-hnjls" Type="http://schemas.openxmlformats.org/officeDocument/2006/relationships/hyperlink" Target="https://www.wbdg.org/FFC/DOD/UFC/ufc_3_260_02_2001.pdf" TargetMode="External"/><Relationship Id="rIddup8sohrkkarpibhnqdgv" Type="http://schemas.openxmlformats.org/officeDocument/2006/relationships/hyperlink" Target="https://www.wbdg.org/FFC/DOD/UFC/ufc_3_260_04_2018.pdf" TargetMode="External"/><Relationship Id="rIdwh7elklcslmcibscouifx" Type="http://schemas.openxmlformats.org/officeDocument/2006/relationships/hyperlink" Target="https://www.wbdg.org/dod/ufc/ufc-3-460-01" TargetMode="External"/><Relationship Id="rIduri2qptj9np69hdgke93l" Type="http://schemas.openxmlformats.org/officeDocument/2006/relationships/hyperlink" Target="https://www.wbdg.org/dod/ufc/ufc-3-535-01" TargetMode="External"/><Relationship Id="rId1kfikqqqb1ibbn7wm2ggl" Type="http://schemas.openxmlformats.org/officeDocument/2006/relationships/hyperlink" Target="https://www.wbdg.org/dod/ufc/ufc-4-010-01" TargetMode="External"/><Relationship Id="rId9apnplkh_6-jjr9wel6my" Type="http://schemas.openxmlformats.org/officeDocument/2006/relationships/hyperlink" Target="https://www.wbdg.org/dod/ufc/ufc-1-200-02" TargetMode="External"/><Relationship Id="rIdrrlvlelp4ynskxj83olhf" Type="http://schemas.openxmlformats.org/officeDocument/2006/relationships/hyperlink" Target="https://static.e-publishing.af.mil/production/1/af_a3/publication/afman13-204v4/afman13-204v4.pdf" TargetMode="External"/><Relationship Id="rIdhjp_xmfw0a9i6f1v_i5cs" Type="http://schemas.openxmlformats.org/officeDocument/2006/relationships/hyperlink" Target="https://static.e-publishing.af.mil/production/1/af_a1/publication/dafman36-2806/dafman36-2806.pdf" TargetMode="External"/><Relationship Id="rIdecvh-ti3ynts4e0t_ebhj" Type="http://schemas.openxmlformats.org/officeDocument/2006/relationships/hyperlink" Target="https://static.e-publishing.af.mil/production/1/af_se/publication/afman91-223/afman91-223.pdf" TargetMode="External"/><Relationship Id="rIdkkbpfxgpfryggopfjlsib" Type="http://schemas.openxmlformats.org/officeDocument/2006/relationships/hyperlink" Target="https://static.e-publishing.af.mil/production/1/af_a1/publication/afi36-701/afi36-701.pdf" TargetMode="External"/><Relationship Id="rIdza9vspyzmez6c994ap8wu" Type="http://schemas.openxmlformats.org/officeDocument/2006/relationships/hyperlink" Target="https://static.e-publishing.af.mil/production/1/af_a1/publication/afi36-129/afi36-129.pdf" TargetMode="External"/><Relationship Id="rIdknvjlfajryenuafnz-c8m" Type="http://schemas.openxmlformats.org/officeDocument/2006/relationships/hyperlink" Target="https://static.e-publishing.af.mil/production/1/af_ja/publication/afi51-403/afi51-403.pdf" TargetMode="External"/><Relationship Id="rId7zq94kqeidkpyjx9f-qr6" Type="http://schemas.openxmlformats.org/officeDocument/2006/relationships/hyperlink" Target="https://static.e-publishing.af.mil/production/1/af_a3/publication/afi10-401/afi10-401.pdf" TargetMode="External"/><Relationship Id="rIdr5zcp6eiwa9rqwbe4_7zl" Type="http://schemas.openxmlformats.org/officeDocument/2006/relationships/hyperlink" Target="https://static.e-publishing.af.mil/production/1/af_a3/publication/afman11-502/afman11-502.pdf" TargetMode="External"/><Relationship Id="rIdb8e8vtwj2ccyvkis-rl7o" Type="http://schemas.openxmlformats.org/officeDocument/2006/relationships/hyperlink" Target="https://static.e-publishing.af.mil/production/1/af_a1/publication/afi36-2619/afi36-2619.pdf" TargetMode="External"/><Relationship Id="rIdlcxoftjsdbkolbq9ppo9c" Type="http://schemas.openxmlformats.org/officeDocument/2006/relationships/hyperlink" Target="https://static.e-publishing.af.mil/production/1/af_a3/publication/afttp3-4.4/afttp3-4.4.pdf" TargetMode="External"/><Relationship Id="rIdysev7-uwsidry7mhvj8qt" Type="http://schemas.openxmlformats.org/officeDocument/2006/relationships/hyperlink" Target="https://comptroller.defense.gov/FMR/" TargetMode="External"/><Relationship Id="rIdycao9l6sfhxkpcnrpnbla" Type="http://schemas.openxmlformats.org/officeDocument/2006/relationships/hyperlink" Target="https://www.faa.gov/regulations_policies/orders_notices/index.cfm/go/document.information/documentID/1042303" TargetMode="External"/><Relationship Id="rIdbmecvm_rf5kyagfdelgu5" Type="http://schemas.openxmlformats.org/officeDocument/2006/relationships/hyperlink" Target="https://www.faa.gov/regulations_policies/orders_notices/index.cfm/go/document.information/documentID/1029655" TargetMode="External"/><Relationship Id="rIdmfbmbejw-fxkweqlmqe9j" Type="http://schemas.openxmlformats.org/officeDocument/2006/relationships/hyperlink" Target="https://static.e-publishing.af.mil/production/1/af_a3/publication/afi11-208/afi11-208.pdf" TargetMode="External"/><Relationship Id="rIdjwsrpxyberpvlxva6xtrt" Type="http://schemas.openxmlformats.org/officeDocument/2006/relationships/hyperlink" Target="https://static.e-publishing.af.mil/production/1/af_a1/publication/afi36-2110/afi36-2110.pdf" TargetMode="External"/><Relationship Id="rId8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2026-02-18T16:52:07.591Z</dcterms:created>
  <dcterms:modified xsi:type="dcterms:W3CDTF">2026-02-18T16:52:07.592Z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