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****接口文档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http://localhost:3000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接口地址：/api/users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返回格式：json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请求方式：get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"http://localhost:3000/api/users"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http://localhost:3000/api/users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接口备注：返回所有的用户信息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接口参数：暂无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返回参数：</w:t>
      </w:r>
      <w:r>
        <w:rPr>
          <w:rFonts w:hint="eastAsia"/>
          <w:lang w:val="en-US" w:eastAsia="zh-CN"/>
        </w:rPr>
        <w:t>sex为0代表男,sex为1代表女，lesson的值分别代表一二三阶段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"username":"张玉印",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"sex":"0",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"age":18,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"tel":"13275585217",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"password":"217",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"lesson":"1",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"city":"安徽",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"__v":0}</w:t>
      </w:r>
      <w:r>
        <w:rPr>
          <w:rFonts w:hint="eastAsia"/>
          <w:lang w:val="en-US" w:eastAsia="zh-CN"/>
        </w:rPr>
        <w:t>，...]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接口二：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接口地址：/api/users/detail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返回格式：json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请求方式：get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"http://localhost:3000/api/users"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http://localhost:3000/api/users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?tel=18813007814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接口备注：返回单个的用户信息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接口参数：tel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返回参数：</w:t>
      </w:r>
      <w:r>
        <w:rPr>
          <w:rFonts w:hint="eastAsia"/>
          <w:lang w:val="en-US" w:eastAsia="zh-CN"/>
        </w:rPr>
        <w:t>sex为0代表男,sex为1代表女，lesson的值分别代表一二三阶段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"username":"张玉印",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"sex":"0",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"age":18,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"tel":"13275585217",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"password":"217",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"lesson":"1",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"city":"安徽",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"__v":0</w:t>
      </w:r>
      <w:r>
        <w:rPr>
          <w:rFonts w:hint="eastAsia"/>
          <w:lang w:val="en-US" w:eastAsia="zh-CN"/>
        </w:rPr>
        <w:t>}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3C43"/>
    <w:rsid w:val="232A35C6"/>
    <w:rsid w:val="44151EDA"/>
    <w:rsid w:val="47BE2D06"/>
    <w:rsid w:val="59D73FF3"/>
    <w:rsid w:val="62FD2BF0"/>
    <w:rsid w:val="74CF723E"/>
    <w:rsid w:val="759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widowControl w:val="0"/>
      <w:adjustRightInd/>
      <w:snapToGrid/>
      <w:spacing w:before="100" w:beforeAutospacing="1" w:after="100" w:afterAutospacing="1"/>
      <w:jc w:val="center"/>
      <w:outlineLvl w:val="0"/>
    </w:pPr>
    <w:rPr>
      <w:rFonts w:hint="eastAsia" w:ascii="宋体" w:hAnsi="宋体" w:eastAsia="宋体" w:cs="Times New Roman"/>
      <w:b/>
      <w:kern w:val="44"/>
      <w:sz w:val="32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0"/>
    <w:rPr>
      <w:rFonts w:ascii="宋体" w:hAnsi="宋体" w:eastAsia="宋体" w:cs="Times New Roman"/>
      <w:b/>
      <w:kern w:val="44"/>
      <w:sz w:val="32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2019-05-05T01:02:00Z</dcterms:created>
  <dc:creator>Administrator</dc:creator>
  <cp:lastModifiedBy>Administrator</cp:lastModifiedBy>
  <dcterms:modified xsi:type="dcterms:W3CDTF">2019-06-28T01:55:51Z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