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3FB17" w14:textId="4ABEF24F" w:rsidR="007574A2" w:rsidRDefault="007574A2">
      <w:bookmarkStart w:id="0" w:name="_GoBack"/>
      <w:bookmarkEnd w:id="0"/>
      <w:r>
        <w:rPr>
          <w:rFonts w:hint="eastAsia"/>
        </w:rPr>
        <w:t>系统要求</w:t>
      </w:r>
    </w:p>
    <w:p w14:paraId="2E048731" w14:textId="77777777" w:rsidR="007574A2" w:rsidRDefault="007574A2" w:rsidP="007574A2">
      <w:pPr>
        <w:jc w:val="left"/>
      </w:pPr>
    </w:p>
    <w:p w14:paraId="31F9004D" w14:textId="77777777" w:rsidR="00AD7D45" w:rsidRDefault="00AD7D45" w:rsidP="00AD7D45">
      <w:r>
        <w:rPr>
          <w:rFonts w:hint="eastAsia"/>
        </w:rPr>
        <w:t>实现一个电子商务信息推送系统</w:t>
      </w:r>
    </w:p>
    <w:p w14:paraId="388D4C6F" w14:textId="77777777" w:rsidR="00AD7D45" w:rsidRDefault="00AD7D45" w:rsidP="00AD7D45">
      <w:r>
        <w:rPr>
          <w:rFonts w:hint="eastAsia"/>
        </w:rPr>
        <w:t>用户有添加订阅或者取消订阅的操作</w:t>
      </w:r>
    </w:p>
    <w:p w14:paraId="1FBA1C96" w14:textId="77777777" w:rsidR="00AD7D45" w:rsidRDefault="00AD7D45" w:rsidP="00AD7D45">
      <w:r>
        <w:rPr>
          <w:rFonts w:hint="eastAsia"/>
        </w:rPr>
        <w:t>降价了通知用户（“亲，有降价大优惠哦，还不赶紧来！”）</w:t>
      </w:r>
    </w:p>
    <w:p w14:paraId="41E76D4D" w14:textId="77777777" w:rsidR="00AD7D45" w:rsidRDefault="00AD7D45" w:rsidP="00AD7D45">
      <w:r>
        <w:rPr>
          <w:rFonts w:hint="eastAsia"/>
        </w:rPr>
        <w:t>涨价了（“亲，我们的商品热销，就要涨价了，你可要抓紧了哦！”）</w:t>
      </w:r>
    </w:p>
    <w:p w14:paraId="769E83F9" w14:textId="6658EF66" w:rsidR="009A5F2A" w:rsidRDefault="00AD7D45" w:rsidP="00AD7D45">
      <w:r>
        <w:rPr>
          <w:rFonts w:hint="eastAsia"/>
        </w:rPr>
        <w:t>有优惠券派发（“亲，你好久没来了，我们这里买一个商品即送价值</w:t>
      </w:r>
      <w:r>
        <w:rPr>
          <w:rFonts w:hint="eastAsia"/>
        </w:rPr>
        <w:t>10</w:t>
      </w:r>
      <w:r>
        <w:rPr>
          <w:rFonts w:hint="eastAsia"/>
        </w:rPr>
        <w:t>元的优惠劵哦！”）</w:t>
      </w:r>
    </w:p>
    <w:p w14:paraId="7CE50061" w14:textId="77777777" w:rsidR="00AD7D45" w:rsidRDefault="00AD7D45" w:rsidP="00AD7D45"/>
    <w:p w14:paraId="61A660C4" w14:textId="441977F3" w:rsidR="007574A2" w:rsidRDefault="007574A2">
      <w:r>
        <w:rPr>
          <w:rFonts w:hint="eastAsia"/>
        </w:rPr>
        <w:t>UML</w:t>
      </w:r>
      <w:r>
        <w:rPr>
          <w:rFonts w:hint="eastAsia"/>
        </w:rPr>
        <w:t>类图</w:t>
      </w:r>
    </w:p>
    <w:p w14:paraId="201B7D3F" w14:textId="77777777" w:rsidR="007574A2" w:rsidRDefault="007574A2"/>
    <w:p w14:paraId="59A096CD" w14:textId="0E3CC694" w:rsidR="007574A2" w:rsidRDefault="00AD7D45">
      <w:r>
        <w:rPr>
          <w:noProof/>
        </w:rPr>
        <w:drawing>
          <wp:inline distT="0" distB="0" distL="0" distR="0" wp14:anchorId="5C418D46" wp14:editId="42E9610B">
            <wp:extent cx="5270500" cy="2730500"/>
            <wp:effectExtent l="0" t="0" r="0" b="0"/>
            <wp:docPr id="1" name="图片 1" descr="Macintosh HD:Users:macx:Downloads:subscribe-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cx:Downloads:subscribe-2.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730500"/>
                    </a:xfrm>
                    <a:prstGeom prst="rect">
                      <a:avLst/>
                    </a:prstGeom>
                    <a:noFill/>
                    <a:ln>
                      <a:noFill/>
                    </a:ln>
                  </pic:spPr>
                </pic:pic>
              </a:graphicData>
            </a:graphic>
          </wp:inline>
        </w:drawing>
      </w:r>
    </w:p>
    <w:p w14:paraId="2EC47606" w14:textId="1D513663" w:rsidR="007574A2" w:rsidRDefault="007574A2"/>
    <w:p w14:paraId="5E1F284B" w14:textId="77777777" w:rsidR="007574A2" w:rsidRDefault="007574A2"/>
    <w:p w14:paraId="6C59A4B4" w14:textId="0FB4D013" w:rsidR="007574A2" w:rsidRDefault="007574A2">
      <w:r>
        <w:rPr>
          <w:rFonts w:hint="eastAsia"/>
        </w:rPr>
        <w:t>类图使用</w:t>
      </w:r>
      <w:proofErr w:type="spellStart"/>
      <w:r>
        <w:rPr>
          <w:rFonts w:hint="eastAsia"/>
        </w:rPr>
        <w:t>PrcessOn</w:t>
      </w:r>
      <w:proofErr w:type="spellEnd"/>
      <w:r>
        <w:rPr>
          <w:rFonts w:hint="eastAsia"/>
        </w:rPr>
        <w:t>（</w:t>
      </w:r>
      <w:r w:rsidRPr="007574A2">
        <w:t>https://www.processon.com</w:t>
      </w:r>
      <w:r>
        <w:rPr>
          <w:rFonts w:hint="eastAsia"/>
        </w:rPr>
        <w:t>）在线生成工具完成。</w:t>
      </w:r>
    </w:p>
    <w:p w14:paraId="269F23B9" w14:textId="77777777" w:rsidR="007574A2" w:rsidRDefault="007574A2"/>
    <w:p w14:paraId="53A3EDF6" w14:textId="6A06D623" w:rsidR="009A5F2A" w:rsidRDefault="00AD7D45">
      <w:r>
        <w:rPr>
          <w:rFonts w:hint="eastAsia"/>
        </w:rPr>
        <w:t>程序采用观察者</w:t>
      </w:r>
      <w:r w:rsidR="009A5F2A">
        <w:rPr>
          <w:rFonts w:hint="eastAsia"/>
        </w:rPr>
        <w:t>模式进行设计。</w:t>
      </w:r>
    </w:p>
    <w:p w14:paraId="52ECDC58" w14:textId="77777777" w:rsidR="009A5F2A" w:rsidRDefault="009A5F2A"/>
    <w:p w14:paraId="5810FADC" w14:textId="03D3DB8A" w:rsidR="007574A2" w:rsidRDefault="00AD7D45">
      <w:r>
        <w:rPr>
          <w:rFonts w:hint="eastAsia"/>
        </w:rPr>
        <w:t>计数程序包含两</w:t>
      </w:r>
      <w:r w:rsidR="003E43B6">
        <w:rPr>
          <w:rFonts w:hint="eastAsia"/>
        </w:rPr>
        <w:t>个类，</w:t>
      </w:r>
      <w:proofErr w:type="spellStart"/>
      <w:r w:rsidR="004F45F6">
        <w:rPr>
          <w:rFonts w:hint="eastAsia"/>
        </w:rPr>
        <w:t>C</w:t>
      </w:r>
      <w:r>
        <w:rPr>
          <w:rFonts w:hint="eastAsia"/>
        </w:rPr>
        <w:t>on</w:t>
      </w:r>
      <w:r>
        <w:t>creteC</w:t>
      </w:r>
      <w:r w:rsidR="004F45F6">
        <w:rPr>
          <w:rFonts w:hint="eastAsia"/>
        </w:rPr>
        <w:t>lient</w:t>
      </w:r>
      <w:proofErr w:type="spellEnd"/>
      <w:r w:rsidR="003E43B6">
        <w:rPr>
          <w:rFonts w:hint="eastAsia"/>
        </w:rPr>
        <w:t>、</w:t>
      </w:r>
      <w:proofErr w:type="spellStart"/>
      <w:r>
        <w:rPr>
          <w:rFonts w:hint="eastAsia"/>
        </w:rPr>
        <w:t>ConcreteSubscribe</w:t>
      </w:r>
      <w:proofErr w:type="spellEnd"/>
      <w:r w:rsidR="003E43B6">
        <w:rPr>
          <w:rFonts w:hint="eastAsia"/>
        </w:rPr>
        <w:t>。</w:t>
      </w:r>
      <w:r w:rsidR="004F45F6">
        <w:rPr>
          <w:rFonts w:hint="eastAsia"/>
        </w:rPr>
        <w:t>各类之间关系见上图</w:t>
      </w:r>
      <w:r>
        <w:rPr>
          <w:rFonts w:hint="eastAsia"/>
        </w:rPr>
        <w:t>，上图中包含相应类的接口及其依赖关系</w:t>
      </w:r>
      <w:r w:rsidR="004F45F6">
        <w:rPr>
          <w:rFonts w:hint="eastAsia"/>
        </w:rPr>
        <w:t>。</w:t>
      </w:r>
    </w:p>
    <w:p w14:paraId="78CC5B65" w14:textId="77777777" w:rsidR="007574A2" w:rsidRDefault="007574A2"/>
    <w:p w14:paraId="422A3A3D" w14:textId="7A4FCF9F" w:rsidR="007574A2" w:rsidRDefault="00AD7D45">
      <w:proofErr w:type="spellStart"/>
      <w:r>
        <w:rPr>
          <w:rFonts w:hint="eastAsia"/>
        </w:rPr>
        <w:t>Concrete</w:t>
      </w:r>
      <w:r w:rsidR="004F45F6">
        <w:rPr>
          <w:rFonts w:hint="eastAsia"/>
        </w:rPr>
        <w:t>Client</w:t>
      </w:r>
      <w:proofErr w:type="spellEnd"/>
      <w:r w:rsidR="003E43B6">
        <w:rPr>
          <w:rFonts w:hint="eastAsia"/>
        </w:rPr>
        <w:t>类</w:t>
      </w:r>
      <w:r>
        <w:rPr>
          <w:rFonts w:hint="eastAsia"/>
        </w:rPr>
        <w:t>用于对使用推送系统</w:t>
      </w:r>
      <w:r w:rsidR="004F45F6">
        <w:rPr>
          <w:rFonts w:hint="eastAsia"/>
        </w:rPr>
        <w:t>的客户的抽象，</w:t>
      </w:r>
      <w:r w:rsidR="003E43B6">
        <w:rPr>
          <w:rFonts w:hint="eastAsia"/>
        </w:rPr>
        <w:t>包含一</w:t>
      </w:r>
      <w:r w:rsidR="004F45F6">
        <w:rPr>
          <w:rFonts w:hint="eastAsia"/>
        </w:rPr>
        <w:t>个方法</w:t>
      </w:r>
      <w:r>
        <w:rPr>
          <w:rFonts w:hint="eastAsia"/>
        </w:rPr>
        <w:t>，两个属性</w:t>
      </w:r>
      <w:r w:rsidR="007574A2">
        <w:rPr>
          <w:rFonts w:hint="eastAsia"/>
        </w:rPr>
        <w:t>：</w:t>
      </w:r>
    </w:p>
    <w:p w14:paraId="0F8A8835" w14:textId="77777777" w:rsidR="00AD7D45" w:rsidRDefault="00AD7D45"/>
    <w:p w14:paraId="76499B4A" w14:textId="41100BEE" w:rsidR="00AD7D45" w:rsidRDefault="00AD7D45" w:rsidP="00AD7D45">
      <w:r>
        <w:rPr>
          <w:rFonts w:hint="eastAsia"/>
        </w:rPr>
        <w:t>两个属性为：</w:t>
      </w:r>
    </w:p>
    <w:p w14:paraId="00D75E26" w14:textId="3D0F7677" w:rsidR="00AD7D45" w:rsidRDefault="00AD7D45" w:rsidP="00AD7D45">
      <w:pPr>
        <w:pStyle w:val="ListParagraph"/>
        <w:numPr>
          <w:ilvl w:val="0"/>
          <w:numId w:val="6"/>
        </w:numPr>
        <w:ind w:firstLineChars="0"/>
      </w:pPr>
      <w:proofErr w:type="spellStart"/>
      <w:r>
        <w:t>c</w:t>
      </w:r>
      <w:r>
        <w:rPr>
          <w:rFonts w:hint="eastAsia"/>
        </w:rPr>
        <w:t>lient</w:t>
      </w:r>
      <w:r>
        <w:t>_id</w:t>
      </w:r>
      <w:proofErr w:type="spellEnd"/>
      <w:r>
        <w:rPr>
          <w:rFonts w:hint="eastAsia"/>
        </w:rPr>
        <w:t>：用于标示客户身份；</w:t>
      </w:r>
    </w:p>
    <w:p w14:paraId="1540897A" w14:textId="70AF1FBC" w:rsidR="00AD7D45" w:rsidRDefault="00AD7D45" w:rsidP="00AD7D45">
      <w:pPr>
        <w:pStyle w:val="ListParagraph"/>
        <w:numPr>
          <w:ilvl w:val="0"/>
          <w:numId w:val="6"/>
        </w:numPr>
        <w:ind w:firstLineChars="0"/>
      </w:pPr>
      <w:proofErr w:type="spellStart"/>
      <w:r>
        <w:rPr>
          <w:rFonts w:hint="eastAsia"/>
        </w:rPr>
        <w:t>client</w:t>
      </w:r>
      <w:r>
        <w:t>_state</w:t>
      </w:r>
      <w:proofErr w:type="spellEnd"/>
      <w:r>
        <w:rPr>
          <w:rFonts w:hint="eastAsia"/>
        </w:rPr>
        <w:t>：</w:t>
      </w:r>
      <w:r>
        <w:rPr>
          <w:rFonts w:hint="eastAsia"/>
        </w:rPr>
        <w:t xml:space="preserve"> </w:t>
      </w:r>
      <w:r>
        <w:rPr>
          <w:rFonts w:hint="eastAsia"/>
        </w:rPr>
        <w:t>用于记录用户是否订阅推送消息的意向；</w:t>
      </w:r>
    </w:p>
    <w:p w14:paraId="61437972" w14:textId="77777777" w:rsidR="00AD7D45" w:rsidRDefault="00AD7D45" w:rsidP="00AD7D45">
      <w:pPr>
        <w:pStyle w:val="ListParagraph"/>
        <w:ind w:left="720" w:firstLineChars="0" w:firstLine="0"/>
      </w:pPr>
    </w:p>
    <w:p w14:paraId="50981AD1" w14:textId="0961719A" w:rsidR="00AD7D45" w:rsidRDefault="00AD7D45">
      <w:r>
        <w:rPr>
          <w:rFonts w:hint="eastAsia"/>
        </w:rPr>
        <w:t>一个方法为：</w:t>
      </w:r>
    </w:p>
    <w:p w14:paraId="7A9EB17D" w14:textId="1C310D61" w:rsidR="007574A2" w:rsidRDefault="00AD7D45" w:rsidP="007574A2">
      <w:pPr>
        <w:pStyle w:val="ListParagraph"/>
        <w:numPr>
          <w:ilvl w:val="0"/>
          <w:numId w:val="3"/>
        </w:numPr>
        <w:ind w:firstLineChars="0"/>
      </w:pPr>
      <w:r>
        <w:rPr>
          <w:rFonts w:hint="eastAsia"/>
        </w:rPr>
        <w:t>update</w:t>
      </w:r>
      <w:r w:rsidR="004F45F6">
        <w:t>()</w:t>
      </w:r>
      <w:r w:rsidR="003E43B6">
        <w:rPr>
          <w:rFonts w:hint="eastAsia"/>
        </w:rPr>
        <w:t>：</w:t>
      </w:r>
      <w:r>
        <w:rPr>
          <w:rFonts w:hint="eastAsia"/>
        </w:rPr>
        <w:t>用于更新用户状态</w:t>
      </w:r>
      <w:r w:rsidR="007574A2">
        <w:rPr>
          <w:rFonts w:hint="eastAsia"/>
        </w:rPr>
        <w:t>；</w:t>
      </w:r>
    </w:p>
    <w:p w14:paraId="61E0A48E" w14:textId="77777777" w:rsidR="00AD7D45" w:rsidRDefault="00AD7D45" w:rsidP="00AD7D45"/>
    <w:p w14:paraId="6ABB77C0" w14:textId="341A0E69" w:rsidR="00AD7D45" w:rsidRDefault="00AD7D45" w:rsidP="00AD7D45">
      <w:proofErr w:type="spellStart"/>
      <w:r>
        <w:rPr>
          <w:rFonts w:hint="eastAsia"/>
        </w:rPr>
        <w:t>ConcreteSubscribe</w:t>
      </w:r>
      <w:proofErr w:type="spellEnd"/>
      <w:r>
        <w:rPr>
          <w:rFonts w:hint="eastAsia"/>
        </w:rPr>
        <w:t>类用于对使用推送系的抽象，包含四个方法，两个属性：</w:t>
      </w:r>
    </w:p>
    <w:p w14:paraId="34EDED06" w14:textId="77777777" w:rsidR="00AD7D45" w:rsidRDefault="00AD7D45" w:rsidP="00AD7D45"/>
    <w:p w14:paraId="26AAC4B7" w14:textId="77777777" w:rsidR="00AD7D45" w:rsidRDefault="00AD7D45" w:rsidP="00AD7D45">
      <w:r>
        <w:rPr>
          <w:rFonts w:hint="eastAsia"/>
        </w:rPr>
        <w:t>两个属性为：</w:t>
      </w:r>
    </w:p>
    <w:p w14:paraId="6639F850" w14:textId="3615CE56" w:rsidR="00AD7D45" w:rsidRDefault="00AD7D45" w:rsidP="00AD7D45">
      <w:pPr>
        <w:pStyle w:val="ListParagraph"/>
        <w:numPr>
          <w:ilvl w:val="0"/>
          <w:numId w:val="12"/>
        </w:numPr>
        <w:ind w:firstLineChars="0"/>
      </w:pPr>
      <w:proofErr w:type="spellStart"/>
      <w:r>
        <w:rPr>
          <w:rFonts w:hint="eastAsia"/>
        </w:rPr>
        <w:t>subscribe_state</w:t>
      </w:r>
      <w:proofErr w:type="spellEnd"/>
      <w:r>
        <w:rPr>
          <w:rFonts w:hint="eastAsia"/>
        </w:rPr>
        <w:t>：用于表示推送系统的今天推送的消息种类；</w:t>
      </w:r>
    </w:p>
    <w:p w14:paraId="4FF64730" w14:textId="2A36AE24" w:rsidR="00AD7D45" w:rsidRDefault="00AD7D45" w:rsidP="00AD7D45">
      <w:pPr>
        <w:pStyle w:val="ListParagraph"/>
        <w:numPr>
          <w:ilvl w:val="0"/>
          <w:numId w:val="12"/>
        </w:numPr>
        <w:ind w:firstLineChars="0"/>
      </w:pPr>
      <w:proofErr w:type="spellStart"/>
      <w:r>
        <w:rPr>
          <w:rFonts w:hint="eastAsia"/>
        </w:rPr>
        <w:t>client</w:t>
      </w:r>
      <w:r>
        <w:t>_list</w:t>
      </w:r>
      <w:proofErr w:type="spellEnd"/>
      <w:r>
        <w:t xml:space="preserve">: </w:t>
      </w:r>
      <w:r>
        <w:rPr>
          <w:rFonts w:hint="eastAsia"/>
        </w:rPr>
        <w:t>记录需要推送消息的客户；</w:t>
      </w:r>
    </w:p>
    <w:p w14:paraId="2E6579C0" w14:textId="4C89F339" w:rsidR="00AD7D45" w:rsidRDefault="00AD7D45" w:rsidP="00AD7D45">
      <w:r>
        <w:t xml:space="preserve"> </w:t>
      </w:r>
    </w:p>
    <w:p w14:paraId="05FC902C" w14:textId="77777777" w:rsidR="00AD7D45" w:rsidRDefault="00AD7D45" w:rsidP="00AD7D45">
      <w:r>
        <w:rPr>
          <w:rFonts w:hint="eastAsia"/>
        </w:rPr>
        <w:t>一个方法为：</w:t>
      </w:r>
    </w:p>
    <w:p w14:paraId="45339E28" w14:textId="0EE67596" w:rsidR="00AD7D45" w:rsidRDefault="00AD7D45" w:rsidP="00AD7D45">
      <w:pPr>
        <w:pStyle w:val="ListParagraph"/>
        <w:numPr>
          <w:ilvl w:val="0"/>
          <w:numId w:val="13"/>
        </w:numPr>
        <w:ind w:firstLineChars="0"/>
      </w:pPr>
      <w:r>
        <w:rPr>
          <w:rFonts w:hint="eastAsia"/>
        </w:rPr>
        <w:t>attach</w:t>
      </w:r>
      <w:r>
        <w:t xml:space="preserve">(): </w:t>
      </w:r>
      <w:r>
        <w:rPr>
          <w:rFonts w:hint="eastAsia"/>
        </w:rPr>
        <w:t>用于将同意接受推送消息客户添加至系统记录；</w:t>
      </w:r>
    </w:p>
    <w:p w14:paraId="2F8EA897" w14:textId="0B131E72" w:rsidR="00AD7D45" w:rsidRDefault="00AD7D45" w:rsidP="00AD7D45">
      <w:pPr>
        <w:pStyle w:val="ListParagraph"/>
        <w:numPr>
          <w:ilvl w:val="0"/>
          <w:numId w:val="13"/>
        </w:numPr>
        <w:ind w:firstLineChars="0"/>
      </w:pPr>
      <w:r>
        <w:rPr>
          <w:rFonts w:hint="eastAsia"/>
        </w:rPr>
        <w:t>detach</w:t>
      </w:r>
      <w:r>
        <w:t xml:space="preserve">(): </w:t>
      </w:r>
      <w:r>
        <w:rPr>
          <w:rFonts w:hint="eastAsia"/>
        </w:rPr>
        <w:t>用于将不愿接受推送客户从记录中删除；</w:t>
      </w:r>
    </w:p>
    <w:p w14:paraId="7783B901" w14:textId="70C210AC" w:rsidR="00AD7D45" w:rsidRDefault="00AD7D45" w:rsidP="00AD7D45">
      <w:pPr>
        <w:pStyle w:val="ListParagraph"/>
        <w:numPr>
          <w:ilvl w:val="0"/>
          <w:numId w:val="13"/>
        </w:numPr>
        <w:ind w:firstLineChars="0"/>
      </w:pPr>
      <w:proofErr w:type="spellStart"/>
      <w:r>
        <w:t>getState</w:t>
      </w:r>
      <w:proofErr w:type="spellEnd"/>
      <w:r>
        <w:t xml:space="preserve">(): </w:t>
      </w:r>
      <w:r>
        <w:rPr>
          <w:rFonts w:hint="eastAsia"/>
        </w:rPr>
        <w:t>用于查询客户状态；</w:t>
      </w:r>
    </w:p>
    <w:p w14:paraId="60069B1B" w14:textId="4A320BE5" w:rsidR="00AD7D45" w:rsidRDefault="00AD7D45" w:rsidP="00AD7D45">
      <w:pPr>
        <w:pStyle w:val="ListParagraph"/>
        <w:numPr>
          <w:ilvl w:val="0"/>
          <w:numId w:val="13"/>
        </w:numPr>
        <w:ind w:firstLineChars="0"/>
      </w:pPr>
      <w:r>
        <w:rPr>
          <w:rFonts w:hint="eastAsia"/>
        </w:rPr>
        <w:t>notify</w:t>
      </w:r>
      <w:r>
        <w:t>():</w:t>
      </w:r>
      <w:r>
        <w:rPr>
          <w:rFonts w:hint="eastAsia"/>
        </w:rPr>
        <w:t xml:space="preserve"> </w:t>
      </w:r>
      <w:r>
        <w:rPr>
          <w:rFonts w:hint="eastAsia"/>
        </w:rPr>
        <w:t>基于客户记录对客户进行消息推送；</w:t>
      </w:r>
    </w:p>
    <w:p w14:paraId="75376F73" w14:textId="77777777" w:rsidR="00AD7D45" w:rsidRDefault="00AD7D45" w:rsidP="00AD7D45"/>
    <w:p w14:paraId="61B0C131" w14:textId="77777777" w:rsidR="007574A2" w:rsidRDefault="007574A2" w:rsidP="007574A2"/>
    <w:p w14:paraId="54F0565B" w14:textId="2F41FA61" w:rsidR="007574A2" w:rsidRDefault="007574A2" w:rsidP="007574A2">
      <w:r>
        <w:rPr>
          <w:rFonts w:hint="eastAsia"/>
        </w:rPr>
        <w:t>系统实现</w:t>
      </w:r>
    </w:p>
    <w:p w14:paraId="112F29B1" w14:textId="77777777" w:rsidR="007574A2" w:rsidRDefault="007574A2" w:rsidP="007574A2"/>
    <w:p w14:paraId="595F2598" w14:textId="629FFDB0" w:rsidR="007574A2" w:rsidRDefault="007574A2" w:rsidP="007574A2">
      <w:r>
        <w:rPr>
          <w:rFonts w:hint="eastAsia"/>
        </w:rPr>
        <w:t>该版本的系统使用</w:t>
      </w:r>
      <w:r>
        <w:rPr>
          <w:rFonts w:hint="eastAsia"/>
        </w:rPr>
        <w:t>C</w:t>
      </w:r>
      <w:r>
        <w:t>++</w:t>
      </w:r>
      <w:r w:rsidR="00AD7D45">
        <w:rPr>
          <w:rFonts w:hint="eastAsia"/>
        </w:rPr>
        <w:t>实现。工程包五</w:t>
      </w:r>
      <w:r>
        <w:rPr>
          <w:rFonts w:hint="eastAsia"/>
        </w:rPr>
        <w:t>个文件（</w:t>
      </w:r>
      <w:r w:rsidR="004F45F6">
        <w:t>main.cpp c</w:t>
      </w:r>
      <w:r w:rsidR="004F45F6">
        <w:rPr>
          <w:rFonts w:hint="eastAsia"/>
        </w:rPr>
        <w:t>lient</w:t>
      </w:r>
      <w:r w:rsidR="004F45F6">
        <w:t xml:space="preserve">.cpp </w:t>
      </w:r>
      <w:proofErr w:type="spellStart"/>
      <w:r w:rsidR="004F45F6">
        <w:rPr>
          <w:rFonts w:hint="eastAsia"/>
        </w:rPr>
        <w:t>client</w:t>
      </w:r>
      <w:r>
        <w:t>.h</w:t>
      </w:r>
      <w:proofErr w:type="spellEnd"/>
      <w:r w:rsidR="00AD7D45">
        <w:rPr>
          <w:rFonts w:hint="eastAsia"/>
        </w:rPr>
        <w:t xml:space="preserve"> subscribe</w:t>
      </w:r>
      <w:r w:rsidR="00DC6393">
        <w:t>.</w:t>
      </w:r>
      <w:r w:rsidR="00464898">
        <w:t xml:space="preserve">cpp </w:t>
      </w:r>
      <w:proofErr w:type="spellStart"/>
      <w:r w:rsidR="00AD7D45">
        <w:rPr>
          <w:rFonts w:hint="eastAsia"/>
        </w:rPr>
        <w:t>subscribe</w:t>
      </w:r>
      <w:r w:rsidR="00464898">
        <w:t>.h</w:t>
      </w:r>
      <w:proofErr w:type="spellEnd"/>
      <w:r>
        <w:rPr>
          <w:rFonts w:hint="eastAsia"/>
        </w:rPr>
        <w:t>）。</w:t>
      </w:r>
    </w:p>
    <w:p w14:paraId="30B09BCA" w14:textId="77777777" w:rsidR="00D02A2D" w:rsidRDefault="00D02A2D" w:rsidP="007574A2"/>
    <w:p w14:paraId="02556742" w14:textId="073AB4CD" w:rsidR="00D02A2D" w:rsidRDefault="00D02A2D" w:rsidP="007574A2">
      <w:r>
        <w:rPr>
          <w:rFonts w:hint="eastAsia"/>
        </w:rPr>
        <w:t>其中：</w:t>
      </w:r>
    </w:p>
    <w:p w14:paraId="073953BA" w14:textId="6017B127" w:rsidR="00D02A2D" w:rsidRDefault="00520750" w:rsidP="00D02A2D">
      <w:pPr>
        <w:pStyle w:val="ListParagraph"/>
        <w:numPr>
          <w:ilvl w:val="0"/>
          <w:numId w:val="5"/>
        </w:numPr>
        <w:ind w:firstLineChars="0"/>
      </w:pPr>
      <w:r>
        <w:rPr>
          <w:rFonts w:hint="eastAsia"/>
        </w:rPr>
        <w:t>m</w:t>
      </w:r>
      <w:r>
        <w:t>ain.cpp</w:t>
      </w:r>
      <w:r w:rsidR="00D02A2D">
        <w:rPr>
          <w:rFonts w:hint="eastAsia"/>
        </w:rPr>
        <w:t>:</w:t>
      </w:r>
      <w:r>
        <w:t xml:space="preserve"> </w:t>
      </w:r>
      <w:r w:rsidR="00AD7D45">
        <w:rPr>
          <w:rFonts w:hint="eastAsia"/>
        </w:rPr>
        <w:t>包含简单用户引导功能</w:t>
      </w:r>
      <w:r w:rsidR="00ED605C">
        <w:rPr>
          <w:rFonts w:hint="eastAsia"/>
        </w:rPr>
        <w:t>实现</w:t>
      </w:r>
      <w:r>
        <w:rPr>
          <w:rFonts w:hint="eastAsia"/>
        </w:rPr>
        <w:t>；</w:t>
      </w:r>
    </w:p>
    <w:p w14:paraId="6F89BC4C" w14:textId="24BC4898" w:rsidR="00D02A2D" w:rsidRDefault="00464898" w:rsidP="00D02A2D">
      <w:pPr>
        <w:pStyle w:val="ListParagraph"/>
        <w:numPr>
          <w:ilvl w:val="0"/>
          <w:numId w:val="5"/>
        </w:numPr>
        <w:ind w:firstLineChars="0"/>
      </w:pPr>
      <w:r>
        <w:t>c</w:t>
      </w:r>
      <w:r>
        <w:rPr>
          <w:rFonts w:hint="eastAsia"/>
        </w:rPr>
        <w:t>lient</w:t>
      </w:r>
      <w:r>
        <w:t xml:space="preserve">.cpp &amp; </w:t>
      </w:r>
      <w:proofErr w:type="spellStart"/>
      <w:r>
        <w:rPr>
          <w:rFonts w:hint="eastAsia"/>
        </w:rPr>
        <w:t>client</w:t>
      </w:r>
      <w:r>
        <w:t>.h</w:t>
      </w:r>
      <w:proofErr w:type="spellEnd"/>
      <w:r w:rsidR="00D02A2D">
        <w:rPr>
          <w:rFonts w:hint="eastAsia"/>
        </w:rPr>
        <w:t>:</w:t>
      </w:r>
      <w:r w:rsidR="00D02A2D">
        <w:t xml:space="preserve"> </w:t>
      </w:r>
      <w:r w:rsidR="00D02A2D">
        <w:rPr>
          <w:rFonts w:hint="eastAsia"/>
        </w:rPr>
        <w:t>包含</w:t>
      </w:r>
      <w:r w:rsidR="00400E86">
        <w:rPr>
          <w:rFonts w:hint="eastAsia"/>
        </w:rPr>
        <w:t>用户类定义的实现，</w:t>
      </w:r>
      <w:r w:rsidR="00AD7D45">
        <w:rPr>
          <w:rFonts w:hint="eastAsia"/>
        </w:rPr>
        <w:t>能够根据输入改变客户接受推送消息的意愿</w:t>
      </w:r>
      <w:r w:rsidR="002E72B7">
        <w:rPr>
          <w:rFonts w:hint="eastAsia"/>
        </w:rPr>
        <w:t>；</w:t>
      </w:r>
    </w:p>
    <w:p w14:paraId="79DE92A0" w14:textId="0EFF6182" w:rsidR="00ED605C" w:rsidRDefault="00AD7D45" w:rsidP="00D02A2D">
      <w:pPr>
        <w:pStyle w:val="ListParagraph"/>
        <w:numPr>
          <w:ilvl w:val="0"/>
          <w:numId w:val="5"/>
        </w:numPr>
        <w:ind w:firstLineChars="0"/>
      </w:pPr>
      <w:r>
        <w:rPr>
          <w:rFonts w:hint="eastAsia"/>
        </w:rPr>
        <w:t>subscribe</w:t>
      </w:r>
      <w:r>
        <w:t xml:space="preserve">.cpp </w:t>
      </w:r>
      <w:r>
        <w:rPr>
          <w:rFonts w:hint="eastAsia"/>
        </w:rPr>
        <w:t xml:space="preserve">&amp; </w:t>
      </w:r>
      <w:proofErr w:type="spellStart"/>
      <w:r>
        <w:rPr>
          <w:rFonts w:hint="eastAsia"/>
        </w:rPr>
        <w:t>subscribe</w:t>
      </w:r>
      <w:r>
        <w:t>.h</w:t>
      </w:r>
      <w:proofErr w:type="spellEnd"/>
      <w:r w:rsidR="009221A0">
        <w:rPr>
          <w:rFonts w:hint="eastAsia"/>
        </w:rPr>
        <w:t>：包含</w:t>
      </w:r>
      <w:r>
        <w:rPr>
          <w:rFonts w:hint="eastAsia"/>
        </w:rPr>
        <w:t>消息推送</w:t>
      </w:r>
      <w:r w:rsidR="00400E86">
        <w:rPr>
          <w:rFonts w:hint="eastAsia"/>
        </w:rPr>
        <w:t>界面</w:t>
      </w:r>
      <w:r w:rsidR="002E72B7">
        <w:rPr>
          <w:rFonts w:hint="eastAsia"/>
        </w:rPr>
        <w:t>类定义</w:t>
      </w:r>
      <w:r w:rsidR="009221A0">
        <w:rPr>
          <w:rFonts w:hint="eastAsia"/>
        </w:rPr>
        <w:t>的实现，</w:t>
      </w:r>
      <w:r w:rsidR="00270BA9">
        <w:rPr>
          <w:rFonts w:hint="eastAsia"/>
        </w:rPr>
        <w:t>功能</w:t>
      </w:r>
      <w:r>
        <w:rPr>
          <w:rFonts w:hint="eastAsia"/>
        </w:rPr>
        <w:t>包括基于系统</w:t>
      </w:r>
      <w:r w:rsidR="00270BA9">
        <w:rPr>
          <w:rFonts w:hint="eastAsia"/>
        </w:rPr>
        <w:t>状态信息推送不同消息给用户，基于客户记录结合用户接受推送消息意愿的改变或新客户的到来增加或改变记录</w:t>
      </w:r>
      <w:r w:rsidR="00400E86">
        <w:rPr>
          <w:rFonts w:hint="eastAsia"/>
        </w:rPr>
        <w:t>；</w:t>
      </w:r>
    </w:p>
    <w:p w14:paraId="46FCAF20" w14:textId="77777777" w:rsidR="009221A0" w:rsidRDefault="009221A0" w:rsidP="009221A0"/>
    <w:p w14:paraId="01EB0C05" w14:textId="19FE222D" w:rsidR="00B75DE7" w:rsidRDefault="00270BA9" w:rsidP="009221A0">
      <w:r>
        <w:rPr>
          <w:rFonts w:hint="eastAsia"/>
        </w:rPr>
        <w:t>电子商务信息推送系统</w:t>
      </w:r>
      <w:r w:rsidR="00B75DE7">
        <w:rPr>
          <w:rFonts w:hint="eastAsia"/>
        </w:rPr>
        <w:t>实现过程：在用户</w:t>
      </w:r>
      <w:r w:rsidR="00C6612C">
        <w:rPr>
          <w:rFonts w:hint="eastAsia"/>
        </w:rPr>
        <w:t>进入</w:t>
      </w:r>
      <w:r w:rsidR="00444114">
        <w:rPr>
          <w:rFonts w:hint="eastAsia"/>
        </w:rPr>
        <w:t>交互界面</w:t>
      </w:r>
      <w:r w:rsidR="002E72B7">
        <w:rPr>
          <w:rFonts w:hint="eastAsia"/>
        </w:rPr>
        <w:t>后，</w:t>
      </w:r>
      <w:r w:rsidR="00444114">
        <w:rPr>
          <w:rFonts w:hint="eastAsia"/>
        </w:rPr>
        <w:t>通过输入</w:t>
      </w:r>
      <w:r w:rsidR="00C6612C">
        <w:rPr>
          <w:rFonts w:hint="eastAsia"/>
        </w:rPr>
        <w:t>决定是否进入客户状态改变模块；进入该模块后，客户可以通过输入用户</w:t>
      </w:r>
      <w:r w:rsidR="00C6612C">
        <w:rPr>
          <w:rFonts w:hint="eastAsia"/>
        </w:rPr>
        <w:t>ID</w:t>
      </w:r>
      <w:r w:rsidR="00C6612C">
        <w:rPr>
          <w:rFonts w:hint="eastAsia"/>
        </w:rPr>
        <w:t>来增添新的客户；客户添加完毕后，基于输入更新每一个用户接收推送消息的意向，并更改订阅系统的记录；在用户信息更改后进入消息推送模块，推送系统基于用户记录以及系统当前的状态信息推送不同的消息给客户；之后可根据输入来判断是否继续迭代上述过程或推出系统。</w:t>
      </w:r>
      <w:r w:rsidR="00444114">
        <w:t xml:space="preserve"> </w:t>
      </w:r>
    </w:p>
    <w:p w14:paraId="6BA33FD9" w14:textId="77777777" w:rsidR="00B75DE7" w:rsidRDefault="00B75DE7" w:rsidP="009221A0"/>
    <w:p w14:paraId="50EE65C9" w14:textId="77777777" w:rsidR="00B75DE7" w:rsidRDefault="00B75DE7" w:rsidP="009221A0">
      <w:r>
        <w:rPr>
          <w:rFonts w:hint="eastAsia"/>
        </w:rPr>
        <w:t>需要注意的实现细节如下：</w:t>
      </w:r>
    </w:p>
    <w:p w14:paraId="76196D5F" w14:textId="1EBA5F60" w:rsidR="00B75DE7" w:rsidRDefault="00C6612C" w:rsidP="00B75DE7">
      <w:pPr>
        <w:pStyle w:val="ListParagraph"/>
        <w:numPr>
          <w:ilvl w:val="0"/>
          <w:numId w:val="9"/>
        </w:numPr>
        <w:ind w:firstLineChars="0"/>
      </w:pPr>
      <w:r>
        <w:rPr>
          <w:rFonts w:hint="eastAsia"/>
        </w:rPr>
        <w:t>推送信息种类判断依据随机数取模，当前系统仅支持三种推送消息，且消息</w:t>
      </w:r>
      <w:r w:rsidR="004449F8">
        <w:rPr>
          <w:rFonts w:hint="eastAsia"/>
        </w:rPr>
        <w:t>内容</w:t>
      </w:r>
      <w:r>
        <w:rPr>
          <w:rFonts w:hint="eastAsia"/>
        </w:rPr>
        <w:t>与题目样例</w:t>
      </w:r>
      <w:r w:rsidR="004449F8">
        <w:rPr>
          <w:rFonts w:hint="eastAsia"/>
        </w:rPr>
        <w:t>不同</w:t>
      </w:r>
      <w:r w:rsidR="00B75DE7">
        <w:rPr>
          <w:rFonts w:hint="eastAsia"/>
        </w:rPr>
        <w:t>；</w:t>
      </w:r>
    </w:p>
    <w:p w14:paraId="7F309EF8" w14:textId="6F23069C" w:rsidR="009221A0" w:rsidRDefault="004449F8" w:rsidP="00B75DE7">
      <w:pPr>
        <w:pStyle w:val="ListParagraph"/>
        <w:numPr>
          <w:ilvl w:val="0"/>
          <w:numId w:val="9"/>
        </w:numPr>
        <w:ind w:firstLineChars="0"/>
      </w:pPr>
      <w:r>
        <w:rPr>
          <w:rFonts w:hint="eastAsia"/>
        </w:rPr>
        <w:t>对于更新用户状态功能，基于用户记录访问的考虑，我们将其放入了消息推送模块之中</w:t>
      </w:r>
      <w:r w:rsidR="00B75DE7">
        <w:rPr>
          <w:rFonts w:hint="eastAsia"/>
        </w:rPr>
        <w:t>；</w:t>
      </w:r>
    </w:p>
    <w:p w14:paraId="11C44C58" w14:textId="2EDBF3BB" w:rsidR="009221A0" w:rsidRDefault="004449F8" w:rsidP="009221A0">
      <w:pPr>
        <w:pStyle w:val="ListParagraph"/>
        <w:numPr>
          <w:ilvl w:val="0"/>
          <w:numId w:val="9"/>
        </w:numPr>
        <w:ind w:firstLineChars="0"/>
      </w:pPr>
      <w:r>
        <w:rPr>
          <w:rFonts w:hint="eastAsia"/>
        </w:rPr>
        <w:t>消息推送模型</w:t>
      </w:r>
      <w:r w:rsidR="00876EBD">
        <w:rPr>
          <w:rFonts w:hint="eastAsia"/>
        </w:rPr>
        <w:t>除去设计模式的考虑，更好的实现方法可以为多界面交互，而不是本版本中的单界面的顺序的输入输出；但由于时间有限，希望能够在第二个版本中有更好的实现</w:t>
      </w:r>
      <w:r w:rsidR="00E80842">
        <w:rPr>
          <w:rFonts w:hint="eastAsia"/>
        </w:rPr>
        <w:t>；</w:t>
      </w:r>
    </w:p>
    <w:p w14:paraId="155D8DAC" w14:textId="348B64A5" w:rsidR="00D02A2D" w:rsidRDefault="00D02A2D" w:rsidP="00D02A2D">
      <w:r>
        <w:rPr>
          <w:rFonts w:hint="eastAsia"/>
        </w:rPr>
        <w:t>系统运行结果</w:t>
      </w:r>
    </w:p>
    <w:p w14:paraId="62A0D499" w14:textId="77777777" w:rsidR="00D02A2D" w:rsidRDefault="00D02A2D" w:rsidP="00D02A2D"/>
    <w:p w14:paraId="43CCC9D8" w14:textId="68C91183" w:rsidR="00B75DE7" w:rsidRDefault="00876EBD" w:rsidP="007574A2">
      <w:r>
        <w:rPr>
          <w:noProof/>
        </w:rPr>
        <w:lastRenderedPageBreak/>
        <w:drawing>
          <wp:inline distT="0" distB="0" distL="0" distR="0" wp14:anchorId="42AA027C" wp14:editId="5077FD92">
            <wp:extent cx="3981645" cy="3492500"/>
            <wp:effectExtent l="0" t="0" r="6350" b="0"/>
            <wp:docPr id="2" name="图片 2" descr="Macintosh HD:Users:macx:Desktop:屏幕快照 2016-12-01 上午9.54.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cx:Desktop:屏幕快照 2016-12-01 上午9.54.5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2371" cy="3493136"/>
                    </a:xfrm>
                    <a:prstGeom prst="rect">
                      <a:avLst/>
                    </a:prstGeom>
                    <a:noFill/>
                    <a:ln>
                      <a:noFill/>
                    </a:ln>
                  </pic:spPr>
                </pic:pic>
              </a:graphicData>
            </a:graphic>
          </wp:inline>
        </w:drawing>
      </w:r>
    </w:p>
    <w:p w14:paraId="04B1B2EC" w14:textId="77777777" w:rsidR="00876EBD" w:rsidRDefault="00876EBD" w:rsidP="007574A2"/>
    <w:p w14:paraId="56CE7D5A" w14:textId="5429C611" w:rsidR="00510D6D" w:rsidRDefault="00876EBD" w:rsidP="007574A2">
      <w:r>
        <w:rPr>
          <w:noProof/>
        </w:rPr>
        <w:drawing>
          <wp:inline distT="0" distB="0" distL="0" distR="0" wp14:anchorId="4D3EE9EF" wp14:editId="5294AD51">
            <wp:extent cx="3886200" cy="4635822"/>
            <wp:effectExtent l="0" t="0" r="0" b="12700"/>
            <wp:docPr id="8" name="图片 8" descr="Macintosh HD:Users:macx:Desktop:屏幕快照 2016-12-01 上午9.5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cx:Desktop:屏幕快照 2016-12-01 上午9.55.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7010" cy="4636789"/>
                    </a:xfrm>
                    <a:prstGeom prst="rect">
                      <a:avLst/>
                    </a:prstGeom>
                    <a:noFill/>
                    <a:ln>
                      <a:noFill/>
                    </a:ln>
                  </pic:spPr>
                </pic:pic>
              </a:graphicData>
            </a:graphic>
          </wp:inline>
        </w:drawing>
      </w:r>
    </w:p>
    <w:sectPr w:rsidR="00510D6D" w:rsidSect="0077777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iti SC Light">
    <w:panose1 w:val="02000000000000000000"/>
    <w:charset w:val="80"/>
    <w:family w:val="auto"/>
    <w:pitch w:val="variable"/>
    <w:sig w:usb0="8000002F" w:usb1="080F004A" w:usb2="00000010" w:usb3="00000000" w:csb0="0006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2E0C"/>
    <w:multiLevelType w:val="hybridMultilevel"/>
    <w:tmpl w:val="A2AE6748"/>
    <w:lvl w:ilvl="0" w:tplc="0C5A33E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2306B4B"/>
    <w:multiLevelType w:val="hybridMultilevel"/>
    <w:tmpl w:val="81704BEC"/>
    <w:lvl w:ilvl="0" w:tplc="2BA6042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3C4688B"/>
    <w:multiLevelType w:val="hybridMultilevel"/>
    <w:tmpl w:val="ADBCA4F6"/>
    <w:lvl w:ilvl="0" w:tplc="430C8AF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B2B7B1F"/>
    <w:multiLevelType w:val="hybridMultilevel"/>
    <w:tmpl w:val="5EF44528"/>
    <w:lvl w:ilvl="0" w:tplc="B6D483C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A3951F9"/>
    <w:multiLevelType w:val="hybridMultilevel"/>
    <w:tmpl w:val="80EC435E"/>
    <w:lvl w:ilvl="0" w:tplc="F3A00BA2">
      <w:start w:val="1"/>
      <w:numFmt w:val="decimal"/>
      <w:lvlText w:val="（%1）"/>
      <w:lvlJc w:val="left"/>
      <w:pPr>
        <w:ind w:left="740" w:hanging="7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4164091"/>
    <w:multiLevelType w:val="hybridMultilevel"/>
    <w:tmpl w:val="4F3C1B10"/>
    <w:lvl w:ilvl="0" w:tplc="81E0FF7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53A7574"/>
    <w:multiLevelType w:val="hybridMultilevel"/>
    <w:tmpl w:val="B57E4A68"/>
    <w:lvl w:ilvl="0" w:tplc="54849C4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6630188"/>
    <w:multiLevelType w:val="hybridMultilevel"/>
    <w:tmpl w:val="A7C4B032"/>
    <w:lvl w:ilvl="0" w:tplc="CE0AF82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1E755E1"/>
    <w:multiLevelType w:val="hybridMultilevel"/>
    <w:tmpl w:val="2902BA80"/>
    <w:lvl w:ilvl="0" w:tplc="E32A46B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DA38B9"/>
    <w:multiLevelType w:val="hybridMultilevel"/>
    <w:tmpl w:val="5C082272"/>
    <w:lvl w:ilvl="0" w:tplc="BB82247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2527332"/>
    <w:multiLevelType w:val="hybridMultilevel"/>
    <w:tmpl w:val="5004394E"/>
    <w:lvl w:ilvl="0" w:tplc="EA28B1F8">
      <w:start w:val="1"/>
      <w:numFmt w:val="bullet"/>
      <w:lvlText w:val="•"/>
      <w:lvlJc w:val="left"/>
      <w:pPr>
        <w:tabs>
          <w:tab w:val="num" w:pos="720"/>
        </w:tabs>
        <w:ind w:left="720" w:hanging="360"/>
      </w:pPr>
      <w:rPr>
        <w:rFonts w:ascii="Times" w:hAnsi="Times" w:hint="default"/>
      </w:rPr>
    </w:lvl>
    <w:lvl w:ilvl="1" w:tplc="1392395E">
      <w:numFmt w:val="bullet"/>
      <w:lvlText w:val="–"/>
      <w:lvlJc w:val="left"/>
      <w:pPr>
        <w:tabs>
          <w:tab w:val="num" w:pos="1440"/>
        </w:tabs>
        <w:ind w:left="1440" w:hanging="360"/>
      </w:pPr>
      <w:rPr>
        <w:rFonts w:ascii="Times" w:hAnsi="Times" w:hint="default"/>
      </w:rPr>
    </w:lvl>
    <w:lvl w:ilvl="2" w:tplc="54B4F3EE" w:tentative="1">
      <w:start w:val="1"/>
      <w:numFmt w:val="bullet"/>
      <w:lvlText w:val="•"/>
      <w:lvlJc w:val="left"/>
      <w:pPr>
        <w:tabs>
          <w:tab w:val="num" w:pos="2160"/>
        </w:tabs>
        <w:ind w:left="2160" w:hanging="360"/>
      </w:pPr>
      <w:rPr>
        <w:rFonts w:ascii="Times" w:hAnsi="Times" w:hint="default"/>
      </w:rPr>
    </w:lvl>
    <w:lvl w:ilvl="3" w:tplc="7A826BDA" w:tentative="1">
      <w:start w:val="1"/>
      <w:numFmt w:val="bullet"/>
      <w:lvlText w:val="•"/>
      <w:lvlJc w:val="left"/>
      <w:pPr>
        <w:tabs>
          <w:tab w:val="num" w:pos="2880"/>
        </w:tabs>
        <w:ind w:left="2880" w:hanging="360"/>
      </w:pPr>
      <w:rPr>
        <w:rFonts w:ascii="Times" w:hAnsi="Times" w:hint="default"/>
      </w:rPr>
    </w:lvl>
    <w:lvl w:ilvl="4" w:tplc="162E5936" w:tentative="1">
      <w:start w:val="1"/>
      <w:numFmt w:val="bullet"/>
      <w:lvlText w:val="•"/>
      <w:lvlJc w:val="left"/>
      <w:pPr>
        <w:tabs>
          <w:tab w:val="num" w:pos="3600"/>
        </w:tabs>
        <w:ind w:left="3600" w:hanging="360"/>
      </w:pPr>
      <w:rPr>
        <w:rFonts w:ascii="Times" w:hAnsi="Times" w:hint="default"/>
      </w:rPr>
    </w:lvl>
    <w:lvl w:ilvl="5" w:tplc="FCACE566" w:tentative="1">
      <w:start w:val="1"/>
      <w:numFmt w:val="bullet"/>
      <w:lvlText w:val="•"/>
      <w:lvlJc w:val="left"/>
      <w:pPr>
        <w:tabs>
          <w:tab w:val="num" w:pos="4320"/>
        </w:tabs>
        <w:ind w:left="4320" w:hanging="360"/>
      </w:pPr>
      <w:rPr>
        <w:rFonts w:ascii="Times" w:hAnsi="Times" w:hint="default"/>
      </w:rPr>
    </w:lvl>
    <w:lvl w:ilvl="6" w:tplc="FFECBCA6" w:tentative="1">
      <w:start w:val="1"/>
      <w:numFmt w:val="bullet"/>
      <w:lvlText w:val="•"/>
      <w:lvlJc w:val="left"/>
      <w:pPr>
        <w:tabs>
          <w:tab w:val="num" w:pos="5040"/>
        </w:tabs>
        <w:ind w:left="5040" w:hanging="360"/>
      </w:pPr>
      <w:rPr>
        <w:rFonts w:ascii="Times" w:hAnsi="Times" w:hint="default"/>
      </w:rPr>
    </w:lvl>
    <w:lvl w:ilvl="7" w:tplc="D0EEBF80" w:tentative="1">
      <w:start w:val="1"/>
      <w:numFmt w:val="bullet"/>
      <w:lvlText w:val="•"/>
      <w:lvlJc w:val="left"/>
      <w:pPr>
        <w:tabs>
          <w:tab w:val="num" w:pos="5760"/>
        </w:tabs>
        <w:ind w:left="5760" w:hanging="360"/>
      </w:pPr>
      <w:rPr>
        <w:rFonts w:ascii="Times" w:hAnsi="Times" w:hint="default"/>
      </w:rPr>
    </w:lvl>
    <w:lvl w:ilvl="8" w:tplc="356837EC" w:tentative="1">
      <w:start w:val="1"/>
      <w:numFmt w:val="bullet"/>
      <w:lvlText w:val="•"/>
      <w:lvlJc w:val="left"/>
      <w:pPr>
        <w:tabs>
          <w:tab w:val="num" w:pos="6480"/>
        </w:tabs>
        <w:ind w:left="6480" w:hanging="360"/>
      </w:pPr>
      <w:rPr>
        <w:rFonts w:ascii="Times" w:hAnsi="Times" w:hint="default"/>
      </w:rPr>
    </w:lvl>
  </w:abstractNum>
  <w:abstractNum w:abstractNumId="11" w15:restartNumberingAfterBreak="0">
    <w:nsid w:val="782D30E5"/>
    <w:multiLevelType w:val="hybridMultilevel"/>
    <w:tmpl w:val="D7989832"/>
    <w:lvl w:ilvl="0" w:tplc="F90835F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D9804FD"/>
    <w:multiLevelType w:val="hybridMultilevel"/>
    <w:tmpl w:val="F6F85060"/>
    <w:lvl w:ilvl="0" w:tplc="303E4B4C">
      <w:start w:val="1"/>
      <w:numFmt w:val="decimal"/>
      <w:lvlText w:val="（%1）"/>
      <w:lvlJc w:val="left"/>
      <w:pPr>
        <w:ind w:left="740" w:hanging="7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10"/>
  </w:num>
  <w:num w:numId="3">
    <w:abstractNumId w:val="0"/>
  </w:num>
  <w:num w:numId="4">
    <w:abstractNumId w:val="6"/>
  </w:num>
  <w:num w:numId="5">
    <w:abstractNumId w:val="2"/>
  </w:num>
  <w:num w:numId="6">
    <w:abstractNumId w:val="9"/>
  </w:num>
  <w:num w:numId="7">
    <w:abstractNumId w:val="8"/>
  </w:num>
  <w:num w:numId="8">
    <w:abstractNumId w:val="7"/>
  </w:num>
  <w:num w:numId="9">
    <w:abstractNumId w:val="5"/>
  </w:num>
  <w:num w:numId="10">
    <w:abstractNumId w:val="1"/>
  </w:num>
  <w:num w:numId="11">
    <w:abstractNumId w:val="3"/>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1D59"/>
    <w:rsid w:val="00000D3E"/>
    <w:rsid w:val="00016688"/>
    <w:rsid w:val="000D0124"/>
    <w:rsid w:val="000F004E"/>
    <w:rsid w:val="000F34AB"/>
    <w:rsid w:val="00141B04"/>
    <w:rsid w:val="00183B98"/>
    <w:rsid w:val="00185E82"/>
    <w:rsid w:val="00270BA9"/>
    <w:rsid w:val="002E72B7"/>
    <w:rsid w:val="003E43B6"/>
    <w:rsid w:val="00400E86"/>
    <w:rsid w:val="00444114"/>
    <w:rsid w:val="004449F8"/>
    <w:rsid w:val="00454020"/>
    <w:rsid w:val="00464898"/>
    <w:rsid w:val="00487C54"/>
    <w:rsid w:val="004F45F6"/>
    <w:rsid w:val="00510D6D"/>
    <w:rsid w:val="00520750"/>
    <w:rsid w:val="005D7C7E"/>
    <w:rsid w:val="006625AD"/>
    <w:rsid w:val="00676B5D"/>
    <w:rsid w:val="0070354F"/>
    <w:rsid w:val="007574A2"/>
    <w:rsid w:val="00777773"/>
    <w:rsid w:val="007C0C28"/>
    <w:rsid w:val="00840E34"/>
    <w:rsid w:val="00876EBD"/>
    <w:rsid w:val="008A22D6"/>
    <w:rsid w:val="009221A0"/>
    <w:rsid w:val="009A5F2A"/>
    <w:rsid w:val="00AD7D45"/>
    <w:rsid w:val="00B43997"/>
    <w:rsid w:val="00B71DF0"/>
    <w:rsid w:val="00B75DE7"/>
    <w:rsid w:val="00BE33AE"/>
    <w:rsid w:val="00BE42E3"/>
    <w:rsid w:val="00C6612C"/>
    <w:rsid w:val="00CE1D59"/>
    <w:rsid w:val="00D02A2D"/>
    <w:rsid w:val="00DC6393"/>
    <w:rsid w:val="00E80842"/>
    <w:rsid w:val="00ED605C"/>
    <w:rsid w:val="00F0488A"/>
    <w:rsid w:val="00FF3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501632"/>
  <w14:defaultImageDpi w14:val="300"/>
  <w15:docId w15:val="{0386D059-F78A-4A4B-B4C1-B9FAC10F5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66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0D3E"/>
    <w:pPr>
      <w:ind w:firstLineChars="200" w:firstLine="420"/>
    </w:pPr>
  </w:style>
  <w:style w:type="paragraph" w:styleId="BalloonText">
    <w:name w:val="Balloon Text"/>
    <w:basedOn w:val="Normal"/>
    <w:link w:val="BalloonTextChar"/>
    <w:uiPriority w:val="99"/>
    <w:semiHidden/>
    <w:unhideWhenUsed/>
    <w:rsid w:val="007574A2"/>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7574A2"/>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704627">
      <w:bodyDiv w:val="1"/>
      <w:marLeft w:val="0"/>
      <w:marRight w:val="0"/>
      <w:marTop w:val="0"/>
      <w:marBottom w:val="0"/>
      <w:divBdr>
        <w:top w:val="none" w:sz="0" w:space="0" w:color="auto"/>
        <w:left w:val="none" w:sz="0" w:space="0" w:color="auto"/>
        <w:bottom w:val="none" w:sz="0" w:space="0" w:color="auto"/>
        <w:right w:val="none" w:sz="0" w:space="0" w:color="auto"/>
      </w:divBdr>
      <w:divsChild>
        <w:div w:id="170068538">
          <w:marLeft w:val="547"/>
          <w:marRight w:val="0"/>
          <w:marTop w:val="154"/>
          <w:marBottom w:val="0"/>
          <w:divBdr>
            <w:top w:val="none" w:sz="0" w:space="0" w:color="auto"/>
            <w:left w:val="none" w:sz="0" w:space="0" w:color="auto"/>
            <w:bottom w:val="none" w:sz="0" w:space="0" w:color="auto"/>
            <w:right w:val="none" w:sz="0" w:space="0" w:color="auto"/>
          </w:divBdr>
        </w:div>
        <w:div w:id="1937011113">
          <w:marLeft w:val="1166"/>
          <w:marRight w:val="0"/>
          <w:marTop w:val="134"/>
          <w:marBottom w:val="0"/>
          <w:divBdr>
            <w:top w:val="none" w:sz="0" w:space="0" w:color="auto"/>
            <w:left w:val="none" w:sz="0" w:space="0" w:color="auto"/>
            <w:bottom w:val="none" w:sz="0" w:space="0" w:color="auto"/>
            <w:right w:val="none" w:sz="0" w:space="0" w:color="auto"/>
          </w:divBdr>
        </w:div>
        <w:div w:id="1877156862">
          <w:marLeft w:val="1166"/>
          <w:marRight w:val="0"/>
          <w:marTop w:val="134"/>
          <w:marBottom w:val="0"/>
          <w:divBdr>
            <w:top w:val="none" w:sz="0" w:space="0" w:color="auto"/>
            <w:left w:val="none" w:sz="0" w:space="0" w:color="auto"/>
            <w:bottom w:val="none" w:sz="0" w:space="0" w:color="auto"/>
            <w:right w:val="none" w:sz="0" w:space="0" w:color="auto"/>
          </w:divBdr>
        </w:div>
        <w:div w:id="1234655985">
          <w:marLeft w:val="1166"/>
          <w:marRight w:val="0"/>
          <w:marTop w:val="134"/>
          <w:marBottom w:val="0"/>
          <w:divBdr>
            <w:top w:val="none" w:sz="0" w:space="0" w:color="auto"/>
            <w:left w:val="none" w:sz="0" w:space="0" w:color="auto"/>
            <w:bottom w:val="none" w:sz="0" w:space="0" w:color="auto"/>
            <w:right w:val="none" w:sz="0" w:space="0" w:color="auto"/>
          </w:divBdr>
        </w:div>
        <w:div w:id="1077439025">
          <w:marLeft w:val="1166"/>
          <w:marRight w:val="0"/>
          <w:marTop w:val="134"/>
          <w:marBottom w:val="0"/>
          <w:divBdr>
            <w:top w:val="none" w:sz="0" w:space="0" w:color="auto"/>
            <w:left w:val="none" w:sz="0" w:space="0" w:color="auto"/>
            <w:bottom w:val="none" w:sz="0" w:space="0" w:color="auto"/>
            <w:right w:val="none" w:sz="0" w:space="0" w:color="auto"/>
          </w:divBdr>
        </w:div>
        <w:div w:id="1107433635">
          <w:marLeft w:val="1166"/>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6FA2BE-AA48-124F-8FA0-7437EB016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3</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macx</dc:creator>
  <cp:keywords/>
  <dc:description/>
  <cp:lastModifiedBy>Microsoft Office User</cp:lastModifiedBy>
  <cp:revision>23</cp:revision>
  <dcterms:created xsi:type="dcterms:W3CDTF">2016-09-21T08:42:00Z</dcterms:created>
  <dcterms:modified xsi:type="dcterms:W3CDTF">2018-07-09T09:59:00Z</dcterms:modified>
</cp:coreProperties>
</file>