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  <w:u w:val="single"/>
        </w:rPr>
      </w:pPr>
      <w:bookmarkStart w:colFirst="0" w:colLast="0" w:name="_jgj0hgsgrjba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Create Machine Learning Models</w:t>
      </w:r>
    </w:p>
    <w:p w:rsidR="00000000" w:rsidDel="00000000" w:rsidP="00000000" w:rsidRDefault="00000000" w:rsidRPr="00000000" w14:paraId="00000002">
      <w:pPr>
        <w:pStyle w:val="Heading2"/>
        <w:rPr>
          <w:color w:val="0000ff"/>
          <w:sz w:val="28"/>
          <w:szCs w:val="28"/>
        </w:rPr>
      </w:pPr>
      <w:bookmarkStart w:colFirst="0" w:colLast="0" w:name="_abqgc5hionmr" w:id="1"/>
      <w:bookmarkEnd w:id="1"/>
      <w:r w:rsidDel="00000000" w:rsidR="00000000" w:rsidRPr="00000000">
        <w:rPr>
          <w:color w:val="0000ff"/>
          <w:sz w:val="28"/>
          <w:szCs w:val="28"/>
          <w:rtl w:val="0"/>
        </w:rPr>
        <w:t xml:space="preserve">Explore and analyze data with Python</w:t>
      </w:r>
    </w:p>
    <w:p w:rsidR="00000000" w:rsidDel="00000000" w:rsidP="00000000" w:rsidRDefault="00000000" w:rsidRPr="00000000" w14:paraId="00000003">
      <w:pPr>
        <w:pStyle w:val="Heading2"/>
        <w:rPr>
          <w:color w:val="0000ff"/>
          <w:sz w:val="28"/>
          <w:szCs w:val="28"/>
        </w:rPr>
      </w:pPr>
      <w:bookmarkStart w:colFirst="0" w:colLast="0" w:name="_t7dzy8d6ln0q" w:id="2"/>
      <w:bookmarkEnd w:id="2"/>
      <w:r w:rsidDel="00000000" w:rsidR="00000000" w:rsidRPr="00000000">
        <w:rPr>
          <w:color w:val="0000ff"/>
          <w:sz w:val="28"/>
          <w:szCs w:val="28"/>
          <w:rtl w:val="0"/>
        </w:rPr>
        <w:t xml:space="preserve">Train &amp; evaluate regression models</w:t>
      </w:r>
    </w:p>
    <w:p w:rsidR="00000000" w:rsidDel="00000000" w:rsidP="00000000" w:rsidRDefault="00000000" w:rsidRPr="00000000" w14:paraId="00000004">
      <w:pPr>
        <w:pStyle w:val="Heading2"/>
        <w:rPr>
          <w:color w:val="0000ff"/>
          <w:sz w:val="28"/>
          <w:szCs w:val="28"/>
        </w:rPr>
      </w:pPr>
      <w:bookmarkStart w:colFirst="0" w:colLast="0" w:name="_muz7o12w67u" w:id="3"/>
      <w:bookmarkEnd w:id="3"/>
      <w:r w:rsidDel="00000000" w:rsidR="00000000" w:rsidRPr="00000000">
        <w:rPr>
          <w:color w:val="0000ff"/>
          <w:sz w:val="28"/>
          <w:szCs w:val="28"/>
          <w:rtl w:val="0"/>
        </w:rPr>
        <w:t xml:space="preserve">Train &amp; evaluate classification models</w:t>
      </w:r>
    </w:p>
    <w:p w:rsidR="00000000" w:rsidDel="00000000" w:rsidP="00000000" w:rsidRDefault="00000000" w:rsidRPr="00000000" w14:paraId="00000005">
      <w:pPr>
        <w:pStyle w:val="Heading2"/>
        <w:rPr>
          <w:color w:val="0000ff"/>
          <w:sz w:val="28"/>
          <w:szCs w:val="28"/>
        </w:rPr>
      </w:pPr>
      <w:bookmarkStart w:colFirst="0" w:colLast="0" w:name="_pwaf8m8d8c1z" w:id="4"/>
      <w:bookmarkEnd w:id="4"/>
      <w:r w:rsidDel="00000000" w:rsidR="00000000" w:rsidRPr="00000000">
        <w:rPr>
          <w:color w:val="0000ff"/>
          <w:sz w:val="28"/>
          <w:szCs w:val="28"/>
          <w:rtl w:val="0"/>
        </w:rPr>
        <w:t xml:space="preserve">Train &amp; evaluate clustering models</w:t>
      </w:r>
    </w:p>
    <w:p w:rsidR="00000000" w:rsidDel="00000000" w:rsidP="00000000" w:rsidRDefault="00000000" w:rsidRPr="00000000" w14:paraId="00000006">
      <w:pPr>
        <w:pStyle w:val="Heading2"/>
        <w:rPr>
          <w:color w:val="0000ff"/>
          <w:sz w:val="28"/>
          <w:szCs w:val="28"/>
        </w:rPr>
      </w:pPr>
      <w:bookmarkStart w:colFirst="0" w:colLast="0" w:name="_abkewkkepw2k" w:id="5"/>
      <w:bookmarkEnd w:id="5"/>
      <w:r w:rsidDel="00000000" w:rsidR="00000000" w:rsidRPr="00000000">
        <w:rPr>
          <w:color w:val="0000ff"/>
          <w:sz w:val="28"/>
          <w:szCs w:val="28"/>
          <w:rtl w:val="0"/>
        </w:rPr>
        <w:t xml:space="preserve">Train &amp; evaluate deep learning models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8"/>
          <w:szCs w:val="28"/>
          <w:u w:val="single"/>
        </w:rPr>
      </w:pPr>
      <w:bookmarkStart w:colFirst="0" w:colLast="0" w:name="_wh21n4qpvlx5" w:id="6"/>
      <w:bookmarkEnd w:id="6"/>
      <w:r w:rsidDel="00000000" w:rsidR="00000000" w:rsidRPr="00000000">
        <w:rPr>
          <w:sz w:val="28"/>
          <w:szCs w:val="28"/>
          <w:u w:val="single"/>
          <w:rtl w:val="0"/>
        </w:rPr>
        <w:t xml:space="preserve">Use visual tools to create machine learning models with Azure Machine Learning</w:t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oiu9tubwqmon" w:id="7"/>
      <w:bookmarkEnd w:id="7"/>
      <w:hyperlink r:id="rId6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Use automated machine learning in Azure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"https://docs.microsoft.com/en-us/learn/modules/use-automated-machine-learning/?ns-enrollment-type=LearningPath&amp;ns-enrollment-id=learn.wwl.create-no-code-predictive-models-with-azure-machine-learning"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ss1doy9asgm7" w:id="8"/>
      <w:bookmarkEnd w:id="8"/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Create a Regression Model with Azure Machine Learning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1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fldChar w:fldCharType="begin"/>
        <w:instrText xml:space="preserve"> HYPERLINK "https://docs.microsoft.com/en-us/learn/modules/create-regression-model-azure-machine-learning-designer/?ns-enrollment-type=LearningPath&amp;ns-enrollment-id=learn.wwl.create-no-code-predictive-models-with-azure-machine-learning"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is4ipfuottr4" w:id="9"/>
      <w:bookmarkEnd w:id="9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"https://docs.microsoft.com/en-us/learn/modules/create-classification-model-azure-machine-learning-designer/?ns-enrollment-type=LearningPath&amp;ns-enrollment-id=learn.wwl.create-no-code-predictive-models-with-azure-machine-learning"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Create a classification model with Azure Machine Learning designer</w:t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color w:val="0000ff"/>
          <w:sz w:val="28"/>
          <w:szCs w:val="28"/>
          <w:highlight w:val="white"/>
          <w:u w:val="single"/>
        </w:rPr>
      </w:pPr>
      <w:bookmarkStart w:colFirst="0" w:colLast="0" w:name="_yczpxx8hic44" w:id="10"/>
      <w:bookmarkEnd w:id="10"/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Create a Clustering Model with Azure Machine Learning designer</w:t>
        </w:r>
      </w:hyperlink>
      <w:r w:rsidDel="00000000" w:rsidR="00000000" w:rsidRPr="00000000">
        <w:fldChar w:fldCharType="begin"/>
        <w:instrText xml:space="preserve"> HYPERLINK "https://docs.microsoft.com/en-us/learn/modules/create-clustering-model-azure-machine-learning-designer/?ns-enrollment-type=LearningPath&amp;ns-enrollment-id=learn.wwl.create-no-code-predictive-models-with-azure-machine-learning"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="270" w:lineRule="auto"/>
        <w:rPr>
          <w:sz w:val="28"/>
          <w:szCs w:val="28"/>
          <w:u w:val="single"/>
        </w:rPr>
      </w:pPr>
      <w:bookmarkStart w:colFirst="0" w:colLast="0" w:name="_z2z1vqs5i6mq" w:id="11"/>
      <w:bookmarkEnd w:id="11"/>
      <w:r w:rsidDel="00000000" w:rsidR="00000000" w:rsidRPr="00000000">
        <w:rPr>
          <w:sz w:val="28"/>
          <w:szCs w:val="28"/>
          <w:u w:val="single"/>
          <w:rtl w:val="0"/>
        </w:rPr>
        <w:t xml:space="preserve">Build and operate machine learning solutions with Azure Machine Learning</w:t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93xajaf4ndto" w:id="12"/>
      <w:bookmarkEnd w:id="12"/>
      <w:hyperlink r:id="rId13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Introduction to the Azure Machine Learning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"https://docs.microsoft.com/en-us/learn/modules/intro-to-azure-machine-learning-service/?ns-enrollment-type=LearningPath&amp;ns-enrollment-id=learn.data-ai.build-ai-solutions-with-azure-ml-service"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1qjxqw3hxga1" w:id="13"/>
      <w:bookmarkEnd w:id="1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"https://docs.microsoft.com/en-us/learn/modules/train-local-model-with-azure-mls/?ns-enrollment-type=LearningPath&amp;ns-enrollment-id=learn.data-ai.build-ai-solutions-with-azure-ml-service"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Train a machine learning model with Azure Machine Learning</w:t>
      </w:r>
    </w:p>
    <w:p w:rsidR="00000000" w:rsidDel="00000000" w:rsidP="00000000" w:rsidRDefault="00000000" w:rsidRPr="00000000" w14:paraId="0000001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xpkafd9di7l9" w:id="14"/>
      <w:bookmarkEnd w:id="14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"https://docs.microsoft.com/en-us/learn/modules/work-with-data-in-aml/?ns-enrollment-type=LearningPath&amp;ns-enrollment-id=learn.data-ai.build-ai-solutions-with-azure-ml-service"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Work with Data in Azure Machine Learning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ltxk0krv63tm" w:id="15"/>
      <w:bookmarkEnd w:id="15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"https://docs.microsoft.com/en-us/learn/modules/use-compute-contexts-in-aml/?ns-enrollment-type=LearningPath&amp;ns-enrollment-id=learn.data-ai.build-ai-solutions-with-azure-ml-service"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Work with Compute in Azure Machine Learning</w:t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gimcgqjiknb2" w:id="16"/>
      <w:bookmarkEnd w:id="16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"https://docs.microsoft.com/en-us/learn/modules/create-pipelines-in-aml/?ns-enrollment-type=LearningPath&amp;ns-enrollment-id=learn.data-ai.build-ai-solutions-with-azure-ml-service"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Orchestrate machine learning with pipelines</w:t>
      </w:r>
    </w:p>
    <w:p w:rsidR="00000000" w:rsidDel="00000000" w:rsidP="00000000" w:rsidRDefault="00000000" w:rsidRPr="00000000" w14:paraId="0000001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xq7zcgorhbep" w:id="17"/>
      <w:bookmarkEnd w:id="17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"https://docs.microsoft.com/en-us/learn/modules/register-and-deploy-model-with-amls/?ns-enrollment-type=LearningPath&amp;ns-enrollment-id=learn.data-ai.build-ai-solutions-with-azure-ml-service"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Deploy real-time machine learning services with Azure Machine Learning</w:t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9vkl32aqbo8m" w:id="18"/>
      <w:bookmarkEnd w:id="18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"https://docs.microsoft.com/en-us/learn/modules/deploy-batch-inference-pipelines-with-azure-machine-learning/?ns-enrollment-type=LearningPath&amp;ns-enrollment-id=learn.data-ai.build-ai-solutions-with-azure-ml-service"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Deploy batch inference pipelines with Azure Machine Learning</w:t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q5sikugf0g98" w:id="19"/>
      <w:bookmarkEnd w:id="19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"https://docs.microsoft.com/en-us/learn/modules/tune-hyperparameters-with-azure-machine-learning/?ns-enrollment-type=LearningPath&amp;ns-enrollment-id=learn.data-ai.build-ai-solutions-with-azure-ml-service"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Tune hyperparameters with Azure Machine Learning</w:t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v35nkivu0zp5" w:id="20"/>
      <w:bookmarkEnd w:id="20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"https://docs.microsoft.com/en-us/learn/modules/automate-model-selection-with-azure-automl/?ns-enrollment-type=LearningPath&amp;ns-enrollment-id=learn.data-ai.build-ai-solutions-with-azure-ml-service"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Automate machine learning model selection with Azure Machine Learning</w:t>
      </w:r>
    </w:p>
    <w:p w:rsidR="00000000" w:rsidDel="00000000" w:rsidP="00000000" w:rsidRDefault="00000000" w:rsidRPr="00000000" w14:paraId="0000002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1fsnnb8fxel6" w:id="21"/>
      <w:bookmarkEnd w:id="2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"https://docs.microsoft.com/en-us/learn/modules/explore-differential-privacy/?ns-enrollment-type=LearningPath&amp;ns-enrollment-id=learn.data-ai.build-ai-solutions-with-azure-ml-service"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Explore differential privacy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3wv7v6xpeqe4" w:id="22"/>
      <w:bookmarkEnd w:id="2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"https://docs.microsoft.com/en-us/learn/modules/explain-machine-learning-models-with-azure-machine-learning/?ns-enrollment-type=LearningPath&amp;ns-enrollment-id=learn.data-ai.build-ai-solutions-with-azure-ml-service"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Explain machine learning models with Azure Machine Learning</w:t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bvmz2bnfypjb" w:id="23"/>
      <w:bookmarkEnd w:id="2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"https://docs.microsoft.com/en-us/learn/modules/detect-mitigate-unfairness-models-with-azure-machine-learning/?ns-enrollment-type=LearningPath&amp;ns-enrollment-id=learn.data-ai.build-ai-solutions-with-azure-ml-service"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Detect and mitigate unfairness in models with Azure Machine Learning</w:t>
      </w:r>
    </w:p>
    <w:p w:rsidR="00000000" w:rsidDel="00000000" w:rsidP="00000000" w:rsidRDefault="00000000" w:rsidRPr="00000000" w14:paraId="0000002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4nqlico9ohdc" w:id="24"/>
      <w:bookmarkEnd w:id="24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"https://docs.microsoft.com/en-us/learn/modules/monitor-models-with-azure-machine-learning/?ns-enrollment-type=LearningPath&amp;ns-enrollment-id=learn.data-ai.build-ai-solutions-with-azure-ml-service"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Monitor models with Azure Machine Learning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n23zwxp44pdn" w:id="25"/>
      <w:bookmarkEnd w:id="25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"https://docs.microsoft.com/en-us/learn/modules/monitor-data-drift-with-azure-machine-learning/?ns-enrollment-type=LearningPath&amp;ns-enrollment-id=learn.data-ai.build-ai-solutions-with-azure-ml-service" </w:instrText>
        <w:fldChar w:fldCharType="separate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Monitor data drift with Azure Machine Learning</w:t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q2xm650hyz8" w:id="26"/>
      <w:bookmarkEnd w:id="26"/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Explore security concepts in Azure Machine Learning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docs.microsoft.com/en-us/learn/modules/intro-to-azure-machine-learning-service/?ns-enrollment-type=LearningPath&amp;ns-enrollment-id=learn.data-ai.build-ai-solutions-with-azure-ml-service" TargetMode="External"/><Relationship Id="rId12" Type="http://schemas.openxmlformats.org/officeDocument/2006/relationships/hyperlink" Target="https://docs.microsoft.com/en-us/learn/modules/create-clustering-model-azure-machine-learning-designer/?ns-enrollment-type=LearningPath&amp;ns-enrollment-id=learn.wwl.create-no-code-predictive-models-with-azure-machine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learn/modules/create-regression-model-azure-machine-learning-designer/?ns-enrollment-type=LearningPath&amp;ns-enrollment-id=learn.wwl.create-no-code-predictive-models-with-azure-machine-learning" TargetMode="External"/><Relationship Id="rId14" Type="http://schemas.openxmlformats.org/officeDocument/2006/relationships/hyperlink" Target="https://docs.microsoft.com/en-us/learn/modules/azure-machine-learning-security/?ns-enrollment-type=LearningPath&amp;ns-enrollment-id=learn.data-ai.build-ai-solutions-with-azure-ml-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learn/modules/use-automated-machine-learning/?ns-enrollment-type=LearningPath&amp;ns-enrollment-id=learn.wwl.create-no-code-predictive-models-with-azure-machine-learn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