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д. 12 к1-16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12А/1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Тәуелсіздік даңғылы, 12 к1</w:t>
      </w:r>
    </w:p>
    <w:p>
      <w:pPr>
        <w:pStyle w:val="ListNumber"/>
      </w:pPr>
      <w:r>
        <w:rPr>
          <w:sz w:val="20"/>
        </w:rPr>
        <w:t>2. Тәуелсіздік даңғылы, 12 к2</w:t>
      </w:r>
    </w:p>
    <w:p>
      <w:pPr>
        <w:pStyle w:val="ListNumber"/>
      </w:pPr>
      <w:r>
        <w:rPr>
          <w:sz w:val="20"/>
        </w:rPr>
        <w:t>3. Тәуелсіздік даңғылы, 12А</w:t>
      </w:r>
    </w:p>
    <w:p>
      <w:pPr>
        <w:pStyle w:val="ListNumber"/>
      </w:pPr>
      <w:r>
        <w:rPr>
          <w:sz w:val="20"/>
        </w:rPr>
        <w:t>4. Тәуелсіздік даңғылы, 12А/1</w:t>
      </w:r>
    </w:p>
    <w:p>
      <w:pPr>
        <w:pStyle w:val="ListNumber"/>
      </w:pPr>
      <w:r>
        <w:rPr>
          <w:sz w:val="20"/>
        </w:rPr>
        <w:t>5. Тәуелсіздік даңғылы, 14</w:t>
      </w:r>
    </w:p>
    <w:p>
      <w:pPr>
        <w:pStyle w:val="ListNumber"/>
      </w:pPr>
      <w:r>
        <w:rPr>
          <w:sz w:val="20"/>
        </w:rPr>
        <w:t>6. Тәуелсіздік даңғылы, 14/1</w:t>
      </w:r>
    </w:p>
    <w:p>
      <w:pPr>
        <w:pStyle w:val="ListNumber"/>
      </w:pPr>
      <w:r>
        <w:rPr>
          <w:sz w:val="20"/>
        </w:rPr>
        <w:t>7. Тәуелсіздік даңғылы, 14к2</w:t>
      </w:r>
    </w:p>
    <w:p>
      <w:pPr>
        <w:pStyle w:val="ListNumber"/>
      </w:pPr>
      <w:r>
        <w:rPr>
          <w:sz w:val="20"/>
        </w:rPr>
        <w:t>8. Тәуелсіздік даңғылы,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