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Попова, 36 → Әл-Фараби даңғылы, 65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Тимирязева, 32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Попова, 36</w:t>
      </w:r>
    </w:p>
    <w:p>
      <w:pPr>
        <w:pStyle w:val="ListNumber"/>
      </w:pPr>
      <w:r>
        <w:rPr>
          <w:sz w:val="20"/>
        </w:rPr>
        <w:t>2. улица Тимирязева, 32</w:t>
      </w:r>
    </w:p>
    <w:p>
      <w:pPr>
        <w:pStyle w:val="ListNumber"/>
      </w:pPr>
      <w:r>
        <w:rPr>
          <w:sz w:val="20"/>
        </w:rPr>
        <w:t>3. улица Тимирязева, 32А</w:t>
      </w:r>
    </w:p>
    <w:p>
      <w:pPr>
        <w:pStyle w:val="ListNumber"/>
      </w:pPr>
      <w:r>
        <w:rPr>
          <w:sz w:val="20"/>
        </w:rPr>
        <w:t>4. улица Тимирязева, 32Б</w:t>
      </w:r>
    </w:p>
    <w:p>
      <w:pPr>
        <w:pStyle w:val="ListNumber"/>
      </w:pPr>
      <w:r>
        <w:rPr>
          <w:sz w:val="20"/>
        </w:rPr>
        <w:t>5. улица Тимирязева, 32В</w:t>
      </w:r>
    </w:p>
    <w:p>
      <w:pPr>
        <w:pStyle w:val="ListNumber"/>
      </w:pPr>
      <w:r>
        <w:rPr>
          <w:sz w:val="20"/>
        </w:rPr>
        <w:t>6. улица Тимирязева, 34</w:t>
      </w:r>
    </w:p>
    <w:p>
      <w:pPr>
        <w:pStyle w:val="ListNumber"/>
      </w:pPr>
      <w:r>
        <w:rPr>
          <w:sz w:val="20"/>
        </w:rPr>
        <w:t>7. Әл-Фараби даңғылы, 53Б</w:t>
      </w:r>
    </w:p>
    <w:p>
      <w:pPr>
        <w:pStyle w:val="ListNumber"/>
      </w:pPr>
      <w:r>
        <w:rPr>
          <w:sz w:val="20"/>
        </w:rPr>
        <w:t>8. Әл-Фараби даңғылы, 63</w:t>
      </w:r>
    </w:p>
    <w:p>
      <w:pPr>
        <w:pStyle w:val="ListNumber"/>
      </w:pPr>
      <w:r>
        <w:rPr>
          <w:sz w:val="20"/>
        </w:rPr>
        <w:t>9. Әл-Фараби даңғылы, 65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