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178 → Әуезов көшесі, 39А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Қарасай Батыр көшесі, 178</w:t>
      </w:r>
    </w:p>
    <w:p>
      <w:pPr>
        <w:pStyle w:val="ListNumber"/>
      </w:pPr>
      <w:r>
        <w:rPr>
          <w:sz w:val="20"/>
        </w:rPr>
        <w:t>2. Қарасай Батыр көшесі, 180</w:t>
      </w:r>
    </w:p>
    <w:p>
      <w:pPr>
        <w:pStyle w:val="ListNumber"/>
      </w:pPr>
      <w:r>
        <w:rPr>
          <w:sz w:val="20"/>
        </w:rPr>
        <w:t>3. Қарасай Батыр көшесі, 185</w:t>
      </w:r>
    </w:p>
    <w:p>
      <w:pPr>
        <w:pStyle w:val="ListNumber"/>
      </w:pPr>
      <w:r>
        <w:rPr>
          <w:sz w:val="20"/>
        </w:rPr>
        <w:t>4. Қарасай Батыр көшесі, 187</w:t>
      </w:r>
    </w:p>
    <w:p>
      <w:pPr>
        <w:pStyle w:val="ListNumber"/>
      </w:pPr>
      <w:r>
        <w:rPr>
          <w:sz w:val="20"/>
        </w:rPr>
        <w:t>5. Қарасай Батыр көшесі, 189</w:t>
      </w:r>
    </w:p>
    <w:p>
      <w:pPr>
        <w:pStyle w:val="ListNumber"/>
      </w:pPr>
      <w:r>
        <w:rPr>
          <w:sz w:val="20"/>
        </w:rPr>
        <w:t>6. Әуезов көшесі, 25</w:t>
      </w:r>
    </w:p>
    <w:p>
      <w:pPr>
        <w:pStyle w:val="ListNumber"/>
      </w:pPr>
      <w:r>
        <w:rPr>
          <w:sz w:val="20"/>
        </w:rPr>
        <w:t>7. Әуезов көшесі, 37</w:t>
      </w:r>
    </w:p>
    <w:p>
      <w:pPr>
        <w:pStyle w:val="ListNumber"/>
      </w:pPr>
      <w:r>
        <w:rPr>
          <w:sz w:val="20"/>
        </w:rPr>
        <w:t>8. Әуезов көшесі, 39А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