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116 → Текстильная улица,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Манас көшесі,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Василий Клочков көшесі, 116</w:t>
      </w:r>
    </w:p>
    <w:p>
      <w:pPr>
        <w:pStyle w:val="ListNumber"/>
      </w:pPr>
      <w:r>
        <w:rPr>
          <w:sz w:val="20"/>
        </w:rPr>
        <w:t>2. Василий Клочков көшесі, 124</w:t>
      </w:r>
    </w:p>
    <w:p>
      <w:pPr>
        <w:pStyle w:val="ListNumber"/>
      </w:pPr>
      <w:r>
        <w:rPr>
          <w:sz w:val="20"/>
        </w:rPr>
        <w:t>3. Василий Клочков көшесі, 128</w:t>
      </w:r>
    </w:p>
    <w:p>
      <w:pPr>
        <w:pStyle w:val="ListNumber"/>
      </w:pPr>
      <w:r>
        <w:rPr>
          <w:sz w:val="20"/>
        </w:rPr>
        <w:t>4. Василий Клочков көшесі, 130</w:t>
      </w:r>
    </w:p>
    <w:p>
      <w:pPr>
        <w:pStyle w:val="ListNumber"/>
      </w:pPr>
      <w:r>
        <w:rPr>
          <w:sz w:val="20"/>
        </w:rPr>
        <w:t>5. Василий Клочков көшесі, 132А</w:t>
      </w:r>
    </w:p>
    <w:p>
      <w:pPr>
        <w:pStyle w:val="ListNumber"/>
      </w:pPr>
      <w:r>
        <w:rPr>
          <w:sz w:val="20"/>
        </w:rPr>
        <w:t>6. Манас көшесі, 19</w:t>
      </w:r>
    </w:p>
    <w:p>
      <w:pPr>
        <w:pStyle w:val="ListNumber"/>
      </w:pPr>
      <w:r>
        <w:rPr>
          <w:sz w:val="20"/>
        </w:rPr>
        <w:t>7. Манас көшесі, 31</w:t>
      </w:r>
    </w:p>
    <w:p>
      <w:pPr>
        <w:pStyle w:val="ListNumber"/>
      </w:pPr>
      <w:r>
        <w:rPr>
          <w:sz w:val="20"/>
        </w:rPr>
        <w:t>8. Манас көшесі, 33</w:t>
      </w:r>
    </w:p>
    <w:p>
      <w:pPr>
        <w:pStyle w:val="ListNumber"/>
      </w:pPr>
      <w:r>
        <w:rPr>
          <w:sz w:val="20"/>
        </w:rPr>
        <w:t>9. Манас көшесі, 49</w:t>
      </w:r>
    </w:p>
    <w:p>
      <w:pPr>
        <w:pStyle w:val="ListNumber"/>
      </w:pPr>
      <w:r>
        <w:rPr>
          <w:sz w:val="20"/>
        </w:rPr>
        <w:t>10. Манас көшесі, 51</w:t>
      </w:r>
    </w:p>
    <w:p>
      <w:pPr>
        <w:pStyle w:val="ListNumber"/>
      </w:pPr>
      <w:r>
        <w:rPr>
          <w:sz w:val="20"/>
        </w:rPr>
        <w:t>11. Текстильная улица, 74</w:t>
      </w:r>
    </w:p>
    <w:p>
      <w:pPr>
        <w:pStyle w:val="ListNumber"/>
      </w:pPr>
      <w:r>
        <w:rPr>
          <w:sz w:val="20"/>
        </w:rPr>
        <w:t>12. Текстильная улица, 76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