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Шевченко көшесі, 114 → Құрманғазы көшесі,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Шевченко көшесі, 114</w:t>
      </w:r>
    </w:p>
    <w:p>
      <w:pPr>
        <w:pStyle w:val="ListNumber"/>
      </w:pPr>
      <w:r>
        <w:rPr>
          <w:sz w:val="20"/>
        </w:rPr>
        <w:t>2. Шевченко көшесі, 89Б</w:t>
      </w:r>
    </w:p>
    <w:p>
      <w:pPr>
        <w:pStyle w:val="ListNumber"/>
      </w:pPr>
      <w:r>
        <w:rPr>
          <w:sz w:val="20"/>
        </w:rPr>
        <w:t>3. Шевченко көшесі, 94</w:t>
      </w:r>
    </w:p>
    <w:p>
      <w:pPr>
        <w:pStyle w:val="ListNumber"/>
      </w:pPr>
      <w:r>
        <w:rPr>
          <w:sz w:val="20"/>
        </w:rPr>
        <w:t>4. Шевченко көшесі, 96</w:t>
      </w:r>
    </w:p>
    <w:p>
      <w:pPr>
        <w:pStyle w:val="ListNumber"/>
      </w:pPr>
      <w:r>
        <w:rPr>
          <w:sz w:val="20"/>
        </w:rPr>
        <w:t>5. Құрманғазы көшесі, 83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