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AD0428" w:rsidR="00AD0428" w:rsidP="3F2CFBAF" w:rsidRDefault="00AD0428" w14:paraId="672A6659" w14:textId="74DC3DFD">
      <w:pPr>
        <w:spacing w:after="240"/>
        <w:rPr>
          <w:rFonts w:ascii="Arial" w:hAnsi="Arial" w:eastAsia="Times New Roman" w:cs="Arial"/>
          <w:lang w:val="en-AU" w:eastAsia="en-AU"/>
        </w:rPr>
      </w:pPr>
      <w:r>
        <w:br/>
      </w:r>
    </w:p>
    <w:p w:rsidRPr="00AD0428" w:rsidR="00AD0428" w:rsidP="00AD0428" w:rsidRDefault="00AD0428" w14:paraId="59A1A243" w14:textId="77777777">
      <w:pPr>
        <w:jc w:val="center"/>
        <w:rPr>
          <w:rFonts w:ascii="Arial" w:hAnsi="Arial" w:eastAsia="Times New Roman" w:cs="Arial"/>
          <w:lang w:val="en-AU" w:eastAsia="en-AU"/>
        </w:rPr>
      </w:pPr>
      <w:r w:rsidRPr="3F2CFBAF">
        <w:fldChar w:fldCharType="begin"/>
      </w:r>
      <w:r w:rsidRPr="00AD0428">
        <w:rPr>
          <w:rFonts w:ascii="Arial" w:hAnsi="Arial" w:eastAsia="Times New Roman"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hAnsi="Arial" w:eastAsia="Times New Roman" w:cs="Arial"/>
          <w:color w:val="000000"/>
          <w:sz w:val="20"/>
          <w:szCs w:val="20"/>
          <w:lang w:val="en-AU" w:eastAsia="en-AU"/>
        </w:rPr>
        <w:fldChar w:fldCharType="separate"/>
      </w:r>
      <w:r w:rsidRPr="00AD0428">
        <w:rPr>
          <w:rFonts w:ascii="Arial" w:hAnsi="Arial" w:eastAsia="Times New Roman" w:cs="Arial"/>
          <w:noProof/>
          <w:color w:val="000000"/>
          <w:sz w:val="20"/>
          <w:szCs w:val="20"/>
          <w:lang w:val="en-AU" w:eastAsia="zh-CN"/>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rsidRPr="00AD0428" w:rsidR="00AD0428" w:rsidP="00AD0428" w:rsidRDefault="00AD0428" w14:paraId="0A37501D" w14:textId="77777777">
      <w:pPr>
        <w:rPr>
          <w:rFonts w:ascii="Arial" w:hAnsi="Arial" w:eastAsia="Times New Roman" w:cs="Arial"/>
          <w:lang w:val="en-AU" w:eastAsia="en-AU"/>
        </w:rPr>
      </w:pPr>
    </w:p>
    <w:p w:rsidRPr="00AD0428" w:rsidR="00AD0428" w:rsidP="00AD0428" w:rsidRDefault="00AD0428" w14:paraId="1884FC5B" w14:textId="77777777">
      <w:pPr>
        <w:jc w:val="center"/>
        <w:rPr>
          <w:rFonts w:ascii="Arial" w:hAnsi="Arial" w:eastAsia="Times New Roman" w:cs="Arial"/>
          <w:lang w:val="en-AU" w:eastAsia="en-AU"/>
        </w:rPr>
      </w:pPr>
      <w:r w:rsidRPr="00AD0428">
        <w:rPr>
          <w:rFonts w:ascii="Arial" w:hAnsi="Arial" w:eastAsia="Times New Roman" w:cs="Arial"/>
          <w:b/>
          <w:bCs/>
          <w:color w:val="000000"/>
          <w:sz w:val="28"/>
          <w:szCs w:val="28"/>
          <w:lang w:val="en-AU" w:eastAsia="en-AU"/>
        </w:rPr>
        <w:t xml:space="preserve">Deakin University </w:t>
      </w:r>
    </w:p>
    <w:p w:rsidRPr="00AD0428" w:rsidR="00AD0428" w:rsidP="00AD0428" w:rsidRDefault="00AD0428" w14:paraId="5DAB6C7B" w14:textId="77777777">
      <w:pPr>
        <w:spacing w:after="240"/>
        <w:rPr>
          <w:rFonts w:ascii="Arial" w:hAnsi="Arial" w:eastAsia="Times New Roman" w:cs="Arial"/>
          <w:lang w:val="en-AU" w:eastAsia="en-AU"/>
        </w:rPr>
      </w:pPr>
    </w:p>
    <w:p w:rsidR="75F9417B" w:rsidP="75F9417B" w:rsidRDefault="75F9417B" w14:paraId="61D871B2" w14:textId="70E38956">
      <w:pPr>
        <w:pStyle w:val="Title"/>
        <w:bidi w:val="0"/>
        <w:spacing w:before="0" w:beforeAutospacing="off" w:after="0" w:afterAutospacing="off" w:line="259" w:lineRule="auto"/>
        <w:ind w:left="0" w:right="0"/>
        <w:jc w:val="center"/>
        <w:rPr>
          <w:b w:val="1"/>
          <w:bCs w:val="1"/>
          <w:color w:val="000000" w:themeColor="text1" w:themeTint="FF" w:themeShade="FF"/>
        </w:rPr>
      </w:pPr>
      <w:r w:rsidRPr="75F9417B" w:rsidR="75F9417B">
        <w:rPr>
          <w:b w:val="1"/>
          <w:bCs w:val="1"/>
          <w:color w:val="000000" w:themeColor="text1" w:themeTint="FF" w:themeShade="FF"/>
        </w:rPr>
        <w:t>CSRI TRIBE</w:t>
      </w:r>
    </w:p>
    <w:p w:rsidRPr="00AD0428" w:rsidR="00AD0428" w:rsidP="75F9417B" w:rsidRDefault="00AD0428" w14:paraId="69CEF1F0" w14:textId="57AB21A5">
      <w:pPr>
        <w:pStyle w:val="Title"/>
        <w:rPr>
          <w:rFonts w:eastAsia="Times New Roman" w:cs="Arial"/>
          <w:lang w:val="en-AU" w:eastAsia="en-AU"/>
        </w:rPr>
      </w:pPr>
      <w:r w:rsidRPr="75F9417B" w:rsidR="75F9417B">
        <w:rPr>
          <w:rFonts w:eastAsia="Times New Roman" w:cs="Arial"/>
          <w:b w:val="1"/>
          <w:bCs w:val="1"/>
          <w:color w:val="000000" w:themeColor="text1" w:themeTint="FF" w:themeShade="FF"/>
          <w:sz w:val="48"/>
          <w:szCs w:val="48"/>
          <w:lang w:val="en-AU" w:eastAsia="en-AU"/>
        </w:rPr>
        <w:t xml:space="preserve">   </w:t>
      </w:r>
    </w:p>
    <w:p w:rsidRPr="00AD0428" w:rsidR="00AD0428" w:rsidP="75F9417B" w:rsidRDefault="00AD0428" w14:paraId="0B6DF8D9" w14:textId="6CC256D9">
      <w:pPr>
        <w:pStyle w:val="Title"/>
        <w:rPr>
          <w:rFonts w:eastAsia="Times New Roman" w:cs="Arial"/>
          <w:lang w:val="en-AU" w:eastAsia="en-AU"/>
        </w:rPr>
      </w:pPr>
      <w:r w:rsidRPr="75F9417B" w:rsidR="75F9417B">
        <w:rPr>
          <w:rFonts w:eastAsia="Times New Roman" w:cs="Arial"/>
          <w:color w:val="000000" w:themeColor="text1" w:themeTint="FF" w:themeShade="FF"/>
          <w:sz w:val="48"/>
          <w:szCs w:val="48"/>
          <w:lang w:val="en-AU" w:eastAsia="en-AU"/>
        </w:rPr>
        <w:t>Project Scope</w:t>
      </w:r>
    </w:p>
    <w:p w:rsidR="75F9417B" w:rsidP="75F9417B" w:rsidRDefault="75F9417B" w14:paraId="642DBCCB" w14:textId="0CAAFCBE">
      <w:pPr>
        <w:pStyle w:val="Title"/>
        <w:rPr>
          <w:rFonts w:eastAsia="Times New Roman" w:cs="Arial"/>
          <w:b w:val="1"/>
          <w:bCs w:val="1"/>
          <w:color w:val="000000" w:themeColor="text1" w:themeTint="FF" w:themeShade="FF"/>
          <w:sz w:val="36"/>
          <w:szCs w:val="36"/>
          <w:lang w:val="en-AU" w:eastAsia="en-AU"/>
        </w:rPr>
      </w:pPr>
    </w:p>
    <w:p w:rsidR="75F9417B" w:rsidP="75F9417B" w:rsidRDefault="75F9417B" w14:paraId="501BBA4F" w14:textId="32F6E4CF">
      <w:pPr>
        <w:pStyle w:val="Title"/>
        <w:rPr>
          <w:rFonts w:ascii="Arial" w:hAnsi="Arial" w:eastAsia="Arial" w:cs="Arial"/>
          <w:b w:val="1"/>
          <w:bCs w:val="1"/>
          <w:noProof w:val="0"/>
          <w:sz w:val="32"/>
          <w:szCs w:val="32"/>
          <w:lang w:val="en-AU"/>
        </w:rPr>
      </w:pPr>
      <w:r w:rsidRPr="75F9417B" w:rsidR="75F9417B">
        <w:rPr>
          <w:rFonts w:ascii="Arial" w:hAnsi="Arial" w:eastAsia="Arial" w:cs="Arial"/>
          <w:b w:val="1"/>
          <w:bCs w:val="1"/>
          <w:color w:val="000000" w:themeColor="text1" w:themeTint="FF" w:themeShade="FF"/>
          <w:sz w:val="32"/>
          <w:szCs w:val="32"/>
          <w:lang w:val="en-AU" w:eastAsia="en-AU"/>
        </w:rPr>
        <w:t>Project Sponsor</w:t>
      </w:r>
      <w:r w:rsidRPr="75F9417B" w:rsidR="75F9417B">
        <w:rPr>
          <w:rFonts w:ascii="Arial" w:hAnsi="Arial" w:eastAsia="Arial" w:cs="Arial"/>
          <w:b w:val="1"/>
          <w:bCs w:val="1"/>
          <w:color w:val="000000" w:themeColor="text1" w:themeTint="FF" w:themeShade="FF"/>
          <w:sz w:val="32"/>
          <w:szCs w:val="32"/>
          <w:lang w:val="en-AU" w:eastAsia="en-AU"/>
        </w:rPr>
        <w:t xml:space="preserve"> - </w:t>
      </w:r>
      <w:r w:rsidRPr="75F9417B" w:rsidR="75F9417B">
        <w:rPr>
          <w:rFonts w:ascii="Arial" w:hAnsi="Arial" w:eastAsia="Arial" w:cs="Arial"/>
          <w:b w:val="1"/>
          <w:bCs w:val="1"/>
          <w:noProof w:val="0"/>
          <w:sz w:val="32"/>
          <w:szCs w:val="32"/>
          <w:lang w:val="en-AU"/>
        </w:rPr>
        <w:t>Mr. Damien Manuel</w:t>
      </w:r>
    </w:p>
    <w:p w:rsidR="75F9417B" w:rsidP="75F9417B" w:rsidRDefault="75F9417B" w14:paraId="7A21F4EC" w14:textId="42B8AAD6">
      <w:pPr>
        <w:pStyle w:val="Title"/>
        <w:rPr>
          <w:rFonts w:eastAsia="Times New Roman" w:cs="Arial"/>
          <w:color w:val="000000" w:themeColor="text1" w:themeTint="FF" w:themeShade="FF"/>
          <w:sz w:val="32"/>
          <w:szCs w:val="32"/>
          <w:lang w:val="en-AU" w:eastAsia="en-AU"/>
        </w:rPr>
      </w:pPr>
    </w:p>
    <w:p w:rsidRPr="00E22AAC" w:rsidR="005727CD" w:rsidP="75F9417B" w:rsidRDefault="481EE445" w14:paraId="0A7C16AA" w14:textId="0512189C">
      <w:pPr>
        <w:pStyle w:val="Title"/>
        <w:rPr>
          <w:rFonts w:eastAsia="Times New Roman"/>
          <w:b w:val="1"/>
          <w:bCs w:val="1"/>
          <w:color w:val="000000" w:themeColor="text1" w:themeTint="FF" w:themeShade="FF"/>
          <w:sz w:val="32"/>
          <w:szCs w:val="32"/>
          <w:lang w:val="en-AU" w:eastAsia="en-AU"/>
        </w:rPr>
      </w:pPr>
      <w:r w:rsidRPr="75F9417B" w:rsidR="75F9417B">
        <w:rPr>
          <w:rFonts w:eastAsia="Times New Roman" w:cs="Arial"/>
          <w:b w:val="1"/>
          <w:bCs w:val="1"/>
          <w:color w:val="000000" w:themeColor="text1" w:themeTint="FF" w:themeShade="FF"/>
          <w:sz w:val="32"/>
          <w:szCs w:val="32"/>
          <w:lang w:val="en-AU" w:eastAsia="en-AU"/>
        </w:rPr>
        <w:t>Project Team</w:t>
      </w:r>
      <w:r w:rsidRPr="75F9417B" w:rsidR="75F9417B">
        <w:rPr>
          <w:rFonts w:eastAsia="Times New Roman" w:cs="Arial"/>
          <w:b w:val="1"/>
          <w:bCs w:val="1"/>
          <w:color w:val="000000" w:themeColor="text1" w:themeTint="FF" w:themeShade="FF"/>
          <w:sz w:val="32"/>
          <w:szCs w:val="32"/>
          <w:lang w:val="en-AU" w:eastAsia="en-AU"/>
        </w:rPr>
        <w:t xml:space="preserve"> - </w:t>
      </w:r>
      <w:r w:rsidRPr="75F9417B" w:rsidR="75F9417B">
        <w:rPr>
          <w:rFonts w:eastAsia="Times New Roman"/>
          <w:b w:val="1"/>
          <w:bCs w:val="1"/>
          <w:color w:val="000000" w:themeColor="text1" w:themeTint="FF" w:themeShade="FF"/>
          <w:sz w:val="32"/>
          <w:szCs w:val="32"/>
          <w:lang w:val="en-AU" w:eastAsia="en-AU"/>
        </w:rPr>
        <w:t>SQUAD 1</w:t>
      </w:r>
    </w:p>
    <w:p w:rsidRPr="00E22AAC" w:rsidR="005727CD" w:rsidP="75F9417B" w:rsidRDefault="481EE445" w14:paraId="2EBA765A" w14:textId="1091472F">
      <w:pPr>
        <w:pStyle w:val="Subtitle"/>
        <w:numPr>
          <w:numId w:val="0"/>
        </w:numPr>
        <w:spacing w:line="240" w:lineRule="auto"/>
        <w:rPr>
          <w:rFonts w:ascii="Arial" w:hAnsi="Arial" w:eastAsia="Arial" w:cs="Arial"/>
          <w:b w:val="1"/>
          <w:bCs w:val="1"/>
          <w:color w:val="000000" w:themeColor="text1" w:themeTint="FF" w:themeShade="FF"/>
          <w:sz w:val="22"/>
          <w:szCs w:val="22"/>
          <w:lang w:val="en-AU" w:eastAsia="en-AU"/>
        </w:rPr>
      </w:pPr>
    </w:p>
    <w:p w:rsidRPr="00E22AAC" w:rsidR="005727CD" w:rsidP="75F9417B" w:rsidRDefault="481EE445" w14:paraId="796C3E0E" w14:textId="23074A21">
      <w:pPr>
        <w:pStyle w:val="Subtitle"/>
        <w:numPr>
          <w:numId w:val="0"/>
        </w:numPr>
        <w:spacing w:line="240" w:lineRule="auto"/>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Sowmya Viswanathan, 218600737</w:t>
      </w:r>
    </w:p>
    <w:p w:rsidRPr="00E22AAC" w:rsidR="005727CD" w:rsidP="75F9417B" w:rsidRDefault="481EE445" w14:paraId="69C11DA0" w14:textId="27BC668C">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Angela Bhagath,218580537</w:t>
      </w:r>
    </w:p>
    <w:p w:rsidRPr="00E22AAC" w:rsidR="005727CD" w:rsidP="75F9417B" w:rsidRDefault="7A754FA3" w14:paraId="1D328EF6" w14:textId="60B83539">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Sultan Ali Khan, 217663965</w:t>
      </w:r>
    </w:p>
    <w:p w:rsidRPr="00E22AAC" w:rsidR="005727CD" w:rsidP="75F9417B" w:rsidRDefault="7A754FA3" w14:paraId="3EF89BC4" w14:textId="53E82212">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proofErr w:type="spellStart"/>
      <w:r w:rsidRPr="75F9417B" w:rsidR="75F9417B">
        <w:rPr>
          <w:rFonts w:ascii="Arial" w:hAnsi="Arial" w:eastAsia="Arial" w:cs="Arial"/>
          <w:b w:val="1"/>
          <w:bCs w:val="1"/>
          <w:color w:val="000000" w:themeColor="text1" w:themeTint="FF" w:themeShade="FF"/>
          <w:sz w:val="22"/>
          <w:szCs w:val="22"/>
          <w:lang w:val="en-AU" w:eastAsia="en-AU"/>
        </w:rPr>
        <w:t>Qutayba</w:t>
      </w:r>
      <w:proofErr w:type="spellEnd"/>
      <w:r w:rsidRPr="75F9417B" w:rsidR="75F9417B">
        <w:rPr>
          <w:rFonts w:ascii="Arial" w:hAnsi="Arial" w:eastAsia="Arial" w:cs="Arial"/>
          <w:b w:val="1"/>
          <w:bCs w:val="1"/>
          <w:color w:val="000000" w:themeColor="text1" w:themeTint="FF" w:themeShade="FF"/>
          <w:sz w:val="22"/>
          <w:szCs w:val="22"/>
          <w:lang w:val="en-AU" w:eastAsia="en-AU"/>
        </w:rPr>
        <w:t xml:space="preserve"> Usman Burki,217618954</w:t>
      </w:r>
    </w:p>
    <w:p w:rsidRPr="00E22AAC" w:rsidR="005727CD" w:rsidP="75F9417B" w:rsidRDefault="562DD6A2" w14:paraId="6FF799C3" w14:textId="7E60597E">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Mridul Vajpayee, 217331547</w:t>
      </w:r>
    </w:p>
    <w:p w:rsidRPr="00E22AAC" w:rsidR="005727CD" w:rsidP="75F9417B" w:rsidRDefault="562DD6A2" w14:paraId="638BCE15" w14:textId="69FD569A">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Adeosun Peter Damilola, 218392095</w:t>
      </w:r>
    </w:p>
    <w:p w:rsidR="005727CD" w:rsidP="75F9417B" w:rsidRDefault="01A01671" w14:paraId="65900099" w14:textId="51522D9A">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Ali Saeed, 214003103</w:t>
      </w:r>
    </w:p>
    <w:p w:rsidR="75F9417B" w:rsidP="75F9417B" w:rsidRDefault="75F9417B" w14:paraId="3775CE29" w14:textId="5BC790C1">
      <w:pPr>
        <w:pStyle w:val="Subtitle"/>
        <w:numPr>
          <w:numId w:val="0"/>
        </w:numPr>
        <w:spacing w:line="240" w:lineRule="auto"/>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Sohail Mohammed 218664659</w:t>
      </w:r>
    </w:p>
    <w:p w:rsidR="75F9417B" w:rsidP="75F9417B" w:rsidRDefault="75F9417B" w14:paraId="0A90F234" w14:textId="408CA620">
      <w:pPr>
        <w:pStyle w:val="Normal"/>
        <w:spacing w:line="240" w:lineRule="auto"/>
        <w:ind w:left="0" w:right="-144" w:firstLine="0"/>
        <w:jc w:val="center"/>
        <w:rPr>
          <w:rFonts w:ascii="Arial" w:hAnsi="Arial" w:eastAsia="Arial" w:cs="Arial"/>
          <w:b w:val="1"/>
          <w:bCs w:val="1"/>
          <w:color w:val="000000" w:themeColor="text1" w:themeTint="FF" w:themeShade="FF"/>
          <w:sz w:val="22"/>
          <w:szCs w:val="22"/>
          <w:lang w:val="en-AU"/>
        </w:rPr>
      </w:pPr>
      <w:proofErr w:type="spellStart"/>
      <w:r w:rsidRPr="75F9417B" w:rsidR="75F9417B">
        <w:rPr>
          <w:rFonts w:ascii="Arial" w:hAnsi="Arial" w:eastAsia="Arial" w:cs="Arial"/>
          <w:b w:val="1"/>
          <w:bCs w:val="1"/>
          <w:color w:val="000000" w:themeColor="text1" w:themeTint="FF" w:themeShade="FF"/>
          <w:sz w:val="22"/>
          <w:szCs w:val="22"/>
          <w:lang w:val="en-AU"/>
        </w:rPr>
        <w:t>Aswathi</w:t>
      </w:r>
      <w:proofErr w:type="spellEnd"/>
      <w:r w:rsidRPr="75F9417B" w:rsidR="75F9417B">
        <w:rPr>
          <w:rFonts w:ascii="Arial" w:hAnsi="Arial" w:eastAsia="Arial" w:cs="Arial"/>
          <w:b w:val="1"/>
          <w:bCs w:val="1"/>
          <w:color w:val="000000" w:themeColor="text1" w:themeTint="FF" w:themeShade="FF"/>
          <w:sz w:val="22"/>
          <w:szCs w:val="22"/>
          <w:lang w:val="en-AU"/>
        </w:rPr>
        <w:t xml:space="preserve"> Ashok Kumar, 218359105</w:t>
      </w:r>
    </w:p>
    <w:p w:rsidRPr="007B5929" w:rsidR="00A01B1D" w:rsidP="75F9417B" w:rsidRDefault="00A01B1D" w14:paraId="3420282D" w14:textId="6305F19B">
      <w:pPr>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   </w:t>
      </w:r>
    </w:p>
    <w:p w:rsidRPr="007B5929" w:rsidR="00A01B1D" w:rsidP="75F9417B" w:rsidRDefault="00A01B1D" w14:paraId="02A9E5C4" w14:textId="1AE3B53D">
      <w:pPr>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Simran </w:t>
      </w:r>
      <w:proofErr w:type="gramStart"/>
      <w:r w:rsidRPr="75F9417B" w:rsidR="75F9417B">
        <w:rPr>
          <w:rFonts w:ascii="Arial" w:hAnsi="Arial" w:eastAsia="Arial" w:cs="Arial"/>
          <w:b w:val="1"/>
          <w:bCs w:val="1"/>
          <w:color w:val="000000" w:themeColor="text1" w:themeTint="FF" w:themeShade="FF"/>
          <w:sz w:val="22"/>
          <w:szCs w:val="22"/>
          <w:lang w:val="en-AU" w:eastAsia="en-AU"/>
        </w:rPr>
        <w:t>Sharma ,</w:t>
      </w:r>
      <w:proofErr w:type="gramEnd"/>
      <w:r w:rsidRPr="75F9417B" w:rsidR="75F9417B">
        <w:rPr>
          <w:rFonts w:ascii="Arial" w:hAnsi="Arial" w:eastAsia="Arial" w:cs="Arial"/>
          <w:b w:val="1"/>
          <w:bCs w:val="1"/>
          <w:color w:val="000000" w:themeColor="text1" w:themeTint="FF" w:themeShade="FF"/>
          <w:sz w:val="22"/>
          <w:szCs w:val="22"/>
          <w:lang w:val="en-AU" w:eastAsia="en-AU"/>
        </w:rPr>
        <w:t xml:space="preserve"> 217575992</w:t>
      </w:r>
    </w:p>
    <w:p w:rsidRPr="007B5929" w:rsidR="00A01B1D" w:rsidP="75F9417B" w:rsidRDefault="00A01B1D" w14:paraId="03D30B19" w14:textId="79AB7D3C">
      <w:pPr>
        <w:spacing w:line="240" w:lineRule="auto"/>
        <w:ind w:right="-144"/>
        <w:jc w:val="center"/>
        <w:rPr>
          <w:rFonts w:ascii="Arial" w:hAnsi="Arial" w:eastAsia="Arial" w:cs="Arial"/>
          <w:b w:val="1"/>
          <w:bCs w:val="1"/>
          <w:color w:val="000000" w:themeColor="text1" w:themeTint="FF" w:themeShade="FF"/>
          <w:sz w:val="22"/>
          <w:szCs w:val="22"/>
          <w:lang w:val="en-AU" w:eastAsia="en-AU"/>
        </w:rPr>
      </w:pPr>
    </w:p>
    <w:p w:rsidRPr="007B5929" w:rsidR="00A01B1D" w:rsidP="75F9417B" w:rsidRDefault="00A01B1D" w14:paraId="15A54874" w14:textId="7A744BB6">
      <w:pPr>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Talha </w:t>
      </w:r>
      <w:r w:rsidRPr="75F9417B" w:rsidR="75F9417B">
        <w:rPr>
          <w:rFonts w:ascii="Arial" w:hAnsi="Arial" w:eastAsia="Arial" w:cs="Arial"/>
          <w:b w:val="1"/>
          <w:bCs w:val="1"/>
          <w:color w:val="000000" w:themeColor="text1" w:themeTint="FF" w:themeShade="FF"/>
          <w:sz w:val="22"/>
          <w:szCs w:val="22"/>
          <w:lang w:val="en-AU" w:eastAsia="en-AU"/>
        </w:rPr>
        <w:t xml:space="preserve">Saleem, </w:t>
      </w:r>
    </w:p>
    <w:p w:rsidR="75F9417B" w:rsidP="75F9417B" w:rsidRDefault="75F9417B" w14:paraId="7C729391" w14:textId="7DBA0707">
      <w:pPr>
        <w:pStyle w:val="Normal"/>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                        </w:t>
      </w:r>
    </w:p>
    <w:p w:rsidR="75F9417B" w:rsidP="75F9417B" w:rsidRDefault="75F9417B" w14:paraId="3E9730EF" w14:textId="024769C4">
      <w:pPr>
        <w:pStyle w:val="Normal"/>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Ayesha </w:t>
      </w:r>
      <w:proofErr w:type="spellStart"/>
      <w:r w:rsidRPr="75F9417B" w:rsidR="75F9417B">
        <w:rPr>
          <w:rFonts w:ascii="Arial" w:hAnsi="Arial" w:eastAsia="Arial" w:cs="Arial"/>
          <w:b w:val="1"/>
          <w:bCs w:val="1"/>
          <w:color w:val="000000" w:themeColor="text1" w:themeTint="FF" w:themeShade="FF"/>
          <w:sz w:val="22"/>
          <w:szCs w:val="22"/>
          <w:lang w:val="en-AU" w:eastAsia="en-AU"/>
        </w:rPr>
        <w:t>Nishadhi</w:t>
      </w:r>
      <w:proofErr w:type="spellEnd"/>
      <w:r w:rsidRPr="75F9417B" w:rsidR="75F9417B">
        <w:rPr>
          <w:rFonts w:ascii="Arial" w:hAnsi="Arial" w:eastAsia="Arial" w:cs="Arial"/>
          <w:b w:val="1"/>
          <w:bCs w:val="1"/>
          <w:color w:val="000000" w:themeColor="text1" w:themeTint="FF" w:themeShade="FF"/>
          <w:sz w:val="22"/>
          <w:szCs w:val="22"/>
          <w:lang w:val="en-AU" w:eastAsia="en-AU"/>
        </w:rPr>
        <w:t xml:space="preserve"> </w:t>
      </w:r>
      <w:proofErr w:type="spellStart"/>
      <w:r w:rsidRPr="75F9417B" w:rsidR="75F9417B">
        <w:rPr>
          <w:rFonts w:ascii="Arial" w:hAnsi="Arial" w:eastAsia="Arial" w:cs="Arial"/>
          <w:b w:val="1"/>
          <w:bCs w:val="1"/>
          <w:color w:val="000000" w:themeColor="text1" w:themeTint="FF" w:themeShade="FF"/>
          <w:sz w:val="22"/>
          <w:szCs w:val="22"/>
          <w:lang w:val="en-AU" w:eastAsia="en-AU"/>
        </w:rPr>
        <w:t>Withanage</w:t>
      </w:r>
      <w:proofErr w:type="spellEnd"/>
      <w:r w:rsidRPr="75F9417B" w:rsidR="75F9417B">
        <w:rPr>
          <w:rFonts w:ascii="Arial" w:hAnsi="Arial" w:eastAsia="Arial" w:cs="Arial"/>
          <w:b w:val="1"/>
          <w:bCs w:val="1"/>
          <w:color w:val="000000" w:themeColor="text1" w:themeTint="FF" w:themeShade="FF"/>
          <w:sz w:val="22"/>
          <w:szCs w:val="22"/>
          <w:lang w:val="en-AU" w:eastAsia="en-AU"/>
        </w:rPr>
        <w:t xml:space="preserve"> 217658481</w:t>
      </w:r>
    </w:p>
    <w:p w:rsidR="75F9417B" w:rsidP="75F9417B" w:rsidRDefault="75F9417B" w14:paraId="34C91B9F" w14:textId="2D81A49A">
      <w:pPr>
        <w:pStyle w:val="Normal"/>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          </w:t>
      </w:r>
    </w:p>
    <w:p w:rsidR="75F9417B" w:rsidP="75F9417B" w:rsidRDefault="75F9417B" w14:paraId="7A343C4C" w14:textId="55985B08">
      <w:pPr>
        <w:pStyle w:val="Normal"/>
        <w:spacing w:line="240" w:lineRule="auto"/>
        <w:ind w:right="-144"/>
        <w:jc w:val="center"/>
        <w:rPr>
          <w:rFonts w:ascii="Arial" w:hAnsi="Arial" w:eastAsia="Arial" w:cs="Arial"/>
          <w:b w:val="1"/>
          <w:bCs w:val="1"/>
          <w:color w:val="000000" w:themeColor="text1" w:themeTint="FF" w:themeShade="FF"/>
          <w:sz w:val="22"/>
          <w:szCs w:val="22"/>
          <w:lang w:val="en-AU" w:eastAsia="en-AU"/>
        </w:rPr>
      </w:pPr>
      <w:r w:rsidRPr="75F9417B" w:rsidR="75F9417B">
        <w:rPr>
          <w:rFonts w:ascii="Arial" w:hAnsi="Arial" w:eastAsia="Arial" w:cs="Arial"/>
          <w:b w:val="1"/>
          <w:bCs w:val="1"/>
          <w:color w:val="000000" w:themeColor="text1" w:themeTint="FF" w:themeShade="FF"/>
          <w:sz w:val="22"/>
          <w:szCs w:val="22"/>
          <w:lang w:val="en-AU" w:eastAsia="en-AU"/>
        </w:rPr>
        <w:t xml:space="preserve">Lasantha </w:t>
      </w:r>
      <w:proofErr w:type="spellStart"/>
      <w:r w:rsidRPr="75F9417B" w:rsidR="75F9417B">
        <w:rPr>
          <w:rFonts w:ascii="Arial" w:hAnsi="Arial" w:eastAsia="Arial" w:cs="Arial"/>
          <w:b w:val="1"/>
          <w:bCs w:val="1"/>
          <w:color w:val="000000" w:themeColor="text1" w:themeTint="FF" w:themeShade="FF"/>
          <w:sz w:val="22"/>
          <w:szCs w:val="22"/>
          <w:lang w:val="en-AU" w:eastAsia="en-AU"/>
        </w:rPr>
        <w:t>Jayatilaka</w:t>
      </w:r>
      <w:proofErr w:type="spellEnd"/>
      <w:r w:rsidRPr="75F9417B" w:rsidR="75F9417B">
        <w:rPr>
          <w:rFonts w:ascii="Arial" w:hAnsi="Arial" w:eastAsia="Arial" w:cs="Arial"/>
          <w:b w:val="1"/>
          <w:bCs w:val="1"/>
          <w:color w:val="000000" w:themeColor="text1" w:themeTint="FF" w:themeShade="FF"/>
          <w:sz w:val="22"/>
          <w:szCs w:val="22"/>
          <w:lang w:val="en-AU" w:eastAsia="en-AU"/>
        </w:rPr>
        <w:t xml:space="preserve"> 218216182</w:t>
      </w:r>
    </w:p>
    <w:p w:rsidR="01A01671" w:rsidP="75F9417B" w:rsidRDefault="01A01671" w14:paraId="2EAEFBC9" w14:textId="44D98398">
      <w:pPr>
        <w:spacing w:line="360" w:lineRule="auto"/>
        <w:rPr>
          <w:rFonts w:ascii="Arial" w:hAnsi="Arial" w:eastAsia="Arial" w:cs="Arial"/>
          <w:sz w:val="22"/>
          <w:szCs w:val="22"/>
          <w:lang w:val="en-AU" w:eastAsia="en-AU"/>
        </w:rPr>
      </w:pPr>
    </w:p>
    <w:p w:rsidRPr="00AD0428" w:rsidR="00AD0428" w:rsidP="75F9417B" w:rsidRDefault="01A01671" w14:paraId="3DDA0254" w14:textId="6AD0EE9A">
      <w:pPr>
        <w:pStyle w:val="Subtitle"/>
        <w:numPr>
          <w:numId w:val="0"/>
        </w:numPr>
        <w:spacing w:line="360" w:lineRule="auto"/>
        <w:rPr>
          <w:rFonts w:ascii="Arial" w:hAnsi="Arial" w:eastAsia="Arial" w:cs="Arial"/>
          <w:color w:val="000000" w:themeColor="text1" w:themeTint="FF" w:themeShade="FF"/>
          <w:sz w:val="22"/>
          <w:szCs w:val="22"/>
          <w:lang w:val="en-AU" w:eastAsia="en-AU"/>
        </w:rPr>
      </w:pPr>
      <w:bookmarkStart w:name="_GoBack" w:id="0"/>
      <w:bookmarkEnd w:id="0"/>
    </w:p>
    <w:p w:rsidRPr="00AD0428" w:rsidR="00AD0428" w:rsidP="75F9417B" w:rsidRDefault="01A01671" w14:paraId="7846D142" w14:textId="6FDEB302">
      <w:pPr>
        <w:pStyle w:val="Subtitle"/>
        <w:numPr>
          <w:numId w:val="0"/>
        </w:numPr>
        <w:spacing w:line="360" w:lineRule="auto"/>
        <w:rPr>
          <w:rFonts w:eastAsia="Times New Roman" w:cs="Arial"/>
          <w:color w:val="000000" w:themeColor="text1" w:themeTint="FF" w:themeShade="FF"/>
          <w:sz w:val="16"/>
          <w:szCs w:val="16"/>
          <w:lang w:val="en-AU" w:eastAsia="en-AU"/>
        </w:rPr>
      </w:pPr>
      <w:r w:rsidRPr="75F9417B" w:rsidR="75F9417B">
        <w:rPr>
          <w:rFonts w:eastAsia="Times New Roman" w:cs="Arial"/>
          <w:color w:val="000000" w:themeColor="text1" w:themeTint="FF" w:themeShade="FF"/>
          <w:sz w:val="32"/>
          <w:szCs w:val="32"/>
          <w:lang w:val="en-AU" w:eastAsia="en-AU"/>
        </w:rPr>
        <w:t xml:space="preserve">Document Version </w:t>
      </w:r>
      <w:r w:rsidRPr="75F9417B" w:rsidR="75F9417B">
        <w:rPr>
          <w:rFonts w:eastAsia="Times New Roman" w:cs="Arial"/>
          <w:color w:val="000000" w:themeColor="text1" w:themeTint="FF" w:themeShade="FF"/>
          <w:sz w:val="32"/>
          <w:szCs w:val="32"/>
          <w:lang w:val="en-AU" w:eastAsia="en-AU"/>
        </w:rPr>
        <w:t>1.0</w:t>
      </w:r>
    </w:p>
    <w:p w:rsidR="00AD0428" w:rsidRDefault="00AD0428" w14:paraId="5A39BBE3" w14:textId="77777777">
      <w:pPr>
        <w:rPr>
          <w:rFonts w:ascii="Arial" w:hAnsi="Arial" w:eastAsia="Times New Roman" w:cs="Arial"/>
          <w:color w:val="000000"/>
          <w:sz w:val="32"/>
          <w:szCs w:val="32"/>
          <w:lang w:val="en-AU" w:eastAsia="en-AU"/>
        </w:rPr>
      </w:pPr>
    </w:p>
    <w:p w:rsidR="005727CD" w:rsidRDefault="005727CD" w14:paraId="41C8F396" w14:textId="77777777">
      <w:pPr>
        <w:rPr>
          <w:rFonts w:ascii="Arial" w:hAnsi="Arial" w:eastAsia="Times New Roman" w:cstheme="majorBidi"/>
          <w:b/>
          <w:color w:val="000000" w:themeColor="text1"/>
          <w:sz w:val="36"/>
          <w:szCs w:val="32"/>
          <w:lang w:val="en-AU" w:eastAsia="en-AU"/>
        </w:rPr>
      </w:pPr>
      <w:r>
        <w:lastRenderedPageBreak/>
        <w:br w:type="page"/>
      </w:r>
    </w:p>
    <w:p w:rsidR="00547FAB" w:rsidP="00AD0428" w:rsidRDefault="00B80427" w14:paraId="5EC5F6BE" w14:textId="77777777">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Pr="00547FAB" w:rsidR="00547FAB" w:rsidTr="75F9417B" w14:paraId="06439FAE" w14:textId="77777777">
        <w:tc>
          <w:tcPr>
            <w:tcW w:w="1413" w:type="dxa"/>
            <w:tcMar/>
          </w:tcPr>
          <w:p w:rsidRPr="00547FAB" w:rsidR="00547FAB" w:rsidP="00547FAB" w:rsidRDefault="00547FAB" w14:paraId="491072FA" w14:textId="77777777">
            <w:pPr>
              <w:rPr>
                <w:rFonts w:ascii="Arial" w:hAnsi="Arial" w:cs="Arial"/>
                <w:b/>
                <w:sz w:val="22"/>
              </w:rPr>
            </w:pPr>
            <w:r w:rsidRPr="00547FAB">
              <w:rPr>
                <w:rFonts w:ascii="Arial" w:hAnsi="Arial" w:cs="Arial"/>
                <w:b/>
                <w:sz w:val="22"/>
              </w:rPr>
              <w:t>Date</w:t>
            </w:r>
          </w:p>
        </w:tc>
        <w:tc>
          <w:tcPr>
            <w:tcW w:w="1031" w:type="dxa"/>
            <w:tcMar/>
          </w:tcPr>
          <w:p w:rsidRPr="00547FAB" w:rsidR="00547FAB" w:rsidP="00547FAB" w:rsidRDefault="00547FAB" w14:paraId="6B814A1E" w14:textId="77777777">
            <w:pPr>
              <w:rPr>
                <w:rFonts w:ascii="Arial" w:hAnsi="Arial" w:cs="Arial"/>
                <w:b/>
                <w:sz w:val="22"/>
              </w:rPr>
            </w:pPr>
            <w:r w:rsidRPr="00547FAB">
              <w:rPr>
                <w:rFonts w:ascii="Arial" w:hAnsi="Arial" w:cs="Arial"/>
                <w:b/>
                <w:sz w:val="22"/>
              </w:rPr>
              <w:t>Version</w:t>
            </w:r>
          </w:p>
        </w:tc>
        <w:tc>
          <w:tcPr>
            <w:tcW w:w="1237" w:type="dxa"/>
            <w:tcMar/>
          </w:tcPr>
          <w:p w:rsidRPr="00547FAB" w:rsidR="00547FAB" w:rsidP="00547FAB" w:rsidRDefault="00547FAB" w14:paraId="05A386BF" w14:textId="77777777">
            <w:pPr>
              <w:rPr>
                <w:rFonts w:ascii="Arial" w:hAnsi="Arial" w:cs="Arial"/>
                <w:b/>
                <w:sz w:val="22"/>
              </w:rPr>
            </w:pPr>
            <w:r w:rsidRPr="00547FAB">
              <w:rPr>
                <w:rFonts w:ascii="Arial" w:hAnsi="Arial" w:cs="Arial"/>
                <w:b/>
                <w:sz w:val="22"/>
              </w:rPr>
              <w:t>Editor</w:t>
            </w:r>
          </w:p>
        </w:tc>
        <w:tc>
          <w:tcPr>
            <w:tcW w:w="2325" w:type="dxa"/>
            <w:tcMar/>
          </w:tcPr>
          <w:p w:rsidRPr="00547FAB" w:rsidR="00547FAB" w:rsidP="00547FAB" w:rsidRDefault="00547FAB" w14:paraId="23A8228F" w14:textId="77777777">
            <w:pPr>
              <w:rPr>
                <w:rFonts w:ascii="Arial" w:hAnsi="Arial" w:cs="Arial"/>
                <w:b/>
                <w:sz w:val="22"/>
              </w:rPr>
            </w:pPr>
            <w:r w:rsidRPr="00547FAB">
              <w:rPr>
                <w:rFonts w:ascii="Arial" w:hAnsi="Arial" w:cs="Arial"/>
                <w:b/>
                <w:sz w:val="22"/>
              </w:rPr>
              <w:t>Reason</w:t>
            </w:r>
          </w:p>
        </w:tc>
        <w:tc>
          <w:tcPr>
            <w:tcW w:w="1502" w:type="dxa"/>
            <w:tcMar/>
          </w:tcPr>
          <w:p w:rsidRPr="00547FAB" w:rsidR="00547FAB" w:rsidP="00547FAB" w:rsidRDefault="00547FAB" w14:paraId="79D8CFA3" w14:textId="77777777">
            <w:pPr>
              <w:rPr>
                <w:rFonts w:ascii="Arial" w:hAnsi="Arial" w:cs="Arial"/>
                <w:b/>
                <w:sz w:val="22"/>
              </w:rPr>
            </w:pPr>
            <w:r w:rsidRPr="00547FAB">
              <w:rPr>
                <w:rFonts w:ascii="Arial" w:hAnsi="Arial" w:cs="Arial"/>
                <w:b/>
                <w:sz w:val="22"/>
              </w:rPr>
              <w:t>Supervisor Signature</w:t>
            </w:r>
          </w:p>
        </w:tc>
        <w:tc>
          <w:tcPr>
            <w:tcW w:w="1502" w:type="dxa"/>
            <w:tcMar/>
          </w:tcPr>
          <w:p w:rsidRPr="00547FAB" w:rsidR="00547FAB" w:rsidP="00547FAB" w:rsidRDefault="00547FAB" w14:paraId="72B75C0A" w14:textId="77777777">
            <w:pPr>
              <w:rPr>
                <w:rFonts w:ascii="Arial" w:hAnsi="Arial" w:cs="Arial"/>
                <w:b/>
                <w:sz w:val="22"/>
              </w:rPr>
            </w:pPr>
            <w:r w:rsidRPr="00547FAB">
              <w:rPr>
                <w:rFonts w:ascii="Arial" w:hAnsi="Arial" w:cs="Arial"/>
                <w:b/>
                <w:sz w:val="22"/>
              </w:rPr>
              <w:t>Client Signature</w:t>
            </w:r>
          </w:p>
        </w:tc>
      </w:tr>
      <w:tr w:rsidRPr="00E22AAC" w:rsidR="00E22AAC" w:rsidTr="75F9417B" w14:paraId="09BB2228" w14:textId="77777777">
        <w:tc>
          <w:tcPr>
            <w:tcW w:w="1413" w:type="dxa"/>
            <w:tcMar/>
          </w:tcPr>
          <w:p w:rsidRPr="00E22AAC" w:rsidR="00547FAB" w:rsidP="75F9417B" w:rsidRDefault="00547FAB" w14:paraId="69E4A7C5" w14:textId="7326597A">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75F9417B" w:rsidR="75F9417B">
              <w:rPr>
                <w:rFonts w:ascii="Arial" w:hAnsi="Arial" w:eastAsia="Arial" w:cs="Arial"/>
                <w:color w:val="000000" w:themeColor="text1" w:themeTint="FF" w:themeShade="FF"/>
                <w:sz w:val="22"/>
                <w:szCs w:val="22"/>
              </w:rPr>
              <w:t>06-04-2019</w:t>
            </w:r>
          </w:p>
        </w:tc>
        <w:tc>
          <w:tcPr>
            <w:tcW w:w="1031" w:type="dxa"/>
            <w:tcMar/>
          </w:tcPr>
          <w:p w:rsidRPr="00E22AAC" w:rsidR="00547FAB" w:rsidP="75F9417B" w:rsidRDefault="00547FAB" w14:paraId="3A7DFA65" w14:textId="42E6675B">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75F9417B" w:rsidR="75F9417B">
              <w:rPr>
                <w:rFonts w:ascii="Arial" w:hAnsi="Arial" w:eastAsia="Arial" w:cs="Arial"/>
                <w:color w:val="000000" w:themeColor="text1" w:themeTint="FF" w:themeShade="FF"/>
                <w:sz w:val="22"/>
                <w:szCs w:val="22"/>
              </w:rPr>
              <w:t>1.0</w:t>
            </w:r>
          </w:p>
        </w:tc>
        <w:tc>
          <w:tcPr>
            <w:tcW w:w="1237" w:type="dxa"/>
            <w:tcMar/>
          </w:tcPr>
          <w:p w:rsidRPr="00E22AAC" w:rsidR="00547FAB" w:rsidP="75F9417B" w:rsidRDefault="00547FAB" w14:paraId="091215FB" w14:textId="69DA2BFB">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75F9417B" w:rsidR="75F9417B">
              <w:rPr>
                <w:rFonts w:ascii="Arial" w:hAnsi="Arial" w:eastAsia="Arial" w:cs="Arial"/>
                <w:color w:val="000000" w:themeColor="text1" w:themeTint="FF" w:themeShade="FF"/>
                <w:sz w:val="22"/>
                <w:szCs w:val="22"/>
              </w:rPr>
              <w:t>ANGELA BHAGATH</w:t>
            </w:r>
          </w:p>
        </w:tc>
        <w:tc>
          <w:tcPr>
            <w:tcW w:w="2325" w:type="dxa"/>
            <w:tcMar/>
          </w:tcPr>
          <w:p w:rsidRPr="00E22AAC" w:rsidR="00547FAB" w:rsidP="75F9417B" w:rsidRDefault="00547FAB" w14:paraId="56B979D8" w14:textId="578691FC">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sz w:val="22"/>
                <w:szCs w:val="22"/>
              </w:rPr>
            </w:pPr>
            <w:r w:rsidRPr="75F9417B" w:rsidR="75F9417B">
              <w:rPr>
                <w:rFonts w:ascii="Arial" w:hAnsi="Arial" w:eastAsia="Arial" w:cs="Arial"/>
                <w:color w:val="000000" w:themeColor="text1" w:themeTint="FF" w:themeShade="FF"/>
                <w:sz w:val="22"/>
                <w:szCs w:val="22"/>
              </w:rPr>
              <w:t>Defining Project Scope</w:t>
            </w:r>
          </w:p>
        </w:tc>
        <w:tc>
          <w:tcPr>
            <w:tcW w:w="1502" w:type="dxa"/>
            <w:tcMar/>
          </w:tcPr>
          <w:p w:rsidRPr="00E22AAC" w:rsidR="00547FAB" w:rsidP="75F9417B" w:rsidRDefault="00547FAB" w14:paraId="7CC3C991" w14:textId="05F71384">
            <w:pPr>
              <w:rPr>
                <w:rFonts w:ascii="Arial" w:hAnsi="Arial" w:cs="Arial"/>
                <w:color w:val="808080" w:themeColor="text1" w:themeTint="7F" w:themeShade="FF"/>
                <w:sz w:val="22"/>
                <w:szCs w:val="22"/>
              </w:rPr>
            </w:pPr>
          </w:p>
        </w:tc>
        <w:tc>
          <w:tcPr>
            <w:tcW w:w="1502" w:type="dxa"/>
            <w:tcMar/>
          </w:tcPr>
          <w:p w:rsidRPr="00E22AAC" w:rsidR="00547FAB" w:rsidP="75F9417B" w:rsidRDefault="00547FAB" w14:paraId="3F50ECE9" w14:textId="244AEA3E">
            <w:pPr>
              <w:rPr>
                <w:rFonts w:ascii="Arial" w:hAnsi="Arial" w:cs="Arial"/>
                <w:color w:val="808080" w:themeColor="text1" w:themeTint="7F" w:themeShade="FF"/>
                <w:sz w:val="22"/>
                <w:szCs w:val="22"/>
              </w:rPr>
            </w:pPr>
          </w:p>
        </w:tc>
      </w:tr>
      <w:tr w:rsidR="00547FAB" w:rsidTr="75F9417B" w14:paraId="72A3D3EC" w14:textId="77777777">
        <w:tc>
          <w:tcPr>
            <w:tcW w:w="1413" w:type="dxa"/>
            <w:tcMar/>
          </w:tcPr>
          <w:p w:rsidRPr="00547FAB" w:rsidR="00547FAB" w:rsidP="00547FAB" w:rsidRDefault="00547FAB" w14:paraId="0D0B940D" w14:textId="77777777">
            <w:pPr>
              <w:rPr>
                <w:rFonts w:ascii="Lucida Console" w:hAnsi="Lucida Console" w:cs="Arial"/>
                <w:sz w:val="18"/>
              </w:rPr>
            </w:pPr>
          </w:p>
        </w:tc>
        <w:tc>
          <w:tcPr>
            <w:tcW w:w="1031" w:type="dxa"/>
            <w:tcMar/>
          </w:tcPr>
          <w:p w:rsidRPr="00547FAB" w:rsidR="00547FAB" w:rsidP="00547FAB" w:rsidRDefault="00547FAB" w14:paraId="0E27B00A" w14:textId="77777777">
            <w:pPr>
              <w:rPr>
                <w:rFonts w:ascii="Lucida Console" w:hAnsi="Lucida Console" w:cs="Arial"/>
                <w:sz w:val="18"/>
              </w:rPr>
            </w:pPr>
          </w:p>
        </w:tc>
        <w:tc>
          <w:tcPr>
            <w:tcW w:w="1237" w:type="dxa"/>
            <w:tcMar/>
          </w:tcPr>
          <w:p w:rsidRPr="00547FAB" w:rsidR="00547FAB" w:rsidP="00547FAB" w:rsidRDefault="00547FAB" w14:paraId="60061E4C" w14:textId="77777777">
            <w:pPr>
              <w:rPr>
                <w:rFonts w:ascii="Arial" w:hAnsi="Arial" w:cs="Arial"/>
                <w:sz w:val="22"/>
              </w:rPr>
            </w:pPr>
          </w:p>
        </w:tc>
        <w:tc>
          <w:tcPr>
            <w:tcW w:w="2325" w:type="dxa"/>
            <w:tcMar/>
          </w:tcPr>
          <w:p w:rsidRPr="00547FAB" w:rsidR="00547FAB" w:rsidP="00547FAB" w:rsidRDefault="00547FAB" w14:paraId="44EAFD9C" w14:textId="77777777">
            <w:pPr>
              <w:rPr>
                <w:rFonts w:ascii="Arial" w:hAnsi="Arial" w:cs="Arial"/>
                <w:sz w:val="22"/>
              </w:rPr>
            </w:pPr>
          </w:p>
        </w:tc>
        <w:tc>
          <w:tcPr>
            <w:tcW w:w="1502" w:type="dxa"/>
            <w:tcMar/>
          </w:tcPr>
          <w:p w:rsidRPr="00547FAB" w:rsidR="00547FAB" w:rsidP="00547FAB" w:rsidRDefault="00547FAB" w14:paraId="4B94D5A5" w14:textId="77777777">
            <w:pPr>
              <w:rPr>
                <w:rFonts w:ascii="Arial" w:hAnsi="Arial" w:cs="Arial"/>
                <w:sz w:val="22"/>
              </w:rPr>
            </w:pPr>
          </w:p>
        </w:tc>
        <w:tc>
          <w:tcPr>
            <w:tcW w:w="1502" w:type="dxa"/>
            <w:tcMar/>
          </w:tcPr>
          <w:p w:rsidRPr="00547FAB" w:rsidR="00547FAB" w:rsidP="00547FAB" w:rsidRDefault="00547FAB" w14:paraId="3DEEC669" w14:textId="77777777">
            <w:pPr>
              <w:rPr>
                <w:rFonts w:ascii="Arial" w:hAnsi="Arial" w:cs="Arial"/>
                <w:sz w:val="22"/>
              </w:rPr>
            </w:pPr>
          </w:p>
        </w:tc>
      </w:tr>
      <w:tr w:rsidR="00547FAB" w:rsidTr="75F9417B" w14:paraId="3656B9AB" w14:textId="77777777">
        <w:tc>
          <w:tcPr>
            <w:tcW w:w="1413" w:type="dxa"/>
            <w:tcMar/>
          </w:tcPr>
          <w:p w:rsidRPr="00547FAB" w:rsidR="00547FAB" w:rsidP="00547FAB" w:rsidRDefault="00547FAB" w14:paraId="45FB0818" w14:textId="77777777">
            <w:pPr>
              <w:rPr>
                <w:rFonts w:ascii="Lucida Console" w:hAnsi="Lucida Console" w:cs="Arial"/>
                <w:sz w:val="18"/>
              </w:rPr>
            </w:pPr>
          </w:p>
        </w:tc>
        <w:tc>
          <w:tcPr>
            <w:tcW w:w="1031" w:type="dxa"/>
            <w:tcMar/>
          </w:tcPr>
          <w:p w:rsidRPr="00547FAB" w:rsidR="00547FAB" w:rsidP="00547FAB" w:rsidRDefault="00547FAB" w14:paraId="049F31CB" w14:textId="77777777">
            <w:pPr>
              <w:rPr>
                <w:rFonts w:ascii="Lucida Console" w:hAnsi="Lucida Console" w:cs="Arial"/>
                <w:sz w:val="18"/>
              </w:rPr>
            </w:pPr>
          </w:p>
        </w:tc>
        <w:tc>
          <w:tcPr>
            <w:tcW w:w="1237" w:type="dxa"/>
            <w:tcMar/>
          </w:tcPr>
          <w:p w:rsidRPr="00547FAB" w:rsidR="00547FAB" w:rsidP="00547FAB" w:rsidRDefault="00547FAB" w14:paraId="53128261" w14:textId="77777777">
            <w:pPr>
              <w:rPr>
                <w:rFonts w:ascii="Arial" w:hAnsi="Arial" w:cs="Arial"/>
                <w:sz w:val="22"/>
              </w:rPr>
            </w:pPr>
          </w:p>
        </w:tc>
        <w:tc>
          <w:tcPr>
            <w:tcW w:w="2325" w:type="dxa"/>
            <w:tcMar/>
          </w:tcPr>
          <w:p w:rsidRPr="00547FAB" w:rsidR="00547FAB" w:rsidP="00547FAB" w:rsidRDefault="00547FAB" w14:paraId="62486C05" w14:textId="77777777">
            <w:pPr>
              <w:rPr>
                <w:rFonts w:ascii="Arial" w:hAnsi="Arial" w:cs="Arial"/>
                <w:sz w:val="22"/>
              </w:rPr>
            </w:pPr>
          </w:p>
        </w:tc>
        <w:tc>
          <w:tcPr>
            <w:tcW w:w="1502" w:type="dxa"/>
            <w:tcMar/>
          </w:tcPr>
          <w:p w:rsidRPr="00547FAB" w:rsidR="00547FAB" w:rsidP="00547FAB" w:rsidRDefault="00547FAB" w14:paraId="4101652C" w14:textId="77777777">
            <w:pPr>
              <w:rPr>
                <w:rFonts w:ascii="Arial" w:hAnsi="Arial" w:cs="Arial"/>
                <w:sz w:val="22"/>
              </w:rPr>
            </w:pPr>
          </w:p>
        </w:tc>
        <w:tc>
          <w:tcPr>
            <w:tcW w:w="1502" w:type="dxa"/>
            <w:tcMar/>
          </w:tcPr>
          <w:p w:rsidRPr="00547FAB" w:rsidR="00547FAB" w:rsidP="00547FAB" w:rsidRDefault="00547FAB" w14:paraId="4B99056E" w14:textId="77777777">
            <w:pPr>
              <w:rPr>
                <w:rFonts w:ascii="Arial" w:hAnsi="Arial" w:cs="Arial"/>
                <w:sz w:val="22"/>
              </w:rPr>
            </w:pPr>
          </w:p>
        </w:tc>
      </w:tr>
      <w:tr w:rsidR="00547FAB" w:rsidTr="75F9417B" w14:paraId="1299C43A" w14:textId="77777777">
        <w:tc>
          <w:tcPr>
            <w:tcW w:w="1413" w:type="dxa"/>
            <w:tcMar/>
          </w:tcPr>
          <w:p w:rsidRPr="00547FAB" w:rsidR="00547FAB" w:rsidP="00547FAB" w:rsidRDefault="00547FAB" w14:paraId="4DDBEF00" w14:textId="77777777">
            <w:pPr>
              <w:rPr>
                <w:rFonts w:ascii="Lucida Console" w:hAnsi="Lucida Console" w:cs="Arial"/>
                <w:sz w:val="18"/>
              </w:rPr>
            </w:pPr>
          </w:p>
        </w:tc>
        <w:tc>
          <w:tcPr>
            <w:tcW w:w="1031" w:type="dxa"/>
            <w:tcMar/>
          </w:tcPr>
          <w:p w:rsidRPr="00547FAB" w:rsidR="00547FAB" w:rsidP="00547FAB" w:rsidRDefault="00547FAB" w14:paraId="3461D779" w14:textId="77777777">
            <w:pPr>
              <w:rPr>
                <w:rFonts w:ascii="Lucida Console" w:hAnsi="Lucida Console" w:cs="Arial"/>
                <w:sz w:val="18"/>
              </w:rPr>
            </w:pPr>
          </w:p>
        </w:tc>
        <w:tc>
          <w:tcPr>
            <w:tcW w:w="1237" w:type="dxa"/>
            <w:tcMar/>
          </w:tcPr>
          <w:p w:rsidRPr="00547FAB" w:rsidR="00547FAB" w:rsidP="00547FAB" w:rsidRDefault="00547FAB" w14:paraId="3CF2D8B6" w14:textId="77777777">
            <w:pPr>
              <w:rPr>
                <w:rFonts w:ascii="Arial" w:hAnsi="Arial" w:cs="Arial"/>
                <w:sz w:val="22"/>
              </w:rPr>
            </w:pPr>
          </w:p>
        </w:tc>
        <w:tc>
          <w:tcPr>
            <w:tcW w:w="2325" w:type="dxa"/>
            <w:tcMar/>
          </w:tcPr>
          <w:p w:rsidRPr="00547FAB" w:rsidR="00547FAB" w:rsidP="00547FAB" w:rsidRDefault="00547FAB" w14:paraId="0FB78278" w14:textId="77777777">
            <w:pPr>
              <w:rPr>
                <w:rFonts w:ascii="Arial" w:hAnsi="Arial" w:cs="Arial"/>
                <w:sz w:val="22"/>
              </w:rPr>
            </w:pPr>
          </w:p>
        </w:tc>
        <w:tc>
          <w:tcPr>
            <w:tcW w:w="1502" w:type="dxa"/>
            <w:tcMar/>
          </w:tcPr>
          <w:p w:rsidRPr="00547FAB" w:rsidR="00547FAB" w:rsidP="00547FAB" w:rsidRDefault="00547FAB" w14:paraId="1FC39945" w14:textId="77777777">
            <w:pPr>
              <w:rPr>
                <w:rFonts w:ascii="Arial" w:hAnsi="Arial" w:cs="Arial"/>
                <w:sz w:val="22"/>
              </w:rPr>
            </w:pPr>
          </w:p>
        </w:tc>
        <w:tc>
          <w:tcPr>
            <w:tcW w:w="1502" w:type="dxa"/>
            <w:tcMar/>
          </w:tcPr>
          <w:p w:rsidRPr="00547FAB" w:rsidR="00547FAB" w:rsidP="00547FAB" w:rsidRDefault="00547FAB" w14:paraId="0562CB0E" w14:textId="77777777">
            <w:pPr>
              <w:rPr>
                <w:rFonts w:ascii="Arial" w:hAnsi="Arial" w:cs="Arial"/>
                <w:sz w:val="22"/>
              </w:rPr>
            </w:pPr>
          </w:p>
        </w:tc>
      </w:tr>
    </w:tbl>
    <w:p w:rsidRPr="00AD0428" w:rsidR="00AD0428" w:rsidP="00AD0428" w:rsidRDefault="005727CD" w14:paraId="7580CA53" w14:textId="77777777">
      <w:pPr>
        <w:pStyle w:val="Heading1"/>
      </w:pPr>
      <w:r>
        <w:br w:type="column"/>
      </w:r>
    </w:p>
    <w:p w:rsidRPr="00AD0428" w:rsidR="00AD0428" w:rsidP="75F9417B" w:rsidRDefault="00AD0428" w14:paraId="0FE59418" w14:textId="77777777">
      <w:pPr>
        <w:pStyle w:val="Heading1"/>
        <w:rPr>
          <w:sz w:val="24"/>
          <w:szCs w:val="24"/>
          <w:u w:val="single"/>
        </w:rPr>
      </w:pPr>
      <w:r w:rsidRPr="75F9417B" w:rsidR="75F9417B">
        <w:rPr>
          <w:sz w:val="24"/>
          <w:szCs w:val="24"/>
          <w:u w:val="single"/>
        </w:rPr>
        <w:t>Motivation / Problem Description</w:t>
      </w:r>
    </w:p>
    <w:p w:rsidR="7A754FA3" w:rsidP="7A754FA3" w:rsidRDefault="7A754FA3" w14:paraId="176C848A" w14:textId="41A5D03E"/>
    <w:p w:rsidR="7A754FA3" w:rsidP="75F9417B" w:rsidRDefault="7A754FA3" w14:paraId="562EACCF" w14:textId="352CB7D2">
      <w:pPr>
        <w:jc w:val="both"/>
        <w:rPr>
          <w:rFonts w:ascii="Arial" w:hAnsi="Arial" w:eastAsia="Arial" w:cs="Arial"/>
          <w:color w:val="000000" w:themeColor="text1" w:themeTint="FF" w:themeShade="FF"/>
          <w:sz w:val="22"/>
          <w:szCs w:val="22"/>
          <w:lang w:val="en-AU"/>
        </w:rPr>
      </w:pPr>
      <w:r w:rsidRPr="75F9417B" w:rsidR="75F9417B">
        <w:rPr>
          <w:rFonts w:ascii="Arial" w:hAnsi="Arial" w:eastAsia="Arial" w:cs="Arial"/>
          <w:color w:val="000000" w:themeColor="text1" w:themeTint="FF" w:themeShade="FF"/>
          <w:sz w:val="22"/>
          <w:szCs w:val="22"/>
          <w:lang w:val="en-AU"/>
        </w:rPr>
        <w:t xml:space="preserve">We are living in an era where the technology is advancing on a rapid pace which is making the small businesses prone to cyber threats. In order to tackle these threats, the phenomena of cyber security are going to play a vital role to reduce these threats in cyber context. The preservation of data or information </w:t>
      </w:r>
      <w:proofErr w:type="gramStart"/>
      <w:r w:rsidRPr="75F9417B" w:rsidR="75F9417B">
        <w:rPr>
          <w:rFonts w:ascii="Arial" w:hAnsi="Arial" w:eastAsia="Arial" w:cs="Arial"/>
          <w:color w:val="000000" w:themeColor="text1" w:themeTint="FF" w:themeShade="FF"/>
          <w:sz w:val="22"/>
          <w:szCs w:val="22"/>
          <w:lang w:val="en-AU"/>
        </w:rPr>
        <w:t>has to</w:t>
      </w:r>
      <w:proofErr w:type="gramEnd"/>
      <w:r w:rsidRPr="75F9417B" w:rsidR="75F9417B">
        <w:rPr>
          <w:rFonts w:ascii="Arial" w:hAnsi="Arial" w:eastAsia="Arial" w:cs="Arial"/>
          <w:color w:val="000000" w:themeColor="text1" w:themeTint="FF" w:themeShade="FF"/>
          <w:sz w:val="22"/>
          <w:szCs w:val="22"/>
          <w:lang w:val="en-AU"/>
        </w:rPr>
        <w:t xml:space="preserve"> follow the principles of confidentiality, integrity and availability. Confidentiality means to protect the sensitive information which otherwise can undermine the security, in some cases the profitability, reputation, of any company while the integrity is simply to protect the information form unauthorized and unwanted access and modification. The availability, in some cases directly link to organization’s reputation, means to make data, services and information availability </w:t>
      </w:r>
      <w:proofErr w:type="gramStart"/>
      <w:r w:rsidRPr="75F9417B" w:rsidR="75F9417B">
        <w:rPr>
          <w:rFonts w:ascii="Arial" w:hAnsi="Arial" w:eastAsia="Arial" w:cs="Arial"/>
          <w:color w:val="000000" w:themeColor="text1" w:themeTint="FF" w:themeShade="FF"/>
          <w:sz w:val="22"/>
          <w:szCs w:val="22"/>
          <w:lang w:val="en-AU"/>
        </w:rPr>
        <w:t>at all times</w:t>
      </w:r>
      <w:proofErr w:type="gramEnd"/>
      <w:r w:rsidRPr="75F9417B" w:rsidR="75F9417B">
        <w:rPr>
          <w:rFonts w:ascii="Arial" w:hAnsi="Arial" w:eastAsia="Arial" w:cs="Arial"/>
          <w:color w:val="000000" w:themeColor="text1" w:themeTint="FF" w:themeShade="FF"/>
          <w:sz w:val="22"/>
          <w:szCs w:val="22"/>
          <w:lang w:val="en-AU"/>
        </w:rPr>
        <w:t xml:space="preserve"> for their intended personnel’s.</w:t>
      </w:r>
    </w:p>
    <w:p w:rsidR="7A754FA3" w:rsidP="75F9417B" w:rsidRDefault="7A754FA3" w14:paraId="0E4FCC6D" w14:textId="68FE2476">
      <w:pPr>
        <w:jc w:val="both"/>
        <w:rPr>
          <w:rFonts w:ascii="Arial" w:hAnsi="Arial" w:eastAsia="Arial" w:cs="Arial"/>
          <w:color w:val="000000" w:themeColor="text1" w:themeTint="FF" w:themeShade="FF"/>
          <w:sz w:val="22"/>
          <w:szCs w:val="22"/>
          <w:lang w:val="en-AU"/>
        </w:rPr>
      </w:pPr>
      <w:r w:rsidRPr="75F9417B" w:rsidR="75F9417B">
        <w:rPr>
          <w:rFonts w:ascii="Arial" w:hAnsi="Arial" w:eastAsia="Arial" w:cs="Arial"/>
          <w:color w:val="000000" w:themeColor="text1" w:themeTint="FF" w:themeShade="FF"/>
          <w:sz w:val="22"/>
          <w:szCs w:val="22"/>
          <w:lang w:val="en-AU"/>
        </w:rPr>
        <w:t xml:space="preserve">Any organization needs thorough research and assessments of their cyber security capabilities and effectiveness of their cyber environment since changes in technology are rapid and continuous, so organization must undertake adequate measures to improve its cyber environment and keep it up to date. The cyberattacks on an organization whether its nature is security breach, information loss and on organizational prosperity could rest in financial loss, reputational damage, decrease performance and productivity. </w:t>
      </w:r>
    </w:p>
    <w:p w:rsidR="7A754FA3" w:rsidP="75F9417B" w:rsidRDefault="7A754FA3" w14:paraId="56AF6464" w14:textId="1758CF44">
      <w:pPr>
        <w:jc w:val="both"/>
        <w:rPr>
          <w:rFonts w:ascii="Arial" w:hAnsi="Arial" w:eastAsia="Arial" w:cs="Arial"/>
          <w:color w:val="000000" w:themeColor="text1" w:themeTint="FF" w:themeShade="FF"/>
          <w:sz w:val="22"/>
          <w:szCs w:val="22"/>
          <w:lang w:val="en-AU"/>
        </w:rPr>
      </w:pPr>
      <w:r w:rsidRPr="75F9417B" w:rsidR="75F9417B">
        <w:rPr>
          <w:rFonts w:ascii="Arial" w:hAnsi="Arial" w:eastAsia="Arial" w:cs="Arial"/>
          <w:color w:val="000000" w:themeColor="text1" w:themeTint="FF" w:themeShade="FF"/>
          <w:sz w:val="22"/>
          <w:szCs w:val="22"/>
          <w:lang w:val="en-AU"/>
        </w:rPr>
        <w:t>The goal of this project, undertaken, is to conduct a research which will assess the different controllers, provided by the NIST Cyber Security Framework from which the entire functionality of cyber security setup is based. The studies in cyber security area   still in early stages, the concepts, ideas and mechanisms are still not fully evolved. Gradually more studies are taking place. We will be working on different areas of cyber security frame work which include identity, protect, detect, respond and recover.</w:t>
      </w:r>
    </w:p>
    <w:p w:rsidR="7A754FA3" w:rsidP="75F9417B" w:rsidRDefault="7A754FA3" w14:paraId="31038A50" w14:textId="112E3376">
      <w:pPr>
        <w:jc w:val="both"/>
        <w:rPr>
          <w:rFonts w:ascii="Arial" w:hAnsi="Arial" w:eastAsia="Arial" w:cs="Arial"/>
          <w:color w:val="000000" w:themeColor="text1" w:themeTint="FF" w:themeShade="FF"/>
          <w:sz w:val="22"/>
          <w:szCs w:val="22"/>
          <w:lang w:val="en-AU"/>
        </w:rPr>
      </w:pPr>
      <w:r w:rsidRPr="75F9417B" w:rsidR="75F9417B">
        <w:rPr>
          <w:rFonts w:ascii="Arial" w:hAnsi="Arial" w:eastAsia="Arial" w:cs="Arial"/>
          <w:color w:val="000000" w:themeColor="text1" w:themeTint="FF" w:themeShade="FF"/>
          <w:sz w:val="22"/>
          <w:szCs w:val="22"/>
          <w:lang w:val="en-AU"/>
        </w:rPr>
        <w:t>Our main goal is to collect and gather as much as information from all the resources that are available to us from which we will build our own framework or try to update the current version of the framework.  The component of identity will cover all the core norms of business environment and asset management.  Protect plays the roles of protecting all the core aspects within the organization which includes identity management and access control. Detect is positioned to perform continuous monitoring. Response is associated to all the planning which includes coming up with strategies to mitigate all the threats. Recover is used as recovery mechanism to get all the lost data and to prevent further damage.</w:t>
      </w:r>
    </w:p>
    <w:p w:rsidR="7A754FA3" w:rsidP="7A754FA3" w:rsidRDefault="7A754FA3" w14:paraId="1BA88B2A" w14:textId="2B49256A"/>
    <w:p w:rsidR="00AD0428" w:rsidP="75F9417B" w:rsidRDefault="77022946" w14:paraId="5DECFE5C" w14:textId="77777777">
      <w:pPr>
        <w:pStyle w:val="Heading1"/>
        <w:rPr>
          <w:sz w:val="24"/>
          <w:szCs w:val="24"/>
          <w:u w:val="single"/>
        </w:rPr>
      </w:pPr>
      <w:r w:rsidRPr="75F9417B" w:rsidR="75F9417B">
        <w:rPr>
          <w:sz w:val="24"/>
          <w:szCs w:val="24"/>
          <w:u w:val="single"/>
        </w:rPr>
        <w:t>Context</w:t>
      </w:r>
    </w:p>
    <w:p w:rsidRPr="00AD0428" w:rsidR="00AD0428" w:rsidP="77022946" w:rsidRDefault="00AD0428" w14:paraId="5132EEED" w14:textId="01EE0DF8"/>
    <w:p w:rsidRPr="00AD0428" w:rsidR="00AD0428" w:rsidP="75F9417B" w:rsidRDefault="5A7239DC" w14:paraId="03533698" w14:textId="3F5B3A41">
      <w:pPr>
        <w:ind w:firstLine="720"/>
        <w:rPr>
          <w:rFonts w:ascii="Arial" w:hAnsi="Arial" w:eastAsia="Arial" w:cs="Arial"/>
          <w:b w:val="1"/>
          <w:bCs w:val="1"/>
          <w:i w:val="1"/>
          <w:iCs w:val="1"/>
          <w:sz w:val="22"/>
          <w:szCs w:val="22"/>
        </w:rPr>
      </w:pPr>
      <w:r w:rsidRPr="75F9417B" w:rsidR="75F9417B">
        <w:rPr>
          <w:rFonts w:ascii="Arial" w:hAnsi="Arial" w:eastAsia="Arial" w:cs="Arial"/>
          <w:sz w:val="22"/>
          <w:szCs w:val="22"/>
        </w:rPr>
        <w:t xml:space="preserve">The Information Technology (IT) industry has advanced incredibly throughout the last 50 years. Constant, exponential development in preparing power and memory limit has made IT equipment quicker as well as minor, lighter, less expensive, and simpler to utilize. The IT industry has likewise progressively joined with the business into a consolidated division generally called Information and Communications Technology (ICT). In the course of recent years, specialists and policymakers have communicated mounting qualms about shielding ICT frameworks from </w:t>
      </w:r>
      <w:r w:rsidRPr="75F9417B" w:rsidR="75F9417B">
        <w:rPr>
          <w:rFonts w:ascii="Arial" w:hAnsi="Arial" w:eastAsia="Arial" w:cs="Arial"/>
          <w:i w:val="1"/>
          <w:iCs w:val="1"/>
          <w:sz w:val="22"/>
          <w:szCs w:val="22"/>
        </w:rPr>
        <w:t>cyberattacks</w:t>
      </w:r>
      <w:r w:rsidRPr="75F9417B" w:rsidR="75F9417B">
        <w:rPr>
          <w:rFonts w:ascii="Arial" w:hAnsi="Arial" w:eastAsia="Arial" w:cs="Arial"/>
          <w:sz w:val="22"/>
          <w:szCs w:val="22"/>
        </w:rPr>
        <w:t xml:space="preserve">—intentional endeavours by unauthorised persons to get to ICT frameworks, generally with the objective of theft, disturbance, or other unlawful activities. Various specialists expect the number and severity of cyberattacks to rise in the coming years. Battling this is a multi-disciplinary issue that traverses hardware and software through to policy and people – every last bit of it went for both averting cybercrimes happening in any </w:t>
      </w:r>
      <w:proofErr w:type="gramStart"/>
      <w:r w:rsidRPr="75F9417B" w:rsidR="75F9417B">
        <w:rPr>
          <w:rFonts w:ascii="Arial" w:hAnsi="Arial" w:eastAsia="Arial" w:cs="Arial"/>
          <w:sz w:val="22"/>
          <w:szCs w:val="22"/>
        </w:rPr>
        <w:t>case, or</w:t>
      </w:r>
      <w:proofErr w:type="gramEnd"/>
      <w:r w:rsidRPr="75F9417B" w:rsidR="75F9417B">
        <w:rPr>
          <w:rFonts w:ascii="Arial" w:hAnsi="Arial" w:eastAsia="Arial" w:cs="Arial"/>
          <w:sz w:val="22"/>
          <w:szCs w:val="22"/>
        </w:rPr>
        <w:t xml:space="preserve"> limiting its effect when it does. This is the action of </w:t>
      </w:r>
      <w:r w:rsidRPr="75F9417B" w:rsidR="75F9417B">
        <w:rPr>
          <w:rFonts w:ascii="Arial" w:hAnsi="Arial" w:eastAsia="Arial" w:cs="Arial"/>
          <w:b w:val="1"/>
          <w:bCs w:val="1"/>
          <w:i w:val="1"/>
          <w:iCs w:val="1"/>
          <w:sz w:val="22"/>
          <w:szCs w:val="22"/>
        </w:rPr>
        <w:t>cybersecurity.</w:t>
      </w:r>
    </w:p>
    <w:p w:rsidR="5A7239DC" w:rsidP="75F9417B" w:rsidRDefault="5A7239DC" w14:paraId="2C58667F" w14:textId="7011B463">
      <w:pPr>
        <w:ind w:firstLine="720"/>
        <w:rPr>
          <w:rFonts w:ascii="Arial" w:hAnsi="Arial" w:eastAsia="Arial" w:cs="Arial"/>
          <w:sz w:val="22"/>
          <w:szCs w:val="22"/>
        </w:rPr>
      </w:pPr>
      <w:r w:rsidRPr="75F9417B" w:rsidR="75F9417B">
        <w:rPr>
          <w:rFonts w:ascii="Arial" w:hAnsi="Arial" w:eastAsia="Arial" w:cs="Arial"/>
          <w:sz w:val="22"/>
          <w:szCs w:val="22"/>
        </w:rPr>
        <w:t xml:space="preserve">For more than two decades we have been hearing: "Cyberwar is coming!" Researchers acquainted with the Realist hypothesis of International Relations were amazed by the possibility of Cyber War developed close by the internet conceptualisation and then the acknowledgment. History and philosophy demonstrate that scientific advancements don't change human instinct enough to exterminate fierce clash. While the potential for utilizing the cyberspace in a disagreement is self-evident, the current winning properties of the internet make major ideas of assault, barrier, and at last war insufficient. However, even experienced IT experts very frequently confound demonstrations of digital errors and secret activities with digital attacks. Neglecting to conceptualize what cyberwar is and, significantly, what it isn't, skews discernment and results in flawed policymaking. Numerous organizations and establishments worldwide delay their cloud evolution. The primary purpose behind their inaction is security concerns. People will in general trust that just putting away information on their on-prem servers can shield from cybersecurity breaches. The other incredible challenge for the cloud cybersecurity is the Internet of Things or the IoT. The idea of the interconnected system of devices trading data implies that noxious access to a solitary unprotected point implies a potential security breach to the entire system. This is the reason cybersecurity is steadily announced as a huge threat for the organizations and the largest region of potential improvement. No protection is perfect, so not a single group of measures can ensure 100% safety of any business. </w:t>
      </w:r>
    </w:p>
    <w:p w:rsidR="5A7239DC" w:rsidP="75F9417B" w:rsidRDefault="6897FD07" w14:paraId="38ABC476" w14:textId="6DD922FE">
      <w:pPr>
        <w:rPr>
          <w:rFonts w:ascii="Arial" w:hAnsi="Arial" w:eastAsia="Arial" w:cs="Arial"/>
          <w:sz w:val="22"/>
          <w:szCs w:val="22"/>
        </w:rPr>
      </w:pPr>
      <w:r w:rsidRPr="75F9417B" w:rsidR="75F9417B">
        <w:rPr>
          <w:rFonts w:ascii="Arial" w:hAnsi="Arial" w:eastAsia="Arial" w:cs="Arial"/>
          <w:sz w:val="22"/>
          <w:szCs w:val="22"/>
        </w:rPr>
        <w:t xml:space="preserve">The major factors contributing to this problem is mentioned below </w:t>
      </w:r>
    </w:p>
    <w:p w:rsidR="5A7239DC" w:rsidP="75F9417B" w:rsidRDefault="6897FD07" w14:paraId="1ADAF6E4" w14:textId="065F84DB">
      <w:pPr>
        <w:pStyle w:val="ListParagraph"/>
        <w:numPr>
          <w:ilvl w:val="1"/>
          <w:numId w:val="23"/>
        </w:numPr>
        <w:rPr>
          <w:sz w:val="22"/>
          <w:szCs w:val="22"/>
        </w:rPr>
      </w:pPr>
      <w:r w:rsidRPr="75F9417B" w:rsidR="75F9417B">
        <w:rPr>
          <w:rFonts w:ascii="Arial" w:hAnsi="Arial" w:eastAsia="Arial" w:cs="Arial"/>
          <w:sz w:val="22"/>
          <w:szCs w:val="22"/>
        </w:rPr>
        <w:t>failure to cover cyber security basics</w:t>
      </w:r>
    </w:p>
    <w:p w:rsidR="5A7239DC" w:rsidP="75F9417B" w:rsidRDefault="6897FD07" w14:paraId="5FBF199F" w14:textId="4F731E3D">
      <w:pPr>
        <w:pStyle w:val="ListParagraph"/>
        <w:numPr>
          <w:ilvl w:val="1"/>
          <w:numId w:val="23"/>
        </w:numPr>
        <w:rPr>
          <w:sz w:val="22"/>
          <w:szCs w:val="22"/>
        </w:rPr>
      </w:pPr>
      <w:r w:rsidRPr="75F9417B" w:rsidR="75F9417B">
        <w:rPr>
          <w:rFonts w:ascii="Arial" w:hAnsi="Arial" w:eastAsia="Arial" w:cs="Arial"/>
          <w:sz w:val="22"/>
          <w:szCs w:val="22"/>
        </w:rPr>
        <w:t>No idea on what generates corporate cyber security risks</w:t>
      </w:r>
    </w:p>
    <w:p w:rsidR="5A7239DC" w:rsidP="75F9417B" w:rsidRDefault="6897FD07" w14:paraId="715AF126" w14:textId="64DDE7DA">
      <w:pPr>
        <w:pStyle w:val="ListParagraph"/>
        <w:numPr>
          <w:ilvl w:val="1"/>
          <w:numId w:val="23"/>
        </w:numPr>
        <w:rPr>
          <w:sz w:val="22"/>
          <w:szCs w:val="22"/>
        </w:rPr>
      </w:pPr>
      <w:r w:rsidRPr="75F9417B" w:rsidR="75F9417B">
        <w:rPr>
          <w:rFonts w:ascii="Arial" w:hAnsi="Arial" w:eastAsia="Arial" w:cs="Arial"/>
          <w:sz w:val="22"/>
          <w:szCs w:val="22"/>
        </w:rPr>
        <w:t xml:space="preserve"> Lack of a cyber-security policy</w:t>
      </w:r>
    </w:p>
    <w:p w:rsidR="5A7239DC" w:rsidP="75F9417B" w:rsidRDefault="6897FD07" w14:paraId="28FE1782" w14:textId="1DF5721D">
      <w:pPr>
        <w:pStyle w:val="ListParagraph"/>
        <w:numPr>
          <w:ilvl w:val="1"/>
          <w:numId w:val="23"/>
        </w:numPr>
        <w:rPr>
          <w:sz w:val="22"/>
          <w:szCs w:val="22"/>
        </w:rPr>
      </w:pPr>
      <w:r w:rsidRPr="75F9417B" w:rsidR="75F9417B">
        <w:rPr>
          <w:rFonts w:ascii="Arial" w:hAnsi="Arial" w:eastAsia="Arial" w:cs="Arial"/>
          <w:sz w:val="22"/>
          <w:szCs w:val="22"/>
        </w:rPr>
        <w:t>Confusing compliance with cyber security</w:t>
      </w:r>
    </w:p>
    <w:p w:rsidR="5A7239DC" w:rsidP="75F9417B" w:rsidRDefault="6897FD07" w14:paraId="6B3AA1B7" w14:textId="66E1DA05">
      <w:pPr>
        <w:pStyle w:val="ListParagraph"/>
        <w:numPr>
          <w:ilvl w:val="1"/>
          <w:numId w:val="23"/>
        </w:numPr>
        <w:rPr>
          <w:sz w:val="22"/>
          <w:szCs w:val="22"/>
        </w:rPr>
      </w:pPr>
      <w:r w:rsidRPr="75F9417B" w:rsidR="75F9417B">
        <w:rPr>
          <w:rFonts w:ascii="Arial" w:hAnsi="Arial" w:eastAsia="Arial" w:cs="Arial"/>
          <w:sz w:val="22"/>
          <w:szCs w:val="22"/>
        </w:rPr>
        <w:t>The human factor – the weakest link of everything</w:t>
      </w:r>
    </w:p>
    <w:p w:rsidR="5A7239DC" w:rsidP="75F9417B" w:rsidRDefault="6897FD07" w14:paraId="54AE051D" w14:textId="4F6A891C">
      <w:pPr>
        <w:pStyle w:val="ListParagraph"/>
        <w:numPr>
          <w:ilvl w:val="1"/>
          <w:numId w:val="23"/>
        </w:numPr>
        <w:rPr>
          <w:sz w:val="22"/>
          <w:szCs w:val="22"/>
        </w:rPr>
      </w:pPr>
      <w:r w:rsidRPr="75F9417B" w:rsidR="75F9417B">
        <w:rPr>
          <w:rFonts w:ascii="Arial" w:hAnsi="Arial" w:eastAsia="Arial" w:cs="Arial"/>
          <w:sz w:val="22"/>
          <w:szCs w:val="22"/>
        </w:rPr>
        <w:t>Bringing your own device policy (BYOD) and the cloud</w:t>
      </w:r>
    </w:p>
    <w:p w:rsidR="5A7239DC" w:rsidP="75F9417B" w:rsidRDefault="6897FD07" w14:paraId="7085E29E" w14:textId="4214DAD7">
      <w:pPr>
        <w:pStyle w:val="ListParagraph"/>
        <w:numPr>
          <w:ilvl w:val="1"/>
          <w:numId w:val="23"/>
        </w:numPr>
        <w:rPr>
          <w:sz w:val="22"/>
          <w:szCs w:val="22"/>
        </w:rPr>
      </w:pPr>
      <w:r w:rsidRPr="75F9417B" w:rsidR="75F9417B">
        <w:rPr>
          <w:rFonts w:ascii="Arial" w:hAnsi="Arial" w:eastAsia="Arial" w:cs="Arial"/>
          <w:sz w:val="22"/>
          <w:szCs w:val="22"/>
        </w:rPr>
        <w:t xml:space="preserve"> Funding, talent and resources constraints</w:t>
      </w:r>
    </w:p>
    <w:p w:rsidR="5A7239DC" w:rsidP="75F9417B" w:rsidRDefault="6897FD07" w14:paraId="3DBA698D" w14:textId="3566764B">
      <w:pPr>
        <w:pStyle w:val="ListParagraph"/>
        <w:numPr>
          <w:ilvl w:val="1"/>
          <w:numId w:val="23"/>
        </w:numPr>
        <w:rPr>
          <w:sz w:val="22"/>
          <w:szCs w:val="22"/>
        </w:rPr>
      </w:pPr>
      <w:r w:rsidRPr="75F9417B" w:rsidR="75F9417B">
        <w:rPr>
          <w:rFonts w:ascii="Arial" w:hAnsi="Arial" w:eastAsia="Arial" w:cs="Arial"/>
          <w:sz w:val="22"/>
          <w:szCs w:val="22"/>
        </w:rPr>
        <w:t>No information security training</w:t>
      </w:r>
    </w:p>
    <w:p w:rsidR="5A7239DC" w:rsidP="75F9417B" w:rsidRDefault="6897FD07" w14:paraId="42D159B2" w14:textId="2D9FBDD9">
      <w:pPr>
        <w:pStyle w:val="ListParagraph"/>
        <w:numPr>
          <w:ilvl w:val="1"/>
          <w:numId w:val="23"/>
        </w:numPr>
        <w:rPr>
          <w:sz w:val="22"/>
          <w:szCs w:val="22"/>
        </w:rPr>
      </w:pPr>
      <w:r w:rsidRPr="75F9417B" w:rsidR="75F9417B">
        <w:rPr>
          <w:rFonts w:ascii="Arial" w:hAnsi="Arial" w:eastAsia="Arial" w:cs="Arial"/>
          <w:sz w:val="22"/>
          <w:szCs w:val="22"/>
        </w:rPr>
        <w:t>Lack of a recovery plan and Constantly evolving risks.</w:t>
      </w:r>
    </w:p>
    <w:p w:rsidR="5A7239DC" w:rsidP="75F9417B" w:rsidRDefault="5A7239DC" w14:paraId="65B354B0" w14:textId="2A03269E">
      <w:pPr>
        <w:rPr>
          <w:rFonts w:ascii="Arial" w:hAnsi="Arial" w:eastAsia="Arial" w:cs="Arial"/>
          <w:sz w:val="22"/>
          <w:szCs w:val="22"/>
        </w:rPr>
      </w:pPr>
    </w:p>
    <w:p w:rsidR="5A7239DC" w:rsidP="75F9417B" w:rsidRDefault="5A7239DC" w14:paraId="7CE33BA0" w14:textId="58FC067A">
      <w:pPr>
        <w:rPr>
          <w:rFonts w:ascii="Roboto" w:hAnsi="Roboto" w:eastAsia="Roboto" w:cs="Roboto"/>
          <w:color w:val="111111"/>
        </w:rPr>
      </w:pPr>
      <w:r w:rsidRPr="75F9417B" w:rsidR="75F9417B">
        <w:rPr>
          <w:rFonts w:ascii="Arial" w:hAnsi="Arial" w:eastAsia="Arial" w:cs="Arial"/>
          <w:color w:val="111111"/>
          <w:sz w:val="22"/>
          <w:szCs w:val="22"/>
        </w:rPr>
        <w:t>Hence, using security controls as a key metrics we need to accurately represent the cyber security capability and maturity of an organisation for which we use NIST Cyber Security Framework Version 1.1 in this project. In this project we will be assessing each area of the framework such Identify, Protect, Detect, Respond and Recover. Each area contains more security controls which we will be exploring and will find the best key metrics that will promote an organisation’s maturity in terms of cyber security.</w:t>
      </w:r>
      <w:r w:rsidRPr="75F9417B" w:rsidR="75F9417B">
        <w:rPr>
          <w:rFonts w:ascii="Roboto" w:hAnsi="Roboto" w:eastAsia="Roboto" w:cs="Roboto"/>
          <w:color w:val="111111"/>
        </w:rPr>
        <w:t xml:space="preserve"> </w:t>
      </w:r>
    </w:p>
    <w:p w:rsidR="5A7239DC" w:rsidP="5A7239DC" w:rsidRDefault="5A7239DC" w14:paraId="268C31D8" w14:textId="0417CE51">
      <w:pPr>
        <w:rPr>
          <w:rFonts w:ascii="Roboto" w:hAnsi="Roboto" w:eastAsia="Roboto" w:cs="Roboto"/>
          <w:color w:val="111111"/>
        </w:rPr>
      </w:pPr>
    </w:p>
    <w:p w:rsidR="5A7239DC" w:rsidP="5A7239DC" w:rsidRDefault="5A7239DC" w14:paraId="685F4C78" w14:textId="0A2F4F73">
      <w:pPr>
        <w:rPr>
          <w:rFonts w:ascii="Roboto" w:hAnsi="Roboto" w:eastAsia="Roboto" w:cs="Roboto"/>
          <w:color w:val="111111"/>
        </w:rPr>
      </w:pPr>
    </w:p>
    <w:p w:rsidR="5A7239DC" w:rsidP="5A7239DC" w:rsidRDefault="5A7239DC" w14:paraId="78E7C642" w14:textId="3B48E824">
      <w:pPr>
        <w:rPr>
          <w:rFonts w:ascii="Roboto" w:hAnsi="Roboto" w:eastAsia="Roboto" w:cs="Roboto"/>
          <w:color w:val="111111"/>
        </w:rPr>
      </w:pPr>
    </w:p>
    <w:p w:rsidR="5A7239DC" w:rsidP="5A7239DC" w:rsidRDefault="5A7239DC" w14:paraId="45C0084F" w14:textId="58147777">
      <w:pPr>
        <w:rPr>
          <w:rFonts w:ascii="Roboto" w:hAnsi="Roboto" w:eastAsia="Roboto" w:cs="Roboto"/>
          <w:color w:val="111111"/>
        </w:rPr>
      </w:pPr>
    </w:p>
    <w:p w:rsidR="5A7239DC" w:rsidP="5A7239DC" w:rsidRDefault="5A7239DC" w14:paraId="7E0F8897" w14:textId="29906B69">
      <w:pPr>
        <w:rPr>
          <w:rFonts w:ascii="Roboto" w:hAnsi="Roboto" w:eastAsia="Roboto" w:cs="Roboto"/>
          <w:color w:val="111111"/>
        </w:rPr>
      </w:pPr>
    </w:p>
    <w:p w:rsidR="5A7239DC" w:rsidP="5A7239DC" w:rsidRDefault="5A7239DC" w14:paraId="22666C04" w14:textId="5AE31CCC">
      <w:pPr>
        <w:rPr>
          <w:rFonts w:ascii="Roboto" w:hAnsi="Roboto" w:eastAsia="Roboto" w:cs="Roboto"/>
          <w:color w:val="111111"/>
        </w:rPr>
      </w:pPr>
    </w:p>
    <w:p w:rsidR="5A7239DC" w:rsidP="5A7239DC" w:rsidRDefault="5A7239DC" w14:paraId="26938F50" w14:textId="41D0D5F5">
      <w:pPr>
        <w:rPr>
          <w:rFonts w:ascii="Roboto" w:hAnsi="Roboto" w:eastAsia="Roboto" w:cs="Roboto"/>
          <w:color w:val="111111"/>
        </w:rPr>
      </w:pPr>
    </w:p>
    <w:p w:rsidR="5A7239DC" w:rsidRDefault="5A7239DC" w14:paraId="25E97AAF" w14:textId="1D609BF8"/>
    <w:p w:rsidR="5A7239DC" w:rsidP="5A7239DC" w:rsidRDefault="5A7239DC" w14:paraId="40C54D4D" w14:textId="2EEDA307">
      <w:pPr>
        <w:rPr>
          <w:rFonts w:ascii="Roboto" w:hAnsi="Roboto" w:eastAsia="Roboto" w:cs="Roboto"/>
          <w:color w:val="111111"/>
        </w:rPr>
      </w:pPr>
    </w:p>
    <w:p w:rsidR="5A7239DC" w:rsidP="5A7239DC" w:rsidRDefault="5A7239DC" w14:paraId="75396BAC" w14:textId="7F55F007">
      <w:pPr>
        <w:rPr>
          <w:rFonts w:ascii="Roboto" w:hAnsi="Roboto" w:eastAsia="Roboto" w:cs="Roboto"/>
          <w:color w:val="111111"/>
        </w:rPr>
      </w:pPr>
    </w:p>
    <w:p w:rsidR="5A7239DC" w:rsidP="5A7239DC" w:rsidRDefault="5A7239DC" w14:paraId="3ED3A7EC" w14:textId="7BBA60E3">
      <w:pPr>
        <w:ind w:left="360"/>
        <w:rPr>
          <w:rFonts w:ascii="Roboto" w:hAnsi="Roboto" w:eastAsia="Roboto" w:cs="Roboto"/>
          <w:color w:val="111111"/>
        </w:rPr>
      </w:pPr>
    </w:p>
    <w:p w:rsidR="5A7239DC" w:rsidP="5A7239DC" w:rsidRDefault="5A7239DC" w14:paraId="4B14F4DA" w14:textId="6BAA5401">
      <w:pPr>
        <w:ind w:firstLine="720"/>
        <w:rPr>
          <w:rFonts w:ascii="Adobe Devanagari" w:hAnsi="Adobe Devanagari" w:eastAsia="Adobe Devanagari" w:cs="Adobe Devanagari"/>
        </w:rPr>
      </w:pPr>
    </w:p>
    <w:p w:rsidRPr="00AD0428" w:rsidR="00AD0428" w:rsidP="77022946" w:rsidRDefault="77022946" w14:paraId="5550B8E9" w14:textId="7B8EC552">
      <w:pPr>
        <w:ind w:firstLine="720"/>
      </w:pPr>
      <w:r w:rsidRPr="77022946">
        <w:rPr>
          <w:rFonts w:ascii="Adobe Devanagari" w:hAnsi="Adobe Devanagari" w:eastAsia="Adobe Devanagari" w:cs="Adobe Devanagari"/>
        </w:rPr>
        <w:t xml:space="preserve"> </w:t>
      </w:r>
    </w:p>
    <w:p w:rsidRPr="00AD0428" w:rsidR="00AD0428" w:rsidP="77022946" w:rsidRDefault="77022946" w14:paraId="3DCCECAF" w14:textId="245B567E">
      <w:r w:rsidRPr="77022946">
        <w:rPr>
          <w:rFonts w:ascii="Adobe Devanagari" w:hAnsi="Adobe Devanagari" w:eastAsia="Adobe Devanagari" w:cs="Adobe Devanagari"/>
        </w:rPr>
        <w:t xml:space="preserve"> </w:t>
      </w:r>
    </w:p>
    <w:p w:rsidRPr="00AD0428" w:rsidR="00AD0428" w:rsidP="77022946" w:rsidRDefault="77022946" w14:paraId="5B13DF40" w14:textId="0C7DB20C">
      <w:r w:rsidRPr="77022946">
        <w:rPr>
          <w:rFonts w:ascii="Adobe Devanagari" w:hAnsi="Adobe Devanagari" w:eastAsia="Adobe Devanagari" w:cs="Adobe Devanagari"/>
        </w:rPr>
        <w:t xml:space="preserve"> </w:t>
      </w:r>
    </w:p>
    <w:p w:rsidRPr="00AD0428" w:rsidR="00AD0428" w:rsidP="75F9417B" w:rsidRDefault="01A01671" w14:paraId="449A42EC" w14:textId="51522D9A">
      <w:pPr>
        <w:pStyle w:val="Heading1"/>
        <w:rPr>
          <w:rFonts w:ascii="Arial" w:hAnsi="Arial" w:eastAsia="Arial" w:cs="Arial"/>
          <w:sz w:val="24"/>
          <w:szCs w:val="24"/>
          <w:lang w:val="en-GB"/>
        </w:rPr>
      </w:pPr>
      <w:r w:rsidRPr="75F9417B" w:rsidR="75F9417B">
        <w:rPr>
          <w:rFonts w:ascii="Arial" w:hAnsi="Arial" w:eastAsia="Arial" w:cs="Arial"/>
          <w:sz w:val="24"/>
          <w:szCs w:val="24"/>
          <w:u w:val="single"/>
        </w:rPr>
        <w:t>Value Proposition</w:t>
      </w:r>
      <w:r w:rsidRPr="75F9417B" w:rsidR="75F9417B">
        <w:rPr>
          <w:rFonts w:ascii="Arial" w:hAnsi="Arial" w:eastAsia="Arial" w:cs="Arial"/>
          <w:sz w:val="24"/>
          <w:szCs w:val="24"/>
        </w:rPr>
        <w:t xml:space="preserve"> </w:t>
      </w:r>
      <w:proofErr w:type="gramStart"/>
      <w:r w:rsidRPr="75F9417B" w:rsidR="75F9417B">
        <w:rPr>
          <w:rFonts w:ascii="Arial" w:hAnsi="Arial" w:eastAsia="Arial" w:cs="Arial"/>
          <w:sz w:val="24"/>
          <w:szCs w:val="24"/>
        </w:rPr>
        <w:t>( Simran</w:t>
      </w:r>
      <w:proofErr w:type="gramEnd"/>
      <w:r w:rsidRPr="75F9417B" w:rsidR="75F9417B">
        <w:rPr>
          <w:rFonts w:ascii="Arial" w:hAnsi="Arial" w:eastAsia="Arial" w:cs="Arial"/>
          <w:sz w:val="24"/>
          <w:szCs w:val="24"/>
        </w:rPr>
        <w:t xml:space="preserve"> &amp; Talha)</w:t>
      </w:r>
    </w:p>
    <w:p w:rsidR="75F9417B" w:rsidP="75F9417B" w:rsidRDefault="75F9417B" w14:paraId="52AD003C" w14:textId="0D3500F2">
      <w:pPr>
        <w:jc w:val="both"/>
        <w:rPr>
          <w:rFonts w:ascii="Arial" w:hAnsi="Arial" w:eastAsia="Times New Roman" w:cs="Arial"/>
          <w:color w:val="000000" w:themeColor="text1" w:themeTint="FF" w:themeShade="FF"/>
          <w:sz w:val="22"/>
          <w:szCs w:val="22"/>
          <w:lang w:val="en-AU" w:eastAsia="en-AU"/>
        </w:rPr>
      </w:pPr>
    </w:p>
    <w:p w:rsidRPr="00984B67" w:rsidR="007B5929" w:rsidP="75F9417B" w:rsidRDefault="01A01671" w14:paraId="4FE94F38" w14:textId="369E992C">
      <w:pPr>
        <w:ind w:firstLine="720"/>
        <w:jc w:val="both"/>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The Benefits of using this solution is that it gives an opportunity so that organisations can identify the areas where we can implement the new areas. This profiles help in making stronger communications. Implementation plan and framework when paired together help the organization to enable cost-effective prioritization and communication of activities which help in </w:t>
      </w:r>
      <w:proofErr w:type="spellStart"/>
      <w:r w:rsidRPr="75F9417B" w:rsidR="75F9417B">
        <w:rPr>
          <w:rFonts w:ascii="Arial" w:hAnsi="Arial" w:eastAsia="Times New Roman" w:cs="Arial"/>
          <w:color w:val="000000" w:themeColor="text1" w:themeTint="FF" w:themeShade="FF"/>
          <w:sz w:val="22"/>
          <w:szCs w:val="22"/>
          <w:lang w:val="en-AU" w:eastAsia="en-AU"/>
        </w:rPr>
        <w:t>improvement.The</w:t>
      </w:r>
      <w:proofErr w:type="spellEnd"/>
      <w:r w:rsidRPr="75F9417B" w:rsidR="75F9417B">
        <w:rPr>
          <w:rFonts w:ascii="Arial" w:hAnsi="Arial" w:eastAsia="Times New Roman" w:cs="Arial"/>
          <w:color w:val="000000" w:themeColor="text1" w:themeTint="FF" w:themeShade="FF"/>
          <w:sz w:val="22"/>
          <w:szCs w:val="22"/>
          <w:lang w:val="en-AU" w:eastAsia="en-AU"/>
        </w:rPr>
        <w:t xml:space="preserve"> component Implementation tier of the framework assists the organization by telling on how an organization views the cyber security risk management. </w:t>
      </w:r>
    </w:p>
    <w:p w:rsidRPr="00AD0428" w:rsidR="00AD0428" w:rsidP="75F9417B" w:rsidRDefault="562DD6A2" w14:paraId="3CBA9CF7" w14:textId="141613F0">
      <w:pPr>
        <w:pStyle w:val="Heading1"/>
        <w:rPr>
          <w:sz w:val="24"/>
          <w:szCs w:val="24"/>
          <w:u w:val="single"/>
        </w:rPr>
      </w:pPr>
      <w:r w:rsidRPr="75F9417B" w:rsidR="75F9417B">
        <w:rPr>
          <w:sz w:val="24"/>
          <w:szCs w:val="24"/>
          <w:u w:val="single"/>
        </w:rPr>
        <w:t>Core Idea/User Stories/</w:t>
      </w:r>
      <w:r w:rsidRPr="75F9417B" w:rsidR="75F9417B">
        <w:rPr>
          <w:sz w:val="24"/>
          <w:szCs w:val="24"/>
          <w:u w:val="single"/>
        </w:rPr>
        <w:t xml:space="preserve"> </w:t>
      </w:r>
      <w:r w:rsidRPr="75F9417B" w:rsidR="75F9417B">
        <w:rPr>
          <w:sz w:val="24"/>
          <w:szCs w:val="24"/>
          <w:u w:val="single"/>
        </w:rPr>
        <w:t>Requirements(Peter &amp; Pavs13)</w:t>
      </w:r>
    </w:p>
    <w:p w:rsidR="75F9417B" w:rsidP="75F9417B" w:rsidRDefault="75F9417B" w14:paraId="5253E178" w14:textId="374CD74F">
      <w:pPr>
        <w:pStyle w:val="Normal"/>
        <w:ind w:left="360"/>
        <w:rPr>
          <w:rFonts w:ascii="Arial" w:hAnsi="Arial" w:eastAsia="Times New Roman" w:cs="Arial"/>
          <w:color w:val="7F7F7F" w:themeColor="background1" w:themeTint="FF" w:themeShade="7F"/>
          <w:sz w:val="22"/>
          <w:szCs w:val="22"/>
          <w:lang w:val="en-AU" w:eastAsia="en-AU"/>
        </w:rPr>
      </w:pPr>
    </w:p>
    <w:p w:rsidR="75F9417B" w:rsidP="75F9417B" w:rsidRDefault="75F9417B" w14:paraId="3FD3AD76" w14:textId="2A082770">
      <w:pPr>
        <w:pStyle w:val="Normal"/>
        <w:ind w:left="360"/>
        <w:rPr>
          <w:rFonts w:ascii="Arial" w:hAnsi="Arial" w:eastAsia="Arial" w:cs="Arial"/>
          <w:b w:val="1"/>
          <w:bCs w:val="1"/>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 xml:space="preserve">Core </w:t>
      </w:r>
      <w:r w:rsidRPr="75F9417B" w:rsidR="75F9417B">
        <w:rPr>
          <w:rFonts w:ascii="Arial" w:hAnsi="Arial" w:eastAsia="Arial" w:cs="Arial"/>
          <w:b w:val="1"/>
          <w:bCs w:val="1"/>
          <w:noProof w:val="0"/>
          <w:color w:val="000000" w:themeColor="text1" w:themeTint="FF" w:themeShade="FF"/>
          <w:sz w:val="22"/>
          <w:szCs w:val="22"/>
          <w:lang w:val="en-AU"/>
        </w:rPr>
        <w:t>Ideas</w:t>
      </w:r>
      <w:r w:rsidRPr="75F9417B" w:rsidR="75F9417B">
        <w:rPr>
          <w:rFonts w:ascii="Arial" w:hAnsi="Arial" w:eastAsia="Arial" w:cs="Arial"/>
          <w:b w:val="1"/>
          <w:bCs w:val="1"/>
          <w:noProof w:val="0"/>
          <w:color w:val="000000" w:themeColor="text1" w:themeTint="FF" w:themeShade="FF"/>
          <w:sz w:val="22"/>
          <w:szCs w:val="22"/>
          <w:lang w:val="en-AU"/>
        </w:rPr>
        <w:t>:</w:t>
      </w:r>
    </w:p>
    <w:p w:rsidR="75F9417B" w:rsidP="75F9417B" w:rsidRDefault="75F9417B" w14:paraId="001A62E8" w14:textId="148F494D">
      <w:pPr>
        <w:pStyle w:val="Normal"/>
        <w:ind w:left="360"/>
      </w:pPr>
      <w:r w:rsidRPr="75F9417B" w:rsidR="75F9417B">
        <w:rPr>
          <w:noProof w:val="0"/>
          <w:color w:val="000000" w:themeColor="text1" w:themeTint="FF" w:themeShade="FF"/>
          <w:sz w:val="22"/>
          <w:szCs w:val="22"/>
          <w:lang w:val="en-AU"/>
        </w:rPr>
        <w:t xml:space="preserve"> </w:t>
      </w:r>
    </w:p>
    <w:p w:rsidR="75F9417B" w:rsidP="75F9417B" w:rsidRDefault="75F9417B" w14:paraId="39AC552B" w14:textId="46578E82">
      <w:pPr>
        <w:pStyle w:val="Normal"/>
        <w:ind w:left="360"/>
        <w:rPr>
          <w:rFonts w:ascii="Arial" w:hAnsi="Arial" w:eastAsia="Arial" w:cs="Arial"/>
          <w:b w:val="1"/>
          <w:bCs w:val="1"/>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 xml:space="preserve">Methods in accessing current/implemented frame work </w:t>
      </w:r>
      <w:r w:rsidRPr="75F9417B" w:rsidR="75F9417B">
        <w:rPr>
          <w:rFonts w:ascii="Arial" w:hAnsi="Arial" w:eastAsia="Arial" w:cs="Arial"/>
          <w:b w:val="1"/>
          <w:bCs w:val="1"/>
          <w:noProof w:val="0"/>
          <w:color w:val="000000" w:themeColor="text1" w:themeTint="FF" w:themeShade="FF"/>
          <w:sz w:val="22"/>
          <w:szCs w:val="22"/>
          <w:lang w:val="en-AU"/>
        </w:rPr>
        <w:t>process</w:t>
      </w:r>
      <w:r w:rsidRPr="75F9417B" w:rsidR="75F9417B">
        <w:rPr>
          <w:rFonts w:ascii="Arial" w:hAnsi="Arial" w:eastAsia="Arial" w:cs="Arial"/>
          <w:b w:val="1"/>
          <w:bCs w:val="1"/>
          <w:noProof w:val="0"/>
          <w:color w:val="000000" w:themeColor="text1" w:themeTint="FF" w:themeShade="FF"/>
          <w:sz w:val="22"/>
          <w:szCs w:val="22"/>
          <w:lang w:val="en-AU"/>
        </w:rPr>
        <w:t>:</w:t>
      </w:r>
    </w:p>
    <w:p w:rsidR="75F9417B" w:rsidP="75F9417B" w:rsidRDefault="75F9417B" w14:paraId="4442D2EC" w14:textId="43030348">
      <w:pPr>
        <w:pStyle w:val="Normal"/>
        <w:ind w:left="360"/>
      </w:pPr>
      <w:r w:rsidRPr="75F9417B" w:rsidR="75F9417B">
        <w:rPr>
          <w:noProof w:val="0"/>
          <w:color w:val="000000" w:themeColor="text1" w:themeTint="FF" w:themeShade="FF"/>
          <w:sz w:val="22"/>
          <w:szCs w:val="22"/>
          <w:lang w:val="en-AU"/>
        </w:rPr>
        <w:t xml:space="preserve"> </w:t>
      </w:r>
    </w:p>
    <w:p w:rsidR="75F9417B" w:rsidP="75F9417B" w:rsidRDefault="75F9417B" w14:paraId="6F95A20B" w14:textId="02B48FE3">
      <w:pPr>
        <w:pStyle w:val="ListParagraph"/>
        <w:numPr>
          <w:ilvl w:val="0"/>
          <w:numId w:val="25"/>
        </w:numPr>
        <w:rPr>
          <w:color w:val="000000" w:themeColor="text1" w:themeTint="FF" w:themeShade="FF"/>
          <w:sz w:val="22"/>
          <w:szCs w:val="22"/>
        </w:rPr>
      </w:pPr>
      <w:r w:rsidRPr="75F9417B" w:rsidR="75F9417B">
        <w:rPr>
          <w:rFonts w:ascii="Arial" w:hAnsi="Arial" w:eastAsia="Arial" w:cs="Arial"/>
          <w:noProof w:val="0"/>
          <w:color w:val="000000" w:themeColor="text1" w:themeTint="FF" w:themeShade="FF"/>
          <w:sz w:val="22"/>
          <w:szCs w:val="22"/>
          <w:lang w:val="en-AU"/>
        </w:rPr>
        <w:t>Developing techniques to describe the level of sophistication and rigor an organization employs in applying its cybersecurity practices</w:t>
      </w:r>
      <w:r w:rsidRPr="75F9417B" w:rsidR="75F9417B">
        <w:rPr>
          <w:rFonts w:ascii="Arial" w:hAnsi="Arial" w:eastAsia="Arial" w:cs="Arial"/>
          <w:noProof w:val="0"/>
          <w:color w:val="000000" w:themeColor="text1" w:themeTint="FF" w:themeShade="FF"/>
          <w:sz w:val="22"/>
          <w:szCs w:val="22"/>
          <w:lang w:val="en-AU"/>
        </w:rPr>
        <w:t xml:space="preserve">. </w:t>
      </w:r>
      <w:r w:rsidRPr="75F9417B" w:rsidR="75F9417B">
        <w:rPr>
          <w:rFonts w:ascii="Arial" w:hAnsi="Arial" w:eastAsia="Arial" w:cs="Arial"/>
          <w:noProof w:val="0"/>
          <w:color w:val="000000" w:themeColor="text1" w:themeTint="FF" w:themeShade="FF"/>
          <w:sz w:val="22"/>
          <w:szCs w:val="22"/>
          <w:lang w:val="en-AU"/>
        </w:rPr>
        <w:t xml:space="preserve">Access current implantation tires in the organisation </w:t>
      </w:r>
      <w:proofErr w:type="gramStart"/>
      <w:r w:rsidRPr="75F9417B" w:rsidR="75F9417B">
        <w:rPr>
          <w:rFonts w:ascii="Arial" w:hAnsi="Arial" w:eastAsia="Arial" w:cs="Arial"/>
          <w:noProof w:val="0"/>
          <w:color w:val="000000" w:themeColor="text1" w:themeTint="FF" w:themeShade="FF"/>
          <w:sz w:val="22"/>
          <w:szCs w:val="22"/>
          <w:lang w:val="en-AU"/>
        </w:rPr>
        <w:t>and also</w:t>
      </w:r>
      <w:proofErr w:type="gramEnd"/>
      <w:r w:rsidRPr="75F9417B" w:rsidR="75F9417B">
        <w:rPr>
          <w:rFonts w:ascii="Arial" w:hAnsi="Arial" w:eastAsia="Arial" w:cs="Arial"/>
          <w:noProof w:val="0"/>
          <w:color w:val="000000" w:themeColor="text1" w:themeTint="FF" w:themeShade="FF"/>
          <w:sz w:val="22"/>
          <w:szCs w:val="22"/>
          <w:lang w:val="en-AU"/>
        </w:rPr>
        <w:t xml:space="preserve"> determine the appropriate tires to implement</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7B3C49BB" w14:textId="7D3258B5">
      <w:pPr>
        <w:pStyle w:val="Normal"/>
        <w:ind w:left="36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262B0B3D" w14:textId="4BEDAE64">
      <w:pPr>
        <w:pStyle w:val="ListParagraph"/>
        <w:numPr>
          <w:ilvl w:val="0"/>
          <w:numId w:val="26"/>
        </w:numPr>
        <w:rPr>
          <w:color w:val="000000" w:themeColor="text1" w:themeTint="FF" w:themeShade="FF"/>
          <w:sz w:val="22"/>
          <w:szCs w:val="22"/>
        </w:rPr>
      </w:pPr>
      <w:r w:rsidRPr="75F9417B" w:rsidR="75F9417B">
        <w:rPr>
          <w:rFonts w:ascii="Arial" w:hAnsi="Arial" w:eastAsia="Arial" w:cs="Arial"/>
          <w:noProof w:val="0"/>
          <w:color w:val="000000" w:themeColor="text1" w:themeTint="FF" w:themeShade="FF"/>
          <w:sz w:val="22"/>
          <w:szCs w:val="22"/>
          <w:lang w:val="en-AU"/>
        </w:rPr>
        <w:t>C</w:t>
      </w:r>
      <w:r w:rsidRPr="75F9417B" w:rsidR="75F9417B">
        <w:rPr>
          <w:rFonts w:ascii="Arial" w:hAnsi="Arial" w:eastAsia="Arial" w:cs="Arial"/>
          <w:noProof w:val="0"/>
          <w:color w:val="000000" w:themeColor="text1" w:themeTint="FF" w:themeShade="FF"/>
          <w:sz w:val="22"/>
          <w:szCs w:val="22"/>
          <w:lang w:val="en-AU"/>
        </w:rPr>
        <w:t xml:space="preserve">reating </w:t>
      </w:r>
      <w:r w:rsidRPr="75F9417B" w:rsidR="75F9417B">
        <w:rPr>
          <w:rFonts w:ascii="Arial" w:hAnsi="Arial" w:eastAsia="Arial" w:cs="Arial"/>
          <w:noProof w:val="0"/>
          <w:color w:val="000000" w:themeColor="text1" w:themeTint="FF" w:themeShade="FF"/>
          <w:sz w:val="22"/>
          <w:szCs w:val="22"/>
          <w:lang w:val="en-AU"/>
        </w:rPr>
        <w:t>and d</w:t>
      </w:r>
      <w:r w:rsidRPr="75F9417B" w:rsidR="75F9417B">
        <w:rPr>
          <w:rFonts w:ascii="Arial" w:hAnsi="Arial" w:eastAsia="Arial" w:cs="Arial"/>
          <w:noProof w:val="0"/>
          <w:color w:val="000000" w:themeColor="text1" w:themeTint="FF" w:themeShade="FF"/>
          <w:sz w:val="22"/>
          <w:szCs w:val="22"/>
          <w:lang w:val="en-AU"/>
        </w:rPr>
        <w:t xml:space="preserve">eveloping training modules to ensure staff are being trained on best practice and how to </w:t>
      </w:r>
      <w:r w:rsidRPr="75F9417B" w:rsidR="75F9417B">
        <w:rPr>
          <w:rFonts w:ascii="Arial" w:hAnsi="Arial" w:eastAsia="Arial" w:cs="Arial"/>
          <w:noProof w:val="0"/>
          <w:color w:val="000000" w:themeColor="text1" w:themeTint="FF" w:themeShade="FF"/>
          <w:sz w:val="22"/>
          <w:szCs w:val="22"/>
          <w:lang w:val="en-AU"/>
        </w:rPr>
        <w:t>apply</w:t>
      </w:r>
      <w:r w:rsidRPr="75F9417B" w:rsidR="75F9417B">
        <w:rPr>
          <w:rFonts w:ascii="Arial" w:hAnsi="Arial" w:eastAsia="Arial" w:cs="Arial"/>
          <w:noProof w:val="0"/>
          <w:color w:val="000000" w:themeColor="text1" w:themeTint="FF" w:themeShade="FF"/>
          <w:sz w:val="22"/>
          <w:szCs w:val="22"/>
          <w:lang w:val="en-AU"/>
        </w:rPr>
        <w:t>.</w:t>
      </w: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012FBAEA" w14:textId="08D95868">
      <w:pPr>
        <w:pStyle w:val="Normal"/>
        <w:ind w:left="36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34EF0140" w14:textId="015A93CC">
      <w:pPr>
        <w:pStyle w:val="ListParagraph"/>
        <w:numPr>
          <w:ilvl w:val="0"/>
          <w:numId w:val="27"/>
        </w:numPr>
        <w:rPr>
          <w:color w:val="000000" w:themeColor="text1" w:themeTint="FF" w:themeShade="FF"/>
          <w:sz w:val="22"/>
          <w:szCs w:val="22"/>
        </w:rPr>
      </w:pPr>
      <w:r w:rsidRPr="75F9417B" w:rsidR="75F9417B">
        <w:rPr>
          <w:rFonts w:ascii="Arial" w:hAnsi="Arial" w:eastAsia="Arial" w:cs="Arial"/>
          <w:noProof w:val="0"/>
          <w:color w:val="000000" w:themeColor="text1" w:themeTint="FF" w:themeShade="FF"/>
          <w:sz w:val="22"/>
          <w:szCs w:val="22"/>
          <w:lang w:val="en-AU"/>
        </w:rPr>
        <w:t xml:space="preserve">Improving frameworks </w:t>
      </w:r>
      <w:r w:rsidRPr="75F9417B" w:rsidR="75F9417B">
        <w:rPr>
          <w:rFonts w:ascii="Arial" w:hAnsi="Arial" w:eastAsia="Arial" w:cs="Arial"/>
          <w:noProof w:val="0"/>
          <w:color w:val="000000" w:themeColor="text1" w:themeTint="FF" w:themeShade="FF"/>
          <w:sz w:val="22"/>
          <w:szCs w:val="22"/>
          <w:lang w:val="en-AU"/>
        </w:rPr>
        <w:t>and</w:t>
      </w:r>
      <w:r w:rsidRPr="75F9417B" w:rsidR="75F9417B">
        <w:rPr>
          <w:rFonts w:ascii="Arial" w:hAnsi="Arial" w:eastAsia="Arial" w:cs="Arial"/>
          <w:noProof w:val="0"/>
          <w:color w:val="000000" w:themeColor="text1" w:themeTint="FF" w:themeShade="FF"/>
          <w:sz w:val="22"/>
          <w:szCs w:val="22"/>
          <w:lang w:val="en-AU"/>
        </w:rPr>
        <w:t xml:space="preserve"> functions by identifying and comparing security controls in each framework and their sub </w:t>
      </w:r>
      <w:r w:rsidRPr="75F9417B" w:rsidR="75F9417B">
        <w:rPr>
          <w:rFonts w:ascii="Arial" w:hAnsi="Arial" w:eastAsia="Arial" w:cs="Arial"/>
          <w:noProof w:val="0"/>
          <w:color w:val="000000" w:themeColor="text1" w:themeTint="FF" w:themeShade="FF"/>
          <w:sz w:val="22"/>
          <w:szCs w:val="22"/>
          <w:lang w:val="en-AU"/>
        </w:rPr>
        <w:t>categories</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28E2E6B1" w14:textId="35710116">
      <w:pPr>
        <w:pStyle w:val="Normal"/>
        <w:ind w:left="36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0BCB6DFE" w14:textId="3F370B21">
      <w:pPr>
        <w:pStyle w:val="ListParagraph"/>
        <w:numPr>
          <w:ilvl w:val="0"/>
          <w:numId w:val="28"/>
        </w:numPr>
        <w:rPr>
          <w:color w:val="000000" w:themeColor="text1" w:themeTint="FF" w:themeShade="FF"/>
          <w:sz w:val="22"/>
          <w:szCs w:val="22"/>
        </w:rPr>
      </w:pPr>
      <w:r w:rsidRPr="75F9417B" w:rsidR="75F9417B">
        <w:rPr>
          <w:rFonts w:ascii="Arial" w:hAnsi="Arial" w:eastAsia="Arial" w:cs="Arial"/>
          <w:noProof w:val="0"/>
          <w:color w:val="000000" w:themeColor="text1" w:themeTint="FF" w:themeShade="FF"/>
          <w:sz w:val="22"/>
          <w:szCs w:val="22"/>
          <w:lang w:val="en-AU"/>
        </w:rPr>
        <w:t>Integrating of frameworks in Supply chain risk management</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292FC8AB" w14:textId="2F77ACF2">
      <w:pPr>
        <w:pStyle w:val="Normal"/>
        <w:ind w:left="36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41373CA4" w14:textId="7DC119F9">
      <w:pPr>
        <w:pStyle w:val="ListParagraph"/>
        <w:numPr>
          <w:ilvl w:val="0"/>
          <w:numId w:val="29"/>
        </w:numPr>
        <w:rPr>
          <w:color w:val="000000" w:themeColor="text1" w:themeTint="FF" w:themeShade="FF"/>
          <w:sz w:val="22"/>
          <w:szCs w:val="22"/>
        </w:rPr>
      </w:pPr>
      <w:r w:rsidRPr="75F9417B" w:rsidR="75F9417B">
        <w:rPr>
          <w:rFonts w:ascii="Arial" w:hAnsi="Arial" w:eastAsia="Arial" w:cs="Arial"/>
          <w:noProof w:val="0"/>
          <w:color w:val="000000" w:themeColor="text1" w:themeTint="FF" w:themeShade="FF"/>
          <w:sz w:val="22"/>
          <w:szCs w:val="22"/>
          <w:lang w:val="en-AU"/>
        </w:rPr>
        <w:t>Carrying out web surveys in the to identify loop holes in implementation of frame works</w:t>
      </w:r>
      <w:r w:rsidRPr="75F9417B" w:rsidR="75F9417B">
        <w:rPr>
          <w:rFonts w:ascii="Arial" w:hAnsi="Arial" w:eastAsia="Arial" w:cs="Arial"/>
          <w:noProof w:val="0"/>
          <w:color w:val="000000" w:themeColor="text1" w:themeTint="FF" w:themeShade="FF"/>
          <w:sz w:val="22"/>
          <w:szCs w:val="22"/>
          <w:lang w:val="en-AU"/>
        </w:rPr>
        <w:t>.</w:t>
      </w: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1590645D" w14:textId="346223FD">
      <w:pPr>
        <w:pStyle w:val="Normal"/>
        <w:ind w:left="360"/>
      </w:pPr>
      <w:r w:rsidRPr="75F9417B" w:rsidR="75F9417B">
        <w:rPr>
          <w:noProof w:val="0"/>
          <w:color w:val="000000" w:themeColor="text1" w:themeTint="FF" w:themeShade="FF"/>
          <w:sz w:val="22"/>
          <w:szCs w:val="22"/>
          <w:lang w:val="en-AU"/>
        </w:rPr>
        <w:t xml:space="preserve"> </w:t>
      </w:r>
    </w:p>
    <w:p w:rsidR="75F9417B" w:rsidP="75F9417B" w:rsidRDefault="75F9417B" w14:paraId="7941E46C" w14:textId="535F4AE0">
      <w:pPr>
        <w:pStyle w:val="Normal"/>
        <w:ind w:left="360"/>
      </w:pPr>
      <w:r w:rsidRPr="75F9417B" w:rsidR="75F9417B">
        <w:rPr>
          <w:noProof w:val="0"/>
          <w:color w:val="000000" w:themeColor="text1" w:themeTint="FF" w:themeShade="FF"/>
          <w:sz w:val="22"/>
          <w:szCs w:val="22"/>
          <w:lang w:val="en-AU"/>
        </w:rPr>
        <w:t xml:space="preserve"> </w:t>
      </w:r>
    </w:p>
    <w:p w:rsidR="75F9417B" w:rsidP="75F9417B" w:rsidRDefault="75F9417B" w14:paraId="6B3BA8FB" w14:textId="242EE9E4">
      <w:pPr>
        <w:pStyle w:val="Normal"/>
        <w:ind w:left="0"/>
        <w:rPr>
          <w:rFonts w:ascii="Arial" w:hAnsi="Arial" w:eastAsia="Arial" w:cs="Arial"/>
          <w:b w:val="1"/>
          <w:bCs w:val="1"/>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USER STORIES /Requirements</w:t>
      </w:r>
      <w:r w:rsidRPr="75F9417B" w:rsidR="75F9417B">
        <w:rPr>
          <w:rFonts w:ascii="Arial" w:hAnsi="Arial" w:eastAsia="Arial" w:cs="Arial"/>
          <w:b w:val="1"/>
          <w:bCs w:val="1"/>
          <w:noProof w:val="0"/>
          <w:color w:val="000000" w:themeColor="text1" w:themeTint="FF" w:themeShade="FF"/>
          <w:sz w:val="22"/>
          <w:szCs w:val="22"/>
          <w:lang w:val="en-AU"/>
        </w:rPr>
        <w:t>:</w:t>
      </w:r>
    </w:p>
    <w:p w:rsidR="75F9417B" w:rsidP="75F9417B" w:rsidRDefault="75F9417B" w14:paraId="21E3178C" w14:textId="5EFFFF2D">
      <w:pPr>
        <w:pStyle w:val="Normal"/>
        <w:ind w:left="360"/>
        <w:rPr>
          <w:noProof w:val="0"/>
          <w:color w:val="000000" w:themeColor="text1" w:themeTint="FF" w:themeShade="FF"/>
          <w:sz w:val="22"/>
          <w:szCs w:val="22"/>
          <w:lang w:val="en-AU"/>
        </w:rPr>
      </w:pPr>
    </w:p>
    <w:p w:rsidR="75F9417B" w:rsidP="75F9417B" w:rsidRDefault="75F9417B" w14:paraId="43B5FEE9" w14:textId="766DA1C0">
      <w:pPr>
        <w:pStyle w:val="Normal"/>
        <w:ind w:left="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Asset management:</w:t>
      </w:r>
      <w:r w:rsidRPr="75F9417B" w:rsidR="75F9417B">
        <w:rPr>
          <w:rFonts w:ascii="Arial" w:hAnsi="Arial" w:eastAsia="Arial" w:cs="Arial"/>
          <w:noProof w:val="0"/>
          <w:color w:val="000000" w:themeColor="text1" w:themeTint="FF" w:themeShade="FF"/>
          <w:sz w:val="22"/>
          <w:szCs w:val="22"/>
          <w:lang w:val="en-AU"/>
        </w:rPr>
        <w:t xml:space="preserve">  Proper inventory of systems, devices, applications, external information systems, software platforms, definition of cybersecurity roles and responsibilities, mapping organizational communications and data flows</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7C9FF362" w14:textId="52E1D724">
      <w:pPr>
        <w:pStyle w:val="Normal"/>
        <w:ind w:left="360"/>
        <w:rPr>
          <w:rFonts w:ascii="Arial" w:hAnsi="Arial" w:eastAsia="Arial" w:cs="Arial"/>
          <w:b w:val="1"/>
          <w:bCs w:val="1"/>
          <w:noProof w:val="0"/>
          <w:color w:val="000000" w:themeColor="text1" w:themeTint="FF" w:themeShade="FF"/>
          <w:sz w:val="22"/>
          <w:szCs w:val="22"/>
          <w:lang w:val="en-AU"/>
        </w:rPr>
      </w:pPr>
    </w:p>
    <w:p w:rsidR="75F9417B" w:rsidP="75F9417B" w:rsidRDefault="75F9417B" w14:paraId="253D27A7" w14:textId="633D3154">
      <w:pPr>
        <w:pStyle w:val="Normal"/>
        <w:ind w:left="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 xml:space="preserve"> Business environment :</w:t>
      </w:r>
      <w:r w:rsidRPr="75F9417B" w:rsidR="75F9417B">
        <w:rPr>
          <w:rFonts w:ascii="Arial" w:hAnsi="Arial" w:eastAsia="Arial" w:cs="Arial"/>
          <w:noProof w:val="0"/>
          <w:color w:val="000000" w:themeColor="text1" w:themeTint="FF" w:themeShade="FF"/>
          <w:sz w:val="22"/>
          <w:szCs w:val="22"/>
          <w:lang w:val="en-AU"/>
        </w:rPr>
        <w:t xml:space="preserve">  Roles must be identified in  critical infrastructure and supply chain; clear resilient requirements and mission statement , dependencies on other services must be identified</w:t>
      </w:r>
      <w:r w:rsidRPr="75F9417B" w:rsidR="75F9417B">
        <w:rPr>
          <w:rFonts w:ascii="Arial" w:hAnsi="Arial" w:eastAsia="Arial" w:cs="Arial"/>
          <w:noProof w:val="0"/>
          <w:color w:val="000000" w:themeColor="text1" w:themeTint="FF" w:themeShade="FF"/>
          <w:sz w:val="22"/>
          <w:szCs w:val="22"/>
          <w:lang w:val="en-AU"/>
        </w:rPr>
        <w:t>.</w:t>
      </w: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482942BE" w14:textId="4597B86E">
      <w:pPr>
        <w:pStyle w:val="Normal"/>
        <w:ind w:left="360"/>
        <w:rPr>
          <w:rFonts w:ascii="Arial" w:hAnsi="Arial" w:eastAsia="Arial" w:cs="Arial"/>
          <w:b w:val="1"/>
          <w:bCs w:val="1"/>
          <w:noProof w:val="0"/>
          <w:color w:val="000000" w:themeColor="text1" w:themeTint="FF" w:themeShade="FF"/>
          <w:sz w:val="22"/>
          <w:szCs w:val="22"/>
          <w:lang w:val="en-AU"/>
        </w:rPr>
      </w:pPr>
    </w:p>
    <w:p w:rsidR="75F9417B" w:rsidP="75F9417B" w:rsidRDefault="75F9417B" w14:paraId="3D8E11FB" w14:textId="46C39427">
      <w:pPr>
        <w:pStyle w:val="Normal"/>
        <w:ind w:left="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Risk assessment:</w:t>
      </w:r>
      <w:r w:rsidRPr="75F9417B" w:rsidR="75F9417B">
        <w:rPr>
          <w:rFonts w:ascii="Arial" w:hAnsi="Arial" w:eastAsia="Arial" w:cs="Arial"/>
          <w:noProof w:val="0"/>
          <w:color w:val="000000" w:themeColor="text1" w:themeTint="FF" w:themeShade="FF"/>
          <w:sz w:val="22"/>
          <w:szCs w:val="22"/>
          <w:lang w:val="en-AU"/>
        </w:rPr>
        <w:t xml:space="preserve">  Threats and variability must be identified and properly communicated, evaluated and responses are prioritized/identified</w:t>
      </w:r>
      <w:r w:rsidRPr="75F9417B" w:rsidR="75F9417B">
        <w:rPr>
          <w:rFonts w:ascii="Arial" w:hAnsi="Arial" w:eastAsia="Arial" w:cs="Arial"/>
          <w:noProof w:val="0"/>
          <w:color w:val="000000" w:themeColor="text1" w:themeTint="FF" w:themeShade="FF"/>
          <w:sz w:val="22"/>
          <w:szCs w:val="22"/>
          <w:lang w:val="en-AU"/>
        </w:rPr>
        <w:t>.</w:t>
      </w: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665FAA77" w14:textId="577EB4BC">
      <w:pPr>
        <w:pStyle w:val="Normal"/>
        <w:ind w:left="360"/>
        <w:rPr>
          <w:rFonts w:ascii="Arial" w:hAnsi="Arial" w:eastAsia="Arial" w:cs="Arial"/>
          <w:b w:val="1"/>
          <w:bCs w:val="1"/>
          <w:noProof w:val="0"/>
          <w:color w:val="000000" w:themeColor="text1" w:themeTint="FF" w:themeShade="FF"/>
          <w:sz w:val="22"/>
          <w:szCs w:val="22"/>
          <w:lang w:val="en-AU"/>
        </w:rPr>
      </w:pPr>
    </w:p>
    <w:p w:rsidR="75F9417B" w:rsidP="75F9417B" w:rsidRDefault="75F9417B" w14:paraId="1D7B325F" w14:textId="161D5803">
      <w:pPr>
        <w:pStyle w:val="Normal"/>
        <w:ind w:left="0"/>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Risk management strategy Processes</w:t>
      </w:r>
      <w:r w:rsidRPr="75F9417B" w:rsidR="75F9417B">
        <w:rPr>
          <w:rFonts w:ascii="Arial" w:hAnsi="Arial" w:eastAsia="Arial" w:cs="Arial"/>
          <w:noProof w:val="0"/>
          <w:color w:val="000000" w:themeColor="text1" w:themeTint="FF" w:themeShade="FF"/>
          <w:sz w:val="22"/>
          <w:szCs w:val="22"/>
          <w:lang w:val="en-AU"/>
        </w:rPr>
        <w:t xml:space="preserve">:  identification of risk tolerance and proper consideration of critical infrastructure </w:t>
      </w:r>
      <w:r w:rsidRPr="75F9417B" w:rsidR="75F9417B">
        <w:rPr>
          <w:rFonts w:ascii="Arial" w:hAnsi="Arial" w:eastAsia="Arial" w:cs="Arial"/>
          <w:noProof w:val="0"/>
          <w:color w:val="000000" w:themeColor="text1" w:themeTint="FF" w:themeShade="FF"/>
          <w:sz w:val="22"/>
          <w:szCs w:val="22"/>
          <w:lang w:val="en-AU"/>
        </w:rPr>
        <w:t>role.</w:t>
      </w:r>
    </w:p>
    <w:p w:rsidR="75F9417B" w:rsidP="75F9417B" w:rsidRDefault="75F9417B" w14:paraId="7F60D630" w14:textId="69495BA5">
      <w:pPr>
        <w:pStyle w:val="Normal"/>
        <w:ind w:left="360"/>
        <w:rPr>
          <w:rFonts w:ascii="Arial" w:hAnsi="Arial" w:eastAsia="Arial" w:cs="Arial"/>
          <w:b w:val="1"/>
          <w:bCs w:val="1"/>
          <w:noProof w:val="0"/>
          <w:color w:val="000000" w:themeColor="text1" w:themeTint="FF" w:themeShade="FF"/>
          <w:sz w:val="22"/>
          <w:szCs w:val="22"/>
          <w:lang w:val="en-AU"/>
        </w:rPr>
      </w:pPr>
    </w:p>
    <w:p w:rsidR="75F9417B" w:rsidP="75F9417B" w:rsidRDefault="75F9417B" w14:paraId="27FD5CD8" w14:textId="31BF10F0">
      <w:pPr>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Access control:</w:t>
      </w:r>
      <w:r w:rsidRPr="75F9417B" w:rsidR="75F9417B">
        <w:rPr>
          <w:rFonts w:ascii="Arial" w:hAnsi="Arial" w:eastAsia="Arial" w:cs="Arial"/>
          <w:noProof w:val="0"/>
          <w:color w:val="000000" w:themeColor="text1" w:themeTint="FF" w:themeShade="FF"/>
          <w:sz w:val="22"/>
          <w:szCs w:val="22"/>
          <w:lang w:val="en-AU"/>
        </w:rPr>
        <w:t xml:space="preserve"> credentials and identities are properly managed for authorised users and devices by managing permissions, remote accesses and network integrity</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75772B17" w14:textId="03642D8F">
      <w:pPr>
        <w:pStyle w:val="Normal"/>
        <w:rPr>
          <w:rFonts w:ascii="Arial" w:hAnsi="Arial" w:eastAsia="Arial" w:cs="Arial"/>
          <w:noProof w:val="0"/>
          <w:color w:val="000000" w:themeColor="text1" w:themeTint="FF" w:themeShade="FF"/>
          <w:sz w:val="22"/>
          <w:szCs w:val="22"/>
          <w:lang w:val="en-AU"/>
        </w:rPr>
      </w:pPr>
    </w:p>
    <w:p w:rsidR="75F9417B" w:rsidP="75F9417B" w:rsidRDefault="75F9417B" w14:paraId="739349D8" w14:textId="49C744C0">
      <w:pPr>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Awareness and training:</w:t>
      </w:r>
      <w:r w:rsidRPr="75F9417B" w:rsidR="75F9417B">
        <w:rPr>
          <w:rFonts w:ascii="Arial" w:hAnsi="Arial" w:eastAsia="Arial" w:cs="Arial"/>
          <w:noProof w:val="0"/>
          <w:color w:val="000000" w:themeColor="text1" w:themeTint="FF" w:themeShade="FF"/>
          <w:sz w:val="22"/>
          <w:szCs w:val="22"/>
          <w:lang w:val="en-AU"/>
        </w:rPr>
        <w:t xml:space="preserve">  Third party, Privileged and executive users should be trained on information and physical roles and awareness</w:t>
      </w:r>
      <w:r w:rsidRPr="75F9417B" w:rsidR="75F9417B">
        <w:rPr>
          <w:rFonts w:ascii="Arial" w:hAnsi="Arial" w:eastAsia="Arial" w:cs="Arial"/>
          <w:noProof w:val="0"/>
          <w:color w:val="000000" w:themeColor="text1" w:themeTint="FF" w:themeShade="FF"/>
          <w:sz w:val="22"/>
          <w:szCs w:val="22"/>
          <w:lang w:val="en-AU"/>
        </w:rPr>
        <w:t>.</w:t>
      </w:r>
      <w:r w:rsidRPr="75F9417B" w:rsidR="75F9417B">
        <w:rPr>
          <w:rFonts w:ascii="Arial" w:hAnsi="Arial" w:eastAsia="Arial" w:cs="Arial"/>
          <w:noProof w:val="0"/>
          <w:color w:val="000000" w:themeColor="text1" w:themeTint="FF" w:themeShade="FF"/>
          <w:sz w:val="22"/>
          <w:szCs w:val="22"/>
          <w:lang w:val="en-AU"/>
        </w:rPr>
        <w:t xml:space="preserve">   </w:t>
      </w:r>
    </w:p>
    <w:p w:rsidR="75F9417B" w:rsidP="75F9417B" w:rsidRDefault="75F9417B" w14:paraId="094C40F1" w14:textId="04265E0B">
      <w:pPr>
        <w:rPr>
          <w:rFonts w:ascii="Arial" w:hAnsi="Arial" w:eastAsia="Arial" w:cs="Arial"/>
          <w:noProof w:val="0"/>
          <w:color w:val="000000" w:themeColor="text1" w:themeTint="FF" w:themeShade="FF"/>
          <w:sz w:val="22"/>
          <w:szCs w:val="22"/>
          <w:lang w:val="en-AU"/>
        </w:rPr>
      </w:pPr>
    </w:p>
    <w:p w:rsidR="75F9417B" w:rsidP="75F9417B" w:rsidRDefault="75F9417B" w14:paraId="7EC65DF3" w14:textId="0B0E1B2F">
      <w:pPr>
        <w:rPr>
          <w:rFonts w:ascii="Arial" w:hAnsi="Arial" w:eastAsia="Arial" w:cs="Arial"/>
          <w:b w:val="0"/>
          <w:bCs w:val="0"/>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Data security Data-at-rest protection/</w:t>
      </w:r>
      <w:hyperlink r:id="Rbec7023567674fa9">
        <w:r w:rsidRPr="75F9417B" w:rsidR="75F9417B">
          <w:rPr>
            <w:rStyle w:val="Hyperlink"/>
            <w:rFonts w:ascii="Arial" w:hAnsi="Arial" w:eastAsia="Arial" w:cs="Arial"/>
            <w:b w:val="1"/>
            <w:bCs w:val="1"/>
            <w:noProof w:val="0"/>
            <w:color w:val="000000" w:themeColor="text1" w:themeTint="FF" w:themeShade="FF"/>
            <w:sz w:val="22"/>
            <w:szCs w:val="22"/>
            <w:u w:val="none"/>
            <w:lang w:val="en-AU"/>
          </w:rPr>
          <w:t>data-in-transit protection</w:t>
        </w:r>
      </w:hyperlink>
      <w:r w:rsidRPr="75F9417B" w:rsidR="75F9417B">
        <w:rPr>
          <w:rFonts w:ascii="Arial" w:hAnsi="Arial" w:eastAsia="Arial" w:cs="Arial"/>
          <w:b w:val="1"/>
          <w:bCs w:val="1"/>
          <w:noProof w:val="0"/>
          <w:color w:val="000000" w:themeColor="text1" w:themeTint="FF" w:themeShade="FF"/>
          <w:sz w:val="22"/>
          <w:szCs w:val="22"/>
          <w:lang w:val="en-AU"/>
        </w:rPr>
        <w:t>: management a</w:t>
      </w:r>
      <w:r w:rsidRPr="75F9417B" w:rsidR="75F9417B">
        <w:rPr>
          <w:rFonts w:ascii="Arial" w:hAnsi="Arial" w:eastAsia="Arial" w:cs="Arial"/>
          <w:b w:val="0"/>
          <w:bCs w:val="0"/>
          <w:noProof w:val="0"/>
          <w:color w:val="000000" w:themeColor="text1" w:themeTint="FF" w:themeShade="FF"/>
          <w:sz w:val="22"/>
          <w:szCs w:val="22"/>
          <w:lang w:val="en-AU"/>
        </w:rPr>
        <w:t>nd destruction of formal asset. Protections against data leaks proper integrity check.</w:t>
      </w:r>
    </w:p>
    <w:p w:rsidR="75F9417B" w:rsidP="75F9417B" w:rsidRDefault="75F9417B" w14:paraId="42EDD857" w14:textId="540C34AF">
      <w:pPr>
        <w:pStyle w:val="Normal"/>
        <w:rPr>
          <w:rFonts w:ascii="Arial" w:hAnsi="Arial" w:eastAsia="Arial" w:cs="Arial"/>
          <w:noProof w:val="0"/>
          <w:color w:val="000000" w:themeColor="text1" w:themeTint="FF" w:themeShade="FF"/>
          <w:sz w:val="22"/>
          <w:szCs w:val="22"/>
          <w:lang w:val="en-AU"/>
        </w:rPr>
      </w:pPr>
    </w:p>
    <w:p w:rsidR="75F9417B" w:rsidP="75F9417B" w:rsidRDefault="75F9417B" w14:paraId="723AAEEF" w14:textId="2C6410E7">
      <w:pPr>
        <w:pStyle w:val="Normal"/>
        <w:rPr>
          <w:rFonts w:ascii="Arial" w:hAnsi="Arial" w:eastAsia="Arial" w:cs="Arial"/>
          <w:b w:val="0"/>
          <w:bCs w:val="0"/>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Maintenance:</w:t>
      </w:r>
      <w:r w:rsidRPr="75F9417B" w:rsidR="75F9417B">
        <w:rPr>
          <w:rFonts w:ascii="Arial" w:hAnsi="Arial" w:eastAsia="Arial" w:cs="Arial"/>
          <w:noProof w:val="0"/>
          <w:color w:val="000000" w:themeColor="text1" w:themeTint="FF" w:themeShade="FF"/>
          <w:sz w:val="22"/>
          <w:szCs w:val="22"/>
          <w:lang w:val="en-AU"/>
        </w:rPr>
        <w:t xml:space="preserve"> Swiftly  maintenance and monitoring and control  over remote maintenance</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6B757D7F" w14:textId="1A9CA16C">
      <w:pPr>
        <w:pStyle w:val="Normal"/>
        <w:rPr>
          <w:rFonts w:ascii="Arial" w:hAnsi="Arial" w:eastAsia="Arial" w:cs="Arial"/>
          <w:noProof w:val="0"/>
          <w:color w:val="000000" w:themeColor="text1" w:themeTint="FF" w:themeShade="FF"/>
          <w:sz w:val="22"/>
          <w:szCs w:val="22"/>
          <w:lang w:val="en-AU"/>
        </w:rPr>
      </w:pPr>
    </w:p>
    <w:p w:rsidR="75F9417B" w:rsidP="75F9417B" w:rsidRDefault="75F9417B" w14:paraId="4A483D77" w14:textId="7412C856">
      <w:pPr>
        <w:pStyle w:val="Normal"/>
        <w:rPr>
          <w:rFonts w:ascii="Arial" w:hAnsi="Arial" w:eastAsia="Arial" w:cs="Arial"/>
          <w:noProof w:val="0"/>
          <w:color w:val="000000" w:themeColor="text1" w:themeTint="FF" w:themeShade="FF"/>
          <w:sz w:val="22"/>
          <w:szCs w:val="22"/>
          <w:lang w:val="en-AU"/>
        </w:rPr>
      </w:pPr>
    </w:p>
    <w:p w:rsidR="75F9417B" w:rsidP="75F9417B" w:rsidRDefault="75F9417B" w14:paraId="1764F510" w14:textId="24F8739C">
      <w:pPr>
        <w:pStyle w:val="Normal"/>
        <w:rPr>
          <w:rFonts w:ascii="Arial" w:hAnsi="Arial" w:eastAsia="Arial" w:cs="Arial"/>
          <w:noProof w:val="0"/>
          <w:color w:val="000000" w:themeColor="text1" w:themeTint="FF" w:themeShade="FF"/>
          <w:sz w:val="22"/>
          <w:szCs w:val="22"/>
          <w:lang w:val="en-AU"/>
        </w:rPr>
      </w:pPr>
      <w:r w:rsidRPr="75F9417B" w:rsidR="75F9417B">
        <w:rPr>
          <w:rFonts w:ascii="Arial" w:hAnsi="Arial" w:eastAsia="Arial" w:cs="Arial"/>
          <w:b w:val="1"/>
          <w:bCs w:val="1"/>
          <w:noProof w:val="0"/>
          <w:color w:val="000000" w:themeColor="text1" w:themeTint="FF" w:themeShade="FF"/>
          <w:sz w:val="22"/>
          <w:szCs w:val="22"/>
          <w:lang w:val="en-AU"/>
        </w:rPr>
        <w:t xml:space="preserve"> Protective technology Log collection and analytics</w:t>
      </w:r>
      <w:r w:rsidRPr="75F9417B" w:rsidR="75F9417B">
        <w:rPr>
          <w:rFonts w:ascii="Arial" w:hAnsi="Arial" w:eastAsia="Arial" w:cs="Arial"/>
          <w:noProof w:val="0"/>
          <w:color w:val="000000" w:themeColor="text1" w:themeTint="FF" w:themeShade="FF"/>
          <w:sz w:val="22"/>
          <w:szCs w:val="22"/>
          <w:lang w:val="en-AU"/>
        </w:rPr>
        <w:t>; controlled access to removable media and controlled access to assets</w:t>
      </w:r>
      <w:r w:rsidRPr="75F9417B" w:rsidR="75F9417B">
        <w:rPr>
          <w:rFonts w:ascii="Arial" w:hAnsi="Arial" w:eastAsia="Arial" w:cs="Arial"/>
          <w:noProof w:val="0"/>
          <w:color w:val="000000" w:themeColor="text1" w:themeTint="FF" w:themeShade="FF"/>
          <w:sz w:val="22"/>
          <w:szCs w:val="22"/>
          <w:lang w:val="en-AU"/>
        </w:rPr>
        <w:t>.</w:t>
      </w:r>
    </w:p>
    <w:p w:rsidR="75F9417B" w:rsidP="75F9417B" w:rsidRDefault="75F9417B" w14:paraId="69BEA214" w14:textId="79252AA3">
      <w:pPr>
        <w:pStyle w:val="Normal"/>
        <w:rPr>
          <w:rFonts w:ascii="Calibri" w:hAnsi="Calibri" w:eastAsia="Calibri" w:cs="Calibri"/>
          <w:noProof w:val="0"/>
          <w:color w:val="000000" w:themeColor="text1" w:themeTint="FF" w:themeShade="FF"/>
          <w:sz w:val="22"/>
          <w:szCs w:val="22"/>
          <w:lang w:val="en-AU"/>
        </w:rPr>
      </w:pPr>
    </w:p>
    <w:p w:rsidR="75F9417B" w:rsidP="75F9417B" w:rsidRDefault="75F9417B" w14:paraId="4F403017" w14:textId="39056A51">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3F860334" w14:textId="52BC2625">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6AA2C094" w14:textId="60B31D68">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759B9139" w14:textId="0A9B6743">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171DB7E6" w14:textId="453868B3">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57C3D720" w14:textId="409FADC9">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2AF398C7" w14:textId="12E34B25">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59B9F701" w14:textId="1C29964A">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5AE1112C" w14:textId="607744C4">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30035987" w14:textId="632338F4">
      <w:pPr>
        <w:pStyle w:val="Normal"/>
        <w:rPr>
          <w:rFonts w:ascii="Calibri" w:hAnsi="Calibri" w:eastAsia="Calibri" w:cs="Calibri"/>
          <w:b w:val="0"/>
          <w:bCs w:val="0"/>
          <w:noProof w:val="0"/>
          <w:color w:val="000000" w:themeColor="text1" w:themeTint="FF" w:themeShade="FF"/>
          <w:sz w:val="22"/>
          <w:szCs w:val="22"/>
          <w:lang w:val="en-AU"/>
        </w:rPr>
      </w:pPr>
    </w:p>
    <w:p w:rsidR="75F9417B" w:rsidP="75F9417B" w:rsidRDefault="75F9417B" w14:paraId="49A54202" w14:textId="606E69C9">
      <w:pPr>
        <w:pStyle w:val="Normal"/>
        <w:rPr>
          <w:rFonts w:ascii="Calibri" w:hAnsi="Calibri" w:eastAsia="Calibri" w:cs="Calibri"/>
          <w:noProof w:val="0"/>
          <w:color w:val="000000" w:themeColor="text1" w:themeTint="FF" w:themeShade="FF"/>
          <w:sz w:val="22"/>
          <w:szCs w:val="22"/>
          <w:lang w:val="en-AU"/>
        </w:rPr>
      </w:pPr>
    </w:p>
    <w:p w:rsidR="75F9417B" w:rsidRDefault="75F9417B" w14:paraId="3EAB8190" w14:textId="43C4F342">
      <w:r w:rsidRPr="75F9417B" w:rsidR="75F9417B">
        <w:rPr>
          <w:rFonts w:ascii="Calibri" w:hAnsi="Calibri" w:eastAsia="Calibri" w:cs="Calibri"/>
          <w:noProof w:val="0"/>
          <w:color w:val="000000" w:themeColor="text1" w:themeTint="FF" w:themeShade="FF"/>
          <w:sz w:val="22"/>
          <w:szCs w:val="22"/>
          <w:lang w:val="en-AU"/>
        </w:rPr>
        <w:t xml:space="preserve"> </w:t>
      </w:r>
    </w:p>
    <w:p w:rsidR="75F9417B" w:rsidP="75F9417B" w:rsidRDefault="75F9417B" w14:paraId="6DAEF930" w14:textId="14D660EF">
      <w:pPr>
        <w:pStyle w:val="Normal"/>
        <w:ind w:left="360"/>
        <w:rPr>
          <w:b w:val="1"/>
          <w:bCs w:val="1"/>
          <w:noProof w:val="0"/>
          <w:color w:val="000000" w:themeColor="text1" w:themeTint="FF" w:themeShade="FF"/>
          <w:sz w:val="22"/>
          <w:szCs w:val="22"/>
          <w:lang w:val="en-AU"/>
        </w:rPr>
      </w:pPr>
    </w:p>
    <w:p w:rsidR="75F9417B" w:rsidP="75F9417B" w:rsidRDefault="75F9417B" w14:paraId="27681DC6" w14:textId="6EF722C6">
      <w:pPr>
        <w:pStyle w:val="Normal"/>
        <w:ind w:left="360"/>
        <w:rPr>
          <w:b w:val="1"/>
          <w:bCs w:val="1"/>
          <w:noProof w:val="0"/>
          <w:color w:val="000000" w:themeColor="text1" w:themeTint="FF" w:themeShade="FF"/>
          <w:sz w:val="22"/>
          <w:szCs w:val="22"/>
          <w:lang w:val="en-AU"/>
        </w:rPr>
      </w:pPr>
    </w:p>
    <w:p w:rsidRPr="00AD0428" w:rsidR="00AD0428" w:rsidP="75F9417B" w:rsidRDefault="562DD6A2" w14:paraId="01A62854" w14:textId="643E7697">
      <w:pPr>
        <w:pStyle w:val="Heading1"/>
        <w:jc w:val="both"/>
        <w:rPr>
          <w:rFonts w:ascii="Calibri" w:hAnsi="Calibri" w:eastAsia="Calibri" w:cs="Calibri" w:asciiTheme="minorAscii" w:hAnsiTheme="minorAscii" w:eastAsiaTheme="minorAscii" w:cstheme="minorAscii"/>
        </w:rPr>
      </w:pPr>
      <w:r w:rsidRPr="75F9417B" w:rsidR="75F9417B">
        <w:rPr>
          <w:rFonts w:ascii="Calibri" w:hAnsi="Calibri" w:eastAsia="Calibri" w:cs="Calibri" w:asciiTheme="minorAscii" w:hAnsiTheme="minorAscii" w:eastAsiaTheme="minorAscii" w:cstheme="minorAscii"/>
        </w:rPr>
        <w:t xml:space="preserve">Target </w:t>
      </w:r>
      <w:r w:rsidRPr="75F9417B" w:rsidR="75F9417B">
        <w:rPr>
          <w:rFonts w:ascii="Calibri" w:hAnsi="Calibri" w:eastAsia="Calibri" w:cs="Calibri" w:asciiTheme="minorAscii" w:hAnsiTheme="minorAscii" w:eastAsiaTheme="minorAscii" w:cstheme="minorAscii"/>
        </w:rPr>
        <w:t>Deliverables</w:t>
      </w:r>
      <w:r w:rsidRPr="75F9417B" w:rsidR="75F9417B">
        <w:rPr>
          <w:rFonts w:ascii="Calibri" w:hAnsi="Calibri" w:eastAsia="Calibri" w:cs="Calibri" w:asciiTheme="minorAscii" w:hAnsiTheme="minorAscii" w:eastAsiaTheme="minorAscii" w:cstheme="minorAscii"/>
        </w:rPr>
        <w:t xml:space="preserve"> </w:t>
      </w:r>
      <w:r w:rsidRPr="75F9417B" w:rsidR="75F9417B">
        <w:rPr>
          <w:rFonts w:ascii="Calibri" w:hAnsi="Calibri" w:eastAsia="Calibri" w:cs="Calibri" w:asciiTheme="minorAscii" w:hAnsiTheme="minorAscii" w:eastAsiaTheme="minorAscii" w:cstheme="minorAscii"/>
        </w:rPr>
        <w:t>(</w:t>
      </w:r>
      <w:r w:rsidRPr="75F9417B" w:rsidR="75F9417B">
        <w:rPr>
          <w:rFonts w:ascii="Calibri" w:hAnsi="Calibri" w:eastAsia="Calibri" w:cs="Calibri" w:asciiTheme="minorAscii" w:hAnsiTheme="minorAscii" w:eastAsiaTheme="minorAscii" w:cstheme="minorAscii"/>
        </w:rPr>
        <w:t>Lasantha and Ayesha)</w:t>
      </w:r>
    </w:p>
    <w:p w:rsidR="75F9417B" w:rsidP="75F9417B" w:rsidRDefault="75F9417B" w14:paraId="2829BBF7" w14:textId="2D40EE4E">
      <w:pPr>
        <w:pStyle w:val="Heading2"/>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Target Deliverables</w:t>
      </w:r>
    </w:p>
    <w:p w:rsidR="75F9417B" w:rsidP="75F9417B" w:rsidRDefault="75F9417B" w14:paraId="7B55275C" w14:textId="2C1576FE">
      <w:pPr>
        <w:pStyle w:val="Normal"/>
        <w:ind w:left="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7"/>
          <w:szCs w:val="27"/>
          <w:lang w:val="en-AU"/>
        </w:rPr>
      </w:pPr>
      <w:r w:rsidRPr="75F9417B" w:rsidR="75F9417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7"/>
          <w:szCs w:val="27"/>
          <w:lang w:val="en-AU"/>
        </w:rPr>
        <w:t xml:space="preserve"> </w:t>
      </w:r>
    </w:p>
    <w:p w:rsidR="75F9417B" w:rsidP="75F9417B" w:rsidRDefault="75F9417B" w14:paraId="6A06F1A7" w14:textId="5D46E34C">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This project involves following target areas to be addressed and their dependencies to achieve the excellence in forming security controls in an organisation. As the importance of the security controls are stated in the above areas, this section will elaborate the target deliverables of this project. </w:t>
      </w:r>
    </w:p>
    <w:p w:rsidR="75F9417B" w:rsidP="75F9417B" w:rsidRDefault="75F9417B" w14:paraId="778BE4A2" w14:textId="68DE4517">
      <w:pPr>
        <w:pStyle w:val="Heading3"/>
        <w:jc w:val="both"/>
        <w:rPr>
          <w:rFonts w:ascii="Calibri" w:hAnsi="Calibri" w:eastAsia="Calibri" w:cs="Calibri" w:asciiTheme="minorAscii" w:hAnsiTheme="minorAscii" w:eastAsiaTheme="minorAscii" w:cstheme="minorAscii"/>
          <w:noProof w:val="0"/>
          <w:lang w:val="en-AU"/>
        </w:rPr>
      </w:pPr>
    </w:p>
    <w:p w:rsidR="75F9417B" w:rsidP="75F9417B" w:rsidRDefault="75F9417B" w14:paraId="63166715" w14:textId="5460A67A">
      <w:pPr>
        <w:pStyle w:val="Heading3"/>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Identify</w:t>
      </w:r>
    </w:p>
    <w:p w:rsidR="75F9417B" w:rsidP="75F9417B" w:rsidRDefault="75F9417B" w14:paraId="3E3C492D" w14:textId="394EA846">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Primary objective of this area is, identifying and assessing product and services in an organisation in following areas to mitigate the vulnerabilities due to malicious functionality or poor development practices. According to NIST Cybersecurity Framework, current practices to improve controls in following areas must be identified. </w:t>
      </w:r>
    </w:p>
    <w:p w:rsidR="75F9417B" w:rsidP="75F9417B" w:rsidRDefault="75F9417B" w14:paraId="272787F7" w14:textId="2922BD4E">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Asset Management </w:t>
      </w:r>
    </w:p>
    <w:p w:rsidR="75F9417B" w:rsidP="75F9417B" w:rsidRDefault="75F9417B" w14:paraId="30C4091A" w14:textId="46D5836D">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Business Environment</w:t>
      </w:r>
    </w:p>
    <w:p w:rsidR="75F9417B" w:rsidP="75F9417B" w:rsidRDefault="75F9417B" w14:paraId="31F641A8" w14:textId="2D571E73">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Governance</w:t>
      </w:r>
    </w:p>
    <w:p w:rsidR="75F9417B" w:rsidP="75F9417B" w:rsidRDefault="75F9417B" w14:paraId="3C6AAC42" w14:textId="73A73F22">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Risk Assessment </w:t>
      </w:r>
    </w:p>
    <w:p w:rsidR="75F9417B" w:rsidP="75F9417B" w:rsidRDefault="75F9417B" w14:paraId="765A0DBB" w14:textId="70C68652">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Risk Management Strategy</w:t>
      </w:r>
    </w:p>
    <w:p w:rsidR="75F9417B" w:rsidP="75F9417B" w:rsidRDefault="75F9417B" w14:paraId="127004C5" w14:textId="38A34362">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Supply Chain Risk Management</w:t>
      </w:r>
    </w:p>
    <w:p w:rsidR="75F9417B" w:rsidP="75F9417B" w:rsidRDefault="75F9417B" w14:paraId="08BCDDEE" w14:textId="3A1047B4">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Above areas of an organisation must be identified and respective details must be verified and validated. </w:t>
      </w:r>
    </w:p>
    <w:p w:rsidR="75F9417B" w:rsidP="75F9417B" w:rsidRDefault="75F9417B" w14:paraId="0D0E5796" w14:textId="0B86AB94">
      <w:pPr>
        <w:pStyle w:val="Normal"/>
        <w:ind w:lef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AU"/>
        </w:rPr>
      </w:pPr>
    </w:p>
    <w:p w:rsidR="75F9417B" w:rsidP="75F9417B" w:rsidRDefault="75F9417B" w14:paraId="633C6F2B" w14:textId="69C1F863">
      <w:pPr>
        <w:pStyle w:val="Heading3"/>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Protect</w:t>
      </w:r>
    </w:p>
    <w:p w:rsidR="75F9417B" w:rsidP="75F9417B" w:rsidRDefault="75F9417B" w14:paraId="72CD8370" w14:textId="30269819">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In this area, </w:t>
      </w:r>
      <w:r w:rsidRPr="75F9417B" w:rsidR="75F9417B">
        <w:rPr>
          <w:rFonts w:ascii="Calibri" w:hAnsi="Calibri" w:eastAsia="Calibri" w:cs="Calibri" w:asciiTheme="minorAscii" w:hAnsiTheme="minorAscii" w:eastAsiaTheme="minorAscii" w:cstheme="minorAscii"/>
          <w:noProof w:val="0"/>
          <w:lang w:val="en-AU"/>
        </w:rPr>
        <w:t>identifying</w:t>
      </w:r>
      <w:r w:rsidRPr="75F9417B" w:rsidR="75F9417B">
        <w:rPr>
          <w:rFonts w:ascii="Calibri" w:hAnsi="Calibri" w:eastAsia="Calibri" w:cs="Calibri" w:asciiTheme="minorAscii" w:hAnsiTheme="minorAscii" w:eastAsiaTheme="minorAscii" w:cstheme="minorAscii"/>
          <w:noProof w:val="0"/>
          <w:lang w:val="en-AU"/>
        </w:rPr>
        <w:t xml:space="preserve"> the best practiced policies and technologies to support the security controls are the goals. They must be improved according to the following areas. </w:t>
      </w:r>
    </w:p>
    <w:p w:rsidR="75F9417B" w:rsidP="75F9417B" w:rsidRDefault="75F9417B" w14:paraId="677215DD" w14:textId="40C004E7">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Identity Management and Access Control </w:t>
      </w:r>
    </w:p>
    <w:p w:rsidR="75F9417B" w:rsidP="75F9417B" w:rsidRDefault="75F9417B" w14:paraId="6DE13938" w14:textId="5745B2CF">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Awareness and Training </w:t>
      </w:r>
    </w:p>
    <w:p w:rsidR="75F9417B" w:rsidP="75F9417B" w:rsidRDefault="75F9417B" w14:paraId="79380978" w14:textId="06D50AD4">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Data Security</w:t>
      </w:r>
    </w:p>
    <w:p w:rsidR="75F9417B" w:rsidP="75F9417B" w:rsidRDefault="75F9417B" w14:paraId="7538C34F" w14:textId="6DA31D01">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Information Protection Processes and Procedures  </w:t>
      </w:r>
    </w:p>
    <w:p w:rsidR="75F9417B" w:rsidP="75F9417B" w:rsidRDefault="75F9417B" w14:paraId="6ECD9991" w14:textId="31E66C1D">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Maintenance </w:t>
      </w:r>
    </w:p>
    <w:p w:rsidR="75F9417B" w:rsidP="75F9417B" w:rsidRDefault="75F9417B" w14:paraId="63759DA0" w14:textId="265FE11D">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Protective Technology </w:t>
      </w:r>
    </w:p>
    <w:p w:rsidR="75F9417B" w:rsidP="75F9417B" w:rsidRDefault="75F9417B" w14:paraId="15328C8A" w14:textId="7C524C5C">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This stage is extremely important when identifying the parameters to improve security controls. </w:t>
      </w:r>
    </w:p>
    <w:p w:rsidR="75F9417B" w:rsidP="75F9417B" w:rsidRDefault="75F9417B" w14:paraId="6ADD5788" w14:textId="6E4660ED">
      <w:pPr>
        <w:pStyle w:val="Heading3"/>
        <w:jc w:val="both"/>
        <w:rPr>
          <w:rFonts w:ascii="Calibri" w:hAnsi="Calibri" w:eastAsia="Calibri" w:cs="Calibri" w:asciiTheme="minorAscii" w:hAnsiTheme="minorAscii" w:eastAsiaTheme="minorAscii" w:cstheme="minorAscii"/>
          <w:noProof w:val="0"/>
          <w:lang w:val="en-AU"/>
        </w:rPr>
      </w:pPr>
    </w:p>
    <w:p w:rsidR="75F9417B" w:rsidP="75F9417B" w:rsidRDefault="75F9417B" w14:paraId="1ABCF346" w14:textId="62D15E36">
      <w:pPr>
        <w:pStyle w:val="Heading3"/>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Detect </w:t>
      </w:r>
    </w:p>
    <w:p w:rsidR="75F9417B" w:rsidP="75F9417B" w:rsidRDefault="75F9417B" w14:paraId="7F379DC3" w14:textId="18ECAF05">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Detection of threats or attack events and how the detection related procedures benefit to improve security controls is the key objective of this area. Detection procedure includes following processes.</w:t>
      </w:r>
    </w:p>
    <w:p w:rsidR="75F9417B" w:rsidP="75F9417B" w:rsidRDefault="75F9417B" w14:paraId="1DF4059A" w14:textId="105E821D">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Anomalies and Events </w:t>
      </w:r>
    </w:p>
    <w:p w:rsidR="75F9417B" w:rsidP="75F9417B" w:rsidRDefault="75F9417B" w14:paraId="388CBB11" w14:textId="6F04699D">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Security Continues Monitoring </w:t>
      </w:r>
    </w:p>
    <w:p w:rsidR="75F9417B" w:rsidP="75F9417B" w:rsidRDefault="75F9417B" w14:paraId="3D6840B3" w14:textId="6AE60B8B">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Detection Process</w:t>
      </w:r>
    </w:p>
    <w:p w:rsidR="75F9417B" w:rsidP="75F9417B" w:rsidRDefault="75F9417B" w14:paraId="48EE9CE9" w14:textId="7640E401">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Above areas must be taken into consideration when improving security controls of and organisational system. </w:t>
      </w:r>
    </w:p>
    <w:p w:rsidR="75F9417B" w:rsidP="75F9417B" w:rsidRDefault="75F9417B" w14:paraId="57DE7DE8" w14:textId="32E9961F">
      <w:pPr>
        <w:pStyle w:val="Normal"/>
        <w:ind w:lef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AU"/>
        </w:rPr>
      </w:pPr>
    </w:p>
    <w:p w:rsidR="75F9417B" w:rsidP="75F9417B" w:rsidRDefault="75F9417B" w14:paraId="1E46B90C" w14:textId="01813FF9">
      <w:pPr>
        <w:pStyle w:val="Heading3"/>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Respond </w:t>
      </w:r>
    </w:p>
    <w:p w:rsidR="75F9417B" w:rsidP="75F9417B" w:rsidRDefault="75F9417B" w14:paraId="04310B78" w14:textId="10AF120F">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Respond to an attack also plays a critical part during an attack. Measures and counter measure when responding to an attack is the area discussed in this section and how it benefits to improve security controls. Responding to an attack comprises following sup sections.</w:t>
      </w:r>
    </w:p>
    <w:p w:rsidR="75F9417B" w:rsidP="75F9417B" w:rsidRDefault="75F9417B" w14:paraId="4461D052" w14:textId="72D8E097">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Response Planning</w:t>
      </w:r>
    </w:p>
    <w:p w:rsidR="75F9417B" w:rsidP="75F9417B" w:rsidRDefault="75F9417B" w14:paraId="4B386DA8" w14:textId="57A991CB">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Communication</w:t>
      </w:r>
    </w:p>
    <w:p w:rsidR="75F9417B" w:rsidP="75F9417B" w:rsidRDefault="75F9417B" w14:paraId="7C6A245F" w14:textId="4738A33A">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Analysis</w:t>
      </w:r>
    </w:p>
    <w:p w:rsidR="75F9417B" w:rsidP="75F9417B" w:rsidRDefault="75F9417B" w14:paraId="6ADB5DB6" w14:textId="60561B50">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Mitigation</w:t>
      </w:r>
    </w:p>
    <w:p w:rsidR="75F9417B" w:rsidP="75F9417B" w:rsidRDefault="75F9417B" w14:paraId="74679831" w14:textId="00BEB538">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Improvements</w:t>
      </w:r>
    </w:p>
    <w:p w:rsidR="75F9417B" w:rsidP="75F9417B" w:rsidRDefault="75F9417B" w14:paraId="4DC30BC0" w14:textId="114700F4">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Above measures must be taken in to consideration when responding to an attack. We need to identify how they can benefit in improving the security controls in an organisation. </w:t>
      </w:r>
    </w:p>
    <w:p w:rsidR="75F9417B" w:rsidP="75F9417B" w:rsidRDefault="75F9417B" w14:paraId="7B0751C3" w14:textId="7FD7F7EC">
      <w:pPr>
        <w:pStyle w:val="Normal"/>
        <w:ind w:lef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AU"/>
        </w:rPr>
      </w:pPr>
    </w:p>
    <w:p w:rsidR="75F9417B" w:rsidP="75F9417B" w:rsidRDefault="75F9417B" w14:paraId="7F713ACC" w14:textId="082B900F">
      <w:pPr>
        <w:pStyle w:val="Heading3"/>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Recover </w:t>
      </w:r>
    </w:p>
    <w:p w:rsidR="75F9417B" w:rsidP="75F9417B" w:rsidRDefault="75F9417B" w14:paraId="4279BFF6" w14:textId="20F8194B">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Recovery phases is essentially important when overcoming a cyber-attack. Recovery measure must be emphasised as it plays one of the most critical areas. Following sub sections must be taken into consideration while facing into a recovery stage. </w:t>
      </w:r>
    </w:p>
    <w:p w:rsidR="75F9417B" w:rsidP="75F9417B" w:rsidRDefault="75F9417B" w14:paraId="33AB6781" w14:textId="021F6C6B">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Recovery Planning</w:t>
      </w:r>
    </w:p>
    <w:p w:rsidR="75F9417B" w:rsidP="75F9417B" w:rsidRDefault="75F9417B" w14:paraId="77DB3BA7" w14:textId="07454F8A">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Improvements</w:t>
      </w:r>
    </w:p>
    <w:p w:rsidR="75F9417B" w:rsidP="75F9417B" w:rsidRDefault="75F9417B" w14:paraId="491F9D5B" w14:textId="11A8468B">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Communications</w:t>
      </w:r>
    </w:p>
    <w:p w:rsidR="75F9417B" w:rsidP="75F9417B" w:rsidRDefault="75F9417B" w14:paraId="087C7D84" w14:textId="5A84AC60">
      <w:pPr>
        <w:pStyle w:val="Normal"/>
        <w:jc w:val="both"/>
        <w:rPr>
          <w:rFonts w:ascii="Calibri" w:hAnsi="Calibri" w:eastAsia="Calibri" w:cs="Calibri" w:asciiTheme="minorAscii" w:hAnsiTheme="minorAscii" w:eastAsiaTheme="minorAscii" w:cstheme="minorAscii"/>
          <w:noProof w:val="0"/>
          <w:lang w:val="en-AU"/>
        </w:rPr>
      </w:pPr>
    </w:p>
    <w:p w:rsidR="75F9417B" w:rsidP="75F9417B" w:rsidRDefault="75F9417B" w14:paraId="2465FAB4" w14:textId="4C89EA08">
      <w:pPr>
        <w:pStyle w:val="Normal"/>
        <w:jc w:val="both"/>
        <w:rPr>
          <w:rFonts w:ascii="Calibri" w:hAnsi="Calibri" w:eastAsia="Calibri" w:cs="Calibri" w:asciiTheme="minorAscii" w:hAnsiTheme="minorAscii" w:eastAsiaTheme="minorAscii" w:cstheme="minorAscii"/>
          <w:noProof w:val="0"/>
          <w:lang w:val="en-AU"/>
        </w:rPr>
      </w:pPr>
    </w:p>
    <w:p w:rsidR="75F9417B" w:rsidP="75F9417B" w:rsidRDefault="75F9417B" w14:paraId="1B4EB23C" w14:textId="483698A9">
      <w:pPr>
        <w:pStyle w:val="Normal"/>
        <w:jc w:val="both"/>
        <w:rPr>
          <w:rFonts w:ascii="Calibri" w:hAnsi="Calibri" w:eastAsia="Calibri" w:cs="Calibri" w:asciiTheme="minorAscii" w:hAnsiTheme="minorAscii" w:eastAsiaTheme="minorAscii" w:cstheme="minorAscii"/>
          <w:noProof w:val="0"/>
          <w:lang w:val="en-AU"/>
        </w:rPr>
      </w:pPr>
      <w:r w:rsidRPr="75F9417B" w:rsidR="75F9417B">
        <w:rPr>
          <w:rFonts w:ascii="Calibri" w:hAnsi="Calibri" w:eastAsia="Calibri" w:cs="Calibri" w:asciiTheme="minorAscii" w:hAnsiTheme="minorAscii" w:eastAsiaTheme="minorAscii" w:cstheme="minorAscii"/>
          <w:noProof w:val="0"/>
          <w:lang w:val="en-AU"/>
        </w:rPr>
        <w:t xml:space="preserve">Following measures must be taken into consideration with respect to all the above-mentioned areas (Identify, Protect, Detect, Respond, Recover). Improving Security Controls will be greatly influenced by the following mentions. </w:t>
      </w:r>
    </w:p>
    <w:p w:rsidR="75F9417B" w:rsidP="75F9417B" w:rsidRDefault="75F9417B" w14:paraId="331FD4DD" w14:textId="11699CE4">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Identifying Technologies </w:t>
      </w:r>
    </w:p>
    <w:p w:rsidR="75F9417B" w:rsidP="75F9417B" w:rsidRDefault="75F9417B" w14:paraId="6187756B" w14:textId="1BBFC08A">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Identifying existing technologies and their problemed areas</w:t>
      </w:r>
    </w:p>
    <w:p w:rsidR="75F9417B" w:rsidP="75F9417B" w:rsidRDefault="75F9417B" w14:paraId="6CD0C1A4" w14:textId="7756DC03">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New technologies with their benefits and limitations</w:t>
      </w:r>
    </w:p>
    <w:p w:rsidR="75F9417B" w:rsidP="75F9417B" w:rsidRDefault="75F9417B" w14:paraId="2943FB72" w14:textId="1CB4E435">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Policies</w:t>
      </w:r>
    </w:p>
    <w:p w:rsidR="75F9417B" w:rsidP="75F9417B" w:rsidRDefault="75F9417B" w14:paraId="20999968" w14:textId="050ED94D">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Loopholes in existing policies </w:t>
      </w:r>
    </w:p>
    <w:p w:rsidR="75F9417B" w:rsidP="75F9417B" w:rsidRDefault="75F9417B" w14:paraId="3FBC1E76" w14:textId="6179917B">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How existing policies can be improved</w:t>
      </w:r>
    </w:p>
    <w:p w:rsidR="75F9417B" w:rsidP="75F9417B" w:rsidRDefault="75F9417B" w14:paraId="7C220953" w14:textId="31A7506A">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 New policies and their benefits and limitations</w:t>
      </w:r>
    </w:p>
    <w:p w:rsidR="75F9417B" w:rsidP="75F9417B" w:rsidRDefault="75F9417B" w14:paraId="7B84F1C5" w14:textId="57DC9877">
      <w:pPr>
        <w:pStyle w:val="ListParagraph"/>
        <w:numPr>
          <w:ilvl w:val="0"/>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Practices</w:t>
      </w:r>
    </w:p>
    <w:p w:rsidR="75F9417B" w:rsidP="75F9417B" w:rsidRDefault="75F9417B" w14:paraId="29A65165" w14:textId="6D40C7CA">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Identifying current IT Practices and their problemed areas and loopholes</w:t>
      </w:r>
    </w:p>
    <w:p w:rsidR="75F9417B" w:rsidP="75F9417B" w:rsidRDefault="75F9417B" w14:paraId="62307FC3" w14:textId="78382416">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 xml:space="preserve">How existing practices can be amended to improve </w:t>
      </w:r>
    </w:p>
    <w:p w:rsidR="75F9417B" w:rsidP="75F9417B" w:rsidRDefault="75F9417B" w14:paraId="382C9E0F" w14:textId="38383C28">
      <w:pPr>
        <w:pStyle w:val="ListParagraph"/>
        <w:numPr>
          <w:ilvl w:val="1"/>
          <w:numId w:val="8"/>
        </w:numPr>
        <w:jc w:val="left"/>
        <w:rPr>
          <w:sz w:val="22"/>
          <w:szCs w:val="22"/>
        </w:rPr>
      </w:pPr>
      <w:r w:rsidRPr="75F9417B" w:rsidR="75F9417B">
        <w:rPr>
          <w:rFonts w:ascii="Calibri" w:hAnsi="Calibri" w:eastAsia="Calibri" w:cs="Calibri" w:asciiTheme="minorAscii" w:hAnsiTheme="minorAscii" w:eastAsiaTheme="minorAscii" w:cstheme="minorAscii"/>
          <w:noProof w:val="0"/>
          <w:sz w:val="22"/>
          <w:szCs w:val="22"/>
          <w:lang w:val="en-AU"/>
        </w:rPr>
        <w:t>New practices and their benefits and limitations</w:t>
      </w:r>
    </w:p>
    <w:p w:rsidR="75F9417B" w:rsidP="75F9417B" w:rsidRDefault="75F9417B" w14:paraId="595DC2B3" w14:textId="5B4B50C1">
      <w:pPr>
        <w:pStyle w:val="Normal"/>
        <w:ind w:left="1080"/>
        <w:jc w:val="left"/>
        <w:rPr>
          <w:rFonts w:ascii="Calibri" w:hAnsi="Calibri" w:eastAsia="Calibri" w:cs="Calibri" w:asciiTheme="minorAscii" w:hAnsiTheme="minorAscii" w:eastAsiaTheme="minorAscii" w:cstheme="minorAscii"/>
          <w:noProof w:val="0"/>
          <w:sz w:val="22"/>
          <w:szCs w:val="22"/>
          <w:lang w:val="en-AU"/>
        </w:rPr>
      </w:pPr>
    </w:p>
    <w:p w:rsidR="75F9417B" w:rsidP="75F9417B" w:rsidRDefault="75F9417B" w14:paraId="1560EEDF" w14:textId="6AD433F7">
      <w:pPr>
        <w:pStyle w:val="Normal"/>
        <w:ind w:lef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AU"/>
        </w:rPr>
      </w:pPr>
      <w:r w:rsidRPr="75F9417B" w:rsidR="75F9417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AU"/>
        </w:rPr>
        <w:t xml:space="preserve">Above mentioned three areas must be emphasised while improving the security controls and there will be certain limitations and dependencies when applying the improvements of security controls. </w:t>
      </w:r>
    </w:p>
    <w:p w:rsidR="75F9417B" w:rsidP="75F9417B" w:rsidRDefault="75F9417B" w14:paraId="34977D62" w14:textId="0B36FC85">
      <w:pPr>
        <w:pStyle w:val="Normal"/>
        <w:ind w:left="720"/>
        <w:jc w:val="both"/>
        <w:rPr>
          <w:rFonts w:ascii="Times New Roman" w:hAnsi="Times New Roman" w:eastAsia="Times New Roman" w:cs="Times New Roman"/>
          <w:b w:val="0"/>
          <w:bCs w:val="0"/>
          <w:i w:val="0"/>
          <w:iCs w:val="0"/>
          <w:noProof w:val="0"/>
          <w:color w:val="000000" w:themeColor="text1" w:themeTint="FF" w:themeShade="FF"/>
          <w:sz w:val="22"/>
          <w:szCs w:val="22"/>
          <w:lang w:val="en-AU"/>
        </w:rPr>
      </w:pPr>
    </w:p>
    <w:p w:rsidR="004A645E" w:rsidP="00AD0428" w:rsidRDefault="004A645E" w14:paraId="2946DB82" w14:textId="77777777">
      <w:pPr>
        <w:pStyle w:val="Heading1"/>
      </w:pPr>
    </w:p>
    <w:p w:rsidRPr="00AD0428" w:rsidR="00AD0428" w:rsidP="75F9417B" w:rsidRDefault="562DD6A2" w14:paraId="07EAF453" w14:textId="285BB1FA">
      <w:pPr>
        <w:pStyle w:val="Heading1"/>
        <w:rPr>
          <w:sz w:val="24"/>
          <w:szCs w:val="24"/>
        </w:rPr>
      </w:pPr>
      <w:r w:rsidRPr="75F9417B" w:rsidR="75F9417B">
        <w:rPr>
          <w:sz w:val="24"/>
          <w:szCs w:val="24"/>
        </w:rPr>
        <w:t>Roadmap (</w:t>
      </w:r>
      <w:proofErr w:type="spellStart"/>
      <w:r w:rsidRPr="75F9417B" w:rsidR="75F9417B">
        <w:rPr>
          <w:sz w:val="24"/>
          <w:szCs w:val="24"/>
        </w:rPr>
        <w:t>Aswathi,Sohail,Saeed</w:t>
      </w:r>
      <w:proofErr w:type="spellEnd"/>
      <w:r w:rsidRPr="75F9417B" w:rsidR="75F9417B">
        <w:rPr>
          <w:sz w:val="24"/>
          <w:szCs w:val="24"/>
        </w:rPr>
        <w:t>)</w:t>
      </w:r>
    </w:p>
    <w:p w:rsidR="75F9417B" w:rsidP="75F9417B" w:rsidRDefault="75F9417B" w14:paraId="2FA1DA5B" w14:textId="1F49DB48">
      <w:pPr>
        <w:rPr>
          <w:rFonts w:ascii="Arial" w:hAnsi="Arial" w:cs="Arial"/>
          <w:sz w:val="22"/>
          <w:szCs w:val="22"/>
        </w:rPr>
      </w:pPr>
    </w:p>
    <w:p w:rsidRPr="004A645E" w:rsidR="004A645E" w:rsidP="75F9417B" w:rsidRDefault="562DD6A2" w14:paraId="3EEE8B85" w14:textId="6887A31F">
      <w:pPr>
        <w:rPr>
          <w:rFonts w:ascii="Arial" w:hAnsi="Arial" w:cs="Arial"/>
          <w:sz w:val="22"/>
          <w:szCs w:val="22"/>
        </w:rPr>
      </w:pPr>
      <w:r w:rsidRPr="75F9417B" w:rsidR="75F9417B">
        <w:rPr>
          <w:rFonts w:ascii="Arial" w:hAnsi="Arial" w:cs="Arial"/>
          <w:sz w:val="22"/>
          <w:szCs w:val="22"/>
        </w:rPr>
        <w:t>In order to work our product successful, we will divide functionality into sprints as given below:</w:t>
      </w:r>
    </w:p>
    <w:p w:rsidR="75F9417B" w:rsidP="75F9417B" w:rsidRDefault="75F9417B" w14:paraId="6195A7D0" w14:textId="1B2DF5B3">
      <w:pPr>
        <w:pStyle w:val="Normal"/>
        <w:rPr>
          <w:rFonts w:ascii="Arial" w:hAnsi="Arial" w:cs="Arial"/>
          <w:sz w:val="22"/>
          <w:szCs w:val="22"/>
        </w:rPr>
      </w:pPr>
    </w:p>
    <w:tbl>
      <w:tblPr>
        <w:tblStyle w:val="TableGrid"/>
        <w:tblW w:w="0" w:type="auto"/>
        <w:tblLayout w:type="fixed"/>
        <w:tblLook w:val="06A0" w:firstRow="1" w:lastRow="0" w:firstColumn="1" w:lastColumn="0" w:noHBand="1" w:noVBand="1"/>
      </w:tblPr>
      <w:tblGrid>
        <w:gridCol w:w="2255"/>
        <w:gridCol w:w="2255"/>
        <w:gridCol w:w="2255"/>
        <w:gridCol w:w="2255"/>
      </w:tblGrid>
      <w:tr w:rsidR="562DD6A2" w:rsidTr="75F9417B" w14:paraId="2B7B4C13" w14:textId="77777777">
        <w:tc>
          <w:tcPr>
            <w:tcW w:w="2255" w:type="dxa"/>
            <w:tcMar/>
          </w:tcPr>
          <w:p w:rsidR="562DD6A2" w:rsidP="75F9417B" w:rsidRDefault="01A01671" w14:paraId="1A0ECBC8" w14:textId="4B049660">
            <w:pPr>
              <w:rPr>
                <w:rFonts w:ascii="Arial" w:hAnsi="Arial" w:cs="Arial"/>
                <w:b w:val="1"/>
                <w:bCs w:val="1"/>
                <w:sz w:val="24"/>
                <w:szCs w:val="24"/>
              </w:rPr>
            </w:pPr>
            <w:r w:rsidRPr="75F9417B" w:rsidR="75F9417B">
              <w:rPr>
                <w:rFonts w:ascii="Arial" w:hAnsi="Arial" w:cs="Arial"/>
                <w:b w:val="1"/>
                <w:bCs w:val="1"/>
                <w:sz w:val="24"/>
                <w:szCs w:val="24"/>
              </w:rPr>
              <w:t>Date</w:t>
            </w:r>
          </w:p>
        </w:tc>
        <w:tc>
          <w:tcPr>
            <w:tcW w:w="2255" w:type="dxa"/>
            <w:tcMar/>
          </w:tcPr>
          <w:p w:rsidR="562DD6A2" w:rsidP="75F9417B" w:rsidRDefault="01A01671" w14:paraId="72D43BDF" w14:textId="214D18E3">
            <w:pPr>
              <w:rPr>
                <w:rFonts w:ascii="Arial" w:hAnsi="Arial" w:cs="Arial"/>
                <w:b w:val="1"/>
                <w:bCs w:val="1"/>
                <w:sz w:val="24"/>
                <w:szCs w:val="24"/>
              </w:rPr>
            </w:pPr>
            <w:r w:rsidRPr="75F9417B" w:rsidR="75F9417B">
              <w:rPr>
                <w:rFonts w:ascii="Arial" w:hAnsi="Arial" w:cs="Arial"/>
                <w:b w:val="1"/>
                <w:bCs w:val="1"/>
                <w:sz w:val="24"/>
                <w:szCs w:val="24"/>
              </w:rPr>
              <w:t>Name</w:t>
            </w:r>
          </w:p>
        </w:tc>
        <w:tc>
          <w:tcPr>
            <w:tcW w:w="2255" w:type="dxa"/>
            <w:tcMar/>
          </w:tcPr>
          <w:p w:rsidR="562DD6A2" w:rsidP="75F9417B" w:rsidRDefault="01A01671" w14:paraId="693E705F" w14:textId="60A6CF66">
            <w:pPr>
              <w:rPr>
                <w:rFonts w:ascii="Arial" w:hAnsi="Arial" w:cs="Arial"/>
                <w:b w:val="1"/>
                <w:bCs w:val="1"/>
                <w:sz w:val="24"/>
                <w:szCs w:val="24"/>
              </w:rPr>
            </w:pPr>
            <w:r w:rsidRPr="75F9417B" w:rsidR="75F9417B">
              <w:rPr>
                <w:rFonts w:ascii="Arial" w:hAnsi="Arial" w:cs="Arial"/>
                <w:b w:val="1"/>
                <w:bCs w:val="1"/>
                <w:sz w:val="24"/>
                <w:szCs w:val="24"/>
              </w:rPr>
              <w:t>Goal</w:t>
            </w:r>
          </w:p>
        </w:tc>
        <w:tc>
          <w:tcPr>
            <w:tcW w:w="2255" w:type="dxa"/>
            <w:tcMar/>
          </w:tcPr>
          <w:p w:rsidR="562DD6A2" w:rsidP="75F9417B" w:rsidRDefault="01A01671" w14:paraId="313F5803" w14:textId="6C5027F1">
            <w:pPr>
              <w:rPr>
                <w:rFonts w:ascii="Arial" w:hAnsi="Arial" w:cs="Arial"/>
                <w:b w:val="1"/>
                <w:bCs w:val="1"/>
                <w:sz w:val="24"/>
                <w:szCs w:val="24"/>
              </w:rPr>
            </w:pPr>
            <w:r w:rsidRPr="75F9417B" w:rsidR="75F9417B">
              <w:rPr>
                <w:rFonts w:ascii="Arial" w:hAnsi="Arial" w:cs="Arial"/>
                <w:b w:val="1"/>
                <w:bCs w:val="1"/>
                <w:sz w:val="24"/>
                <w:szCs w:val="24"/>
              </w:rPr>
              <w:t>Features</w:t>
            </w:r>
          </w:p>
        </w:tc>
      </w:tr>
      <w:tr w:rsidR="562DD6A2" w:rsidTr="75F9417B" w14:paraId="10285964" w14:textId="77777777">
        <w:tc>
          <w:tcPr>
            <w:tcW w:w="2255" w:type="dxa"/>
            <w:tcMar/>
          </w:tcPr>
          <w:p w:rsidR="562DD6A2" w:rsidP="562DD6A2" w:rsidRDefault="01A01671" w14:paraId="65EC6363" w14:textId="61CE6E55">
            <w:pPr>
              <w:rPr>
                <w:rFonts w:ascii="Arial" w:hAnsi="Arial" w:cs="Arial"/>
                <w:sz w:val="22"/>
                <w:szCs w:val="22"/>
              </w:rPr>
            </w:pPr>
            <w:r w:rsidRPr="75F9417B" w:rsidR="75F9417B">
              <w:rPr>
                <w:rFonts w:ascii="Arial" w:hAnsi="Arial" w:cs="Arial"/>
                <w:sz w:val="22"/>
                <w:szCs w:val="22"/>
              </w:rPr>
              <w:t>4 april to 12 april</w:t>
            </w:r>
          </w:p>
        </w:tc>
        <w:tc>
          <w:tcPr>
            <w:tcW w:w="2255" w:type="dxa"/>
            <w:tcMar/>
          </w:tcPr>
          <w:p w:rsidR="562DD6A2" w:rsidP="562DD6A2" w:rsidRDefault="01A01671" w14:paraId="2527D63B" w14:textId="678023DD">
            <w:pPr>
              <w:rPr>
                <w:rFonts w:ascii="Arial" w:hAnsi="Arial" w:cs="Arial"/>
                <w:sz w:val="22"/>
                <w:szCs w:val="22"/>
              </w:rPr>
            </w:pPr>
            <w:r w:rsidRPr="75F9417B" w:rsidR="75F9417B">
              <w:rPr>
                <w:rFonts w:ascii="Arial" w:hAnsi="Arial" w:cs="Arial"/>
                <w:sz w:val="22"/>
                <w:szCs w:val="22"/>
              </w:rPr>
              <w:t>Sprint 1</w:t>
            </w:r>
          </w:p>
        </w:tc>
        <w:tc>
          <w:tcPr>
            <w:tcW w:w="2255" w:type="dxa"/>
            <w:tcMar/>
          </w:tcPr>
          <w:p w:rsidR="562DD6A2" w:rsidP="562DD6A2" w:rsidRDefault="01A01671" w14:paraId="49A7FE8E" w14:textId="0BAA3694">
            <w:pPr>
              <w:rPr>
                <w:rFonts w:ascii="Arial" w:hAnsi="Arial" w:cs="Arial"/>
                <w:sz w:val="22"/>
                <w:szCs w:val="22"/>
              </w:rPr>
            </w:pPr>
            <w:r w:rsidRPr="75F9417B" w:rsidR="75F9417B">
              <w:rPr>
                <w:rFonts w:ascii="Arial" w:hAnsi="Arial" w:cs="Arial"/>
                <w:sz w:val="22"/>
                <w:szCs w:val="22"/>
              </w:rPr>
              <w:t xml:space="preserve">Research, access and determine key metrics based on </w:t>
            </w:r>
            <w:r w:rsidRPr="75F9417B" w:rsidR="75F9417B">
              <w:rPr>
                <w:rFonts w:ascii="Arial" w:hAnsi="Arial" w:cs="Arial"/>
                <w:sz w:val="22"/>
                <w:szCs w:val="22"/>
              </w:rPr>
              <w:t>controls, NIST Frame work,</w:t>
            </w:r>
          </w:p>
          <w:p w:rsidR="562DD6A2" w:rsidP="562DD6A2" w:rsidRDefault="01A01671" w14:paraId="2A7C0FC4" w14:textId="402DA0AC">
            <w:pPr>
              <w:rPr>
                <w:rFonts w:ascii="Arial" w:hAnsi="Arial" w:cs="Arial"/>
                <w:sz w:val="22"/>
                <w:szCs w:val="22"/>
              </w:rPr>
            </w:pPr>
            <w:r w:rsidRPr="75F9417B" w:rsidR="75F9417B">
              <w:rPr>
                <w:rFonts w:ascii="Arial" w:hAnsi="Arial" w:cs="Arial"/>
                <w:sz w:val="22"/>
                <w:szCs w:val="22"/>
              </w:rPr>
              <w:t>Platform Selection</w:t>
            </w:r>
          </w:p>
          <w:p w:rsidR="3C4AF135" w:rsidP="3C4AF135" w:rsidRDefault="01A01671" w14:paraId="5EB9AC1F" w14:textId="16FC1E28">
            <w:pPr>
              <w:rPr>
                <w:rFonts w:ascii="Arial" w:hAnsi="Arial" w:cs="Arial"/>
                <w:sz w:val="22"/>
                <w:szCs w:val="22"/>
              </w:rPr>
            </w:pPr>
            <w:r w:rsidRPr="75F9417B" w:rsidR="75F9417B">
              <w:rPr>
                <w:rFonts w:ascii="Arial" w:hAnsi="Arial" w:cs="Arial"/>
                <w:sz w:val="22"/>
                <w:szCs w:val="22"/>
              </w:rPr>
              <w:t>Designing and developing tools.</w:t>
            </w:r>
          </w:p>
          <w:p w:rsidR="562DD6A2" w:rsidP="562DD6A2" w:rsidRDefault="01A01671" w14:paraId="3D103123" w14:textId="60330EAD">
            <w:pPr>
              <w:rPr>
                <w:rFonts w:ascii="Arial" w:hAnsi="Arial" w:cs="Arial"/>
                <w:sz w:val="22"/>
                <w:szCs w:val="22"/>
              </w:rPr>
            </w:pPr>
            <w:r w:rsidRPr="75F9417B" w:rsidR="75F9417B">
              <w:rPr>
                <w:rFonts w:ascii="Arial" w:hAnsi="Arial" w:cs="Arial"/>
                <w:sz w:val="22"/>
                <w:szCs w:val="22"/>
              </w:rPr>
              <w:t>Control identification</w:t>
            </w:r>
          </w:p>
        </w:tc>
        <w:tc>
          <w:tcPr>
            <w:tcW w:w="2255" w:type="dxa"/>
            <w:tcMar/>
          </w:tcPr>
          <w:p w:rsidR="3C4AF135" w:rsidP="3C4AF135" w:rsidRDefault="01A01671" w14:paraId="70802CA0" w14:textId="76B9C68B">
            <w:pPr>
              <w:rPr>
                <w:rFonts w:ascii="Arial" w:hAnsi="Arial" w:cs="Arial"/>
                <w:sz w:val="22"/>
                <w:szCs w:val="22"/>
              </w:rPr>
            </w:pPr>
            <w:r w:rsidRPr="75F9417B" w:rsidR="75F9417B">
              <w:rPr>
                <w:rFonts w:ascii="Arial" w:hAnsi="Arial" w:cs="Arial"/>
                <w:sz w:val="22"/>
                <w:szCs w:val="22"/>
              </w:rPr>
              <w:t xml:space="preserve">Scope document that has been </w:t>
            </w:r>
            <w:r w:rsidRPr="75F9417B" w:rsidR="75F9417B">
              <w:rPr>
                <w:rFonts w:ascii="Arial" w:hAnsi="Arial" w:cs="Arial"/>
                <w:sz w:val="22"/>
                <w:szCs w:val="22"/>
              </w:rPr>
              <w:t>agreed by all parties.</w:t>
            </w:r>
          </w:p>
          <w:p w:rsidR="562DD6A2" w:rsidP="562DD6A2" w:rsidRDefault="01A01671" w14:paraId="033C4571" w14:textId="1CF06C4A">
            <w:pPr>
              <w:rPr>
                <w:rFonts w:ascii="Arial" w:hAnsi="Arial" w:cs="Arial"/>
                <w:sz w:val="22"/>
                <w:szCs w:val="22"/>
              </w:rPr>
            </w:pPr>
            <w:r w:rsidRPr="75F9417B" w:rsidR="75F9417B">
              <w:rPr>
                <w:rFonts w:ascii="Arial" w:hAnsi="Arial" w:cs="Arial"/>
                <w:sz w:val="22"/>
                <w:szCs w:val="22"/>
              </w:rPr>
              <w:t xml:space="preserve">Technology selection, </w:t>
            </w:r>
          </w:p>
        </w:tc>
      </w:tr>
      <w:tr w:rsidR="562DD6A2" w:rsidTr="75F9417B" w14:paraId="4D068520" w14:textId="77777777">
        <w:tc>
          <w:tcPr>
            <w:tcW w:w="2255" w:type="dxa"/>
            <w:tcMar/>
          </w:tcPr>
          <w:p w:rsidR="562DD6A2" w:rsidP="562DD6A2" w:rsidRDefault="01A01671" w14:paraId="4D6923E7" w14:textId="373F7AA7">
            <w:pPr>
              <w:rPr>
                <w:rFonts w:ascii="Arial" w:hAnsi="Arial" w:cs="Arial"/>
                <w:sz w:val="22"/>
                <w:szCs w:val="22"/>
              </w:rPr>
            </w:pPr>
            <w:r w:rsidRPr="75F9417B" w:rsidR="75F9417B">
              <w:rPr>
                <w:rFonts w:ascii="Arial" w:hAnsi="Arial" w:cs="Arial"/>
                <w:sz w:val="22"/>
                <w:szCs w:val="22"/>
              </w:rPr>
              <w:t>13 april to 25 april</w:t>
            </w:r>
          </w:p>
        </w:tc>
        <w:tc>
          <w:tcPr>
            <w:tcW w:w="2255" w:type="dxa"/>
            <w:tcMar/>
          </w:tcPr>
          <w:p w:rsidR="562DD6A2" w:rsidP="562DD6A2" w:rsidRDefault="01A01671" w14:paraId="221A0053" w14:textId="606BE1BA">
            <w:pPr>
              <w:rPr>
                <w:rFonts w:ascii="Arial" w:hAnsi="Arial" w:cs="Arial"/>
                <w:sz w:val="22"/>
                <w:szCs w:val="22"/>
              </w:rPr>
            </w:pPr>
            <w:r w:rsidRPr="75F9417B" w:rsidR="75F9417B">
              <w:rPr>
                <w:rFonts w:ascii="Arial" w:hAnsi="Arial" w:cs="Arial"/>
                <w:sz w:val="22"/>
                <w:szCs w:val="22"/>
              </w:rPr>
              <w:t>Sprint 2</w:t>
            </w:r>
          </w:p>
        </w:tc>
        <w:tc>
          <w:tcPr>
            <w:tcW w:w="2255" w:type="dxa"/>
            <w:tcMar/>
          </w:tcPr>
          <w:p w:rsidR="562DD6A2" w:rsidP="562DD6A2" w:rsidRDefault="01A01671" w14:paraId="72A3F2B3" w14:textId="6896277E">
            <w:pPr>
              <w:rPr>
                <w:rFonts w:ascii="Arial" w:hAnsi="Arial" w:cs="Arial"/>
                <w:sz w:val="22"/>
                <w:szCs w:val="22"/>
              </w:rPr>
            </w:pPr>
            <w:r w:rsidRPr="75F9417B" w:rsidR="75F9417B">
              <w:rPr>
                <w:rFonts w:ascii="Arial" w:hAnsi="Arial" w:cs="Arial"/>
                <w:sz w:val="22"/>
                <w:szCs w:val="22"/>
              </w:rPr>
              <w:t>Development and product environment setup, GIT version controlling and setting up project on local machines, security controllers testing for organization maturity. (Tier 4)</w:t>
            </w:r>
          </w:p>
        </w:tc>
        <w:tc>
          <w:tcPr>
            <w:tcW w:w="2255" w:type="dxa"/>
            <w:tcMar/>
          </w:tcPr>
          <w:p w:rsidR="3C4AF135" w:rsidP="3C4AF135" w:rsidRDefault="01A01671" w14:paraId="0DFFD1D3" w14:textId="7FE56BA1">
            <w:pPr>
              <w:rPr>
                <w:rFonts w:ascii="Arial" w:hAnsi="Arial" w:cs="Arial"/>
                <w:sz w:val="22"/>
                <w:szCs w:val="22"/>
              </w:rPr>
            </w:pPr>
            <w:r w:rsidRPr="75F9417B" w:rsidR="75F9417B">
              <w:rPr>
                <w:rFonts w:ascii="Arial" w:hAnsi="Arial" w:cs="Arial"/>
                <w:sz w:val="22"/>
                <w:szCs w:val="22"/>
              </w:rPr>
              <w:t>Basic project setup, development environment setup</w:t>
            </w:r>
          </w:p>
          <w:p w:rsidR="562DD6A2" w:rsidP="01A01671" w:rsidRDefault="01A01671" w14:paraId="38C43716" w14:textId="3F32061F">
            <w:pPr>
              <w:rPr>
                <w:rFonts w:ascii="Arial" w:hAnsi="Arial" w:cs="Arial"/>
                <w:sz w:val="22"/>
                <w:szCs w:val="22"/>
              </w:rPr>
            </w:pPr>
            <w:r w:rsidRPr="75F9417B" w:rsidR="75F9417B">
              <w:rPr>
                <w:rFonts w:ascii="Arial" w:hAnsi="Arial" w:cs="Arial"/>
                <w:sz w:val="22"/>
                <w:szCs w:val="22"/>
              </w:rPr>
              <w:t>Git version controlling, linkages and association between controllers for result</w:t>
            </w:r>
          </w:p>
        </w:tc>
      </w:tr>
      <w:tr w:rsidR="562DD6A2" w:rsidTr="75F9417B" w14:paraId="77CDEF58" w14:textId="77777777">
        <w:tc>
          <w:tcPr>
            <w:tcW w:w="2255" w:type="dxa"/>
            <w:tcMar/>
          </w:tcPr>
          <w:p w:rsidR="562DD6A2" w:rsidP="01A01671" w:rsidRDefault="01A01671" w14:paraId="61573885" w14:textId="717EF6CB">
            <w:pPr>
              <w:rPr>
                <w:rFonts w:ascii="Arial" w:hAnsi="Arial" w:cs="Arial"/>
                <w:sz w:val="22"/>
                <w:szCs w:val="22"/>
              </w:rPr>
            </w:pPr>
            <w:r w:rsidRPr="75F9417B" w:rsidR="75F9417B">
              <w:rPr>
                <w:rFonts w:ascii="Arial" w:hAnsi="Arial" w:cs="Arial"/>
                <w:sz w:val="22"/>
                <w:szCs w:val="22"/>
              </w:rPr>
              <w:t>28 april to 09 may</w:t>
            </w:r>
          </w:p>
        </w:tc>
        <w:tc>
          <w:tcPr>
            <w:tcW w:w="2255" w:type="dxa"/>
            <w:tcMar/>
          </w:tcPr>
          <w:p w:rsidR="562DD6A2" w:rsidP="01A01671" w:rsidRDefault="01A01671" w14:paraId="3584A61D" w14:textId="7DE90B36">
            <w:pPr>
              <w:rPr>
                <w:rFonts w:ascii="Arial" w:hAnsi="Arial" w:cs="Arial"/>
                <w:sz w:val="22"/>
                <w:szCs w:val="22"/>
              </w:rPr>
            </w:pPr>
            <w:r w:rsidRPr="75F9417B" w:rsidR="75F9417B">
              <w:rPr>
                <w:rFonts w:ascii="Arial" w:hAnsi="Arial" w:cs="Arial"/>
                <w:sz w:val="22"/>
                <w:szCs w:val="22"/>
              </w:rPr>
              <w:t>Sprint 3</w:t>
            </w:r>
          </w:p>
        </w:tc>
        <w:tc>
          <w:tcPr>
            <w:tcW w:w="2255" w:type="dxa"/>
            <w:tcMar/>
          </w:tcPr>
          <w:p w:rsidR="562DD6A2" w:rsidP="01A01671" w:rsidRDefault="01A01671" w14:paraId="22FF73DD" w14:textId="6C04258D">
            <w:pPr>
              <w:rPr>
                <w:rFonts w:ascii="Arial" w:hAnsi="Arial" w:cs="Arial"/>
                <w:sz w:val="22"/>
                <w:szCs w:val="22"/>
              </w:rPr>
            </w:pPr>
            <w:r w:rsidRPr="75F9417B" w:rsidR="75F9417B">
              <w:rPr>
                <w:rFonts w:ascii="Arial" w:hAnsi="Arial" w:cs="Arial"/>
                <w:sz w:val="22"/>
                <w:szCs w:val="22"/>
              </w:rPr>
              <w:t xml:space="preserve">Cyber security capability testing, </w:t>
            </w:r>
          </w:p>
          <w:p w:rsidR="562DD6A2" w:rsidP="01A01671" w:rsidRDefault="01A01671" w14:paraId="311EF6FA" w14:textId="14582F67">
            <w:pPr>
              <w:rPr>
                <w:rFonts w:ascii="Arial" w:hAnsi="Arial" w:cs="Arial"/>
                <w:sz w:val="22"/>
                <w:szCs w:val="22"/>
              </w:rPr>
            </w:pPr>
            <w:r w:rsidRPr="75F9417B" w:rsidR="75F9417B">
              <w:rPr>
                <w:rFonts w:ascii="Arial" w:hAnsi="Arial" w:cs="Arial"/>
                <w:sz w:val="22"/>
                <w:szCs w:val="22"/>
              </w:rPr>
              <w:t>Building business communication, mitigation challanges</w:t>
            </w:r>
          </w:p>
        </w:tc>
        <w:tc>
          <w:tcPr>
            <w:tcW w:w="2255" w:type="dxa"/>
            <w:tcMar/>
          </w:tcPr>
          <w:p w:rsidR="562DD6A2" w:rsidP="01A01671" w:rsidRDefault="01A01671" w14:paraId="69844D6C" w14:textId="3D1121BB">
            <w:pPr>
              <w:rPr>
                <w:rFonts w:ascii="Arial" w:hAnsi="Arial" w:cs="Arial"/>
                <w:sz w:val="22"/>
                <w:szCs w:val="22"/>
              </w:rPr>
            </w:pPr>
            <w:r w:rsidRPr="75F9417B" w:rsidR="75F9417B">
              <w:rPr>
                <w:rFonts w:ascii="Arial" w:hAnsi="Arial" w:cs="Arial"/>
                <w:sz w:val="22"/>
                <w:szCs w:val="22"/>
              </w:rPr>
              <w:t xml:space="preserve">Documentation of testing, </w:t>
            </w:r>
          </w:p>
        </w:tc>
      </w:tr>
      <w:tr w:rsidR="01A01671" w:rsidTr="75F9417B" w14:paraId="4F579D6F" w14:textId="77777777">
        <w:tc>
          <w:tcPr>
            <w:tcW w:w="2255" w:type="dxa"/>
            <w:tcMar/>
          </w:tcPr>
          <w:p w:rsidR="01A01671" w:rsidP="01A01671" w:rsidRDefault="01A01671" w14:paraId="5B27782C" w14:textId="235FAE36">
            <w:pPr>
              <w:rPr>
                <w:rFonts w:ascii="Arial" w:hAnsi="Arial" w:cs="Arial"/>
                <w:sz w:val="22"/>
                <w:szCs w:val="22"/>
              </w:rPr>
            </w:pPr>
            <w:r w:rsidRPr="75F9417B" w:rsidR="75F9417B">
              <w:rPr>
                <w:rFonts w:ascii="Arial" w:hAnsi="Arial" w:cs="Arial"/>
                <w:sz w:val="22"/>
                <w:szCs w:val="22"/>
              </w:rPr>
              <w:t>12 may to 25 may</w:t>
            </w:r>
          </w:p>
        </w:tc>
        <w:tc>
          <w:tcPr>
            <w:tcW w:w="2255" w:type="dxa"/>
            <w:tcMar/>
          </w:tcPr>
          <w:p w:rsidR="01A01671" w:rsidP="01A01671" w:rsidRDefault="01A01671" w14:paraId="1106504E" w14:textId="050895AB">
            <w:pPr>
              <w:rPr>
                <w:rFonts w:ascii="Arial" w:hAnsi="Arial" w:cs="Arial"/>
                <w:sz w:val="22"/>
                <w:szCs w:val="22"/>
              </w:rPr>
            </w:pPr>
            <w:r w:rsidRPr="75F9417B" w:rsidR="75F9417B">
              <w:rPr>
                <w:rFonts w:ascii="Arial" w:hAnsi="Arial" w:cs="Arial"/>
                <w:sz w:val="22"/>
                <w:szCs w:val="22"/>
              </w:rPr>
              <w:t xml:space="preserve">Sprint 4 </w:t>
            </w:r>
          </w:p>
        </w:tc>
        <w:tc>
          <w:tcPr>
            <w:tcW w:w="2255" w:type="dxa"/>
            <w:tcMar/>
          </w:tcPr>
          <w:p w:rsidR="01A01671" w:rsidP="01A01671" w:rsidRDefault="01A01671" w14:paraId="046B97A5" w14:textId="5C013808">
            <w:pPr>
              <w:rPr>
                <w:rFonts w:ascii="Arial" w:hAnsi="Arial" w:cs="Arial"/>
                <w:sz w:val="22"/>
                <w:szCs w:val="22"/>
              </w:rPr>
            </w:pPr>
            <w:r w:rsidRPr="75F9417B" w:rsidR="75F9417B">
              <w:rPr>
                <w:rFonts w:ascii="Arial" w:hAnsi="Arial" w:cs="Arial"/>
                <w:sz w:val="22"/>
                <w:szCs w:val="22"/>
              </w:rPr>
              <w:t>Demo</w:t>
            </w:r>
          </w:p>
          <w:p w:rsidR="01A01671" w:rsidP="01A01671" w:rsidRDefault="02CDD428" w14:paraId="0E6EE22B" w14:textId="3889C234">
            <w:pPr>
              <w:rPr>
                <w:rFonts w:ascii="Arial" w:hAnsi="Arial" w:cs="Arial"/>
                <w:sz w:val="22"/>
                <w:szCs w:val="22"/>
              </w:rPr>
            </w:pPr>
            <w:r w:rsidRPr="75F9417B" w:rsidR="75F9417B">
              <w:rPr>
                <w:rFonts w:ascii="Arial" w:hAnsi="Arial" w:cs="Arial"/>
                <w:sz w:val="22"/>
                <w:szCs w:val="22"/>
              </w:rPr>
              <w:t xml:space="preserve">Controls rating, testing, </w:t>
            </w:r>
          </w:p>
        </w:tc>
        <w:tc>
          <w:tcPr>
            <w:tcW w:w="2255" w:type="dxa"/>
            <w:tcMar/>
          </w:tcPr>
          <w:p w:rsidR="01A01671" w:rsidP="75F9417B" w:rsidRDefault="39E5FC20" w14:paraId="511D2B13" w14:textId="5C736B79">
            <w:pPr>
              <w:rPr>
                <w:rFonts w:ascii="Arial" w:hAnsi="Arial" w:cs="Arial"/>
                <w:sz w:val="22"/>
                <w:szCs w:val="22"/>
              </w:rPr>
            </w:pPr>
            <w:r w:rsidRPr="75F9417B" w:rsidR="75F9417B">
              <w:rPr>
                <w:rFonts w:ascii="Arial" w:hAnsi="Arial" w:cs="Arial"/>
                <w:sz w:val="22"/>
                <w:szCs w:val="22"/>
              </w:rPr>
              <w:t xml:space="preserve">Report with recommendations for business, </w:t>
            </w:r>
            <w:r w:rsidRPr="75F9417B" w:rsidR="75F9417B">
              <w:rPr>
                <w:rFonts w:ascii="Arial" w:hAnsi="Arial" w:cs="Arial"/>
                <w:sz w:val="22"/>
                <w:szCs w:val="22"/>
              </w:rPr>
              <w:t xml:space="preserve">and controls tested and verified, </w:t>
            </w:r>
          </w:p>
        </w:tc>
      </w:tr>
    </w:tbl>
    <w:p w:rsidR="562DD6A2" w:rsidP="562DD6A2" w:rsidRDefault="562DD6A2" w14:paraId="6D761119" w14:textId="6D415D70">
      <w:pPr>
        <w:rPr>
          <w:rFonts w:ascii="Arial" w:hAnsi="Arial" w:cs="Arial"/>
          <w:sz w:val="22"/>
          <w:szCs w:val="22"/>
        </w:rPr>
      </w:pPr>
    </w:p>
    <w:p w:rsidRPr="00AD0428" w:rsidR="004A645E" w:rsidP="75F9417B" w:rsidRDefault="562DD6A2" w14:paraId="36A0AD7E" w14:textId="77777777">
      <w:pPr>
        <w:pStyle w:val="Heading2"/>
        <w:rPr>
          <w:sz w:val="22"/>
          <w:szCs w:val="22"/>
        </w:rPr>
      </w:pPr>
      <w:r w:rsidRPr="75F9417B" w:rsidR="75F9417B">
        <w:rPr>
          <w:sz w:val="24"/>
          <w:szCs w:val="24"/>
        </w:rPr>
        <w:t>Execution Strategy</w:t>
      </w:r>
    </w:p>
    <w:p w:rsidR="562DD6A2" w:rsidP="562DD6A2" w:rsidRDefault="562DD6A2" w14:paraId="087605B9" w14:textId="45C02F01">
      <w:pPr>
        <w:pStyle w:val="Heading2"/>
      </w:pPr>
    </w:p>
    <w:p w:rsidR="3C4AF135" w:rsidP="01A01671" w:rsidRDefault="01A01671" w14:paraId="7D198EFC" w14:textId="01178EF3">
      <w:pPr>
        <w:numPr>
          <w:ilvl w:val="0"/>
          <w:numId w:val="14"/>
        </w:numPr>
        <w:rPr>
          <w:color w:val="7F7F7F" w:themeColor="background1" w:themeShade="7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Firstly, gather the information to find out the problems and vulnerabilities of the system and present them for consideration</w:t>
      </w:r>
    </w:p>
    <w:p w:rsidR="01A01671" w:rsidP="01A01671" w:rsidRDefault="01A01671" w14:paraId="5C434B35" w14:textId="37114541">
      <w:pPr>
        <w:numPr>
          <w:ilvl w:val="0"/>
          <w:numId w:val="14"/>
        </w:numPr>
        <w:rPr>
          <w:color w:val="7F7F7F" w:themeColor="background1" w:themeShade="7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Next, Identify the potential tools and controls to solve these problems using the NIST framework and cybersecurity controls</w:t>
      </w:r>
    </w:p>
    <w:p w:rsidR="01A01671" w:rsidP="01A01671" w:rsidRDefault="01A01671" w14:paraId="31B0C44A" w14:textId="2A71E45C">
      <w:pPr>
        <w:numPr>
          <w:ilvl w:val="0"/>
          <w:numId w:val="14"/>
        </w:numPr>
        <w:rPr>
          <w:color w:val="7F7F7F" w:themeColor="background1" w:themeShade="7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Develop the strategic controls and their integration with the system</w:t>
      </w:r>
    </w:p>
    <w:p w:rsidR="01A01671" w:rsidP="75F9417B" w:rsidRDefault="01A01671" w14:paraId="14DDA142" w14:textId="7E6D50E8">
      <w:pPr>
        <w:numPr>
          <w:ilvl w:val="0"/>
          <w:numId w:val="14"/>
        </w:numPr>
        <w:rPr>
          <w:color w:val="7F7F7F" w:themeColor="background1" w:themeTint="FF" w:themeShade="7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Testing of the controls and checking for the solu</w:t>
      </w:r>
      <w:r w:rsidRPr="75F9417B" w:rsidR="75F9417B">
        <w:rPr>
          <w:rFonts w:ascii="Arial" w:hAnsi="Arial" w:eastAsia="Times New Roman" w:cs="Arial"/>
          <w:color w:val="000000" w:themeColor="text1" w:themeTint="FF" w:themeShade="FF"/>
          <w:sz w:val="22"/>
          <w:szCs w:val="22"/>
          <w:lang w:val="en-AU" w:eastAsia="en-AU"/>
        </w:rPr>
        <w:t xml:space="preserve">tion of </w:t>
      </w:r>
      <w:r w:rsidRPr="75F9417B" w:rsidR="75F9417B">
        <w:rPr>
          <w:rFonts w:ascii="Arial" w:hAnsi="Arial" w:eastAsia="Times New Roman" w:cs="Arial"/>
          <w:color w:val="000000" w:themeColor="text1" w:themeTint="FF" w:themeShade="FF"/>
          <w:sz w:val="22"/>
          <w:szCs w:val="22"/>
          <w:lang w:val="en-AU" w:eastAsia="en-AU"/>
        </w:rPr>
        <w:t>threats associated with them</w:t>
      </w:r>
    </w:p>
    <w:p w:rsidR="75F9417B" w:rsidP="75F9417B" w:rsidRDefault="75F9417B" w14:paraId="37957F66" w14:textId="48273082">
      <w:pPr>
        <w:pStyle w:val="Normal"/>
        <w:numPr>
          <w:ilvl w:val="0"/>
          <w:numId w:val="14"/>
        </w:numPr>
        <w:rPr>
          <w:color w:val="7F7F7F" w:themeColor="background1" w:themeTint="FF" w:themeShade="7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Integration of all the system controls to be tested </w:t>
      </w:r>
      <w:r w:rsidRPr="75F9417B" w:rsidR="75F9417B">
        <w:rPr>
          <w:rFonts w:ascii="Arial" w:hAnsi="Arial" w:eastAsia="Times New Roman" w:cs="Arial"/>
          <w:color w:val="000000" w:themeColor="text1" w:themeTint="FF" w:themeShade="FF"/>
          <w:sz w:val="22"/>
          <w:szCs w:val="22"/>
          <w:lang w:val="en-AU" w:eastAsia="en-AU"/>
        </w:rPr>
        <w:t xml:space="preserve">and presented </w:t>
      </w:r>
      <w:r w:rsidRPr="75F9417B" w:rsidR="75F9417B">
        <w:rPr>
          <w:rFonts w:ascii="Arial" w:hAnsi="Arial" w:eastAsia="Times New Roman" w:cs="Arial"/>
          <w:color w:val="000000" w:themeColor="text1" w:themeTint="FF" w:themeShade="FF"/>
          <w:sz w:val="22"/>
          <w:szCs w:val="22"/>
          <w:lang w:val="en-AU" w:eastAsia="en-AU"/>
        </w:rPr>
        <w:t>as a single unit</w:t>
      </w:r>
      <w:r w:rsidRPr="75F9417B" w:rsidR="75F9417B">
        <w:rPr>
          <w:rFonts w:ascii="Arial" w:hAnsi="Arial" w:eastAsia="Times New Roman" w:cs="Arial"/>
          <w:color w:val="000000" w:themeColor="text1" w:themeTint="FF" w:themeShade="FF"/>
          <w:sz w:val="22"/>
          <w:szCs w:val="22"/>
          <w:lang w:val="en-AU" w:eastAsia="en-AU"/>
        </w:rPr>
        <w:t xml:space="preserve"> </w:t>
      </w:r>
    </w:p>
    <w:p w:rsidR="02CDD428" w:rsidP="75F9417B" w:rsidRDefault="02CDD428" w14:paraId="7A321D39" w14:textId="48C3331F">
      <w:pPr>
        <w:numPr>
          <w:ilvl w:val="0"/>
          <w:numId w:val="14"/>
        </w:numPr>
        <w:rPr>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Provide a continuous research </w:t>
      </w:r>
      <w:r w:rsidRPr="75F9417B" w:rsidR="75F9417B">
        <w:rPr>
          <w:rFonts w:ascii="Arial" w:hAnsi="Arial" w:eastAsia="Times New Roman" w:cs="Arial"/>
          <w:color w:val="000000" w:themeColor="text1" w:themeTint="FF" w:themeShade="FF"/>
          <w:sz w:val="22"/>
          <w:szCs w:val="22"/>
          <w:lang w:val="en-AU" w:eastAsia="en-AU"/>
        </w:rPr>
        <w:t xml:space="preserve">and update </w:t>
      </w:r>
      <w:r w:rsidRPr="75F9417B" w:rsidR="75F9417B">
        <w:rPr>
          <w:rFonts w:ascii="Arial" w:hAnsi="Arial" w:eastAsia="Times New Roman" w:cs="Arial"/>
          <w:color w:val="000000" w:themeColor="text1" w:themeTint="FF" w:themeShade="FF"/>
          <w:sz w:val="22"/>
          <w:szCs w:val="22"/>
          <w:lang w:val="en-AU" w:eastAsia="en-AU"/>
        </w:rPr>
        <w:t>report and get feedback time to time for further development</w:t>
      </w:r>
    </w:p>
    <w:p w:rsidR="02CDD428" w:rsidP="75F9417B" w:rsidRDefault="02CDD428" w14:paraId="0AB4FDC7" w14:textId="2C5ADF69">
      <w:pPr>
        <w:ind w:left="360"/>
        <w:rPr>
          <w:color w:val="7F7F7F" w:themeColor="background1" w:themeTint="FF" w:themeShade="7F"/>
          <w:sz w:val="22"/>
          <w:szCs w:val="22"/>
          <w:lang w:val="en-AU" w:eastAsia="en-AU"/>
        </w:rPr>
      </w:pPr>
    </w:p>
    <w:p w:rsidRPr="00AD0428" w:rsidR="004A645E" w:rsidP="75F9417B" w:rsidRDefault="004A645E" w14:paraId="1458ABEE" w14:textId="10A38475">
      <w:pPr>
        <w:pStyle w:val="Heading2"/>
        <w:rPr>
          <w:sz w:val="24"/>
          <w:szCs w:val="24"/>
          <w:u w:val="single"/>
        </w:rPr>
      </w:pPr>
      <w:r w:rsidRPr="75F9417B" w:rsidR="75F9417B">
        <w:rPr>
          <w:sz w:val="24"/>
          <w:szCs w:val="24"/>
          <w:u w:val="single"/>
        </w:rPr>
        <w:t>Sprint</w:t>
      </w:r>
      <w:r w:rsidRPr="75F9417B" w:rsidR="75F9417B">
        <w:rPr>
          <w:sz w:val="24"/>
          <w:szCs w:val="24"/>
          <w:u w:val="single"/>
        </w:rPr>
        <w:t xml:space="preserve"> </w:t>
      </w:r>
      <w:r w:rsidRPr="75F9417B" w:rsidR="75F9417B">
        <w:rPr>
          <w:sz w:val="24"/>
          <w:szCs w:val="24"/>
          <w:u w:val="single"/>
        </w:rPr>
        <w:t>1</w:t>
      </w:r>
    </w:p>
    <w:p w:rsidR="75F9417B" w:rsidP="75F9417B" w:rsidRDefault="75F9417B" w14:paraId="24D930F6" w14:textId="4E0ADC63">
      <w:pPr>
        <w:rPr>
          <w:rFonts w:ascii="Arial" w:hAnsi="Arial" w:eastAsia="Times New Roman" w:cs="Arial"/>
          <w:b w:val="1"/>
          <w:bCs w:val="1"/>
          <w:color w:val="000000" w:themeColor="text1" w:themeTint="FF" w:themeShade="FF"/>
          <w:sz w:val="22"/>
          <w:szCs w:val="22"/>
          <w:lang w:val="en-AU" w:eastAsia="en-AU"/>
        </w:rPr>
      </w:pPr>
    </w:p>
    <w:p w:rsidR="004A645E" w:rsidP="75F9417B" w:rsidRDefault="004A645E" w14:paraId="11D9D1A2" w14:textId="0411475A">
      <w:pPr>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b w:val="1"/>
          <w:bCs w:val="1"/>
          <w:color w:val="000000" w:themeColor="text1" w:themeTint="FF" w:themeShade="FF"/>
          <w:sz w:val="22"/>
          <w:szCs w:val="22"/>
          <w:lang w:val="en-AU" w:eastAsia="en-AU"/>
        </w:rPr>
        <w:t>Goals</w:t>
      </w:r>
      <w:r w:rsidRPr="75F9417B" w:rsidR="75F9417B">
        <w:rPr>
          <w:rFonts w:ascii="Arial" w:hAnsi="Arial" w:eastAsia="Times New Roman" w:cs="Arial"/>
          <w:b w:val="1"/>
          <w:bCs w:val="1"/>
          <w:color w:val="000000" w:themeColor="text1" w:themeTint="FF" w:themeShade="FF"/>
          <w:sz w:val="22"/>
          <w:szCs w:val="22"/>
          <w:lang w:val="en-AU" w:eastAsia="en-AU"/>
        </w:rPr>
        <w:t>:</w:t>
      </w:r>
    </w:p>
    <w:p w:rsidR="004A645E" w:rsidP="75F9417B" w:rsidRDefault="01A01671" w14:paraId="7F939E96" w14:textId="476E2866">
      <w:pPr>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Arial" w:cs="Arial"/>
          <w:sz w:val="22"/>
          <w:szCs w:val="22"/>
          <w:lang w:val="en-US"/>
        </w:rPr>
        <w:t xml:space="preserve"> </w:t>
      </w:r>
      <w:r w:rsidRPr="75F9417B" w:rsidR="75F9417B">
        <w:rPr>
          <w:rFonts w:ascii="Arial" w:hAnsi="Arial" w:eastAsia="Arial" w:cs="Arial"/>
          <w:sz w:val="22"/>
          <w:szCs w:val="22"/>
          <w:lang w:val="en-US"/>
        </w:rPr>
        <w:t xml:space="preserve">   </w:t>
      </w:r>
      <w:r w:rsidRPr="75F9417B" w:rsidR="75F9417B">
        <w:rPr>
          <w:rFonts w:ascii="Arial" w:hAnsi="Arial" w:eastAsia="Arial" w:cs="Arial"/>
          <w:sz w:val="22"/>
          <w:szCs w:val="22"/>
          <w:lang w:val="en-US"/>
        </w:rPr>
        <w:t>The goal of Sprint 1 is to choose a specific areas(Identify, Protect, Detect, Respond, Recover), of NIST framework, by the members, research on the same and identify suitable controls for each area that can be then tested upon the organization to check its capability and maturity.</w:t>
      </w:r>
    </w:p>
    <w:p w:rsidR="004A645E" w:rsidP="01A01671" w:rsidRDefault="004A645E" w14:paraId="160B3908" w14:textId="6C31BA87">
      <w:pPr>
        <w:rPr>
          <w:rFonts w:ascii="Arial" w:hAnsi="Arial" w:eastAsia="Times New Roman" w:cs="Arial"/>
          <w:color w:val="7F7F7F" w:themeColor="background1" w:themeShade="7F"/>
          <w:sz w:val="22"/>
          <w:szCs w:val="22"/>
          <w:lang w:val="en-AU" w:eastAsia="en-AU"/>
        </w:rPr>
      </w:pPr>
    </w:p>
    <w:p w:rsidRPr="00AD0428" w:rsidR="004A645E" w:rsidP="004A645E" w:rsidRDefault="004A645E" w14:paraId="5997CC1D" w14:textId="77777777">
      <w:pPr>
        <w:rPr>
          <w:rFonts w:ascii="Arial" w:hAnsi="Arial" w:eastAsia="Times New Roman" w:cs="Arial"/>
          <w:lang w:val="en-AU" w:eastAsia="en-AU"/>
        </w:rPr>
      </w:pPr>
    </w:p>
    <w:p w:rsidRPr="00AD0428" w:rsidR="004A645E" w:rsidP="75F9417B" w:rsidRDefault="004A645E" w14:paraId="2F50AFE6" w14:textId="715D1A42">
      <w:pPr>
        <w:rPr>
          <w:rFonts w:ascii="Arial" w:hAnsi="Arial" w:eastAsia="Times New Roman" w:cs="Arial"/>
          <w:sz w:val="22"/>
          <w:szCs w:val="22"/>
          <w:lang w:val="en-AU" w:eastAsia="en-AU"/>
        </w:rPr>
      </w:pPr>
      <w:r w:rsidRPr="75F9417B" w:rsidR="75F9417B">
        <w:rPr>
          <w:rFonts w:ascii="Arial" w:hAnsi="Arial" w:eastAsia="Times New Roman" w:cs="Arial"/>
          <w:b w:val="1"/>
          <w:bCs w:val="1"/>
          <w:color w:val="000000" w:themeColor="text1" w:themeTint="FF" w:themeShade="FF"/>
          <w:sz w:val="22"/>
          <w:szCs w:val="22"/>
          <w:lang w:val="en-AU" w:eastAsia="en-AU"/>
        </w:rPr>
        <w:t>Target deliverables</w:t>
      </w:r>
      <w:r w:rsidRPr="75F9417B" w:rsidR="75F9417B">
        <w:rPr>
          <w:rFonts w:ascii="Arial" w:hAnsi="Arial" w:eastAsia="Times New Roman" w:cs="Arial"/>
          <w:b w:val="1"/>
          <w:bCs w:val="1"/>
          <w:color w:val="000000" w:themeColor="text1" w:themeTint="FF" w:themeShade="FF"/>
          <w:sz w:val="22"/>
          <w:szCs w:val="22"/>
          <w:lang w:val="en-AU" w:eastAsia="en-AU"/>
        </w:rPr>
        <w:t>:</w:t>
      </w:r>
    </w:p>
    <w:p w:rsidR="75F9417B" w:rsidP="75F9417B" w:rsidRDefault="75F9417B" w14:paraId="312BF097" w14:textId="2FA6F2D4">
      <w:pPr>
        <w:pStyle w:val="Normal"/>
        <w:ind w:left="360"/>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Arial" w:cs="Arial"/>
          <w:noProof w:val="0"/>
          <w:sz w:val="22"/>
          <w:szCs w:val="22"/>
          <w:lang w:val="en-US"/>
        </w:rPr>
        <w:t>A detailed report describing the workflow,</w:t>
      </w:r>
      <w:r w:rsidRPr="75F9417B" w:rsidR="75F9417B">
        <w:rPr>
          <w:rFonts w:ascii="Arial" w:hAnsi="Arial" w:eastAsia="Arial" w:cs="Arial"/>
          <w:noProof w:val="0"/>
          <w:sz w:val="22"/>
          <w:szCs w:val="22"/>
          <w:lang w:val="en-US"/>
        </w:rPr>
        <w:t xml:space="preserve"> </w:t>
      </w:r>
      <w:r w:rsidRPr="75F9417B" w:rsidR="75F9417B">
        <w:rPr>
          <w:rFonts w:ascii="Arial" w:hAnsi="Arial" w:eastAsia="Arial" w:cs="Arial"/>
          <w:noProof w:val="0"/>
          <w:sz w:val="22"/>
          <w:szCs w:val="22"/>
          <w:lang w:val="en-US"/>
        </w:rPr>
        <w:t xml:space="preserve">to be specific, the approach in identifying </w:t>
      </w:r>
      <w:r w:rsidRPr="75F9417B" w:rsidR="75F9417B">
        <w:rPr>
          <w:rFonts w:ascii="Arial" w:hAnsi="Arial" w:eastAsia="Arial" w:cs="Arial"/>
          <w:noProof w:val="0"/>
          <w:sz w:val="22"/>
          <w:szCs w:val="22"/>
          <w:lang w:val="en-US"/>
        </w:rPr>
        <w:t xml:space="preserve">and </w:t>
      </w:r>
      <w:r w:rsidRPr="75F9417B" w:rsidR="75F9417B">
        <w:rPr>
          <w:rFonts w:ascii="Arial" w:hAnsi="Arial" w:eastAsia="Arial" w:cs="Arial"/>
          <w:noProof w:val="0"/>
          <w:sz w:val="22"/>
          <w:szCs w:val="22"/>
          <w:lang w:val="en-US"/>
        </w:rPr>
        <w:t>selecting the area of work, discovering the associated controls, their evaluation, testing, and implementation to improvise the cyber security capability and maturity of the organization.</w:t>
      </w:r>
    </w:p>
    <w:p w:rsidR="75F9417B" w:rsidP="75F9417B" w:rsidRDefault="75F9417B" w14:paraId="008D6A5C" w14:textId="7A0BD40D">
      <w:pPr>
        <w:pStyle w:val="Normal"/>
        <w:ind w:left="360"/>
        <w:rPr>
          <w:rFonts w:ascii="Arial" w:hAnsi="Arial" w:eastAsia="Times New Roman" w:cs="Arial"/>
          <w:color w:val="7F7F7F" w:themeColor="background1" w:themeTint="FF" w:themeShade="7F"/>
          <w:sz w:val="22"/>
          <w:szCs w:val="22"/>
          <w:lang w:val="en-AU" w:eastAsia="en-AU"/>
        </w:rPr>
      </w:pPr>
    </w:p>
    <w:p w:rsidRPr="00AD0428" w:rsidR="00AD0428" w:rsidP="75F9417B" w:rsidRDefault="004A645E" w14:paraId="6B6E215F" w14:textId="5DBE6AFE">
      <w:pPr>
        <w:pStyle w:val="Heading2"/>
        <w:rPr>
          <w:sz w:val="24"/>
          <w:szCs w:val="24"/>
          <w:u w:val="single"/>
        </w:rPr>
      </w:pPr>
      <w:r w:rsidRPr="75F9417B" w:rsidR="75F9417B">
        <w:rPr>
          <w:sz w:val="24"/>
          <w:szCs w:val="24"/>
          <w:u w:val="single"/>
        </w:rPr>
        <w:t>Sprint 2</w:t>
      </w:r>
      <w:r w:rsidRPr="75F9417B" w:rsidR="75F9417B">
        <w:rPr>
          <w:sz w:val="24"/>
          <w:szCs w:val="24"/>
        </w:rPr>
        <w:t xml:space="preserve"> </w:t>
      </w:r>
    </w:p>
    <w:p w:rsidR="75F9417B" w:rsidP="75F9417B" w:rsidRDefault="75F9417B" w14:paraId="12CAC5EC" w14:textId="42F0BBB3">
      <w:pPr>
        <w:pStyle w:val="Heading2"/>
      </w:pPr>
    </w:p>
    <w:p w:rsidR="75F9417B" w:rsidP="75F9417B" w:rsidRDefault="75F9417B" w14:paraId="5B0125B0" w14:textId="2D3ACEE3">
      <w:pPr>
        <w:pStyle w:val="Heading2"/>
        <w:rPr>
          <w:b w:val="0"/>
          <w:bCs w:val="0"/>
          <w:sz w:val="22"/>
          <w:szCs w:val="22"/>
        </w:rPr>
      </w:pPr>
      <w:r w:rsidRPr="75F9417B" w:rsidR="75F9417B">
        <w:rPr>
          <w:b w:val="0"/>
          <w:bCs w:val="0"/>
          <w:sz w:val="22"/>
          <w:szCs w:val="22"/>
        </w:rPr>
        <w:t>Work in Progress</w:t>
      </w:r>
    </w:p>
    <w:p w:rsidR="75F9417B" w:rsidP="75F9417B" w:rsidRDefault="75F9417B" w14:paraId="587D3EA3" w14:textId="7DAD4E18">
      <w:pPr>
        <w:rPr>
          <w:rFonts w:ascii="Arial" w:hAnsi="Arial" w:eastAsia="Times New Roman" w:cs="Arial"/>
          <w:b w:val="1"/>
          <w:bCs w:val="1"/>
          <w:color w:val="000000" w:themeColor="text1" w:themeTint="FF" w:themeShade="FF"/>
          <w:sz w:val="22"/>
          <w:szCs w:val="22"/>
          <w:lang w:val="en-AU" w:eastAsia="en-AU"/>
        </w:rPr>
      </w:pPr>
    </w:p>
    <w:p w:rsidR="00AD0428" w:rsidP="75F9417B" w:rsidRDefault="00AD0428" w14:paraId="3FDAB56F" w14:textId="5580A861">
      <w:pPr>
        <w:rPr>
          <w:rFonts w:ascii="Arial" w:hAnsi="Arial" w:eastAsia="Times New Roman" w:cs="Arial"/>
          <w:color w:val="000000" w:themeColor="text1" w:themeTint="FF" w:themeShade="FF"/>
          <w:sz w:val="22"/>
          <w:szCs w:val="22"/>
          <w:lang w:val="en-AU" w:eastAsia="en-AU"/>
        </w:rPr>
      </w:pPr>
      <w:r w:rsidRPr="00AD0428">
        <w:rPr>
          <w:rFonts w:ascii="Arial" w:hAnsi="Arial" w:eastAsia="Times New Roman" w:cs="Arial"/>
          <w:b w:val="1"/>
          <w:bCs w:val="1"/>
          <w:color w:val="000000"/>
          <w:sz w:val="22"/>
          <w:szCs w:val="22"/>
          <w:lang w:val="en-AU" w:eastAsia="en-AU"/>
        </w:rPr>
        <w:t>Goals</w:t>
      </w:r>
      <w:r w:rsidRPr="00AD0428">
        <w:rPr>
          <w:rFonts w:ascii="Arial" w:hAnsi="Arial" w:eastAsia="Times New Roman" w:cs="Arial"/>
          <w:color w:val="000000"/>
          <w:sz w:val="22"/>
          <w:szCs w:val="22"/>
          <w:lang w:val="en-AU" w:eastAsia="en-AU"/>
        </w:rPr>
        <w:tab/>
      </w:r>
      <w:r w:rsidRPr="75F9417B" w:rsidR="004A645E">
        <w:rPr>
          <w:rFonts w:ascii="Arial" w:hAnsi="Arial" w:eastAsia="Times New Roman" w:cs="Arial"/>
          <w:color w:val="000000" w:themeColor="text1" w:themeTint="FF" w:themeShade="FF"/>
          <w:sz w:val="22"/>
          <w:szCs w:val="22"/>
          <w:lang w:val="en-AU" w:eastAsia="en-AU"/>
        </w:rPr>
        <w:t xml:space="preserve"> </w:t>
      </w:r>
      <w:proofErr w:type="gramStart"/>
      <w:r w:rsidRPr="75F9417B" w:rsidR="004A645E">
        <w:rPr>
          <w:rFonts w:ascii="Arial" w:hAnsi="Arial" w:eastAsia="Times New Roman" w:cs="Arial"/>
          <w:color w:val="000000" w:themeColor="text1" w:themeTint="FF" w:themeShade="FF"/>
          <w:sz w:val="22"/>
          <w:szCs w:val="22"/>
          <w:lang w:val="en-AU" w:eastAsia="en-AU"/>
        </w:rPr>
        <w:t>-  To</w:t>
      </w:r>
      <w:proofErr w:type="gramEnd"/>
      <w:r w:rsidRPr="75F9417B" w:rsidR="004A645E">
        <w:rPr>
          <w:rFonts w:ascii="Arial" w:hAnsi="Arial" w:eastAsia="Times New Roman" w:cs="Arial"/>
          <w:color w:val="000000" w:themeColor="text1" w:themeTint="FF" w:themeShade="FF"/>
          <w:sz w:val="22"/>
          <w:szCs w:val="22"/>
          <w:lang w:val="en-AU" w:eastAsia="en-AU"/>
        </w:rPr>
        <w:t xml:space="preserve"> be discussed</w:t>
      </w:r>
    </w:p>
    <w:p w:rsidRPr="00AD0428" w:rsidR="004A645E" w:rsidP="75F9417B" w:rsidRDefault="004A645E" w14:paraId="7E5B57C4" w14:textId="77777777">
      <w:pPr>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The goal of Sprint 1 is to deliver the end to end infrastructure so we can start collaboratively planning the interfaces to enable integration efforts to commence on (client name)’s side. These can be decomposed to: </w:t>
      </w:r>
    </w:p>
    <w:p w:rsidRPr="00AD0428" w:rsidR="00AD0428" w:rsidP="75F9417B" w:rsidRDefault="004A645E" w14:paraId="21A90291" w14:textId="77777777">
      <w:pPr>
        <w:numPr>
          <w:ilvl w:val="0"/>
          <w:numId w:val="9"/>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Get an end to end solution working</w:t>
      </w:r>
    </w:p>
    <w:p w:rsidRPr="00AD0428" w:rsidR="00AD0428" w:rsidP="75F9417B" w:rsidRDefault="00AD0428" w14:paraId="30ADC023" w14:textId="77777777">
      <w:pPr>
        <w:numPr>
          <w:ilvl w:val="0"/>
          <w:numId w:val="9"/>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Collaboratively create an output data format / schema (in collaboration with client)</w:t>
      </w:r>
    </w:p>
    <w:p w:rsidRPr="00AD0428" w:rsidR="00AD0428" w:rsidP="75F9417B" w:rsidRDefault="00AD0428" w14:paraId="12C753F7" w14:textId="77777777">
      <w:pPr>
        <w:numPr>
          <w:ilvl w:val="0"/>
          <w:numId w:val="9"/>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Prepare a suitable environment within a docker container to encapsulate and execute the </w:t>
      </w:r>
      <w:r w:rsidRPr="75F9417B" w:rsidR="75F9417B">
        <w:rPr>
          <w:rFonts w:ascii="Arial" w:hAnsi="Arial" w:eastAsia="Times New Roman" w:cs="Arial"/>
          <w:color w:val="000000" w:themeColor="text1" w:themeTint="FF" w:themeShade="FF"/>
          <w:sz w:val="22"/>
          <w:szCs w:val="22"/>
          <w:lang w:val="en-AU" w:eastAsia="en-AU"/>
        </w:rPr>
        <w:t>transformation</w:t>
      </w:r>
      <w:r w:rsidRPr="75F9417B" w:rsidR="75F9417B">
        <w:rPr>
          <w:rFonts w:ascii="Arial" w:hAnsi="Arial" w:eastAsia="Times New Roman" w:cs="Arial"/>
          <w:color w:val="000000" w:themeColor="text1" w:themeTint="FF" w:themeShade="FF"/>
          <w:sz w:val="22"/>
          <w:szCs w:val="22"/>
          <w:lang w:val="en-AU" w:eastAsia="en-AU"/>
        </w:rPr>
        <w:t xml:space="preserve"> process</w:t>
      </w:r>
    </w:p>
    <w:p w:rsidRPr="00AD0428" w:rsidR="00AD0428" w:rsidP="75F9417B" w:rsidRDefault="00AD0428" w14:paraId="110FFD37" w14:textId="77777777">
      <w:pPr>
        <w:rPr>
          <w:rFonts w:ascii="Arial" w:hAnsi="Arial" w:eastAsia="Times New Roman" w:cs="Arial"/>
          <w:color w:val="000000" w:themeColor="text1" w:themeTint="FF" w:themeShade="FF"/>
          <w:sz w:val="22"/>
          <w:szCs w:val="22"/>
          <w:lang w:val="en-AU" w:eastAsia="en-AU"/>
        </w:rPr>
      </w:pPr>
    </w:p>
    <w:p w:rsidR="75F9417B" w:rsidP="75F9417B" w:rsidRDefault="75F9417B" w14:paraId="495F4E90" w14:textId="1EBC8468">
      <w:pPr>
        <w:pStyle w:val="Normal"/>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b w:val="1"/>
          <w:bCs w:val="1"/>
          <w:color w:val="000000" w:themeColor="text1" w:themeTint="FF" w:themeShade="FF"/>
          <w:sz w:val="22"/>
          <w:szCs w:val="22"/>
          <w:lang w:val="en-AU" w:eastAsia="en-AU"/>
        </w:rPr>
        <w:t>Target deliverables</w:t>
      </w:r>
      <w:r w:rsidRPr="75F9417B" w:rsidR="75F9417B">
        <w:rPr>
          <w:rFonts w:ascii="Arial" w:hAnsi="Arial" w:eastAsia="Times New Roman" w:cs="Arial"/>
          <w:b w:val="1"/>
          <w:bCs w:val="1"/>
          <w:color w:val="000000" w:themeColor="text1" w:themeTint="FF" w:themeShade="FF"/>
          <w:sz w:val="22"/>
          <w:szCs w:val="22"/>
          <w:lang w:val="en-AU" w:eastAsia="en-AU"/>
        </w:rPr>
        <w:t xml:space="preserve"> - </w:t>
      </w:r>
      <w:r w:rsidRPr="75F9417B" w:rsidR="75F9417B">
        <w:rPr>
          <w:rFonts w:ascii="Arial" w:hAnsi="Arial" w:eastAsia="Times New Roman" w:cs="Arial"/>
          <w:color w:val="000000" w:themeColor="text1" w:themeTint="FF" w:themeShade="FF"/>
          <w:sz w:val="22"/>
          <w:szCs w:val="22"/>
          <w:lang w:val="en-AU" w:eastAsia="en-AU"/>
        </w:rPr>
        <w:t>To be discussed</w:t>
      </w:r>
    </w:p>
    <w:p w:rsidRPr="00AD0428" w:rsidR="00AD0428" w:rsidP="75F9417B" w:rsidRDefault="00AD0428" w14:paraId="020D81BF"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A docker container encapsulating the </w:t>
      </w:r>
      <w:r w:rsidRPr="75F9417B" w:rsidR="75F9417B">
        <w:rPr>
          <w:rFonts w:ascii="Arial" w:hAnsi="Arial" w:eastAsia="Times New Roman" w:cs="Arial"/>
          <w:color w:val="000000" w:themeColor="text1" w:themeTint="FF" w:themeShade="FF"/>
          <w:sz w:val="22"/>
          <w:szCs w:val="22"/>
          <w:lang w:val="en-AU" w:eastAsia="en-AU"/>
        </w:rPr>
        <w:t>transformation</w:t>
      </w:r>
      <w:r w:rsidRPr="75F9417B" w:rsidR="75F9417B">
        <w:rPr>
          <w:rFonts w:ascii="Arial" w:hAnsi="Arial" w:eastAsia="Times New Roman" w:cs="Arial"/>
          <w:color w:val="000000" w:themeColor="text1" w:themeTint="FF" w:themeShade="FF"/>
          <w:sz w:val="22"/>
          <w:szCs w:val="22"/>
          <w:lang w:val="en-AU" w:eastAsia="en-AU"/>
        </w:rPr>
        <w:t xml:space="preserve"> engine</w:t>
      </w:r>
    </w:p>
    <w:p w:rsidRPr="00AD0428" w:rsidR="00AD0428" w:rsidP="75F9417B" w:rsidRDefault="00AD0428" w14:paraId="5B686094"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An invocation script that accepts the input folder, output folder and invocation parameters</w:t>
      </w:r>
    </w:p>
    <w:p w:rsidR="00F242C7" w:rsidP="75F9417B" w:rsidRDefault="00AD0428" w14:paraId="237BD033"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A deployment document that describes how to install and use the solution</w:t>
      </w:r>
    </w:p>
    <w:p w:rsidR="00F242C7" w:rsidRDefault="00F242C7" w14:paraId="6B699379" w14:textId="77777777">
      <w:pPr>
        <w:rPr>
          <w:rFonts w:ascii="Arial" w:hAnsi="Arial" w:eastAsia="Times New Roman" w:cs="Times New Roman"/>
          <w:b/>
          <w:bCs/>
          <w:sz w:val="28"/>
          <w:szCs w:val="36"/>
          <w:lang w:val="en-AU" w:eastAsia="en-AU"/>
        </w:rPr>
      </w:pPr>
      <w:r>
        <w:br w:type="page"/>
      </w:r>
    </w:p>
    <w:p w:rsidR="75F9417B" w:rsidP="75F9417B" w:rsidRDefault="75F9417B" w14:paraId="62E29947" w14:textId="33CBFC01">
      <w:pPr>
        <w:pStyle w:val="Heading2"/>
        <w:rPr>
          <w:sz w:val="24"/>
          <w:szCs w:val="24"/>
        </w:rPr>
      </w:pPr>
      <w:r w:rsidRPr="75F9417B" w:rsidR="75F9417B">
        <w:rPr>
          <w:sz w:val="24"/>
          <w:szCs w:val="24"/>
          <w:u w:val="single"/>
        </w:rPr>
        <w:t>Sprint 3</w:t>
      </w:r>
      <w:r w:rsidRPr="75F9417B" w:rsidR="75F9417B">
        <w:rPr>
          <w:sz w:val="24"/>
          <w:szCs w:val="24"/>
          <w:u w:val="single"/>
        </w:rPr>
        <w:t xml:space="preserve"> </w:t>
      </w:r>
      <w:r w:rsidRPr="75F9417B" w:rsidR="75F9417B">
        <w:rPr>
          <w:sz w:val="24"/>
          <w:szCs w:val="24"/>
          <w:u w:val="none"/>
        </w:rPr>
        <w:t xml:space="preserve"> - </w:t>
      </w:r>
      <w:r w:rsidRPr="75F9417B" w:rsidR="75F9417B">
        <w:rPr>
          <w:sz w:val="24"/>
          <w:szCs w:val="24"/>
        </w:rPr>
        <w:t>Work in Progress</w:t>
      </w:r>
    </w:p>
    <w:p w:rsidR="75F9417B" w:rsidP="75F9417B" w:rsidRDefault="75F9417B" w14:paraId="3F0F0D39" w14:textId="3FE330F7">
      <w:pPr>
        <w:pStyle w:val="Normal"/>
        <w:rPr>
          <w:rFonts w:ascii="Arial" w:hAnsi="Arial" w:eastAsia="Times New Roman" w:cs="Arial"/>
          <w:b w:val="1"/>
          <w:bCs w:val="1"/>
          <w:color w:val="000000" w:themeColor="text1" w:themeTint="FF" w:themeShade="FF"/>
          <w:sz w:val="22"/>
          <w:szCs w:val="22"/>
          <w:lang w:val="en-AU" w:eastAsia="en-AU"/>
        </w:rPr>
      </w:pPr>
    </w:p>
    <w:p w:rsidR="00B3790A" w:rsidP="75F9417B" w:rsidRDefault="00B3790A" w14:paraId="1FB05E99" w14:textId="709C9116">
      <w:pPr>
        <w:pStyle w:val="Normal"/>
        <w:rPr>
          <w:rFonts w:ascii="Arial" w:hAnsi="Arial" w:eastAsia="Times New Roman" w:cs="Arial"/>
          <w:color w:val="000000" w:themeColor="text1" w:themeTint="FF" w:themeShade="FF"/>
          <w:sz w:val="22"/>
          <w:szCs w:val="22"/>
          <w:lang w:val="en-AU" w:eastAsia="en-AU"/>
        </w:rPr>
      </w:pPr>
      <w:r w:rsidRPr="00AD0428">
        <w:rPr>
          <w:rFonts w:ascii="Arial" w:hAnsi="Arial" w:eastAsia="Times New Roman" w:cs="Arial"/>
          <w:b w:val="1"/>
          <w:bCs w:val="1"/>
          <w:color w:val="000000"/>
          <w:sz w:val="22"/>
          <w:szCs w:val="22"/>
          <w:lang w:val="en-AU" w:eastAsia="en-AU"/>
        </w:rPr>
        <w:t>Goals</w:t>
      </w:r>
      <w:r w:rsidRPr="00AD0428">
        <w:rPr>
          <w:rFonts w:ascii="Arial" w:hAnsi="Arial" w:eastAsia="Times New Roman" w:cs="Arial"/>
          <w:b w:val="1"/>
          <w:bCs w:val="1"/>
          <w:color w:val="000000"/>
          <w:sz w:val="22"/>
          <w:szCs w:val="22"/>
          <w:lang w:val="en-AU" w:eastAsia="en-AU"/>
        </w:rPr>
        <w:t xml:space="preserve"> - </w:t>
      </w:r>
      <w:r w:rsidRPr="75F9417B" w:rsidR="75F9417B">
        <w:rPr>
          <w:rFonts w:ascii="Arial" w:hAnsi="Arial" w:eastAsia="Times New Roman" w:cs="Arial"/>
          <w:color w:val="000000" w:themeColor="text1" w:themeTint="FF" w:themeShade="FF"/>
          <w:sz w:val="22"/>
          <w:szCs w:val="22"/>
          <w:lang w:val="en-AU" w:eastAsia="en-AU"/>
        </w:rPr>
        <w:t>To be discussed</w:t>
      </w:r>
      <w:r w:rsidRPr="00AD0428">
        <w:rPr>
          <w:rFonts w:ascii="Arial" w:hAnsi="Arial" w:eastAsia="Times New Roman" w:cs="Arial"/>
          <w:color w:val="000000"/>
          <w:sz w:val="22"/>
          <w:szCs w:val="22"/>
          <w:lang w:val="en-AU" w:eastAsia="en-AU"/>
        </w:rPr>
        <w:tab/>
      </w:r>
    </w:p>
    <w:p w:rsidRPr="00AD0428" w:rsidR="00B3790A" w:rsidP="75F9417B" w:rsidRDefault="00B3790A" w14:paraId="1826715B" w14:textId="77777777">
      <w:pPr>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The goal of Sprint </w:t>
      </w:r>
      <w:r w:rsidRPr="75F9417B" w:rsidR="75F9417B">
        <w:rPr>
          <w:rFonts w:ascii="Arial" w:hAnsi="Arial" w:eastAsia="Times New Roman" w:cs="Arial"/>
          <w:color w:val="000000" w:themeColor="text1" w:themeTint="FF" w:themeShade="FF"/>
          <w:sz w:val="22"/>
          <w:szCs w:val="22"/>
          <w:lang w:val="en-AU" w:eastAsia="en-AU"/>
        </w:rPr>
        <w:t>3 is to build upon the Increment in Sprint 2, namely by adding</w:t>
      </w:r>
      <w:r w:rsidRPr="75F9417B" w:rsidR="75F9417B">
        <w:rPr>
          <w:rFonts w:ascii="Arial" w:hAnsi="Arial" w:eastAsia="Times New Roman" w:cs="Arial"/>
          <w:color w:val="000000" w:themeColor="text1" w:themeTint="FF" w:themeShade="FF"/>
          <w:sz w:val="22"/>
          <w:szCs w:val="22"/>
          <w:lang w:val="en-AU" w:eastAsia="en-AU"/>
        </w:rPr>
        <w:t xml:space="preserve">: </w:t>
      </w:r>
    </w:p>
    <w:p w:rsidRPr="00AD0428" w:rsidR="00B3790A" w:rsidP="75F9417B" w:rsidRDefault="00F242C7" w14:paraId="01C89F73" w14:textId="77777777">
      <w:pPr>
        <w:numPr>
          <w:ilvl w:val="0"/>
          <w:numId w:val="9"/>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Error logging</w:t>
      </w:r>
    </w:p>
    <w:p w:rsidRPr="00AD0428" w:rsidR="00B3790A" w:rsidP="75F9417B" w:rsidRDefault="00F242C7" w14:paraId="55F12947" w14:textId="77777777">
      <w:pPr>
        <w:numPr>
          <w:ilvl w:val="0"/>
          <w:numId w:val="9"/>
        </w:numPr>
        <w:textAlignment w:val="baseline"/>
        <w:rPr>
          <w:rFonts w:ascii="Arial" w:hAnsi="Arial" w:eastAsia="Times New Roman" w:cs="Arial"/>
          <w:color w:val="000000" w:themeColor="text1" w:themeTint="FF" w:themeShade="FF"/>
          <w:sz w:val="22"/>
          <w:szCs w:val="22"/>
          <w:lang w:val="en-AU" w:eastAsia="en-AU"/>
        </w:rPr>
      </w:pPr>
      <w:proofErr w:type="spellStart"/>
      <w:r w:rsidRPr="75F9417B" w:rsidR="75F9417B">
        <w:rPr>
          <w:rFonts w:ascii="Arial" w:hAnsi="Arial" w:eastAsia="Times New Roman" w:cs="Arial"/>
          <w:color w:val="000000" w:themeColor="text1" w:themeTint="FF" w:themeShade="FF"/>
          <w:sz w:val="22"/>
          <w:szCs w:val="22"/>
          <w:lang w:val="en-AU" w:eastAsia="en-AU"/>
        </w:rPr>
        <w:t>Input/Output</w:t>
      </w:r>
      <w:proofErr w:type="spellEnd"/>
      <w:r w:rsidRPr="75F9417B" w:rsidR="75F9417B">
        <w:rPr>
          <w:rFonts w:ascii="Arial" w:hAnsi="Arial" w:eastAsia="Times New Roman" w:cs="Arial"/>
          <w:color w:val="000000" w:themeColor="text1" w:themeTint="FF" w:themeShade="FF"/>
          <w:sz w:val="22"/>
          <w:szCs w:val="22"/>
          <w:lang w:val="en-AU" w:eastAsia="en-AU"/>
        </w:rPr>
        <w:t xml:space="preserve"> Validation</w:t>
      </w:r>
    </w:p>
    <w:p w:rsidRPr="00AD0428" w:rsidR="00B3790A" w:rsidP="75F9417B" w:rsidRDefault="00F242C7" w14:paraId="462E17F1" w14:textId="77777777">
      <w:pPr>
        <w:numPr>
          <w:ilvl w:val="0"/>
          <w:numId w:val="9"/>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Transformation logic</w:t>
      </w:r>
    </w:p>
    <w:p w:rsidRPr="00AD0428" w:rsidR="00B3790A" w:rsidP="75F9417B" w:rsidRDefault="00B3790A" w14:paraId="3FE9F23F" w14:textId="77777777">
      <w:pPr>
        <w:rPr>
          <w:rFonts w:ascii="Arial" w:hAnsi="Arial" w:eastAsia="Times New Roman" w:cs="Arial"/>
          <w:color w:val="000000" w:themeColor="text1" w:themeTint="FF" w:themeShade="FF"/>
          <w:sz w:val="22"/>
          <w:szCs w:val="22"/>
          <w:lang w:val="en-AU" w:eastAsia="en-AU"/>
        </w:rPr>
      </w:pPr>
    </w:p>
    <w:p w:rsidR="75F9417B" w:rsidP="75F9417B" w:rsidRDefault="75F9417B" w14:paraId="6B9CB55D" w14:textId="736ACA96">
      <w:pPr>
        <w:pStyle w:val="Normal"/>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b w:val="1"/>
          <w:bCs w:val="1"/>
          <w:color w:val="000000" w:themeColor="text1" w:themeTint="FF" w:themeShade="FF"/>
          <w:sz w:val="22"/>
          <w:szCs w:val="22"/>
          <w:lang w:val="en-AU" w:eastAsia="en-AU"/>
        </w:rPr>
        <w:t xml:space="preserve">Target deliverables </w:t>
      </w:r>
      <w:r w:rsidRPr="75F9417B" w:rsidR="75F9417B">
        <w:rPr>
          <w:rFonts w:ascii="Arial" w:hAnsi="Arial" w:eastAsia="Times New Roman" w:cs="Arial"/>
          <w:color w:val="000000" w:themeColor="text1" w:themeTint="FF" w:themeShade="FF"/>
          <w:sz w:val="22"/>
          <w:szCs w:val="22"/>
          <w:lang w:val="en-AU" w:eastAsia="en-AU"/>
        </w:rPr>
        <w:t xml:space="preserve">- </w:t>
      </w:r>
      <w:r w:rsidRPr="75F9417B" w:rsidR="75F9417B">
        <w:rPr>
          <w:rFonts w:ascii="Arial" w:hAnsi="Arial" w:eastAsia="Times New Roman" w:cs="Arial"/>
          <w:color w:val="000000" w:themeColor="text1" w:themeTint="FF" w:themeShade="FF"/>
          <w:sz w:val="22"/>
          <w:szCs w:val="22"/>
          <w:lang w:val="en-AU" w:eastAsia="en-AU"/>
        </w:rPr>
        <w:t>To be discussed</w:t>
      </w:r>
    </w:p>
    <w:p w:rsidRPr="00AD0428" w:rsidR="00B3790A" w:rsidP="75F9417B" w:rsidRDefault="00B3790A" w14:paraId="21D45A89"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A docker container encapsulating the </w:t>
      </w:r>
      <w:r w:rsidRPr="75F9417B" w:rsidR="75F9417B">
        <w:rPr>
          <w:rFonts w:ascii="Arial" w:hAnsi="Arial" w:eastAsia="Times New Roman" w:cs="Arial"/>
          <w:color w:val="000000" w:themeColor="text1" w:themeTint="FF" w:themeShade="FF"/>
          <w:sz w:val="22"/>
          <w:szCs w:val="22"/>
          <w:lang w:val="en-AU" w:eastAsia="en-AU"/>
        </w:rPr>
        <w:t>transformation</w:t>
      </w:r>
      <w:r w:rsidRPr="75F9417B" w:rsidR="75F9417B">
        <w:rPr>
          <w:rFonts w:ascii="Arial" w:hAnsi="Arial" w:eastAsia="Times New Roman" w:cs="Arial"/>
          <w:color w:val="000000" w:themeColor="text1" w:themeTint="FF" w:themeShade="FF"/>
          <w:sz w:val="22"/>
          <w:szCs w:val="22"/>
          <w:lang w:val="en-AU" w:eastAsia="en-AU"/>
        </w:rPr>
        <w:t xml:space="preserve"> engine</w:t>
      </w:r>
    </w:p>
    <w:p w:rsidRPr="00AD0428" w:rsidR="00B3790A" w:rsidP="75F9417B" w:rsidRDefault="00B3790A" w14:paraId="22D84CD0"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An invocation script that accepts the input folder, output folder and invocation parameters</w:t>
      </w:r>
    </w:p>
    <w:p w:rsidRPr="00AD0428" w:rsidR="00B3790A" w:rsidP="75F9417B" w:rsidRDefault="00B3790A" w14:paraId="78DAABF1"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A deployment document that describes how to install and use the solution</w:t>
      </w:r>
    </w:p>
    <w:p w:rsidR="00F242C7" w:rsidP="75F9417B" w:rsidRDefault="00B3790A" w14:paraId="2F47985C"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List of errors and associated meaning</w:t>
      </w:r>
    </w:p>
    <w:p w:rsidRPr="00AD0428" w:rsidR="00AD0428" w:rsidP="75F9417B" w:rsidRDefault="00B3790A" w14:paraId="081080F1" w14:textId="77777777">
      <w:pPr>
        <w:numPr>
          <w:ilvl w:val="0"/>
          <w:numId w:val="10"/>
        </w:numPr>
        <w:textAlignment w:val="baseline"/>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Sample dataset to validate the </w:t>
      </w:r>
      <w:r w:rsidRPr="75F9417B" w:rsidR="75F9417B">
        <w:rPr>
          <w:rFonts w:ascii="Arial" w:hAnsi="Arial" w:eastAsia="Times New Roman" w:cs="Arial"/>
          <w:color w:val="000000" w:themeColor="text1" w:themeTint="FF" w:themeShade="FF"/>
          <w:sz w:val="22"/>
          <w:szCs w:val="22"/>
          <w:lang w:val="en-AU" w:eastAsia="en-AU"/>
        </w:rPr>
        <w:t>transformation</w:t>
      </w:r>
      <w:r w:rsidRPr="75F9417B" w:rsidR="75F9417B">
        <w:rPr>
          <w:rFonts w:ascii="Arial" w:hAnsi="Arial" w:eastAsia="Times New Roman" w:cs="Arial"/>
          <w:color w:val="000000" w:themeColor="text1" w:themeTint="FF" w:themeShade="FF"/>
          <w:sz w:val="22"/>
          <w:szCs w:val="22"/>
          <w:lang w:val="en-AU" w:eastAsia="en-AU"/>
        </w:rPr>
        <w:t xml:space="preserve"> engine reported results</w:t>
      </w:r>
    </w:p>
    <w:p w:rsidR="75F9417B" w:rsidP="75F9417B" w:rsidRDefault="75F9417B" w14:paraId="4F2BD0B2" w14:textId="7E907CC4">
      <w:pPr>
        <w:pStyle w:val="Heading2"/>
      </w:pPr>
    </w:p>
    <w:p w:rsidRPr="00AD0428" w:rsidR="00B3790A" w:rsidP="75F9417B" w:rsidRDefault="00B3790A" w14:paraId="50B7AF93" w14:textId="00016B41">
      <w:pPr>
        <w:pStyle w:val="Heading2"/>
        <w:rPr>
          <w:sz w:val="24"/>
          <w:szCs w:val="24"/>
        </w:rPr>
      </w:pPr>
      <w:r w:rsidRPr="75F9417B" w:rsidR="75F9417B">
        <w:rPr>
          <w:sz w:val="24"/>
          <w:szCs w:val="24"/>
          <w:u w:val="single"/>
        </w:rPr>
        <w:t>Sprint 4</w:t>
      </w:r>
      <w:r w:rsidRPr="75F9417B" w:rsidR="75F9417B">
        <w:rPr>
          <w:sz w:val="24"/>
          <w:szCs w:val="24"/>
        </w:rPr>
        <w:t xml:space="preserve"> - Work in Progress</w:t>
      </w:r>
    </w:p>
    <w:p w:rsidR="75F9417B" w:rsidP="75F9417B" w:rsidRDefault="75F9417B" w14:paraId="3F8F71EB" w14:textId="7035766C">
      <w:pPr>
        <w:pStyle w:val="Normal"/>
        <w:rPr>
          <w:rFonts w:ascii="Arial" w:hAnsi="Arial" w:eastAsia="Times New Roman" w:cs="Arial"/>
          <w:b w:val="1"/>
          <w:bCs w:val="1"/>
          <w:color w:val="000000" w:themeColor="text1" w:themeTint="FF" w:themeShade="FF"/>
          <w:sz w:val="22"/>
          <w:szCs w:val="22"/>
          <w:lang w:val="en-AU" w:eastAsia="en-AU"/>
        </w:rPr>
      </w:pPr>
    </w:p>
    <w:p w:rsidR="00B3790A" w:rsidP="75F9417B" w:rsidRDefault="00B3790A" w14:paraId="3BA25A53" w14:textId="54EA654E">
      <w:pPr>
        <w:pStyle w:val="Normal"/>
        <w:rPr>
          <w:rFonts w:ascii="Arial" w:hAnsi="Arial" w:eastAsia="Times New Roman" w:cs="Arial"/>
          <w:color w:val="7F7F7F" w:themeColor="background1" w:themeTint="FF" w:themeShade="7F"/>
          <w:sz w:val="22"/>
          <w:szCs w:val="22"/>
          <w:lang w:val="en-AU" w:eastAsia="en-AU"/>
        </w:rPr>
      </w:pPr>
      <w:r w:rsidRPr="00AD0428">
        <w:rPr>
          <w:rFonts w:ascii="Arial" w:hAnsi="Arial" w:eastAsia="Times New Roman" w:cs="Arial"/>
          <w:b w:val="1"/>
          <w:bCs w:val="1"/>
          <w:color w:val="000000"/>
          <w:sz w:val="22"/>
          <w:szCs w:val="22"/>
          <w:lang w:val="en-AU" w:eastAsia="en-AU"/>
        </w:rPr>
        <w:t>Goals</w:t>
      </w:r>
      <w:r w:rsidRPr="00AD0428">
        <w:rPr>
          <w:rFonts w:ascii="Arial" w:hAnsi="Arial" w:eastAsia="Times New Roman" w:cs="Arial"/>
          <w:color w:val="000000"/>
          <w:sz w:val="22"/>
          <w:szCs w:val="22"/>
          <w:lang w:val="en-AU" w:eastAsia="en-AU"/>
        </w:rPr>
        <w:tab/>
      </w:r>
      <w:r w:rsidRPr="004A645E">
        <w:rPr>
          <w:rFonts w:ascii="Arial" w:hAnsi="Arial" w:eastAsia="Times New Roman" w:cs="Arial"/>
          <w:color w:val="7F7F7F" w:themeColor="text1" w:themeTint="80"/>
          <w:sz w:val="22"/>
          <w:szCs w:val="22"/>
          <w:lang w:val="en-AU" w:eastAsia="en-AU"/>
        </w:rPr>
        <w:t xml:space="preserve"> - </w:t>
      </w:r>
      <w:r w:rsidRPr="75F9417B" w:rsidR="75F9417B">
        <w:rPr>
          <w:rFonts w:ascii="Arial" w:hAnsi="Arial" w:eastAsia="Times New Roman" w:cs="Arial"/>
          <w:color w:val="7F7F7F" w:themeColor="background1" w:themeTint="FF" w:themeShade="7F"/>
          <w:sz w:val="22"/>
          <w:szCs w:val="22"/>
          <w:lang w:val="en-AU" w:eastAsia="en-AU"/>
        </w:rPr>
        <w:t>To be discussed</w:t>
      </w:r>
    </w:p>
    <w:p w:rsidRPr="00AD0428" w:rsidR="00B3790A" w:rsidP="75F9417B" w:rsidRDefault="00B3790A" w14:paraId="7563CD56" w14:textId="77777777">
      <w:pPr>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 xml:space="preserve">The goal of Sprint </w:t>
      </w:r>
      <w:r w:rsidRPr="75F9417B" w:rsidR="75F9417B">
        <w:rPr>
          <w:rFonts w:ascii="Arial" w:hAnsi="Arial" w:eastAsia="Times New Roman" w:cs="Arial"/>
          <w:color w:val="7F7F7F" w:themeColor="background1" w:themeTint="FF" w:themeShade="7F"/>
          <w:sz w:val="22"/>
          <w:szCs w:val="22"/>
          <w:lang w:val="en-AU" w:eastAsia="en-AU"/>
        </w:rPr>
        <w:t>3</w:t>
      </w:r>
      <w:r w:rsidRPr="75F9417B" w:rsidR="75F9417B">
        <w:rPr>
          <w:rFonts w:ascii="Arial" w:hAnsi="Arial" w:eastAsia="Times New Roman" w:cs="Arial"/>
          <w:color w:val="7F7F7F" w:themeColor="background1" w:themeTint="FF" w:themeShade="7F"/>
          <w:sz w:val="22"/>
          <w:szCs w:val="22"/>
          <w:lang w:val="en-AU" w:eastAsia="en-AU"/>
        </w:rPr>
        <w:t xml:space="preserve"> is to</w:t>
      </w:r>
      <w:r w:rsidRPr="75F9417B" w:rsidR="75F9417B">
        <w:rPr>
          <w:rFonts w:ascii="Arial" w:hAnsi="Arial" w:eastAsia="Times New Roman" w:cs="Arial"/>
          <w:color w:val="7F7F7F" w:themeColor="background1" w:themeTint="FF" w:themeShade="7F"/>
          <w:sz w:val="22"/>
          <w:szCs w:val="22"/>
          <w:lang w:val="en-AU" w:eastAsia="en-AU"/>
        </w:rPr>
        <w:t>…</w:t>
      </w:r>
      <w:r w:rsidRPr="75F9417B" w:rsidR="75F9417B">
        <w:rPr>
          <w:rFonts w:ascii="Arial" w:hAnsi="Arial" w:eastAsia="Times New Roman" w:cs="Arial"/>
          <w:color w:val="7F7F7F" w:themeColor="background1" w:themeTint="FF" w:themeShade="7F"/>
          <w:sz w:val="22"/>
          <w:szCs w:val="22"/>
          <w:lang w:val="en-AU" w:eastAsia="en-AU"/>
        </w:rPr>
        <w:t xml:space="preserve"> </w:t>
      </w:r>
    </w:p>
    <w:p w:rsidRPr="00AD0428" w:rsidR="00B3790A" w:rsidP="75F9417B" w:rsidRDefault="00F242C7" w14:paraId="617499DA" w14:textId="77777777">
      <w:pPr>
        <w:numPr>
          <w:ilvl w:val="0"/>
          <w:numId w:val="9"/>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bang</w:t>
      </w:r>
    </w:p>
    <w:p w:rsidRPr="00AD0428" w:rsidR="00B3790A" w:rsidP="75F9417B" w:rsidRDefault="00F242C7" w14:paraId="62D00C3C" w14:textId="77777777">
      <w:pPr>
        <w:numPr>
          <w:ilvl w:val="0"/>
          <w:numId w:val="9"/>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pow</w:t>
      </w:r>
    </w:p>
    <w:p w:rsidRPr="00AD0428" w:rsidR="00B3790A" w:rsidP="75F9417B" w:rsidRDefault="00F242C7" w14:paraId="6E2E642F" w14:textId="77777777">
      <w:pPr>
        <w:numPr>
          <w:ilvl w:val="0"/>
          <w:numId w:val="9"/>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smash</w:t>
      </w:r>
    </w:p>
    <w:p w:rsidRPr="00AD0428" w:rsidR="00B3790A" w:rsidP="75F9417B" w:rsidRDefault="00B3790A" w14:paraId="1F72F646" w14:textId="77777777">
      <w:pPr>
        <w:rPr>
          <w:rFonts w:ascii="Arial" w:hAnsi="Arial" w:eastAsia="Times New Roman" w:cs="Arial"/>
          <w:sz w:val="22"/>
          <w:szCs w:val="22"/>
          <w:lang w:val="en-AU" w:eastAsia="en-AU"/>
        </w:rPr>
      </w:pPr>
    </w:p>
    <w:p w:rsidR="75F9417B" w:rsidP="75F9417B" w:rsidRDefault="75F9417B" w14:paraId="197F71E6" w14:textId="41818532">
      <w:pPr>
        <w:pStyle w:val="Normal"/>
        <w:bidi w:val="0"/>
        <w:spacing w:before="0" w:beforeAutospacing="off" w:after="0" w:afterAutospacing="off" w:line="259" w:lineRule="auto"/>
        <w:ind w:left="0" w:right="0"/>
        <w:jc w:val="left"/>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b w:val="1"/>
          <w:bCs w:val="1"/>
          <w:color w:val="000000" w:themeColor="text1" w:themeTint="FF" w:themeShade="FF"/>
          <w:sz w:val="22"/>
          <w:szCs w:val="22"/>
          <w:lang w:val="en-AU" w:eastAsia="en-AU"/>
        </w:rPr>
        <w:t xml:space="preserve">Final deliverables </w:t>
      </w:r>
      <w:r w:rsidRPr="75F9417B" w:rsidR="75F9417B">
        <w:rPr>
          <w:rFonts w:ascii="Arial" w:hAnsi="Arial" w:eastAsia="Times New Roman" w:cs="Arial"/>
          <w:color w:val="7F7F7F" w:themeColor="background1" w:themeTint="FF" w:themeShade="7F"/>
          <w:sz w:val="22"/>
          <w:szCs w:val="22"/>
          <w:lang w:val="en-AU" w:eastAsia="en-AU"/>
        </w:rPr>
        <w:t xml:space="preserve">- </w:t>
      </w:r>
      <w:r w:rsidRPr="75F9417B" w:rsidR="75F9417B">
        <w:rPr>
          <w:rFonts w:ascii="Arial" w:hAnsi="Arial" w:eastAsia="Times New Roman" w:cs="Arial"/>
          <w:color w:val="7F7F7F" w:themeColor="background1" w:themeTint="FF" w:themeShade="7F"/>
          <w:sz w:val="22"/>
          <w:szCs w:val="22"/>
          <w:lang w:val="en-AU" w:eastAsia="en-AU"/>
        </w:rPr>
        <w:t>To be discussed</w:t>
      </w:r>
    </w:p>
    <w:p w:rsidRPr="00AD0428" w:rsidR="00B3790A" w:rsidP="75F9417B" w:rsidRDefault="00F242C7" w14:paraId="0563E9A7" w14:textId="77777777">
      <w:pPr>
        <w:numPr>
          <w:ilvl w:val="0"/>
          <w:numId w:val="10"/>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thing 1</w:t>
      </w:r>
    </w:p>
    <w:p w:rsidRPr="00AD0428" w:rsidR="00B3790A" w:rsidP="75F9417B" w:rsidRDefault="00F242C7" w14:paraId="72D2C3D2" w14:textId="77777777">
      <w:pPr>
        <w:numPr>
          <w:ilvl w:val="0"/>
          <w:numId w:val="10"/>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 xml:space="preserve">thing 2 </w:t>
      </w:r>
    </w:p>
    <w:p w:rsidRPr="00AD0428" w:rsidR="00B3790A" w:rsidP="75F9417B" w:rsidRDefault="00F242C7" w14:paraId="2B77E703" w14:textId="77777777">
      <w:pPr>
        <w:numPr>
          <w:ilvl w:val="0"/>
          <w:numId w:val="10"/>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thing 3</w:t>
      </w:r>
    </w:p>
    <w:p w:rsidRPr="00AD0428" w:rsidR="00B3790A" w:rsidP="75F9417B" w:rsidRDefault="00F242C7" w14:paraId="0FD3DA6B" w14:textId="77777777">
      <w:pPr>
        <w:numPr>
          <w:ilvl w:val="0"/>
          <w:numId w:val="11"/>
        </w:numPr>
        <w:textAlignment w:val="baseline"/>
        <w:rPr>
          <w:rFonts w:ascii="Arial" w:hAnsi="Arial" w:eastAsia="Times New Roman" w:cs="Arial"/>
          <w:color w:val="7F7F7F" w:themeColor="background1" w:themeTint="FF" w:themeShade="7F"/>
          <w:sz w:val="22"/>
          <w:szCs w:val="22"/>
          <w:lang w:val="en-AU" w:eastAsia="en-AU"/>
        </w:rPr>
      </w:pPr>
      <w:r w:rsidRPr="75F9417B" w:rsidR="75F9417B">
        <w:rPr>
          <w:rFonts w:ascii="Arial" w:hAnsi="Arial" w:eastAsia="Times New Roman" w:cs="Arial"/>
          <w:color w:val="7F7F7F" w:themeColor="background1" w:themeTint="FF" w:themeShade="7F"/>
          <w:sz w:val="22"/>
          <w:szCs w:val="22"/>
          <w:lang w:val="en-AU" w:eastAsia="en-AU"/>
        </w:rPr>
        <w:t>thing n</w:t>
      </w:r>
    </w:p>
    <w:p w:rsidR="75F9417B" w:rsidP="75F9417B" w:rsidRDefault="75F9417B" w14:paraId="775F5DB7" w14:textId="67F006E5">
      <w:pPr>
        <w:pStyle w:val="Heading1"/>
        <w:rPr>
          <w:sz w:val="24"/>
          <w:szCs w:val="24"/>
        </w:rPr>
      </w:pPr>
    </w:p>
    <w:p w:rsidRPr="00AD0428" w:rsidR="00AD0428" w:rsidP="75F9417B" w:rsidRDefault="00AD0428" w14:paraId="09156834" w14:textId="4755B464">
      <w:pPr>
        <w:pStyle w:val="Heading1"/>
        <w:rPr>
          <w:sz w:val="24"/>
          <w:szCs w:val="24"/>
          <w:u w:val="single"/>
        </w:rPr>
      </w:pPr>
      <w:r w:rsidRPr="75F9417B" w:rsidR="75F9417B">
        <w:rPr>
          <w:sz w:val="24"/>
          <w:szCs w:val="24"/>
          <w:u w:val="single"/>
        </w:rPr>
        <w:t>Limitations, Constraints and Considerations</w:t>
      </w:r>
      <w:r w:rsidRPr="75F9417B" w:rsidR="75F9417B">
        <w:rPr>
          <w:sz w:val="24"/>
          <w:szCs w:val="24"/>
          <w:u w:val="single"/>
        </w:rPr>
        <w:t xml:space="preserve"> </w:t>
      </w:r>
      <w:r w:rsidRPr="75F9417B" w:rsidR="75F9417B">
        <w:rPr>
          <w:sz w:val="24"/>
          <w:szCs w:val="24"/>
          <w:u w:val="none"/>
        </w:rPr>
        <w:t>:</w:t>
      </w:r>
    </w:p>
    <w:p w:rsidRPr="00AD0428" w:rsidR="00AD0428" w:rsidP="75F9417B" w:rsidRDefault="00F242C7" w14:paraId="74FD73CA" w14:textId="77777777">
      <w:pPr>
        <w:rPr>
          <w:rFonts w:ascii="Arial" w:hAnsi="Arial" w:eastAsia="Times New Roman" w:cs="Arial"/>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The limitations, constraints and considerations of the project are as follows:</w:t>
      </w:r>
    </w:p>
    <w:p w:rsidRPr="00AD0428" w:rsidR="00AD0428" w:rsidP="75F9417B" w:rsidRDefault="00AD0428" w14:paraId="08CE6F91" w14:textId="77777777">
      <w:pPr>
        <w:rPr>
          <w:rFonts w:ascii="Arial" w:hAnsi="Arial" w:eastAsia="Times New Roman" w:cs="Arial"/>
          <w:sz w:val="22"/>
          <w:szCs w:val="22"/>
          <w:lang w:val="en-AU" w:eastAsia="en-AU"/>
        </w:rPr>
      </w:pPr>
    </w:p>
    <w:p w:rsidR="75F9417B" w:rsidP="75F9417B" w:rsidRDefault="75F9417B" w14:paraId="552AE262" w14:textId="2429147B">
      <w:pPr>
        <w:numPr>
          <w:ilvl w:val="0"/>
          <w:numId w:val="16"/>
        </w:numPr>
        <w:rPr>
          <w:rFonts w:ascii="Arial" w:hAnsi="Arial" w:eastAsia="Times New Roman" w:cs="Arial"/>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 xml:space="preserve">The </w:t>
      </w:r>
      <w:r w:rsidRPr="75F9417B" w:rsidR="75F9417B">
        <w:rPr>
          <w:rFonts w:ascii="Arial" w:hAnsi="Arial" w:eastAsia="Times New Roman" w:cs="Arial"/>
          <w:color w:val="000000" w:themeColor="text1" w:themeTint="FF" w:themeShade="FF"/>
          <w:sz w:val="22"/>
          <w:szCs w:val="22"/>
          <w:lang w:val="en-AU" w:eastAsia="en-AU"/>
        </w:rPr>
        <w:t xml:space="preserve">team </w:t>
      </w:r>
      <w:r w:rsidRPr="75F9417B" w:rsidR="75F9417B">
        <w:rPr>
          <w:rFonts w:ascii="Arial" w:hAnsi="Arial" w:eastAsia="Times New Roman" w:cs="Arial"/>
          <w:color w:val="000000" w:themeColor="text1" w:themeTint="FF" w:themeShade="FF"/>
          <w:sz w:val="22"/>
          <w:szCs w:val="22"/>
          <w:lang w:val="en-AU" w:eastAsia="en-AU"/>
        </w:rPr>
        <w:t xml:space="preserve">needs to work on </w:t>
      </w:r>
      <w:r w:rsidRPr="75F9417B" w:rsidR="75F9417B">
        <w:rPr>
          <w:rFonts w:ascii="Arial" w:hAnsi="Arial" w:eastAsia="Times New Roman" w:cs="Arial"/>
          <w:color w:val="000000" w:themeColor="text1" w:themeTint="FF" w:themeShade="FF"/>
          <w:sz w:val="22"/>
          <w:szCs w:val="22"/>
          <w:lang w:val="en-AU" w:eastAsia="en-AU"/>
        </w:rPr>
        <w:t>identify the vulnerabilities and determine the threats</w:t>
      </w:r>
      <w:r w:rsidRPr="75F9417B" w:rsidR="75F9417B">
        <w:rPr>
          <w:rFonts w:ascii="Arial" w:hAnsi="Arial" w:eastAsia="Times New Roman" w:cs="Arial"/>
          <w:color w:val="000000" w:themeColor="text1" w:themeTint="FF" w:themeShade="FF"/>
          <w:sz w:val="22"/>
          <w:szCs w:val="22"/>
          <w:lang w:val="en-AU" w:eastAsia="en-AU"/>
        </w:rPr>
        <w:t>.</w:t>
      </w:r>
    </w:p>
    <w:p w:rsidR="75F9417B" w:rsidP="75F9417B" w:rsidRDefault="75F9417B" w14:paraId="037E0F44" w14:textId="4B9B89F5">
      <w:pPr>
        <w:numPr>
          <w:ilvl w:val="0"/>
          <w:numId w:val="16"/>
        </w:numPr>
        <w:rPr>
          <w:color w:val="000000" w:themeColor="text1" w:themeTint="FF" w:themeShade="FF"/>
          <w:sz w:val="22"/>
          <w:szCs w:val="22"/>
          <w:lang w:val="en-AU" w:eastAsia="en-AU"/>
        </w:rPr>
      </w:pPr>
      <w:r w:rsidRPr="75F9417B" w:rsidR="75F9417B">
        <w:rPr>
          <w:rFonts w:ascii="Arial" w:hAnsi="Arial" w:eastAsia="Arial" w:cs="Arial"/>
          <w:noProof w:val="0"/>
          <w:sz w:val="22"/>
          <w:szCs w:val="22"/>
          <w:lang w:val="en-AU"/>
        </w:rPr>
        <w:t>This project will focus on cyber-security techniques that need to have solid outlines of communication and conventions in place, responsiveness, acquaintance, and getting everyone to work collectively.</w:t>
      </w:r>
    </w:p>
    <w:p w:rsidR="75F9417B" w:rsidP="75F9417B" w:rsidRDefault="75F9417B" w14:paraId="2FFED618" w14:textId="16DCC3FB">
      <w:pPr>
        <w:numPr>
          <w:ilvl w:val="0"/>
          <w:numId w:val="16"/>
        </w:numPr>
        <w:rPr>
          <w:color w:val="000000" w:themeColor="text1" w:themeTint="FF" w:themeShade="FF"/>
          <w:sz w:val="22"/>
          <w:szCs w:val="22"/>
          <w:lang w:val="en-AU" w:eastAsia="en-AU"/>
        </w:rPr>
      </w:pPr>
      <w:r w:rsidRPr="75F9417B" w:rsidR="75F9417B">
        <w:rPr>
          <w:rFonts w:ascii="Arial" w:hAnsi="Arial" w:eastAsia="Times New Roman" w:cs="Arial"/>
          <w:color w:val="000000" w:themeColor="text1" w:themeTint="FF" w:themeShade="FF"/>
          <w:sz w:val="22"/>
          <w:szCs w:val="22"/>
          <w:lang w:val="en-AU" w:eastAsia="en-AU"/>
        </w:rPr>
        <w:t>The team will adapt to working in Linux environment.</w:t>
      </w:r>
    </w:p>
    <w:p w:rsidR="75F9417B" w:rsidP="75F9417B" w:rsidRDefault="75F9417B" w14:paraId="5E3B3274" w14:textId="6DBF3CFB">
      <w:pPr>
        <w:pStyle w:val="Normal"/>
        <w:ind w:left="360"/>
        <w:rPr>
          <w:rFonts w:ascii="Arial" w:hAnsi="Arial" w:eastAsia="Times New Roman" w:cs="Arial"/>
          <w:color w:val="7F7F7F" w:themeColor="background1" w:themeTint="FF" w:themeShade="7F"/>
          <w:sz w:val="22"/>
          <w:szCs w:val="22"/>
          <w:lang w:val="en-AU" w:eastAsia="en-AU"/>
        </w:rPr>
      </w:pPr>
    </w:p>
    <w:p w:rsidRPr="00AD0428" w:rsidR="00727F3E" w:rsidRDefault="00727F3E" w14:paraId="61CDCEAD" w14:textId="77777777">
      <w:pPr>
        <w:rPr>
          <w:rFonts w:ascii="Arial" w:hAnsi="Arial" w:cs="Arial"/>
        </w:rPr>
      </w:pPr>
    </w:p>
    <w:sectPr w:rsidRPr="00AD0428" w:rsidR="00727F3E" w:rsidSect="00D9417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Adobe Devanagari">
    <w:panose1 w:val="02040503050201020203"/>
    <w:charset w:val="00"/>
    <w:family w:val="roman"/>
    <w:notTrueType/>
    <w:pitch w:val="variable"/>
    <w:sig w:usb0="00008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20C0F"/>
    <w:multiLevelType w:val="hybridMultilevel"/>
    <w:tmpl w:val="99B2AE14"/>
    <w:lvl w:ilvl="0" w:tplc="E5DCD128">
      <w:start w:val="1"/>
      <w:numFmt w:val="decimal"/>
      <w:lvlText w:val="%1."/>
      <w:lvlJc w:val="left"/>
      <w:pPr>
        <w:ind w:left="720" w:hanging="360"/>
      </w:pPr>
    </w:lvl>
    <w:lvl w:ilvl="1" w:tplc="97C04184">
      <w:start w:val="1"/>
      <w:numFmt w:val="decimal"/>
      <w:lvlText w:val="%2."/>
      <w:lvlJc w:val="left"/>
      <w:pPr>
        <w:ind w:left="1440" w:hanging="360"/>
      </w:pPr>
    </w:lvl>
    <w:lvl w:ilvl="2" w:tplc="DF569DD0">
      <w:start w:val="1"/>
      <w:numFmt w:val="lowerRoman"/>
      <w:lvlText w:val="%3."/>
      <w:lvlJc w:val="right"/>
      <w:pPr>
        <w:ind w:left="2160" w:hanging="180"/>
      </w:pPr>
    </w:lvl>
    <w:lvl w:ilvl="3" w:tplc="CAA6F5C4">
      <w:start w:val="1"/>
      <w:numFmt w:val="decimal"/>
      <w:lvlText w:val="%4."/>
      <w:lvlJc w:val="left"/>
      <w:pPr>
        <w:ind w:left="2880" w:hanging="360"/>
      </w:pPr>
    </w:lvl>
    <w:lvl w:ilvl="4" w:tplc="19D2E68E">
      <w:start w:val="1"/>
      <w:numFmt w:val="lowerLetter"/>
      <w:lvlText w:val="%5."/>
      <w:lvlJc w:val="left"/>
      <w:pPr>
        <w:ind w:left="3600" w:hanging="360"/>
      </w:pPr>
    </w:lvl>
    <w:lvl w:ilvl="5" w:tplc="8B90855A">
      <w:start w:val="1"/>
      <w:numFmt w:val="lowerRoman"/>
      <w:lvlText w:val="%6."/>
      <w:lvlJc w:val="right"/>
      <w:pPr>
        <w:ind w:left="4320" w:hanging="180"/>
      </w:pPr>
    </w:lvl>
    <w:lvl w:ilvl="6" w:tplc="2DDA53AA">
      <w:start w:val="1"/>
      <w:numFmt w:val="decimal"/>
      <w:lvlText w:val="%7."/>
      <w:lvlJc w:val="left"/>
      <w:pPr>
        <w:ind w:left="5040" w:hanging="360"/>
      </w:pPr>
    </w:lvl>
    <w:lvl w:ilvl="7" w:tplc="2DE29B1A">
      <w:start w:val="1"/>
      <w:numFmt w:val="lowerLetter"/>
      <w:lvlText w:val="%8."/>
      <w:lvlJc w:val="left"/>
      <w:pPr>
        <w:ind w:left="5760" w:hanging="360"/>
      </w:pPr>
    </w:lvl>
    <w:lvl w:ilvl="8" w:tplc="E4C8809C">
      <w:start w:val="1"/>
      <w:numFmt w:val="lowerRoman"/>
      <w:lvlText w:val="%9."/>
      <w:lvlJc w:val="right"/>
      <w:pPr>
        <w:ind w:left="6480" w:hanging="180"/>
      </w:p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F42455"/>
    <w:multiLevelType w:val="hybridMultilevel"/>
    <w:tmpl w:val="11844690"/>
    <w:lvl w:ilvl="0" w:tplc="60948F08">
      <w:start w:val="1"/>
      <w:numFmt w:val="decimal"/>
      <w:lvlText w:val="%1."/>
      <w:lvlJc w:val="left"/>
      <w:pPr>
        <w:ind w:left="720" w:hanging="360"/>
      </w:pPr>
    </w:lvl>
    <w:lvl w:ilvl="1" w:tplc="921819A8">
      <w:start w:val="1"/>
      <w:numFmt w:val="lowerLetter"/>
      <w:lvlText w:val="%2."/>
      <w:lvlJc w:val="left"/>
      <w:pPr>
        <w:ind w:left="1440" w:hanging="360"/>
      </w:pPr>
    </w:lvl>
    <w:lvl w:ilvl="2" w:tplc="C2105C14">
      <w:start w:val="1"/>
      <w:numFmt w:val="lowerRoman"/>
      <w:lvlText w:val="%3."/>
      <w:lvlJc w:val="right"/>
      <w:pPr>
        <w:ind w:left="2160" w:hanging="180"/>
      </w:pPr>
    </w:lvl>
    <w:lvl w:ilvl="3" w:tplc="CCC40F18">
      <w:start w:val="1"/>
      <w:numFmt w:val="decimal"/>
      <w:lvlText w:val="%4."/>
      <w:lvlJc w:val="left"/>
      <w:pPr>
        <w:ind w:left="2880" w:hanging="360"/>
      </w:pPr>
    </w:lvl>
    <w:lvl w:ilvl="4" w:tplc="8C8A0212">
      <w:start w:val="1"/>
      <w:numFmt w:val="lowerLetter"/>
      <w:lvlText w:val="%5."/>
      <w:lvlJc w:val="left"/>
      <w:pPr>
        <w:ind w:left="3600" w:hanging="360"/>
      </w:pPr>
    </w:lvl>
    <w:lvl w:ilvl="5" w:tplc="E2E4EA8A">
      <w:start w:val="1"/>
      <w:numFmt w:val="lowerRoman"/>
      <w:lvlText w:val="%6."/>
      <w:lvlJc w:val="right"/>
      <w:pPr>
        <w:ind w:left="4320" w:hanging="180"/>
      </w:pPr>
    </w:lvl>
    <w:lvl w:ilvl="6" w:tplc="50FE8B1E">
      <w:start w:val="1"/>
      <w:numFmt w:val="decimal"/>
      <w:lvlText w:val="%7."/>
      <w:lvlJc w:val="left"/>
      <w:pPr>
        <w:ind w:left="5040" w:hanging="360"/>
      </w:pPr>
    </w:lvl>
    <w:lvl w:ilvl="7" w:tplc="7CEE150E">
      <w:start w:val="1"/>
      <w:numFmt w:val="lowerLetter"/>
      <w:lvlText w:val="%8."/>
      <w:lvlJc w:val="left"/>
      <w:pPr>
        <w:ind w:left="5760" w:hanging="360"/>
      </w:pPr>
    </w:lvl>
    <w:lvl w:ilvl="8" w:tplc="360CD6BC">
      <w:start w:val="1"/>
      <w:numFmt w:val="lowerRoman"/>
      <w:lvlText w:val="%9."/>
      <w:lvlJc w:val="right"/>
      <w:pPr>
        <w:ind w:left="6480" w:hanging="180"/>
      </w:pPr>
    </w:lvl>
  </w:abstractNum>
  <w:abstractNum w:abstractNumId="5" w15:restartNumberingAfterBreak="0">
    <w:nsid w:val="25887E44"/>
    <w:multiLevelType w:val="multilevel"/>
    <w:tmpl w:val="A224D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C5A7D14"/>
    <w:multiLevelType w:val="multilevel"/>
    <w:tmpl w:val="7234B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30A1926"/>
    <w:multiLevelType w:val="multilevel"/>
    <w:tmpl w:val="01A0D9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44F4245"/>
    <w:multiLevelType w:val="hybridMultilevel"/>
    <w:tmpl w:val="41CA482A"/>
    <w:lvl w:ilvl="0" w:tplc="D8BAFAD2">
      <w:start w:val="1"/>
      <w:numFmt w:val="decimal"/>
      <w:lvlText w:val="%1."/>
      <w:lvlJc w:val="left"/>
      <w:pPr>
        <w:ind w:left="720" w:hanging="360"/>
      </w:pPr>
    </w:lvl>
    <w:lvl w:ilvl="1" w:tplc="DC483C0C">
      <w:start w:val="1"/>
      <w:numFmt w:val="lowerLetter"/>
      <w:lvlText w:val="%2."/>
      <w:lvlJc w:val="left"/>
      <w:pPr>
        <w:ind w:left="1440" w:hanging="360"/>
      </w:pPr>
    </w:lvl>
    <w:lvl w:ilvl="2" w:tplc="278CAA20">
      <w:start w:val="1"/>
      <w:numFmt w:val="lowerRoman"/>
      <w:lvlText w:val="%3."/>
      <w:lvlJc w:val="right"/>
      <w:pPr>
        <w:ind w:left="2160" w:hanging="180"/>
      </w:pPr>
    </w:lvl>
    <w:lvl w:ilvl="3" w:tplc="036480DA">
      <w:start w:val="1"/>
      <w:numFmt w:val="decimal"/>
      <w:lvlText w:val="%4."/>
      <w:lvlJc w:val="left"/>
      <w:pPr>
        <w:ind w:left="2880" w:hanging="360"/>
      </w:pPr>
    </w:lvl>
    <w:lvl w:ilvl="4" w:tplc="D2D862BA">
      <w:start w:val="1"/>
      <w:numFmt w:val="lowerLetter"/>
      <w:lvlText w:val="%5."/>
      <w:lvlJc w:val="left"/>
      <w:pPr>
        <w:ind w:left="3600" w:hanging="360"/>
      </w:pPr>
    </w:lvl>
    <w:lvl w:ilvl="5" w:tplc="051ED302">
      <w:start w:val="1"/>
      <w:numFmt w:val="lowerRoman"/>
      <w:lvlText w:val="%6."/>
      <w:lvlJc w:val="right"/>
      <w:pPr>
        <w:ind w:left="4320" w:hanging="180"/>
      </w:pPr>
    </w:lvl>
    <w:lvl w:ilvl="6" w:tplc="A0542ADA">
      <w:start w:val="1"/>
      <w:numFmt w:val="decimal"/>
      <w:lvlText w:val="%7."/>
      <w:lvlJc w:val="left"/>
      <w:pPr>
        <w:ind w:left="5040" w:hanging="360"/>
      </w:pPr>
    </w:lvl>
    <w:lvl w:ilvl="7" w:tplc="725EFD9E">
      <w:start w:val="1"/>
      <w:numFmt w:val="lowerLetter"/>
      <w:lvlText w:val="%8."/>
      <w:lvlJc w:val="left"/>
      <w:pPr>
        <w:ind w:left="5760" w:hanging="360"/>
      </w:pPr>
    </w:lvl>
    <w:lvl w:ilvl="8" w:tplc="4F96A2A2">
      <w:start w:val="1"/>
      <w:numFmt w:val="lowerRoman"/>
      <w:lvlText w:val="%9."/>
      <w:lvlJc w:val="right"/>
      <w:pPr>
        <w:ind w:left="6480" w:hanging="180"/>
      </w:pPr>
    </w:lvl>
  </w:abstractNum>
  <w:abstractNum w:abstractNumId="9" w15:restartNumberingAfterBreak="0">
    <w:nsid w:val="466E2DDF"/>
    <w:multiLevelType w:val="hybridMultilevel"/>
    <w:tmpl w:val="E2403EBE"/>
    <w:lvl w:ilvl="0" w:tplc="5CFC9DDE">
      <w:start w:val="1"/>
      <w:numFmt w:val="decimal"/>
      <w:lvlText w:val="%1."/>
      <w:lvlJc w:val="left"/>
      <w:pPr>
        <w:ind w:left="720" w:hanging="360"/>
      </w:pPr>
    </w:lvl>
    <w:lvl w:ilvl="1" w:tplc="C2A82E7C">
      <w:start w:val="1"/>
      <w:numFmt w:val="lowerLetter"/>
      <w:lvlText w:val="%2."/>
      <w:lvlJc w:val="left"/>
      <w:pPr>
        <w:ind w:left="1440" w:hanging="360"/>
      </w:pPr>
    </w:lvl>
    <w:lvl w:ilvl="2" w:tplc="99945104">
      <w:start w:val="1"/>
      <w:numFmt w:val="lowerRoman"/>
      <w:lvlText w:val="%3."/>
      <w:lvlJc w:val="right"/>
      <w:pPr>
        <w:ind w:left="2160" w:hanging="180"/>
      </w:pPr>
    </w:lvl>
    <w:lvl w:ilvl="3" w:tplc="5E80DC9C">
      <w:start w:val="1"/>
      <w:numFmt w:val="decimal"/>
      <w:lvlText w:val="%4."/>
      <w:lvlJc w:val="left"/>
      <w:pPr>
        <w:ind w:left="2880" w:hanging="360"/>
      </w:pPr>
    </w:lvl>
    <w:lvl w:ilvl="4" w:tplc="D4BA82E0">
      <w:start w:val="1"/>
      <w:numFmt w:val="lowerLetter"/>
      <w:lvlText w:val="%5."/>
      <w:lvlJc w:val="left"/>
      <w:pPr>
        <w:ind w:left="3600" w:hanging="360"/>
      </w:pPr>
    </w:lvl>
    <w:lvl w:ilvl="5" w:tplc="5276D83E">
      <w:start w:val="1"/>
      <w:numFmt w:val="lowerRoman"/>
      <w:lvlText w:val="%6."/>
      <w:lvlJc w:val="right"/>
      <w:pPr>
        <w:ind w:left="4320" w:hanging="180"/>
      </w:pPr>
    </w:lvl>
    <w:lvl w:ilvl="6" w:tplc="769495F6">
      <w:start w:val="1"/>
      <w:numFmt w:val="decimal"/>
      <w:lvlText w:val="%7."/>
      <w:lvlJc w:val="left"/>
      <w:pPr>
        <w:ind w:left="5040" w:hanging="360"/>
      </w:pPr>
    </w:lvl>
    <w:lvl w:ilvl="7" w:tplc="6278EF52">
      <w:start w:val="1"/>
      <w:numFmt w:val="lowerLetter"/>
      <w:lvlText w:val="%8."/>
      <w:lvlJc w:val="left"/>
      <w:pPr>
        <w:ind w:left="5760" w:hanging="360"/>
      </w:pPr>
    </w:lvl>
    <w:lvl w:ilvl="8" w:tplc="B4C69C1E">
      <w:start w:val="1"/>
      <w:numFmt w:val="lowerRoman"/>
      <w:lvlText w:val="%9."/>
      <w:lvlJc w:val="right"/>
      <w:pPr>
        <w:ind w:left="6480" w:hanging="180"/>
      </w:pPr>
    </w:lvl>
  </w:abstractNum>
  <w:abstractNum w:abstractNumId="10" w15:restartNumberingAfterBreak="0">
    <w:nsid w:val="515A227F"/>
    <w:multiLevelType w:val="hybridMultilevel"/>
    <w:tmpl w:val="20FE1328"/>
    <w:lvl w:ilvl="0">
      <w:start w:val="1"/>
      <w:numFmt w:val="bullet"/>
      <w:lvlText w:val="-"/>
      <w:lvlJc w:val="left"/>
      <w:pPr>
        <w:ind w:left="720" w:hanging="360"/>
      </w:pPr>
      <w:rPr>
        <w:rFonts w:hint="default" w:ascii="Arial" w:hAnsi="Aria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5607EFF"/>
    <w:multiLevelType w:val="hybridMultilevel"/>
    <w:tmpl w:val="9FCE2780"/>
    <w:lvl w:ilvl="0" w:tplc="B7DAB622">
      <w:start w:val="1"/>
      <w:numFmt w:val="decimal"/>
      <w:lvlText w:val="%1."/>
      <w:lvlJc w:val="left"/>
      <w:pPr>
        <w:ind w:left="720" w:hanging="360"/>
      </w:pPr>
    </w:lvl>
    <w:lvl w:ilvl="1" w:tplc="B0A681CE">
      <w:start w:val="1"/>
      <w:numFmt w:val="lowerLetter"/>
      <w:lvlText w:val="%2."/>
      <w:lvlJc w:val="left"/>
      <w:pPr>
        <w:ind w:left="1440" w:hanging="360"/>
      </w:pPr>
    </w:lvl>
    <w:lvl w:ilvl="2" w:tplc="3E9066E6">
      <w:start w:val="1"/>
      <w:numFmt w:val="lowerRoman"/>
      <w:lvlText w:val="%3."/>
      <w:lvlJc w:val="right"/>
      <w:pPr>
        <w:ind w:left="2160" w:hanging="180"/>
      </w:pPr>
    </w:lvl>
    <w:lvl w:ilvl="3" w:tplc="EF0C3898">
      <w:start w:val="1"/>
      <w:numFmt w:val="decimal"/>
      <w:lvlText w:val="%4."/>
      <w:lvlJc w:val="left"/>
      <w:pPr>
        <w:ind w:left="2880" w:hanging="360"/>
      </w:pPr>
    </w:lvl>
    <w:lvl w:ilvl="4" w:tplc="87FEB688">
      <w:start w:val="1"/>
      <w:numFmt w:val="lowerLetter"/>
      <w:lvlText w:val="%5."/>
      <w:lvlJc w:val="left"/>
      <w:pPr>
        <w:ind w:left="3600" w:hanging="360"/>
      </w:pPr>
    </w:lvl>
    <w:lvl w:ilvl="5" w:tplc="04A6C57C">
      <w:start w:val="1"/>
      <w:numFmt w:val="lowerRoman"/>
      <w:lvlText w:val="%6."/>
      <w:lvlJc w:val="right"/>
      <w:pPr>
        <w:ind w:left="4320" w:hanging="180"/>
      </w:pPr>
    </w:lvl>
    <w:lvl w:ilvl="6" w:tplc="B84CE00C">
      <w:start w:val="1"/>
      <w:numFmt w:val="decimal"/>
      <w:lvlText w:val="%7."/>
      <w:lvlJc w:val="left"/>
      <w:pPr>
        <w:ind w:left="5040" w:hanging="360"/>
      </w:pPr>
    </w:lvl>
    <w:lvl w:ilvl="7" w:tplc="B74C4C24">
      <w:start w:val="1"/>
      <w:numFmt w:val="lowerLetter"/>
      <w:lvlText w:val="%8."/>
      <w:lvlJc w:val="left"/>
      <w:pPr>
        <w:ind w:left="5760" w:hanging="360"/>
      </w:pPr>
    </w:lvl>
    <w:lvl w:ilvl="8" w:tplc="69A4182E">
      <w:start w:val="1"/>
      <w:numFmt w:val="lowerRoman"/>
      <w:lvlText w:val="%9."/>
      <w:lvlJc w:val="right"/>
      <w:pPr>
        <w:ind w:left="6480" w:hanging="180"/>
      </w:pPr>
    </w:lvl>
  </w:abstractNum>
  <w:abstractNum w:abstractNumId="12" w15:restartNumberingAfterBreak="0">
    <w:nsid w:val="58E219A4"/>
    <w:multiLevelType w:val="hybridMultilevel"/>
    <w:tmpl w:val="E21CEBF4"/>
    <w:lvl w:ilvl="0" w:tplc="734CA05E">
      <w:start w:val="1"/>
      <w:numFmt w:val="decimal"/>
      <w:lvlText w:val="%1."/>
      <w:lvlJc w:val="left"/>
      <w:pPr>
        <w:ind w:left="720" w:hanging="360"/>
      </w:pPr>
    </w:lvl>
    <w:lvl w:ilvl="1" w:tplc="CA4442A2">
      <w:start w:val="1"/>
      <w:numFmt w:val="decimal"/>
      <w:lvlText w:val="%2."/>
      <w:lvlJc w:val="left"/>
      <w:pPr>
        <w:ind w:left="1440" w:hanging="360"/>
      </w:pPr>
    </w:lvl>
    <w:lvl w:ilvl="2" w:tplc="934E9E4C">
      <w:start w:val="1"/>
      <w:numFmt w:val="lowerRoman"/>
      <w:lvlText w:val="%3."/>
      <w:lvlJc w:val="right"/>
      <w:pPr>
        <w:ind w:left="2160" w:hanging="180"/>
      </w:pPr>
    </w:lvl>
    <w:lvl w:ilvl="3" w:tplc="4EDE0CA4">
      <w:start w:val="1"/>
      <w:numFmt w:val="decimal"/>
      <w:lvlText w:val="%4."/>
      <w:lvlJc w:val="left"/>
      <w:pPr>
        <w:ind w:left="2880" w:hanging="360"/>
      </w:pPr>
    </w:lvl>
    <w:lvl w:ilvl="4" w:tplc="2DD0F058">
      <w:start w:val="1"/>
      <w:numFmt w:val="lowerLetter"/>
      <w:lvlText w:val="%5."/>
      <w:lvlJc w:val="left"/>
      <w:pPr>
        <w:ind w:left="3600" w:hanging="360"/>
      </w:pPr>
    </w:lvl>
    <w:lvl w:ilvl="5" w:tplc="E440F126">
      <w:start w:val="1"/>
      <w:numFmt w:val="lowerRoman"/>
      <w:lvlText w:val="%6."/>
      <w:lvlJc w:val="right"/>
      <w:pPr>
        <w:ind w:left="4320" w:hanging="180"/>
      </w:pPr>
    </w:lvl>
    <w:lvl w:ilvl="6" w:tplc="074A2502">
      <w:start w:val="1"/>
      <w:numFmt w:val="decimal"/>
      <w:lvlText w:val="%7."/>
      <w:lvlJc w:val="left"/>
      <w:pPr>
        <w:ind w:left="5040" w:hanging="360"/>
      </w:pPr>
    </w:lvl>
    <w:lvl w:ilvl="7" w:tplc="12FEE938">
      <w:start w:val="1"/>
      <w:numFmt w:val="lowerLetter"/>
      <w:lvlText w:val="%8."/>
      <w:lvlJc w:val="left"/>
      <w:pPr>
        <w:ind w:left="5760" w:hanging="360"/>
      </w:pPr>
    </w:lvl>
    <w:lvl w:ilvl="8" w:tplc="C09A46D4">
      <w:start w:val="1"/>
      <w:numFmt w:val="lowerRoman"/>
      <w:lvlText w:val="%9."/>
      <w:lvlJc w:val="right"/>
      <w:pPr>
        <w:ind w:left="6480" w:hanging="180"/>
      </w:pPr>
    </w:lvl>
  </w:abstractNum>
  <w:abstractNum w:abstractNumId="13" w15:restartNumberingAfterBreak="0">
    <w:nsid w:val="59D62E39"/>
    <w:multiLevelType w:val="multilevel"/>
    <w:tmpl w:val="F3F8F6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A9C6A14"/>
    <w:multiLevelType w:val="hybridMultilevel"/>
    <w:tmpl w:val="A350AC16"/>
    <w:lvl w:ilvl="0" w:tplc="60F64EC8">
      <w:start w:val="1"/>
      <w:numFmt w:val="decimal"/>
      <w:lvlText w:val="%1."/>
      <w:lvlJc w:val="left"/>
      <w:pPr>
        <w:ind w:left="720" w:hanging="360"/>
      </w:pPr>
    </w:lvl>
    <w:lvl w:ilvl="1" w:tplc="A846FF14">
      <w:start w:val="1"/>
      <w:numFmt w:val="decimal"/>
      <w:lvlText w:val="%2."/>
      <w:lvlJc w:val="left"/>
      <w:pPr>
        <w:ind w:left="1440" w:hanging="360"/>
      </w:pPr>
    </w:lvl>
    <w:lvl w:ilvl="2" w:tplc="65CCB0E2">
      <w:start w:val="1"/>
      <w:numFmt w:val="lowerRoman"/>
      <w:lvlText w:val="%3."/>
      <w:lvlJc w:val="right"/>
      <w:pPr>
        <w:ind w:left="2160" w:hanging="180"/>
      </w:pPr>
    </w:lvl>
    <w:lvl w:ilvl="3" w:tplc="7A847714">
      <w:start w:val="1"/>
      <w:numFmt w:val="decimal"/>
      <w:lvlText w:val="%4."/>
      <w:lvlJc w:val="left"/>
      <w:pPr>
        <w:ind w:left="2880" w:hanging="360"/>
      </w:pPr>
    </w:lvl>
    <w:lvl w:ilvl="4" w:tplc="B4665524">
      <w:start w:val="1"/>
      <w:numFmt w:val="lowerLetter"/>
      <w:lvlText w:val="%5."/>
      <w:lvlJc w:val="left"/>
      <w:pPr>
        <w:ind w:left="3600" w:hanging="360"/>
      </w:pPr>
    </w:lvl>
    <w:lvl w:ilvl="5" w:tplc="9F32C814">
      <w:start w:val="1"/>
      <w:numFmt w:val="lowerRoman"/>
      <w:lvlText w:val="%6."/>
      <w:lvlJc w:val="right"/>
      <w:pPr>
        <w:ind w:left="4320" w:hanging="180"/>
      </w:pPr>
    </w:lvl>
    <w:lvl w:ilvl="6" w:tplc="2AC4F7FE">
      <w:start w:val="1"/>
      <w:numFmt w:val="decimal"/>
      <w:lvlText w:val="%7."/>
      <w:lvlJc w:val="left"/>
      <w:pPr>
        <w:ind w:left="5040" w:hanging="360"/>
      </w:pPr>
    </w:lvl>
    <w:lvl w:ilvl="7" w:tplc="6666C8AC">
      <w:start w:val="1"/>
      <w:numFmt w:val="lowerLetter"/>
      <w:lvlText w:val="%8."/>
      <w:lvlJc w:val="left"/>
      <w:pPr>
        <w:ind w:left="5760" w:hanging="360"/>
      </w:pPr>
    </w:lvl>
    <w:lvl w:ilvl="8" w:tplc="F572CBFA">
      <w:start w:val="1"/>
      <w:numFmt w:val="lowerRoman"/>
      <w:lvlText w:val="%9."/>
      <w:lvlJc w:val="right"/>
      <w:pPr>
        <w:ind w:left="6480" w:hanging="180"/>
      </w:pPr>
    </w:lvl>
  </w:abstractNum>
  <w:abstractNum w:abstractNumId="15"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9970615"/>
    <w:multiLevelType w:val="multilevel"/>
    <w:tmpl w:val="1EF4E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E2D7A8D"/>
    <w:multiLevelType w:val="hybridMultilevel"/>
    <w:tmpl w:val="A3FEC02A"/>
    <w:lvl w:ilvl="0" w:tplc="905CB362">
      <w:start w:val="1"/>
      <w:numFmt w:val="decimal"/>
      <w:lvlText w:val="%1."/>
      <w:lvlJc w:val="left"/>
      <w:pPr>
        <w:ind w:left="720" w:hanging="360"/>
      </w:pPr>
    </w:lvl>
    <w:lvl w:ilvl="1" w:tplc="24761A72">
      <w:start w:val="1"/>
      <w:numFmt w:val="decimal"/>
      <w:lvlText w:val="%2."/>
      <w:lvlJc w:val="left"/>
      <w:pPr>
        <w:ind w:left="1440" w:hanging="360"/>
      </w:pPr>
    </w:lvl>
    <w:lvl w:ilvl="2" w:tplc="FB5A6E52">
      <w:start w:val="1"/>
      <w:numFmt w:val="lowerRoman"/>
      <w:lvlText w:val="%3."/>
      <w:lvlJc w:val="right"/>
      <w:pPr>
        <w:ind w:left="2160" w:hanging="180"/>
      </w:pPr>
    </w:lvl>
    <w:lvl w:ilvl="3" w:tplc="DB70E240">
      <w:start w:val="1"/>
      <w:numFmt w:val="decimal"/>
      <w:lvlText w:val="%4."/>
      <w:lvlJc w:val="left"/>
      <w:pPr>
        <w:ind w:left="2880" w:hanging="360"/>
      </w:pPr>
    </w:lvl>
    <w:lvl w:ilvl="4" w:tplc="3234569E">
      <w:start w:val="1"/>
      <w:numFmt w:val="lowerLetter"/>
      <w:lvlText w:val="%5."/>
      <w:lvlJc w:val="left"/>
      <w:pPr>
        <w:ind w:left="3600" w:hanging="360"/>
      </w:pPr>
    </w:lvl>
    <w:lvl w:ilvl="5" w:tplc="3DEE5776">
      <w:start w:val="1"/>
      <w:numFmt w:val="lowerRoman"/>
      <w:lvlText w:val="%6."/>
      <w:lvlJc w:val="right"/>
      <w:pPr>
        <w:ind w:left="4320" w:hanging="180"/>
      </w:pPr>
    </w:lvl>
    <w:lvl w:ilvl="6" w:tplc="AD1CB05A">
      <w:start w:val="1"/>
      <w:numFmt w:val="decimal"/>
      <w:lvlText w:val="%7."/>
      <w:lvlJc w:val="left"/>
      <w:pPr>
        <w:ind w:left="5040" w:hanging="360"/>
      </w:pPr>
    </w:lvl>
    <w:lvl w:ilvl="7" w:tplc="244CFA48">
      <w:start w:val="1"/>
      <w:numFmt w:val="lowerLetter"/>
      <w:lvlText w:val="%8."/>
      <w:lvlJc w:val="left"/>
      <w:pPr>
        <w:ind w:left="5760" w:hanging="360"/>
      </w:pPr>
    </w:lvl>
    <w:lvl w:ilvl="8" w:tplc="6550369C">
      <w:start w:val="1"/>
      <w:numFmt w:val="lowerRoman"/>
      <w:lvlText w:val="%9."/>
      <w:lvlJc w:val="right"/>
      <w:pPr>
        <w:ind w:left="6480" w:hanging="180"/>
      </w:pPr>
    </w:lvl>
  </w:abstractNum>
  <w:abstractNum w:abstractNumId="18" w15:restartNumberingAfterBreak="0">
    <w:nsid w:val="700F50FF"/>
    <w:multiLevelType w:val="multilevel"/>
    <w:tmpl w:val="21C29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7EC7C2E"/>
    <w:multiLevelType w:val="multilevel"/>
    <w:tmpl w:val="A1747F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F361F85"/>
    <w:multiLevelType w:val="multilevel"/>
    <w:tmpl w:val="B9929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abstractNumId w:val="12"/>
  </w:num>
  <w:num w:numId="2">
    <w:abstractNumId w:val="9"/>
  </w:num>
  <w:num w:numId="3">
    <w:abstractNumId w:val="16"/>
  </w:num>
  <w:num w:numId="4">
    <w:abstractNumId w:val="0"/>
  </w:num>
  <w:num w:numId="5">
    <w:abstractNumId w:val="0"/>
    <w:lvlOverride w:ilvl="1">
      <w:lvl w:ilvl="1">
        <w:numFmt w:val="lowerLetter"/>
        <w:lvlText w:val="%2."/>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19"/>
  </w:num>
  <w:num w:numId="9">
    <w:abstractNumId w:val="7"/>
  </w:num>
  <w:num w:numId="10">
    <w:abstractNumId w:val="20"/>
  </w:num>
  <w:num w:numId="11">
    <w:abstractNumId w:val="18"/>
  </w:num>
  <w:num w:numId="12">
    <w:abstractNumId w:val="6"/>
  </w:num>
  <w:num w:numId="13">
    <w:abstractNumId w:val="13"/>
  </w:num>
  <w:num w:numId="14">
    <w:abstractNumId w:val="13"/>
    <w:lvlOverride w:ilvl="1">
      <w:lvl w:ilvl="1">
        <w:numFmt w:val="bullet"/>
        <w:lvlText w:val=""/>
        <w:lvlJc w:val="left"/>
        <w:pPr>
          <w:tabs>
            <w:tab w:val="num" w:pos="1440"/>
          </w:tabs>
          <w:ind w:left="1440" w:hanging="360"/>
        </w:pPr>
        <w:rPr>
          <w:rFonts w:hint="default" w:ascii="Symbol" w:hAnsi="Symbol"/>
          <w:sz w:val="20"/>
        </w:rPr>
      </w:lvl>
    </w:lvlOverride>
  </w:num>
  <w:num w:numId="15">
    <w:abstractNumId w:val="3"/>
  </w:num>
  <w:num w:numId="16">
    <w:abstractNumId w:val="5"/>
  </w:num>
  <w:num w:numId="17">
    <w:abstractNumId w:val="10"/>
  </w:num>
  <w:num w:numId="18">
    <w:abstractNumId w:val="15"/>
  </w:num>
  <w:num w:numId="19">
    <w:abstractNumId w:val="17"/>
  </w:num>
  <w:num w:numId="20">
    <w:abstractNumId w:val="4"/>
  </w:num>
  <w:num w:numId="21">
    <w:abstractNumId w:val="2"/>
  </w:num>
  <w:num w:numId="22">
    <w:abstractNumId w:val="8"/>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DB"/>
    <w:rsid w:val="001D3627"/>
    <w:rsid w:val="003C454E"/>
    <w:rsid w:val="004A645E"/>
    <w:rsid w:val="00547FAB"/>
    <w:rsid w:val="005727CD"/>
    <w:rsid w:val="00727F3E"/>
    <w:rsid w:val="00767874"/>
    <w:rsid w:val="007B5929"/>
    <w:rsid w:val="007F708B"/>
    <w:rsid w:val="0097103B"/>
    <w:rsid w:val="00984B67"/>
    <w:rsid w:val="009F3C5C"/>
    <w:rsid w:val="00A01B1D"/>
    <w:rsid w:val="00A40286"/>
    <w:rsid w:val="00AD0428"/>
    <w:rsid w:val="00AE2F7A"/>
    <w:rsid w:val="00B3790A"/>
    <w:rsid w:val="00B80427"/>
    <w:rsid w:val="00D94176"/>
    <w:rsid w:val="00E21087"/>
    <w:rsid w:val="00E22AAC"/>
    <w:rsid w:val="00E24460"/>
    <w:rsid w:val="00EB0EDB"/>
    <w:rsid w:val="00F242C7"/>
    <w:rsid w:val="01A01671"/>
    <w:rsid w:val="02CDD428"/>
    <w:rsid w:val="29B21BAE"/>
    <w:rsid w:val="2B3A16F8"/>
    <w:rsid w:val="386817BA"/>
    <w:rsid w:val="394BCDCB"/>
    <w:rsid w:val="39E5FC20"/>
    <w:rsid w:val="3C4AF135"/>
    <w:rsid w:val="3F2CFBAF"/>
    <w:rsid w:val="481EE445"/>
    <w:rsid w:val="4AC9985E"/>
    <w:rsid w:val="562DD6A2"/>
    <w:rsid w:val="5A7239DC"/>
    <w:rsid w:val="6897FD07"/>
    <w:rsid w:val="75F9417B"/>
    <w:rsid w:val="77022946"/>
    <w:rsid w:val="7A754FA3"/>
    <w:rsid w:val="7CC3D2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hAnsi="Arial" w:eastAsia="Times New Roman"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hAnsi="Arial" w:eastAsia="Times New Roman"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hAnsi="Times New Roman" w:eastAsia="Times New Roman" w:cs="Times New Roman"/>
      <w:b/>
      <w:bCs/>
      <w:sz w:val="27"/>
      <w:szCs w:val="27"/>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AD0428"/>
    <w:rPr>
      <w:rFonts w:ascii="Arial" w:hAnsi="Arial" w:eastAsia="Times New Roman" w:cs="Times New Roman"/>
      <w:b/>
      <w:bCs/>
      <w:sz w:val="28"/>
      <w:szCs w:val="36"/>
      <w:lang w:val="en-AU" w:eastAsia="en-AU"/>
    </w:rPr>
  </w:style>
  <w:style w:type="character" w:styleId="Heading3Char" w:customStyle="1">
    <w:name w:val="Heading 3 Char"/>
    <w:basedOn w:val="DefaultParagraphFont"/>
    <w:link w:val="Heading3"/>
    <w:uiPriority w:val="9"/>
    <w:rsid w:val="00AD0428"/>
    <w:rPr>
      <w:rFonts w:ascii="Times New Roman" w:hAnsi="Times New Roman" w:eastAsia="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hAnsi="Times New Roman" w:eastAsia="Times New Roman" w:cs="Times New Roman"/>
      <w:lang w:val="en-AU" w:eastAsia="en-AU"/>
    </w:rPr>
  </w:style>
  <w:style w:type="character" w:styleId="apple-tab-span" w:customStyle="1">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styleId="Heading1Char" w:customStyle="1">
    <w:name w:val="Heading 1 Char"/>
    <w:basedOn w:val="DefaultParagraphFont"/>
    <w:link w:val="Heading1"/>
    <w:uiPriority w:val="9"/>
    <w:rsid w:val="00AD0428"/>
    <w:rPr>
      <w:rFonts w:ascii="Arial" w:hAnsi="Arial" w:eastAsia="Times New Roman"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hAnsi="Arial" w:eastAsiaTheme="majorEastAsia" w:cstheme="majorBidi"/>
      <w:spacing w:val="-10"/>
      <w:kern w:val="28"/>
      <w:sz w:val="52"/>
      <w:szCs w:val="56"/>
    </w:rPr>
  </w:style>
  <w:style w:type="character" w:styleId="TitleChar" w:customStyle="1">
    <w:name w:val="Title Char"/>
    <w:basedOn w:val="DefaultParagraphFont"/>
    <w:link w:val="Title"/>
    <w:uiPriority w:val="10"/>
    <w:rsid w:val="005727CD"/>
    <w:rPr>
      <w:rFonts w:ascii="Arial" w:hAnsi="Arial" w:eastAsiaTheme="majorEastAsia"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hAnsi="Arial" w:eastAsiaTheme="minorEastAsia"/>
      <w:b/>
      <w:color w:val="5A5A5A" w:themeColor="text1" w:themeTint="A5"/>
      <w:spacing w:val="15"/>
      <w:sz w:val="22"/>
      <w:szCs w:val="22"/>
    </w:rPr>
  </w:style>
  <w:style w:type="character" w:styleId="SubtitleChar" w:customStyle="1">
    <w:name w:val="Subtitle Char"/>
    <w:basedOn w:val="DefaultParagraphFont"/>
    <w:link w:val="Subtitle"/>
    <w:uiPriority w:val="11"/>
    <w:rsid w:val="005727CD"/>
    <w:rPr>
      <w:rFonts w:ascii="Arial" w:hAnsi="Arial" w:eastAsiaTheme="minorEastAsia"/>
      <w:b/>
      <w:color w:val="5A5A5A" w:themeColor="text1" w:themeTint="A5"/>
      <w:spacing w:val="15"/>
      <w:sz w:val="22"/>
      <w:szCs w:val="22"/>
    </w:rPr>
  </w:style>
  <w:style w:type="table" w:styleId="TableGrid">
    <w:name w:val="Table Grid"/>
    <w:basedOn w:val="TableNormal"/>
    <w:uiPriority w:val="39"/>
    <w:rsid w:val="00547F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 w:id="18230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www.ssh.com/products/tectia-ssh/" TargetMode="External" Id="Rbec7023567674f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2" ma:contentTypeDescription="Create a new document." ma:contentTypeScope="" ma:versionID="680333bdcae5f2530d9be2b8e44a95a5">
  <xsd:schema xmlns:xsd="http://www.w3.org/2001/XMLSchema" xmlns:xs="http://www.w3.org/2001/XMLSchema" xmlns:p="http://schemas.microsoft.com/office/2006/metadata/properties" xmlns:ns2="f2754ed8-f4d8-494a-9159-8e5e803a5e5c" targetNamespace="http://schemas.microsoft.com/office/2006/metadata/properties" ma:root="true" ma:fieldsID="7871016c9467b05df0a5d9e09941f3be" ns2:_="">
    <xsd:import namespace="f2754ed8-f4d8-494a-9159-8e5e803a5e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2.xml><?xml version="1.0" encoding="utf-8"?>
<ds:datastoreItem xmlns:ds="http://schemas.openxmlformats.org/officeDocument/2006/customXml" ds:itemID="{2A8EBF1F-578B-4A61-9044-243E25E65C95}">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f2754ed8-f4d8-494a-9159-8e5e803a5e5c"/>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36AD26E-50C4-44A8-A7B3-A873914DE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54ed8-f4d8-494a-9159-8e5e803a5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LASANTHA JAYATILAKA</lastModifiedBy>
  <revision>21</revision>
  <dcterms:created xsi:type="dcterms:W3CDTF">2019-02-28T07:25:00.0000000Z</dcterms:created>
  <dcterms:modified xsi:type="dcterms:W3CDTF">2019-04-05T14:22:53.7268713Z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