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Agent Patterns</w:t>
      </w:r>
    </w:p>
    <w:p>
      <w:pPr>
        <w:jc w:val="center"/>
      </w:pPr>
      <w:r>
        <w:rPr>
          <w:i/>
          <w:sz w:val="26"/>
        </w:rPr>
        <w:t>Fundamentals to Advanced — with Framework Comparisons and Real Project Analysis</w:t>
      </w:r>
    </w:p>
    <w:p/>
    <w:p>
      <w:pPr>
        <w:jc w:val="left"/>
      </w:pPr>
      <w:r>
        <w:t>This document covers every major AI agent execution pattern — from the simplest REPL loop through production-grade stateful graph systems — alongside a detailed comparison of LangGraph, AutoGen, and CrewAI, and an analysis of how these patterns appear in real projects.</w:t>
      </w:r>
    </w:p>
    <w:p>
      <w:pPr>
        <w:pStyle w:val="Heading1"/>
        <w:jc w:val="left"/>
      </w:pPr>
      <w:r>
        <w:t>Part 0 — Graph Fundamentals</w:t>
      </w:r>
    </w:p>
    <w:p>
      <w:pPr>
        <w:jc w:val="left"/>
      </w:pPr>
      <w:r>
        <w:t>A graph is a data structure made of two things: nodes (the things) and edges (the connections between things). Understanding graph types is essential before exploring agent frameworks, because most modern agent runtimes are graph execution engines.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306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graph_bas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06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0.1 — Basic undirected graph</w:t>
      </w:r>
    </w:p>
    <w:p>
      <w:pPr>
        <w:pStyle w:val="Heading2"/>
        <w:jc w:val="left"/>
      </w:pPr>
      <w:r>
        <w:t>Types of Graphs</w:t>
      </w:r>
    </w:p>
    <w:p>
      <w:pPr>
        <w:jc w:val="left"/>
      </w:pPr>
      <w:r>
        <w:t>Directed graph — edges have a direction. 'A calls B' is not the same as 'B calls A'.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5035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graph_dir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035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0.2 — Directed graph</w:t>
      </w:r>
    </w:p>
    <w:p>
      <w:pPr>
        <w:jc w:val="left"/>
      </w:pPr>
      <w:r>
        <w:t>DAG (Directed Acyclic Graph) — directed, no cycles. Used for pipelines where execution never goes back to a previous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5549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graph_da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54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0.3 — DAG: parallel paths, no cycles</w:t>
      </w:r>
    </w:p>
    <w:p>
      <w:pPr>
        <w:jc w:val="left"/>
      </w:pPr>
      <w:r>
        <w:t>Cyclic directed graph — has loops. Used in agent frameworks for the ReAct tool loop: the agent node and tool node loop back to each other until a condition is met.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563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graph_cycl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6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0.4 — Cyclic graph: agent loop</w:t>
      </w:r>
    </w:p>
    <w:p>
      <w:pPr>
        <w:pStyle w:val="Heading2"/>
        <w:jc w:val="left"/>
      </w:pPr>
      <w:r>
        <w:t>Why Graphs for Agents?</w:t>
      </w:r>
    </w:p>
    <w:p>
      <w:pPr>
        <w:jc w:val="left"/>
      </w:pPr>
      <w:r>
        <w:t>An agent workflow maps naturally onto a graph. Before graph-based frameworks, agent control flow was hidden inside LLM prompts or tangled if/else chains. Representing it as an explicit graph makes execution visible, testable, and modifiable without touching the LLM logic. The graph is the map of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D4"/>
          </w:tcPr>
          <w:p>
            <w:r>
              <w:rPr>
                <w:b/>
              </w:rPr>
              <w:t>Graph Concept</w:t>
            </w:r>
          </w:p>
        </w:tc>
        <w:tc>
          <w:tcPr>
            <w:tcW w:type="dxa" w:w="4320"/>
            <w:shd w:val="clear" w:color="auto" w:fill="D5E8D4"/>
          </w:tcPr>
          <w:p>
            <w:r>
              <w:rPr>
                <w:b/>
              </w:rPr>
              <w:t>Agent Equivalent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Node</w:t>
            </w:r>
          </w:p>
        </w:tc>
        <w:tc>
          <w:tcPr>
            <w:tcW w:type="dxa" w:w="4320"/>
          </w:tcPr>
          <w:p>
            <w:r>
              <w:t>Unit of work (LLM call, tool call, router, human approval)</w:t>
            </w:r>
          </w:p>
        </w:tc>
      </w:tr>
      <w:tr>
        <w:tc>
          <w:tcPr>
            <w:tcW w:type="dxa" w:w="4320"/>
          </w:tcPr>
          <w:p>
            <w:r>
              <w:t>Directed edge</w:t>
            </w:r>
          </w:p>
        </w:tc>
        <w:tc>
          <w:tcPr>
            <w:tcW w:type="dxa" w:w="4320"/>
          </w:tcPr>
          <w:p>
            <w:r>
              <w:t>After this, run that</w:t>
            </w:r>
          </w:p>
        </w:tc>
      </w:tr>
      <w:tr>
        <w:tc>
          <w:tcPr>
            <w:tcW w:type="dxa" w:w="4320"/>
          </w:tcPr>
          <w:p>
            <w:r>
              <w:t>Conditional edge</w:t>
            </w:r>
          </w:p>
        </w:tc>
        <w:tc>
          <w:tcPr>
            <w:tcW w:type="dxa" w:w="4320"/>
          </w:tcPr>
          <w:p>
            <w:r>
              <w:t>Go left if X, go right if Y</w:t>
            </w:r>
          </w:p>
        </w:tc>
      </w:tr>
      <w:tr>
        <w:tc>
          <w:tcPr>
            <w:tcW w:type="dxa" w:w="4320"/>
          </w:tcPr>
          <w:p>
            <w:r>
              <w:t>Cycle</w:t>
            </w:r>
          </w:p>
        </w:tc>
        <w:tc>
          <w:tcPr>
            <w:tcW w:type="dxa" w:w="4320"/>
          </w:tcPr>
          <w:p>
            <w:r>
              <w:t>Keep looping until condition is met</w:t>
            </w:r>
          </w:p>
        </w:tc>
      </w:tr>
      <w:tr>
        <w:tc>
          <w:tcPr>
            <w:tcW w:type="dxa" w:w="4320"/>
          </w:tcPr>
          <w:p>
            <w:r>
              <w:t>DAG</w:t>
            </w:r>
          </w:p>
        </w:tc>
        <w:tc>
          <w:tcPr>
            <w:tcW w:type="dxa" w:w="4320"/>
          </w:tcPr>
          <w:p>
            <w:r>
              <w:t>Linear pipeline, no re-execution</w:t>
            </w:r>
          </w:p>
        </w:tc>
      </w:tr>
    </w:tbl>
    <w:p/>
    <w:p>
      <w:pPr>
        <w:pStyle w:val="Heading2"/>
        <w:jc w:val="left"/>
      </w:pPr>
      <w:r>
        <w:t>State Machines</w:t>
      </w:r>
    </w:p>
    <w:p>
      <w:pPr>
        <w:jc w:val="left"/>
      </w:pPr>
      <w:r>
        <w:t>A state machine is a system that can be in exactly one state at a time, with defined rules for transitioning between states. It has three core concepts:</w:t>
      </w:r>
    </w:p>
    <w:p>
      <w:pPr>
        <w:pStyle w:val="ListBullet"/>
      </w:pPr>
      <w:r>
        <w:rPr>
          <w:b/>
        </w:rPr>
        <w:t xml:space="preserve">States — </w:t>
      </w:r>
      <w:r>
        <w:t>a finite set of conditions the system can be in.</w:t>
      </w:r>
    </w:p>
    <w:p>
      <w:pPr>
        <w:pStyle w:val="ListBullet"/>
      </w:pPr>
      <w:r>
        <w:rPr>
          <w:b/>
        </w:rPr>
        <w:t xml:space="preserve">Transitions — </w:t>
      </w:r>
      <w:r>
        <w:t>events or conditions that move the system from one state to another.</w:t>
      </w:r>
    </w:p>
    <w:p>
      <w:pPr>
        <w:pStyle w:val="ListBullet"/>
      </w:pPr>
      <w:r>
        <w:rPr>
          <w:b/>
        </w:rPr>
        <w:t xml:space="preserve">Current state — </w:t>
      </w:r>
      <w:r>
        <w:t>the state the system is in right now.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0116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1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0.5 — State machine: one active state at a time</w:t>
      </w:r>
    </w:p>
    <w:p>
      <w:pPr>
        <w:jc w:val="left"/>
      </w:pPr>
      <w:r>
        <w:t>LangGraph is a state machine runtime. Its nodes are states, its edges are transitions, and its typed state dict is the current state — carrying all accumulated data as execution moves through the graph. The checkpointer snapshots the current state after every transition so it can be resumed or rewound.</w:t>
      </w:r>
    </w:p>
    <w:p>
      <w:pPr>
        <w:pStyle w:val="Heading2"/>
        <w:jc w:val="left"/>
      </w:pPr>
      <w:r>
        <w:t>MapReduce — Fan-Out and Fan-In</w:t>
      </w:r>
    </w:p>
    <w:p>
      <w:pPr>
        <w:jc w:val="left"/>
      </w:pPr>
      <w:r>
        <w:t>MapReduce is a programming model for processing large datasets in parallel, introduced by Google in 2004. It has two phases:</w:t>
      </w:r>
    </w:p>
    <w:p>
      <w:pPr>
        <w:pStyle w:val="ListBullet"/>
      </w:pPr>
      <w:r>
        <w:rPr>
          <w:b/>
        </w:rPr>
        <w:t xml:space="preserve">Map — </w:t>
      </w:r>
      <w:r>
        <w:t>split the input into independent chunks and process each in parallel (fan-out).</w:t>
      </w:r>
    </w:p>
    <w:p>
      <w:pPr>
        <w:pStyle w:val="ListBullet"/>
      </w:pPr>
      <w:r>
        <w:rPr>
          <w:b/>
        </w:rPr>
        <w:t xml:space="preserve">Reduce — </w:t>
      </w:r>
      <w:r>
        <w:t>collect all partial results and merge them into a single output (fan-in).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908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mapredu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90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0.6 — MapReduce: parallel fan-out then fan-in aggregate</w:t>
      </w:r>
    </w:p>
    <w:p>
      <w:pPr>
        <w:jc w:val="left"/>
      </w:pPr>
      <w:r>
        <w:t>In agent frameworks this pattern appears whenever you have a list of independent work items that can be processed concurrently — document chunks, search queries, code files. LangGraph implements it via the Send API: the split node dispatches N parallel branches (fan-out), each runs independently, and an aggregate node merges the results (fan-in). Wall-clock time is bounded by the slowest worker, not the sum of all workers.</w:t>
      </w:r>
    </w:p>
    <w:p>
      <w:pPr>
        <w:pStyle w:val="Heading2"/>
        <w:jc w:val="left"/>
      </w:pPr>
      <w:r>
        <w:t>Vector Embeddings and Vector Databases</w:t>
      </w:r>
    </w:p>
    <w:p>
      <w:pPr>
        <w:jc w:val="left"/>
      </w:pPr>
      <w:r>
        <w:t>An embedding is a list of numbers (a vector) that represents the meaning of a piece of text. An embedding model reads text and outputs a vector — typically 768 to 1536 numbers. The key property: text with similar meaning produces vectors that point in similar directions in that high-dimensional space. This is measured with cosine similarity.</w:t>
      </w:r>
    </w:p>
    <w:p>
      <w:pPr>
        <w:jc w:val="left"/>
      </w:pPr>
      <w:r>
        <w:t>A vector database stores these vectors and answers the question: 'Given this query vector, which stored vectors are most similar?' This is semantic search — it finds relevant content even when the words don't match exactly.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723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vector_embedd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7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0.7 — Vector embeddings: text → vector → similarity search</w:t>
      </w:r>
    </w:p>
    <w:p>
      <w:pPr>
        <w:jc w:val="left"/>
      </w:pPr>
      <w:r>
        <w:t>Why this matters for agents: keyword search fails when the query uses different words than the document. Vector search finds conceptually related content regardless of exact wording. This is the foundation of RAG (Retrieval-Augmented Generation) and every memory-augmented agent pattern — inject only the relevant chunks into the prompt rather than the entire knowledge base, keeping context windows focused and token costs 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D4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  <w:shd w:val="clear" w:color="auto" w:fill="D5E8D4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A vector (list of numbers) representing the meaning of text</w:t>
            </w:r>
          </w:p>
        </w:tc>
      </w:tr>
      <w:tr>
        <w:tc>
          <w:tcPr>
            <w:tcW w:type="dxa" w:w="4320"/>
          </w:tcPr>
          <w:p>
            <w:r>
              <w:t>Cosine similarity</w:t>
            </w:r>
          </w:p>
        </w:tc>
        <w:tc>
          <w:tcPr>
            <w:tcW w:type="dxa" w:w="4320"/>
          </w:tcPr>
          <w:p>
            <w:r>
              <w:t>How similar two vectors are — 1.0 = identical direction, 0 = unrelated</w:t>
            </w:r>
          </w:p>
        </w:tc>
      </w:tr>
      <w:tr>
        <w:tc>
          <w:tcPr>
            <w:tcW w:type="dxa" w:w="4320"/>
          </w:tcPr>
          <w:p>
            <w:r>
              <w:t>Vector DB</w:t>
            </w:r>
          </w:p>
        </w:tc>
        <w:tc>
          <w:tcPr>
            <w:tcW w:type="dxa" w:w="4320"/>
          </w:tcPr>
          <w:p>
            <w:r>
              <w:t>Database optimised for nearest-neighbour search over embeddings (ChromaDB, Pinecone, pgvector)</w:t>
            </w:r>
          </w:p>
        </w:tc>
      </w:tr>
      <w:tr>
        <w:tc>
          <w:tcPr>
            <w:tcW w:type="dxa" w:w="4320"/>
          </w:tcPr>
          <w:p>
            <w:r>
              <w:t>Top-K</w:t>
            </w:r>
          </w:p>
        </w:tc>
        <w:tc>
          <w:tcPr>
            <w:tcW w:type="dxa" w:w="4320"/>
          </w:tcPr>
          <w:p>
            <w:r>
              <w:t>The K most similar chunks returned by the search — typically 3-5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 — fetch relevant chunks, inject into prompt, LLM reasons from them</w:t>
            </w:r>
          </w:p>
        </w:tc>
      </w:tr>
    </w:tbl>
    <w:p/>
    <w:p>
      <w:pPr>
        <w:pStyle w:val="Heading1"/>
        <w:jc w:val="left"/>
      </w:pPr>
      <w:r>
        <w:t>Part 1 — Foundational Agent Patterns</w:t>
      </w:r>
    </w:p>
    <w:p>
      <w:pPr>
        <w:pStyle w:val="Heading2"/>
        <w:jc w:val="left"/>
      </w:pPr>
      <w:r>
        <w:t>1. REPL (Read-Eval-Print Loop)</w:t>
      </w:r>
    </w:p>
    <w:p>
      <w:pPr>
        <w:jc w:val="left"/>
      </w:pPr>
      <w:r>
        <w:t>The simplest pattern. The agent reads input, calls the LLM, outputs a response, and loops. No memory, no tool use, no planning. Essentially a chatbot loop.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2018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rep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20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1.1 — REPL pattern</w:t>
      </w:r>
    </w:p>
    <w:p>
      <w:pPr>
        <w:pStyle w:val="Heading2"/>
        <w:jc w:val="left"/>
      </w:pPr>
      <w:r>
        <w:t>2. ReAct (Reasoning + Acting)</w:t>
      </w:r>
    </w:p>
    <w:p>
      <w:pPr>
        <w:jc w:val="left"/>
      </w:pPr>
      <w:r>
        <w:t>The dominant pattern for tool-using agents. The LLM alternates between Thought, Action, and Observation in a scratchpad loop until it reaches a final answer. Reasoning and acting are interleaved — each observation feeds back into the next thought, grounding the LLM in real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8813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rea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81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1.2 — ReAct: interleaved reasoning and acting</w:t>
      </w:r>
    </w:p>
    <w:p>
      <w:pPr>
        <w:pStyle w:val="Heading2"/>
        <w:jc w:val="left"/>
      </w:pPr>
      <w:r>
        <w:t>3. Plan-and-Execute</w:t>
      </w:r>
    </w:p>
    <w:p>
      <w:pPr>
        <w:jc w:val="left"/>
      </w:pPr>
      <w:r>
        <w:t>Separates planning from execution. A planner LLM generates a step-by-step plan upfront; an executor agent runs each step. Better for long-horizon tasks. A re-planner triggers if execution fails, which is the key differentiator from ReAct.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9601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plan_execu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1.3 — Plan-and-Execute with re-planning</w:t>
      </w:r>
    </w:p>
    <w:p>
      <w:pPr>
        <w:pStyle w:val="Heading2"/>
        <w:jc w:val="left"/>
      </w:pPr>
      <w:r>
        <w:t>4. Reflection / Self-Critique</w:t>
      </w:r>
    </w:p>
    <w:p>
      <w:pPr>
        <w:jc w:val="left"/>
      </w:pPr>
      <w:r>
        <w:t>The agent generates output, then a second LLM call critiques it, and the agent revises. Loops until a quality gate is passed.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9545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refle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54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1.4 — Reflection loop</w:t>
      </w:r>
    </w:p>
    <w:p>
      <w:pPr>
        <w:jc w:val="left"/>
      </w:pPr>
      <w:r>
        <w:t>Variants:</w:t>
      </w:r>
    </w:p>
    <w:p>
      <w:pPr>
        <w:pStyle w:val="ListBullet"/>
      </w:pPr>
      <w:r>
        <w:rPr>
          <w:b/>
        </w:rPr>
        <w:t xml:space="preserve">Reflexion — </w:t>
      </w:r>
      <w:r>
        <w:t>stores failed attempts in memory to avoid repeating mistakes.</w:t>
      </w:r>
    </w:p>
    <w:p>
      <w:pPr>
        <w:pStyle w:val="ListBullet"/>
      </w:pPr>
      <w:r>
        <w:rPr>
          <w:b/>
        </w:rPr>
        <w:t xml:space="preserve">Constitutional AI — </w:t>
      </w:r>
      <w:r>
        <w:t>critique against a fixed set of principles.</w:t>
      </w:r>
    </w:p>
    <w:p/>
    <w:p>
      <w:pPr>
        <w:pStyle w:val="Heading2"/>
        <w:jc w:val="left"/>
      </w:pPr>
      <w:r>
        <w:t>5. Multi-Agent (Orchestrator + Subagents)</w:t>
      </w:r>
    </w:p>
    <w:p>
      <w:pPr>
        <w:jc w:val="left"/>
      </w:pPr>
      <w:r>
        <w:t>One orchestrator decomposes a task and delegates to specialist subagents. Subagents can run in parallel. The orchestrator maintains shared state and synthesizes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302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multi_ag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3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1.5 — Multi-Agent with parallel subagents</w:t>
      </w:r>
    </w:p>
    <w:p>
      <w:pPr>
        <w:pStyle w:val="Heading2"/>
        <w:jc w:val="left"/>
      </w:pPr>
      <w:r>
        <w:t>6. Tree of Thoughts (ToT)</w:t>
      </w:r>
    </w:p>
    <w:p>
      <w:pPr>
        <w:jc w:val="left"/>
      </w:pPr>
      <w:r>
        <w:t>Extends chain-of-thought by exploring a tree of reasoning paths rather than one linear chain. The model evaluates intermediate steps and prunes dead branches (BFS or DFS). Best for combinatorial search problems: puzzles, theorem proving, multi-step math.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253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t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1.6 — Tree of Thoughts with pruning</w:t>
      </w:r>
    </w:p>
    <w:p>
      <w:pPr>
        <w:pStyle w:val="Heading2"/>
        <w:jc w:val="left"/>
      </w:pPr>
      <w:r>
        <w:t>7. Memory-Augmented Agent</w:t>
      </w:r>
    </w:p>
    <w:p>
      <w:pPr>
        <w:jc w:val="left"/>
      </w:pPr>
      <w:r>
        <w:t>Any pattern above extended with explicit memory stores. The agent reads from and writes to memory on each cycle, enabling long-term recall across sessions.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560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memory_ag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6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1.7 — Memory-Augmented Agent: four memory stores</w:t>
      </w:r>
    </w:p>
    <w:p>
      <w:pPr>
        <w:pStyle w:val="Heading2"/>
        <w:jc w:val="left"/>
      </w:pPr>
      <w:r>
        <w:t>8. Event-Driven Agentic Loop</w:t>
      </w:r>
    </w:p>
    <w:p>
      <w:pPr>
        <w:jc w:val="left"/>
      </w:pPr>
      <w:r>
        <w:t>The agent is triggered by external events (webhooks, file changes, cron, ETW telemetry) rather than user input. Runs autonomously, emits structured outputs to downstream systems.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8379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event_driv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37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1.8 — Event-Driven loop</w:t>
      </w:r>
    </w:p>
    <w:p>
      <w:pPr>
        <w:pStyle w:val="Heading2"/>
        <w:jc w:val="left"/>
      </w:pPr>
      <w:r>
        <w:t>Pattern Selection Heuristic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D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  <w:shd w:val="clear" w:color="auto" w:fill="D5E8D4"/>
          </w:tcPr>
          <w:p>
            <w:r>
              <w:rPr>
                <w:b/>
              </w:rPr>
              <w:t>Best Pattern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Single-turn Q&amp;A</w:t>
            </w:r>
          </w:p>
        </w:tc>
        <w:tc>
          <w:tcPr>
            <w:tcW w:type="dxa" w:w="4320"/>
          </w:tcPr>
          <w:p>
            <w:r>
              <w:t>REPL</w:t>
            </w:r>
          </w:p>
        </w:tc>
      </w:tr>
      <w:tr>
        <w:tc>
          <w:tcPr>
            <w:tcW w:type="dxa" w:w="4320"/>
          </w:tcPr>
          <w:p>
            <w:r>
              <w:t>Tool use, web search</w:t>
            </w:r>
          </w:p>
        </w:tc>
        <w:tc>
          <w:tcPr>
            <w:tcW w:type="dxa" w:w="4320"/>
          </w:tcPr>
          <w:p>
            <w:r>
              <w:t>ReAct</w:t>
            </w:r>
          </w:p>
        </w:tc>
      </w:tr>
      <w:tr>
        <w:tc>
          <w:tcPr>
            <w:tcW w:type="dxa" w:w="4320"/>
          </w:tcPr>
          <w:p>
            <w:r>
              <w:t>Long multi-step task</w:t>
            </w:r>
          </w:p>
        </w:tc>
        <w:tc>
          <w:tcPr>
            <w:tcW w:type="dxa" w:w="4320"/>
          </w:tcPr>
          <w:p>
            <w:r>
              <w:t>Plan-and-Execute</w:t>
            </w:r>
          </w:p>
        </w:tc>
      </w:tr>
      <w:tr>
        <w:tc>
          <w:tcPr>
            <w:tcW w:type="dxa" w:w="4320"/>
          </w:tcPr>
          <w:p>
            <w:r>
              <w:t>Quality-sensitive generation</w:t>
            </w:r>
          </w:p>
        </w:tc>
        <w:tc>
          <w:tcPr>
            <w:tcW w:type="dxa" w:w="4320"/>
          </w:tcPr>
          <w:p>
            <w:r>
              <w:t>Reflection</w:t>
            </w:r>
          </w:p>
        </w:tc>
      </w:tr>
      <w:tr>
        <w:tc>
          <w:tcPr>
            <w:tcW w:type="dxa" w:w="4320"/>
          </w:tcPr>
          <w:p>
            <w:r>
              <w:t>Parallelizable subtasks</w:t>
            </w:r>
          </w:p>
        </w:tc>
        <w:tc>
          <w:tcPr>
            <w:tcW w:type="dxa" w:w="4320"/>
          </w:tcPr>
          <w:p>
            <w:r>
              <w:t>Multi-Agent</w:t>
            </w:r>
          </w:p>
        </w:tc>
      </w:tr>
      <w:tr>
        <w:tc>
          <w:tcPr>
            <w:tcW w:type="dxa" w:w="4320"/>
          </w:tcPr>
          <w:p>
            <w:r>
              <w:t>Search / optimization problems</w:t>
            </w:r>
          </w:p>
        </w:tc>
        <w:tc>
          <w:tcPr>
            <w:tcW w:type="dxa" w:w="4320"/>
          </w:tcPr>
          <w:p>
            <w:r>
              <w:t>Tree of Thoughts</w:t>
            </w:r>
          </w:p>
        </w:tc>
      </w:tr>
      <w:tr>
        <w:tc>
          <w:tcPr>
            <w:tcW w:type="dxa" w:w="4320"/>
          </w:tcPr>
          <w:p>
            <w:r>
              <w:t>Long-term recall across sessions</w:t>
            </w:r>
          </w:p>
        </w:tc>
        <w:tc>
          <w:tcPr>
            <w:tcW w:type="dxa" w:w="4320"/>
          </w:tcPr>
          <w:p>
            <w:r>
              <w:t>Memory-Augmented</w:t>
            </w:r>
          </w:p>
        </w:tc>
      </w:tr>
      <w:tr>
        <w:tc>
          <w:tcPr>
            <w:tcW w:type="dxa" w:w="4320"/>
          </w:tcPr>
          <w:p>
            <w:r>
              <w:t>Persistent autonomous work</w:t>
            </w:r>
          </w:p>
        </w:tc>
        <w:tc>
          <w:tcPr>
            <w:tcW w:type="dxa" w:w="4320"/>
          </w:tcPr>
          <w:p>
            <w:r>
              <w:t>Event-Driven</w:t>
            </w:r>
          </w:p>
        </w:tc>
      </w:tr>
    </w:tbl>
    <w:p/>
    <w:p>
      <w:pPr>
        <w:pStyle w:val="Heading1"/>
        <w:jc w:val="left"/>
      </w:pPr>
      <w:r>
        <w:t>Part 2 — LangGraph Patterns In Depth</w:t>
      </w:r>
    </w:p>
    <w:p>
      <w:pPr>
        <w:jc w:val="left"/>
      </w:pPr>
      <w:r>
        <w:t>LangGraph is built on one foundational abstraction — stateful directed graphs — and layers several agent patterns on top of it. The key design principle: control flow lives in your code, not in the LLM's output. This makes agent behavior explicit, inspectable, and testable.</w:t>
      </w:r>
    </w:p>
    <w:p>
      <w:pPr>
        <w:pStyle w:val="Heading2"/>
        <w:jc w:val="left"/>
      </w:pPr>
      <w:r>
        <w:t>Core Abstraction —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731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langgraph_co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3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 — LangGraph core: stateful graph with checkpointing</w:t>
      </w:r>
    </w:p>
    <w:p>
      <w:pPr>
        <w:jc w:val="left"/>
      </w:pPr>
      <w:r>
        <w:t>Nodes are Python functions (LLM calls, tool calls, logic). Edges are transitions (fixed or conditional). State is a typed dict that flows through every node and accumulates changes. It is checkpointed after each node execution.</w:t>
      </w:r>
    </w:p>
    <w:p>
      <w:pPr>
        <w:pStyle w:val="Heading2"/>
        <w:jc w:val="left"/>
      </w:pPr>
      <w:r>
        <w:t>Human-in-the-Loop via Interrupt + Checkpointer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925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langgraph_hit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92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2.2 — LangGraph HITL: pause, edit, resume</w:t>
      </w:r>
    </w:p>
    <w:p>
      <w:pPr>
        <w:jc w:val="left"/>
        <w:shd w:val="clear" w:color="auto" w:fill="F0F0F0"/>
      </w:pPr>
      <w:r>
        <w:rPr>
          <w:rFonts w:ascii="Courier New" w:hAnsi="Courier New"/>
          <w:color w:val="1E1E1E"/>
          <w:sz w:val="17"/>
        </w:rPr>
        <w:t>graph = workflow.compile(</w:t>
        <w:br/>
        <w:t xml:space="preserve">    checkpointer=checkpointer,</w:t>
        <w:br/>
        <w:t xml:space="preserve">    interrupt_before=["approve_action"]  # pause before this node</w:t>
        <w:br/>
        <w:t>)</w:t>
        <w:br/>
        <w:t>graph.update_state(config, {"approved": True})  # human edits state</w:t>
        <w:br/>
        <w:t>graph.invoke(None, config)                        # resume</w:t>
      </w:r>
    </w:p>
    <w:p>
      <w:pPr>
        <w:pStyle w:val="Heading2"/>
        <w:jc w:val="left"/>
      </w:pPr>
      <w:r>
        <w:t>Map-Reduce via Send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8070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langgraph_mapredu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0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2.3 — LangGraph Map-Reduce: parallel fan-out / fan-in</w:t>
      </w:r>
    </w:p>
    <w:p>
      <w:pPr>
        <w:pStyle w:val="Heading2"/>
        <w:jc w:val="left"/>
      </w:pPr>
      <w:r>
        <w:t>LangGraph Pattern-to-Primitive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D4"/>
          </w:tcPr>
          <w:p>
            <w:r>
              <w:rPr>
                <w:b/>
              </w:rPr>
              <w:t>LangGraph Primitive</w:t>
            </w:r>
          </w:p>
        </w:tc>
        <w:tc>
          <w:tcPr>
            <w:tcW w:type="dxa" w:w="4320"/>
            <w:shd w:val="clear" w:color="auto" w:fill="D5E8D4"/>
          </w:tcPr>
          <w:p>
            <w:r>
              <w:rPr>
                <w:b/>
              </w:rPr>
              <w:t>Agent Pattern Enabled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Cycles</w:t>
            </w:r>
          </w:p>
        </w:tc>
        <w:tc>
          <w:tcPr>
            <w:tcW w:type="dxa" w:w="4320"/>
          </w:tcPr>
          <w:p>
            <w:r>
              <w:t>ReAct, Reflection</w:t>
            </w:r>
          </w:p>
        </w:tc>
      </w:tr>
      <w:tr>
        <w:tc>
          <w:tcPr>
            <w:tcW w:type="dxa" w:w="4320"/>
          </w:tcPr>
          <w:p>
            <w:r>
              <w:t>Conditional edges</w:t>
            </w:r>
          </w:p>
        </w:tc>
        <w:tc>
          <w:tcPr>
            <w:tcW w:type="dxa" w:w="4320"/>
          </w:tcPr>
          <w:p>
            <w:r>
              <w:t>Plan-and-Execute, Supervisor</w:t>
            </w:r>
          </w:p>
        </w:tc>
      </w:tr>
      <w:tr>
        <w:tc>
          <w:tcPr>
            <w:tcW w:type="dxa" w:w="4320"/>
          </w:tcPr>
          <w:p>
            <w:r>
              <w:t>Send API (parallel)</w:t>
            </w:r>
          </w:p>
        </w:tc>
        <w:tc>
          <w:tcPr>
            <w:tcW w:type="dxa" w:w="4320"/>
          </w:tcPr>
          <w:p>
            <w:r>
              <w:t>Map-Reduce, Multi-Agent fan-out</w:t>
            </w:r>
          </w:p>
        </w:tc>
      </w:tr>
      <w:tr>
        <w:tc>
          <w:tcPr>
            <w:tcW w:type="dxa" w:w="4320"/>
          </w:tcPr>
          <w:p>
            <w:r>
              <w:t>Interrupt + Checkpointer</w:t>
            </w:r>
          </w:p>
        </w:tc>
        <w:tc>
          <w:tcPr>
            <w:tcW w:type="dxa" w:w="4320"/>
          </w:tcPr>
          <w:p>
            <w:r>
              <w:t>Human-in-the-Loop, Resume</w:t>
            </w:r>
          </w:p>
        </w:tc>
      </w:tr>
      <w:tr>
        <w:tc>
          <w:tcPr>
            <w:tcW w:type="dxa" w:w="4320"/>
          </w:tcPr>
          <w:p>
            <w:r>
              <w:t>Subgraphs</w:t>
            </w:r>
          </w:p>
        </w:tc>
        <w:tc>
          <w:tcPr>
            <w:tcW w:type="dxa" w:w="4320"/>
          </w:tcPr>
          <w:p>
            <w:r>
              <w:t>Multi-Agent composition</w:t>
            </w:r>
          </w:p>
        </w:tc>
      </w:tr>
    </w:tbl>
    <w:p/>
    <w:p>
      <w:pPr>
        <w:pStyle w:val="Heading1"/>
        <w:jc w:val="left"/>
      </w:pPr>
      <w:r>
        <w:t>Part 3 — Framework Comparison: LangGraph vs AutoGen vs CrewAI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Core Abstraction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Mental Model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Stateful directed graph</w:t>
            </w:r>
          </w:p>
        </w:tc>
        <w:tc>
          <w:tcPr>
            <w:tcW w:type="dxa" w:w="2880"/>
          </w:tcPr>
          <w:p>
            <w:r>
              <w:t>You are the architect — explicit nodes, edges, state</w:t>
            </w:r>
          </w:p>
        </w:tc>
      </w:tr>
      <w:tr>
        <w:tc>
          <w:tcPr>
            <w:tcW w:type="dxa" w:w="2880"/>
          </w:tcPr>
          <w:p>
            <w:r>
              <w:t>AutoGen</w:t>
            </w:r>
          </w:p>
        </w:tc>
        <w:tc>
          <w:tcPr>
            <w:tcW w:type="dxa" w:w="2880"/>
          </w:tcPr>
          <w:p>
            <w:r>
              <w:t>Conversational agents</w:t>
            </w:r>
          </w:p>
        </w:tc>
        <w:tc>
          <w:tcPr>
            <w:tcW w:type="dxa" w:w="2880"/>
          </w:tcPr>
          <w:p>
            <w:r>
              <w:t>Agents are actors that talk to each other</w:t>
            </w:r>
          </w:p>
        </w:tc>
      </w:tr>
      <w:tr>
        <w:tc>
          <w:tcPr>
            <w:tcW w:type="dxa" w:w="2880"/>
          </w:tcPr>
          <w:p>
            <w:r>
              <w:t>CrewAI</w:t>
            </w:r>
          </w:p>
        </w:tc>
        <w:tc>
          <w:tcPr>
            <w:tcW w:type="dxa" w:w="2880"/>
          </w:tcPr>
          <w:p>
            <w:r>
              <w:t>Role-based crew</w:t>
            </w:r>
          </w:p>
        </w:tc>
        <w:tc>
          <w:tcPr>
            <w:tcW w:type="dxa" w:w="2880"/>
          </w:tcPr>
          <w:p>
            <w:r>
              <w:t>Agents are employees with job descriptions</w:t>
            </w:r>
          </w:p>
        </w:tc>
      </w:tr>
    </w:tbl>
    <w:p/>
    <w:p>
      <w:pPr>
        <w:pStyle w:val="Heading2"/>
        <w:jc w:val="left"/>
      </w:pPr>
      <w:r>
        <w:t>Determinism vs Emergence Spectrum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266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framework_spectru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3.1 — Determinism spectrum: LangGraph → CrewAI → AutoGen</w:t>
      </w:r>
    </w:p>
    <w:p>
      <w:pPr>
        <w:pStyle w:val="Heading2"/>
        <w:jc w:val="left"/>
      </w:pPr>
      <w:r>
        <w:t>Multi-Agent Topology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Topology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LangGraph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AutoGen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CrewAI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Sequential pipeline</w:t>
            </w:r>
          </w:p>
        </w:tc>
        <w:tc>
          <w:tcPr>
            <w:tcW w:type="dxa" w:w="2160"/>
          </w:tcPr>
          <w:p>
            <w:r>
              <w:t>Graph edges</w:t>
            </w:r>
          </w:p>
        </w:tc>
        <w:tc>
          <w:tcPr>
            <w:tcW w:type="dxa" w:w="2160"/>
          </w:tcPr>
          <w:p>
            <w:r>
              <w:t>initiate_chat chain</w:t>
            </w:r>
          </w:p>
        </w:tc>
        <w:tc>
          <w:tcPr>
            <w:tcW w:type="dxa" w:w="2160"/>
          </w:tcPr>
          <w:p>
            <w:r>
              <w:t>Sequential process</w:t>
            </w:r>
          </w:p>
        </w:tc>
      </w:tr>
      <w:tr>
        <w:tc>
          <w:tcPr>
            <w:tcW w:type="dxa" w:w="2160"/>
          </w:tcPr>
          <w:p>
            <w:r>
              <w:t>Supervisor → workers</w:t>
            </w:r>
          </w:p>
        </w:tc>
        <w:tc>
          <w:tcPr>
            <w:tcW w:type="dxa" w:w="2160"/>
          </w:tcPr>
          <w:p>
            <w:r>
              <w:t>Supervisor subgraph</w:t>
            </w:r>
          </w:p>
        </w:tc>
        <w:tc>
          <w:tcPr>
            <w:tcW w:type="dxa" w:w="2160"/>
          </w:tcPr>
          <w:p>
            <w:r>
              <w:t>GroupChat with selector</w:t>
            </w:r>
          </w:p>
        </w:tc>
        <w:tc>
          <w:tcPr>
            <w:tcW w:type="dxa" w:w="2160"/>
          </w:tcPr>
          <w:p>
            <w:r>
              <w:t>Hierarchical process</w:t>
            </w:r>
          </w:p>
        </w:tc>
      </w:tr>
      <w:tr>
        <w:tc>
          <w:tcPr>
            <w:tcW w:type="dxa" w:w="2160"/>
          </w:tcPr>
          <w:p>
            <w:r>
              <w:t>Peer-to-peer conversation</w:t>
            </w:r>
          </w:p>
        </w:tc>
        <w:tc>
          <w:tcPr>
            <w:tcW w:type="dxa" w:w="2160"/>
          </w:tcPr>
          <w:p>
            <w:r>
              <w:t>Manual graph cycle</w:t>
            </w:r>
          </w:p>
        </w:tc>
        <w:tc>
          <w:tcPr>
            <w:tcW w:type="dxa" w:w="2160"/>
          </w:tcPr>
          <w:p>
            <w:r>
              <w:t>Native (core feature)</w:t>
            </w:r>
          </w:p>
        </w:tc>
        <w:tc>
          <w:tcPr>
            <w:tcW w:type="dxa" w:w="2160"/>
          </w:tcPr>
          <w:p>
            <w:r>
              <w:t>Not native</w:t>
            </w:r>
          </w:p>
        </w:tc>
      </w:tr>
      <w:tr>
        <w:tc>
          <w:tcPr>
            <w:tcW w:type="dxa" w:w="2160"/>
          </w:tcPr>
          <w:p>
            <w:r>
              <w:t>Parallel fan-out</w:t>
            </w:r>
          </w:p>
        </w:tc>
        <w:tc>
          <w:tcPr>
            <w:tcW w:type="dxa" w:w="2160"/>
          </w:tcPr>
          <w:p>
            <w:r>
              <w:t>Send API</w:t>
            </w:r>
          </w:p>
        </w:tc>
        <w:tc>
          <w:tcPr>
            <w:tcW w:type="dxa" w:w="2160"/>
          </w:tcPr>
          <w:p>
            <w:r>
              <w:t>Async agents</w:t>
            </w:r>
          </w:p>
        </w:tc>
        <w:tc>
          <w:tcPr>
            <w:tcW w:type="dxa" w:w="2160"/>
          </w:tcPr>
          <w:p>
            <w:r>
              <w:t>Partial (async tasks)</w:t>
            </w:r>
          </w:p>
        </w:tc>
      </w:tr>
      <w:tr>
        <w:tc>
          <w:tcPr>
            <w:tcW w:type="dxa" w:w="2160"/>
          </w:tcPr>
          <w:p>
            <w:r>
              <w:t>Nested subgraphs</w:t>
            </w:r>
          </w:p>
        </w:tc>
        <w:tc>
          <w:tcPr>
            <w:tcW w:type="dxa" w:w="2160"/>
          </w:tcPr>
          <w:p>
            <w:r>
              <w:t>Native</w:t>
            </w:r>
          </w:p>
        </w:tc>
        <w:tc>
          <w:tcPr>
            <w:tcW w:type="dxa" w:w="2160"/>
          </w:tcPr>
          <w:p>
            <w:r>
              <w:t>Nested GroupChat</w:t>
            </w:r>
          </w:p>
        </w:tc>
        <w:tc>
          <w:tcPr>
            <w:tcW w:type="dxa" w:w="2160"/>
          </w:tcPr>
          <w:p>
            <w:r>
              <w:t>Nested crews (v0.8+)</w:t>
            </w:r>
          </w:p>
        </w:tc>
      </w:tr>
    </w:tbl>
    <w:p/>
    <w:p>
      <w:pPr>
        <w:pStyle w:val="Heading2"/>
        <w:jc w:val="left"/>
      </w:pPr>
      <w:r>
        <w:t>Human-in-the-Loop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LangGraph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AutoGen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CrewAI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Interrupt before node</w:t>
            </w:r>
          </w:p>
        </w:tc>
        <w:tc>
          <w:tcPr>
            <w:tcW w:type="dxa" w:w="2160"/>
          </w:tcPr>
          <w:p>
            <w:r>
              <w:t>Native (interrupt_before)</w:t>
            </w:r>
          </w:p>
        </w:tc>
        <w:tc>
          <w:tcPr>
            <w:tcW w:type="dxa" w:w="2160"/>
          </w:tcPr>
          <w:p>
            <w:r>
              <w:t>human_input_mode on agent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</w:tr>
      <w:tr>
        <w:tc>
          <w:tcPr>
            <w:tcW w:type="dxa" w:w="2160"/>
          </w:tcPr>
          <w:p>
            <w:r>
              <w:t>Approve tool call</w:t>
            </w:r>
          </w:p>
        </w:tc>
        <w:tc>
          <w:tcPr>
            <w:tcW w:type="dxa" w:w="2160"/>
          </w:tcPr>
          <w:p>
            <w:r>
              <w:t>Native</w:t>
            </w:r>
          </w:p>
        </w:tc>
        <w:tc>
          <w:tcPr>
            <w:tcW w:type="dxa" w:w="2160"/>
          </w:tcPr>
          <w:p>
            <w:r>
              <w:t>human_input_mode=ALWAYS</w:t>
            </w:r>
          </w:p>
        </w:tc>
        <w:tc>
          <w:tcPr>
            <w:tcW w:type="dxa" w:w="2160"/>
          </w:tcPr>
          <w:p>
            <w:r>
              <w:t>Not native</w:t>
            </w:r>
          </w:p>
        </w:tc>
      </w:tr>
      <w:tr>
        <w:tc>
          <w:tcPr>
            <w:tcW w:type="dxa" w:w="2160"/>
          </w:tcPr>
          <w:p>
            <w:r>
              <w:t>Resume from checkpoint</w:t>
            </w:r>
          </w:p>
        </w:tc>
        <w:tc>
          <w:tcPr>
            <w:tcW w:type="dxa" w:w="2160"/>
          </w:tcPr>
          <w:p>
            <w:r>
              <w:t>Native</w:t>
            </w:r>
          </w:p>
        </w:tc>
        <w:tc>
          <w:tcPr>
            <w:tcW w:type="dxa" w:w="2160"/>
          </w:tcPr>
          <w:p>
            <w:r>
              <w:t>Not built-in</w:t>
            </w:r>
          </w:p>
        </w:tc>
        <w:tc>
          <w:tcPr>
            <w:tcW w:type="dxa" w:w="2160"/>
          </w:tcPr>
          <w:p>
            <w:r>
              <w:t>Not built-in</w:t>
            </w:r>
          </w:p>
        </w:tc>
      </w:tr>
      <w:tr>
        <w:tc>
          <w:tcPr>
            <w:tcW w:type="dxa" w:w="2160"/>
          </w:tcPr>
          <w:p>
            <w:r>
              <w:t>Edit state mid-run</w:t>
            </w:r>
          </w:p>
        </w:tc>
        <w:tc>
          <w:tcPr>
            <w:tcW w:type="dxa" w:w="2160"/>
          </w:tcPr>
          <w:p>
            <w:r>
              <w:t>Native</w:t>
            </w:r>
          </w:p>
        </w:tc>
        <w:tc>
          <w:tcPr>
            <w:tcW w:type="dxa" w:w="2160"/>
          </w:tcPr>
          <w:p>
            <w:r>
              <w:t>Not built-in</w:t>
            </w:r>
          </w:p>
        </w:tc>
        <w:tc>
          <w:tcPr>
            <w:tcW w:type="dxa" w:w="2160"/>
          </w:tcPr>
          <w:p>
            <w:r>
              <w:t>Not built-in</w:t>
            </w:r>
          </w:p>
        </w:tc>
      </w:tr>
    </w:tbl>
    <w:p/>
    <w:p>
      <w:pPr>
        <w:pStyle w:val="Heading2"/>
        <w:jc w:val="left"/>
      </w:pPr>
      <w:r>
        <w:t>When to Use Which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Best Fit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Production workflow with approvals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Checkpointing, interrupt, audit trail</w:t>
            </w:r>
          </w:p>
        </w:tc>
      </w:tr>
      <w:tr>
        <w:tc>
          <w:tcPr>
            <w:tcW w:type="dxa" w:w="2880"/>
          </w:tcPr>
          <w:p>
            <w:r>
              <w:t>Data science / coding assistant</w:t>
            </w:r>
          </w:p>
        </w:tc>
        <w:tc>
          <w:tcPr>
            <w:tcW w:type="dxa" w:w="2880"/>
          </w:tcPr>
          <w:p>
            <w:r>
              <w:t>AutoGen</w:t>
            </w:r>
          </w:p>
        </w:tc>
        <w:tc>
          <w:tcPr>
            <w:tcW w:type="dxa" w:w="2880"/>
          </w:tcPr>
          <w:p>
            <w:r>
              <w:t>Native code execution sandbox</w:t>
            </w:r>
          </w:p>
        </w:tc>
      </w:tr>
      <w:tr>
        <w:tc>
          <w:tcPr>
            <w:tcW w:type="dxa" w:w="2880"/>
          </w:tcPr>
          <w:p>
            <w:r>
              <w:t>RAG pipeline, document processing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Map-reduce, parallel fan-out</w:t>
            </w:r>
          </w:p>
        </w:tc>
      </w:tr>
      <w:tr>
        <w:tc>
          <w:tcPr>
            <w:tcW w:type="dxa" w:w="2880"/>
          </w:tcPr>
          <w:p>
            <w:r>
              <w:t>Quick prototype multi-agent system</w:t>
            </w:r>
          </w:p>
        </w:tc>
        <w:tc>
          <w:tcPr>
            <w:tcW w:type="dxa" w:w="2880"/>
          </w:tcPr>
          <w:p>
            <w:r>
              <w:t>CrewAI</w:t>
            </w:r>
          </w:p>
        </w:tc>
        <w:tc>
          <w:tcPr>
            <w:tcW w:type="dxa" w:w="2880"/>
          </w:tcPr>
          <w:p>
            <w:r>
              <w:t>Minimal boilerplate, role-based intuition</w:t>
            </w:r>
          </w:p>
        </w:tc>
      </w:tr>
      <w:tr>
        <w:tc>
          <w:tcPr>
            <w:tcW w:type="dxa" w:w="2880"/>
          </w:tcPr>
          <w:p>
            <w:r>
              <w:t>Research / experimental agents</w:t>
            </w:r>
          </w:p>
        </w:tc>
        <w:tc>
          <w:tcPr>
            <w:tcW w:type="dxa" w:w="2880"/>
          </w:tcPr>
          <w:p>
            <w:r>
              <w:t>AutoGen</w:t>
            </w:r>
          </w:p>
        </w:tc>
        <w:tc>
          <w:tcPr>
            <w:tcW w:type="dxa" w:w="2880"/>
          </w:tcPr>
          <w:p>
            <w:r>
              <w:t>Emergent conversation, flexible</w:t>
            </w:r>
          </w:p>
        </w:tc>
      </w:tr>
      <w:tr>
        <w:tc>
          <w:tcPr>
            <w:tcW w:type="dxa" w:w="2880"/>
          </w:tcPr>
          <w:p>
            <w:r>
              <w:t>Long-running background automation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Persistent state, resume on failure</w:t>
            </w:r>
          </w:p>
        </w:tc>
      </w:tr>
      <w:tr>
        <w:tc>
          <w:tcPr>
            <w:tcW w:type="dxa" w:w="2880"/>
          </w:tcPr>
          <w:p>
            <w:r>
              <w:t>Regulated / auditable systems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Time-travel and state snapshots</w:t>
            </w:r>
          </w:p>
        </w:tc>
      </w:tr>
    </w:tbl>
    <w:p/>
    <w:p>
      <w:pPr>
        <w:pStyle w:val="Heading1"/>
        <w:jc w:val="left"/>
      </w:pPr>
      <w:r>
        <w:t>Part 4 — LangGraph State Persistence in Production</w:t>
      </w:r>
    </w:p>
    <w:p>
      <w:pPr>
        <w:jc w:val="left"/>
      </w:pPr>
      <w:r>
        <w:t>LangGraph persists state via a checkpointer attached to the compiled graph. After every node execution, the full state dict is serialized and saved. The graph becomes resumable from any point. Every run is identified by a thread_id.</w:t>
      </w:r>
    </w:p>
    <w:p>
      <w:pPr>
        <w:pStyle w:val="Heading2"/>
        <w:jc w:val="left"/>
      </w:pPr>
      <w:r>
        <w:t>Production Checkpoint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79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checkpoint_arc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7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4.1 — Checkpoint architecture: stateless app + Postgres store</w:t>
      </w:r>
    </w:p>
    <w:p>
      <w:pPr>
        <w:pStyle w:val="Heading2"/>
        <w:jc w:val="left"/>
      </w:pPr>
      <w:r>
        <w:t>Checkpointer Backends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  <w:shd w:val="clear" w:color="auto" w:fill="D5E8D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MemorySaver</w:t>
            </w:r>
          </w:p>
        </w:tc>
        <w:tc>
          <w:tcPr>
            <w:tcW w:type="dxa" w:w="2880"/>
          </w:tcPr>
          <w:p>
            <w:r>
              <w:t>Dev / testing only</w:t>
            </w:r>
          </w:p>
        </w:tc>
        <w:tc>
          <w:tcPr>
            <w:tcW w:type="dxa" w:w="2880"/>
          </w:tcPr>
          <w:p>
            <w:r>
              <w:t>Lost on process restart</w:t>
            </w:r>
          </w:p>
        </w:tc>
      </w:tr>
      <w:tr>
        <w:tc>
          <w:tcPr>
            <w:tcW w:type="dxa" w:w="2880"/>
          </w:tcPr>
          <w:p>
            <w:r>
              <w:t>SqliteSaver</w:t>
            </w:r>
          </w:p>
        </w:tc>
        <w:tc>
          <w:tcPr>
            <w:tcW w:type="dxa" w:w="2880"/>
          </w:tcPr>
          <w:p>
            <w:r>
              <w:t>Single-process production</w:t>
            </w:r>
          </w:p>
        </w:tc>
        <w:tc>
          <w:tcPr>
            <w:tcW w:type="dxa" w:w="2880"/>
          </w:tcPr>
          <w:p>
            <w:r>
              <w:t>File-based, simple</w:t>
            </w:r>
          </w:p>
        </w:tc>
      </w:tr>
      <w:tr>
        <w:tc>
          <w:tcPr>
            <w:tcW w:type="dxa" w:w="2880"/>
          </w:tcPr>
          <w:p>
            <w:r>
              <w:t>PostgresSaver</w:t>
            </w:r>
          </w:p>
        </w:tc>
        <w:tc>
          <w:tcPr>
            <w:tcW w:type="dxa" w:w="2880"/>
          </w:tcPr>
          <w:p>
            <w:r>
              <w:t>Multi-process production</w:t>
            </w:r>
          </w:p>
        </w:tc>
        <w:tc>
          <w:tcPr>
            <w:tcW w:type="dxa" w:w="2880"/>
          </w:tcPr>
          <w:p>
            <w:r>
              <w:t>Recommended for scale</w:t>
            </w:r>
          </w:p>
        </w:tc>
      </w:tr>
      <w:tr>
        <w:tc>
          <w:tcPr>
            <w:tcW w:type="dxa" w:w="2880"/>
          </w:tcPr>
          <w:p>
            <w:r>
              <w:t>RedisSaver</w:t>
            </w:r>
          </w:p>
        </w:tc>
        <w:tc>
          <w:tcPr>
            <w:tcW w:type="dxa" w:w="2880"/>
          </w:tcPr>
          <w:p>
            <w:r>
              <w:t>High-throughput</w:t>
            </w:r>
          </w:p>
        </w:tc>
        <w:tc>
          <w:tcPr>
            <w:tcW w:type="dxa" w:w="2880"/>
          </w:tcPr>
          <w:p>
            <w:r>
              <w:t>TTL support</w:t>
            </w:r>
          </w:p>
        </w:tc>
      </w:tr>
      <w:tr>
        <w:tc>
          <w:tcPr>
            <w:tcW w:type="dxa" w:w="2880"/>
          </w:tcPr>
          <w:p>
            <w:r>
              <w:t>Custom</w:t>
            </w:r>
          </w:p>
        </w:tc>
        <w:tc>
          <w:tcPr>
            <w:tcW w:type="dxa" w:w="2880"/>
          </w:tcPr>
          <w:p>
            <w:r>
              <w:t>Any store</w:t>
            </w:r>
          </w:p>
        </w:tc>
        <w:tc>
          <w:tcPr>
            <w:tcW w:type="dxa" w:w="2880"/>
          </w:tcPr>
          <w:p>
            <w:r>
              <w:t>Implement BaseCheckpointSaver</w:t>
            </w:r>
          </w:p>
        </w:tc>
      </w:tr>
    </w:tbl>
    <w:p/>
    <w:p>
      <w:pPr>
        <w:pStyle w:val="Heading2"/>
        <w:jc w:val="left"/>
      </w:pPr>
      <w:r>
        <w:t>Resume After Failure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68008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resume_flo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80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4.2 — Resume: nodes already completed are not re-run</w:t>
      </w:r>
    </w:p>
    <w:p>
      <w:pPr>
        <w:pStyle w:val="Heading2"/>
        <w:jc w:val="left"/>
      </w:pPr>
      <w:r>
        <w:t>Time-Travel and Branching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5101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time_trave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10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4.3 — Time-travel: fork from any past checkpoint</w:t>
      </w:r>
    </w:p>
    <w:p>
      <w:pPr>
        <w:jc w:val="left"/>
      </w:pPr>
      <w:r>
        <w:t>Use cases:</w:t>
      </w:r>
    </w:p>
    <w:p>
      <w:pPr>
        <w:pStyle w:val="ListBullet"/>
      </w:pPr>
      <w:r>
        <w:t>Debug production failures by replaying with modified input.</w:t>
      </w:r>
    </w:p>
    <w:p>
      <w:pPr>
        <w:pStyle w:val="ListBullet"/>
      </w:pPr>
      <w:r>
        <w:t>A/B test different agent decisions from a shared starting point.</w:t>
      </w:r>
    </w:p>
    <w:p>
      <w:pPr>
        <w:pStyle w:val="ListBullet"/>
      </w:pPr>
      <w:r>
        <w:t>Recover from bad agent decisions without restarting from scratch.</w:t>
      </w:r>
    </w:p>
    <w:p/>
    <w:p>
      <w:pPr>
        <w:pStyle w:val="Heading2"/>
        <w:jc w:val="left"/>
      </w:pPr>
      <w:r>
        <w:t>Production Gotchas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D4"/>
          </w:tcPr>
          <w:p>
            <w:r>
              <w:rPr>
                <w:b/>
              </w:rPr>
              <w:t>Gotcha</w:t>
            </w:r>
          </w:p>
        </w:tc>
        <w:tc>
          <w:tcPr>
            <w:tcW w:type="dxa" w:w="4320"/>
            <w:shd w:val="clear" w:color="auto" w:fill="D5E8D4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State size bloat</w:t>
            </w:r>
          </w:p>
        </w:tc>
        <w:tc>
          <w:tcPr>
            <w:tcW w:type="dxa" w:w="4320"/>
          </w:tcPr>
          <w:p>
            <w:r>
              <w:t>Store S3 keys / DB IDs in state, not raw document content</w:t>
            </w:r>
          </w:p>
        </w:tc>
      </w:tr>
      <w:tr>
        <w:tc>
          <w:tcPr>
            <w:tcW w:type="dxa" w:w="4320"/>
          </w:tcPr>
          <w:p>
            <w:r>
              <w:t>Serialization</w:t>
            </w:r>
          </w:p>
        </w:tc>
        <w:tc>
          <w:tcPr>
            <w:tcW w:type="dxa" w:w="4320"/>
          </w:tcPr>
          <w:p>
            <w:r>
              <w:t>Everything in state must be JSON-serializable; Pydantic models work</w:t>
            </w:r>
          </w:p>
        </w:tc>
      </w:tr>
      <w:tr>
        <w:tc>
          <w:tcPr>
            <w:tcW w:type="dxa" w:w="4320"/>
          </w:tcPr>
          <w:p>
            <w:r>
              <w:t>Thread ID design</w:t>
            </w:r>
          </w:p>
        </w:tc>
        <w:tc>
          <w:tcPr>
            <w:tcW w:type="dxa" w:w="4320"/>
          </w:tcPr>
          <w:p>
            <w:r>
              <w:t>Use domain IDs (order-123) not random UUIDs for external lookups</w:t>
            </w:r>
          </w:p>
        </w:tc>
      </w:tr>
      <w:tr>
        <w:tc>
          <w:tcPr>
            <w:tcW w:type="dxa" w:w="4320"/>
          </w:tcPr>
          <w:p>
            <w:r>
              <w:t>Checkpoint retention</w:t>
            </w:r>
          </w:p>
        </w:tc>
        <w:tc>
          <w:tcPr>
            <w:tcW w:type="dxa" w:w="4320"/>
          </w:tcPr>
          <w:p>
            <w:r>
              <w:t>Checkpoints accumulate forever — add TTL policy or cleanup job</w:t>
            </w:r>
          </w:p>
        </w:tc>
      </w:tr>
      <w:tr>
        <w:tc>
          <w:tcPr>
            <w:tcW w:type="dxa" w:w="4320"/>
          </w:tcPr>
          <w:p>
            <w:r>
              <w:t>Idempotency</w:t>
            </w:r>
          </w:p>
        </w:tc>
        <w:tc>
          <w:tcPr>
            <w:tcW w:type="dxa" w:w="4320"/>
          </w:tcPr>
          <w:p>
            <w:r>
              <w:t>Re-run nodes must be idempotent; LLM calls are not naturally idempotent</w:t>
            </w:r>
          </w:p>
        </w:tc>
      </w:tr>
    </w:tbl>
    <w:p/>
    <w:p>
      <w:pPr>
        <w:pStyle w:val="Heading1"/>
        <w:jc w:val="left"/>
      </w:pPr>
      <w:r>
        <w:t>Part 5 — Patterns in Practice: Real Projects</w:t>
      </w:r>
    </w:p>
    <w:p>
      <w:pPr>
        <w:jc w:val="left"/>
      </w:pPr>
      <w:r>
        <w:t>The following projects demonstrate how these patterns appear in real production and personal systems — from raw Claude API tool loops through LangGraph stateful graphs to fully deterministic Lua-scripted engines.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550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project_ma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5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5.0 — Project pattern map</w:t>
      </w:r>
    </w:p>
    <w:p>
      <w:pPr>
        <w:pStyle w:val="Heading2"/>
        <w:jc w:val="left"/>
      </w:pPr>
      <w:r>
        <w:t>ai-kb-quiz — Hybrid Routing + PTC + RAG</w:t>
      </w:r>
    </w:p>
    <w:p>
      <w:pPr>
        <w:jc w:val="left"/>
      </w:pPr>
      <w:r>
        <w:t>Patterns: Hybrid model routing, Process-Then-Communicate (PTC), Vectorized RAG, Interactive REPL learning loop.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9989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kb_quiz_flo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9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5.1 — ai-kb-quiz architecture</w:t>
      </w:r>
    </w:p>
    <w:p>
      <w:pPr>
        <w:jc w:val="left"/>
      </w:pPr>
      <w:r>
        <w:t>Key insight: The PTC pattern (Process-Then-Communicate) ensures raw KB content never hits the model — it is compressed first. The router avoids premium API calls for simple questions, routing them to a local Ollama model instead.</w:t>
      </w:r>
    </w:p>
    <w:p>
      <w:pPr>
        <w:pStyle w:val="Heading2"/>
        <w:jc w:val="left"/>
      </w:pPr>
      <w:r>
        <w:t>ai-kd — ReAct Tool Calling (Kernel Debugger)</w:t>
      </w:r>
    </w:p>
    <w:p>
      <w:pPr>
        <w:jc w:val="left"/>
      </w:pPr>
      <w:r>
        <w:t>Pattern: ReAct with a single tool (execute_windbg_action), plus a sanitization layer that strips kernel addresses before sending output to Claude.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66404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ai_kd_flo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66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5.2 — ai-kd: ReAct loop with sanitization</w:t>
      </w:r>
    </w:p>
    <w:p>
      <w:pPr>
        <w:jc w:val="left"/>
      </w:pPr>
      <w:r>
        <w:t>Key insight: The sanitization layer is a security boundary — it prevents prompt injection via malicious kernel output and avoids leaking KASLR addresses to the external API.</w:t>
      </w:r>
    </w:p>
    <w:p>
      <w:pPr>
        <w:pStyle w:val="Heading2"/>
        <w:jc w:val="left"/>
      </w:pPr>
      <w:r>
        <w:t>ai-threat-state-graph — CAAD Loop + Five Detection Engines</w:t>
      </w:r>
    </w:p>
    <w:p>
      <w:pPr>
        <w:jc w:val="left"/>
      </w:pPr>
      <w:r>
        <w:t>Pattern: Stateful LangGraph graph with CAAD loop (Collect → Analyze → Act → Decide). Five deterministic detection engines: YARA-X, Sigma, Lua, PowerShell, Python. Claude is an advisory escalation in Phase 2, never on the critical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54258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threat_state_flo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4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5.3 — ai-threat-state-graph: CAAD loop</w:t>
      </w:r>
    </w:p>
    <w:p>
      <w:pPr>
        <w:jc w:val="left"/>
      </w:pPr>
      <w:r>
        <w:t>Key insight: LLM is never on the critical detection path. This is the correct architecture for security-critical systems where latency and reliability matter more than AI flexibility.</w:t>
      </w:r>
    </w:p>
    <w:p>
      <w:pPr>
        <w:pStyle w:val="Heading2"/>
        <w:jc w:val="left"/>
      </w:pPr>
      <w:r>
        <w:t>ai-procwatch-mcp — MCP Tool Registry + Two-Tier Triage</w:t>
      </w:r>
    </w:p>
    <w:p>
      <w:pPr>
        <w:jc w:val="left"/>
      </w:pPr>
      <w:r>
        <w:t>Pattern: MCP server exposing 8 tools; behavioral genome tracked via ETW + eBPF; two-tier LLM classification (Ollama triage first → Claude escalation on high-confidence anomalies only).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988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procwatch_f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9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5.4 — ai-procwatch-mcp: two-tier triage</w:t>
      </w:r>
    </w:p>
    <w:p>
      <w:pPr>
        <w:jc w:val="left"/>
      </w:pPr>
      <w:r>
        <w:t>Key insight: The two-tier triage pattern keeps most inference local (low cost, low latency) and escalates to a premium model only when the local model flags high confidence. Server-initiated sampling means escalation happens mid-capture without waiting for the user.</w:t>
      </w:r>
    </w:p>
    <w:p>
      <w:pPr>
        <w:pStyle w:val="Heading2"/>
        <w:jc w:val="left"/>
      </w:pPr>
      <w:r>
        <w:t>ai-asset-sweeper — Sandboxed Lua DSL (No LLM)</w:t>
      </w:r>
    </w:p>
    <w:p>
      <w:pPr>
        <w:jc w:val="left"/>
      </w:pPr>
      <w:r>
        <w:t>Pattern: No LLM. Detection logic lives in Lua scripts; C++ orchestrator runs them in a sandboxed lua_State with whitelisted functions only. Hot-reloadable without recompiling the C++ host.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19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pat_asset_sweeper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1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5.5 — ai-asset-sweeper: sandboxed Lua DSL</w:t>
      </w:r>
    </w:p>
    <w:p>
      <w:pPr>
        <w:jc w:val="left"/>
      </w:pPr>
      <w:r>
        <w:t>Key insight: The sandbox removes dangerous standard library functions — isolating the part that touches untrusted input (detector scripts) from the part that must not fail (the C++ host). This is the Error Kernel principle applied.</w:t>
      </w:r>
    </w:p>
    <w:p>
      <w:pPr>
        <w:pStyle w:val="Heading1"/>
        <w:jc w:val="left"/>
      </w:pPr>
      <w:r>
        <w:t>Part 6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Control Flow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Memory</w:t>
            </w:r>
          </w:p>
        </w:tc>
        <w:tc>
          <w:tcPr>
            <w:tcW w:type="dxa" w:w="2160"/>
            <w:shd w:val="clear" w:color="auto" w:fill="D5E8D4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REPL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Simple chatbot</w:t>
            </w:r>
          </w:p>
        </w:tc>
      </w:tr>
      <w:tr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LLM-driven loop</w:t>
            </w:r>
          </w:p>
        </w:tc>
        <w:tc>
          <w:tcPr>
            <w:tcW w:type="dxa" w:w="2160"/>
          </w:tcPr>
          <w:p>
            <w:r>
              <w:t>In-context</w:t>
            </w:r>
          </w:p>
        </w:tc>
        <w:tc>
          <w:tcPr>
            <w:tcW w:type="dxa" w:w="2160"/>
          </w:tcPr>
          <w:p>
            <w:r>
              <w:t>Tool use, search</w:t>
            </w:r>
          </w:p>
        </w:tc>
      </w:tr>
      <w:tr>
        <w:tc>
          <w:tcPr>
            <w:tcW w:type="dxa" w:w="2160"/>
          </w:tcPr>
          <w:p>
            <w:r>
              <w:t>Plan-and-Execute</w:t>
            </w:r>
          </w:p>
        </w:tc>
        <w:tc>
          <w:tcPr>
            <w:tcW w:type="dxa" w:w="2160"/>
          </w:tcPr>
          <w:p>
            <w:r>
              <w:t>Planner LLM</w:t>
            </w:r>
          </w:p>
        </w:tc>
        <w:tc>
          <w:tcPr>
            <w:tcW w:type="dxa" w:w="2160"/>
          </w:tcPr>
          <w:p>
            <w:r>
              <w:t>State dict</w:t>
            </w:r>
          </w:p>
        </w:tc>
        <w:tc>
          <w:tcPr>
            <w:tcW w:type="dxa" w:w="2160"/>
          </w:tcPr>
          <w:p>
            <w:r>
              <w:t>Long-horizon tasks</w:t>
            </w:r>
          </w:p>
        </w:tc>
      </w:tr>
      <w:tr>
        <w:tc>
          <w:tcPr>
            <w:tcW w:type="dxa" w:w="2160"/>
          </w:tcPr>
          <w:p>
            <w:r>
              <w:t>Reflection</w:t>
            </w:r>
          </w:p>
        </w:tc>
        <w:tc>
          <w:tcPr>
            <w:tcW w:type="dxa" w:w="2160"/>
          </w:tcPr>
          <w:p>
            <w:r>
              <w:t>Quality gate loop</w:t>
            </w:r>
          </w:p>
        </w:tc>
        <w:tc>
          <w:tcPr>
            <w:tcW w:type="dxa" w:w="2160"/>
          </w:tcPr>
          <w:p>
            <w:r>
              <w:t>In-context</w:t>
            </w:r>
          </w:p>
        </w:tc>
        <w:tc>
          <w:tcPr>
            <w:tcW w:type="dxa" w:w="2160"/>
          </w:tcPr>
          <w:p>
            <w:r>
              <w:t>Quality-sensitive generation</w:t>
            </w:r>
          </w:p>
        </w:tc>
      </w:tr>
      <w:tr>
        <w:tc>
          <w:tcPr>
            <w:tcW w:type="dxa" w:w="2160"/>
          </w:tcPr>
          <w:p>
            <w:r>
              <w:t>Multi-Agent</w:t>
            </w:r>
          </w:p>
        </w:tc>
        <w:tc>
          <w:tcPr>
            <w:tcW w:type="dxa" w:w="2160"/>
          </w:tcPr>
          <w:p>
            <w:r>
              <w:t>Orchestrator</w:t>
            </w:r>
          </w:p>
        </w:tc>
        <w:tc>
          <w:tcPr>
            <w:tcW w:type="dxa" w:w="2160"/>
          </w:tcPr>
          <w:p>
            <w:r>
              <w:t>Shared state</w:t>
            </w:r>
          </w:p>
        </w:tc>
        <w:tc>
          <w:tcPr>
            <w:tcW w:type="dxa" w:w="2160"/>
          </w:tcPr>
          <w:p>
            <w:r>
              <w:t>Parallelizable subtasks</w:t>
            </w:r>
          </w:p>
        </w:tc>
      </w:tr>
      <w:tr>
        <w:tc>
          <w:tcPr>
            <w:tcW w:type="dxa" w:w="2160"/>
          </w:tcPr>
          <w:p>
            <w:r>
              <w:t>Tree of Thoughts</w:t>
            </w:r>
          </w:p>
        </w:tc>
        <w:tc>
          <w:tcPr>
            <w:tcW w:type="dxa" w:w="2160"/>
          </w:tcPr>
          <w:p>
            <w:r>
              <w:t>BFS/DFS search</w:t>
            </w:r>
          </w:p>
        </w:tc>
        <w:tc>
          <w:tcPr>
            <w:tcW w:type="dxa" w:w="2160"/>
          </w:tcPr>
          <w:p>
            <w:r>
              <w:t>In-context</w:t>
            </w:r>
          </w:p>
        </w:tc>
        <w:tc>
          <w:tcPr>
            <w:tcW w:type="dxa" w:w="2160"/>
          </w:tcPr>
          <w:p>
            <w:r>
              <w:t>Optimization, proofs</w:t>
            </w:r>
          </w:p>
        </w:tc>
      </w:tr>
      <w:tr>
        <w:tc>
          <w:tcPr>
            <w:tcW w:type="dxa" w:w="2160"/>
          </w:tcPr>
          <w:p>
            <w:r>
              <w:t>Memory-Augmented</w:t>
            </w:r>
          </w:p>
        </w:tc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Vector DB / KB</w:t>
            </w:r>
          </w:p>
        </w:tc>
        <w:tc>
          <w:tcPr>
            <w:tcW w:type="dxa" w:w="2160"/>
          </w:tcPr>
          <w:p>
            <w:r>
              <w:t>Long-term recall</w:t>
            </w:r>
          </w:p>
        </w:tc>
      </w:tr>
      <w:tr>
        <w:tc>
          <w:tcPr>
            <w:tcW w:type="dxa" w:w="2160"/>
          </w:tcPr>
          <w:p>
            <w:r>
              <w:t>Event-Driven</w:t>
            </w:r>
          </w:p>
        </w:tc>
        <w:tc>
          <w:tcPr>
            <w:tcW w:type="dxa" w:w="2160"/>
          </w:tcPr>
          <w:p>
            <w:r>
              <w:t>External event</w:t>
            </w:r>
          </w:p>
        </w:tc>
        <w:tc>
          <w:tcPr>
            <w:tcW w:type="dxa" w:w="2160"/>
          </w:tcPr>
          <w:p>
            <w:r>
              <w:t>Persistent</w:t>
            </w:r>
          </w:p>
        </w:tc>
        <w:tc>
          <w:tcPr>
            <w:tcW w:type="dxa" w:w="2160"/>
          </w:tcPr>
          <w:p>
            <w:r>
              <w:t>Background automation</w:t>
            </w:r>
          </w:p>
        </w:tc>
      </w:tr>
      <w:tr>
        <w:tc>
          <w:tcPr>
            <w:tcW w:type="dxa" w:w="2160"/>
          </w:tcPr>
          <w:p>
            <w:r>
              <w:t>LangGraph Graph</w:t>
            </w:r>
          </w:p>
        </w:tc>
        <w:tc>
          <w:tcPr>
            <w:tcW w:type="dxa" w:w="2160"/>
          </w:tcPr>
          <w:p>
            <w:r>
              <w:t>Code-defined</w:t>
            </w:r>
          </w:p>
        </w:tc>
        <w:tc>
          <w:tcPr>
            <w:tcW w:type="dxa" w:w="2160"/>
          </w:tcPr>
          <w:p>
            <w:r>
              <w:t>Checkpointer</w:t>
            </w:r>
          </w:p>
        </w:tc>
        <w:tc>
          <w:tcPr>
            <w:tcW w:type="dxa" w:w="2160"/>
          </w:tcPr>
          <w:p>
            <w:r>
              <w:t>Production workflows</w:t>
            </w:r>
          </w:p>
        </w:tc>
      </w:tr>
      <w:tr>
        <w:tc>
          <w:tcPr>
            <w:tcW w:type="dxa" w:w="2160"/>
          </w:tcPr>
          <w:p>
            <w:r>
              <w:t>AutoGen GroupChat</w:t>
            </w:r>
          </w:p>
        </w:tc>
        <w:tc>
          <w:tcPr>
            <w:tcW w:type="dxa" w:w="2160"/>
          </w:tcPr>
          <w:p>
            <w:r>
              <w:t>Emergent conv.</w:t>
            </w:r>
          </w:p>
        </w:tc>
        <w:tc>
          <w:tcPr>
            <w:tcW w:type="dxa" w:w="2160"/>
          </w:tcPr>
          <w:p>
            <w:r>
              <w:t>Chat history</w:t>
            </w:r>
          </w:p>
        </w:tc>
        <w:tc>
          <w:tcPr>
            <w:tcW w:type="dxa" w:w="2160"/>
          </w:tcPr>
          <w:p>
            <w:r>
              <w:t>Coding agents, research</w:t>
            </w:r>
          </w:p>
        </w:tc>
      </w:tr>
      <w:tr>
        <w:tc>
          <w:tcPr>
            <w:tcW w:type="dxa" w:w="2160"/>
          </w:tcPr>
          <w:p>
            <w:r>
              <w:t>CrewAI Process</w:t>
            </w:r>
          </w:p>
        </w:tc>
        <w:tc>
          <w:tcPr>
            <w:tcW w:type="dxa" w:w="2160"/>
          </w:tcPr>
          <w:p>
            <w:r>
              <w:t>Task pipeline</w:t>
            </w:r>
          </w:p>
        </w:tc>
        <w:tc>
          <w:tcPr>
            <w:tcW w:type="dxa" w:w="2160"/>
          </w:tcPr>
          <w:p>
            <w:r>
              <w:t>Embedding store</w:t>
            </w:r>
          </w:p>
        </w:tc>
        <w:tc>
          <w:tcPr>
            <w:tcW w:type="dxa" w:w="2160"/>
          </w:tcPr>
          <w:p>
            <w:r>
              <w:t>Role-based workflows</w:t>
            </w:r>
          </w:p>
        </w:tc>
      </w:tr>
    </w:tbl>
    <w:p/>
    <w:p>
      <w:pPr>
        <w:pStyle w:val="Heading2"/>
        <w:jc w:val="left"/>
      </w:pPr>
      <w:r>
        <w:t>The Key Architectural Principle</w:t>
      </w:r>
    </w:p>
    <w:p>
      <w:pPr>
        <w:jc w:val="left"/>
      </w:pPr>
      <w:r>
        <w:t>LLM on the critical path = latency + reliability risk. Keep LLMs advisory or escalation-only for safety-critical, latency-sensitive, or regulated systems. Use deterministic engines as the primary layer; bring the LLM in only when confidence is low or human escalation is warranted.</w:t>
      </w:r>
    </w:p>
    <w:p>
      <w:pPr>
        <w:jc w:val="left"/>
      </w:pPr>
      <w:r>
        <w:t>This principle appears in ai-threat-state-graph (CAAD loop, LLM off critical path) and ai-procwatch-mcp (two-tier triage, Ollama first, Claude escalation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