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2C41C49" w:rsidP="045BAE9D" w:rsidRDefault="1B11243F" w14:paraId="3D8C78DC" w14:textId="29C91FC1">
      <w:pPr>
        <w:pStyle w:val="BodyText"/>
        <w:spacing w:line="259" w:lineRule="auto"/>
        <w:jc w:val="center"/>
      </w:pPr>
      <w:r w:rsidRPr="67BF7929" w:rsidR="1B11243F">
        <w:rPr>
          <w:rFonts w:ascii="Times New Roman" w:hAnsi="Times New Roman" w:cs="Times New Roman" w:asciiTheme="majorBidi" w:hAnsiTheme="majorBidi" w:cstheme="majorBidi"/>
          <w:b w:val="1"/>
          <w:bCs w:val="1"/>
        </w:rPr>
        <w:t>The Kansas Data Science Education Atlas</w:t>
      </w:r>
    </w:p>
    <w:p w:rsidR="5839789A" w:rsidP="67BF7929" w:rsidRDefault="5839789A" w14:paraId="1C6C431E" w14:textId="0F49781C">
      <w:pPr>
        <w:pStyle w:val="BodyText"/>
        <w:suppressLineNumbers w:val="0"/>
        <w:bidi w:val="0"/>
        <w:spacing w:before="0" w:beforeAutospacing="off" w:after="0" w:afterAutospacing="off" w:line="259" w:lineRule="auto"/>
        <w:ind w:left="0" w:right="0"/>
        <w:jc w:val="center"/>
      </w:pPr>
      <w:r w:rsidRPr="67BF7929" w:rsidR="5839789A">
        <w:rPr>
          <w:rFonts w:ascii="Times New Roman" w:hAnsi="Times New Roman" w:cs="Times New Roman" w:asciiTheme="majorBidi" w:hAnsiTheme="majorBidi" w:cstheme="majorBidi"/>
          <w:b w:val="0"/>
          <w:bCs w:val="0"/>
        </w:rPr>
        <w:t xml:space="preserve">Srisurya Chandramouli, Kansas State University, </w:t>
      </w:r>
      <w:hyperlink r:id="Rdee4f2114be34c3e">
        <w:r w:rsidRPr="67BF7929" w:rsidR="5839789A">
          <w:rPr>
            <w:rStyle w:val="Hyperlink"/>
            <w:rFonts w:ascii="Times New Roman" w:hAnsi="Times New Roman" w:cs="Times New Roman" w:asciiTheme="majorBidi" w:hAnsiTheme="majorBidi" w:cstheme="majorBidi"/>
            <w:b w:val="0"/>
            <w:bCs w:val="0"/>
          </w:rPr>
          <w:t>sschandr@ksu</w:t>
        </w:r>
        <w:r w:rsidRPr="67BF7929" w:rsidR="5839789A">
          <w:rPr>
            <w:rStyle w:val="Hyperlink"/>
            <w:rFonts w:ascii="Times New Roman" w:hAnsi="Times New Roman" w:cs="Times New Roman" w:asciiTheme="majorBidi" w:hAnsiTheme="majorBidi" w:cstheme="majorBidi"/>
            <w:b w:val="0"/>
            <w:bCs w:val="0"/>
          </w:rPr>
          <w:t>.edu</w:t>
        </w:r>
      </w:hyperlink>
    </w:p>
    <w:p w:rsidR="5839789A" w:rsidP="67BF7929" w:rsidRDefault="5839789A" w14:paraId="4F821BE0" w14:textId="7624315F">
      <w:pPr>
        <w:pStyle w:val="BodyText"/>
        <w:suppressLineNumbers w:val="0"/>
        <w:bidi w:val="0"/>
        <w:spacing w:before="0" w:beforeAutospacing="off" w:after="0" w:afterAutospacing="off" w:line="259" w:lineRule="auto"/>
        <w:ind w:left="0" w:right="0"/>
        <w:jc w:val="center"/>
        <w:rPr>
          <w:rFonts w:ascii="Times New Roman" w:hAnsi="Times New Roman" w:cs="Times New Roman" w:asciiTheme="majorBidi" w:hAnsiTheme="majorBidi" w:cstheme="majorBidi"/>
          <w:b w:val="0"/>
          <w:bCs w:val="0"/>
        </w:rPr>
      </w:pPr>
      <w:r w:rsidRPr="67BF7929" w:rsidR="5839789A">
        <w:rPr>
          <w:rFonts w:ascii="Times New Roman" w:hAnsi="Times New Roman" w:cs="Times New Roman" w:asciiTheme="majorBidi" w:hAnsiTheme="majorBidi" w:cstheme="majorBidi"/>
          <w:b w:val="0"/>
          <w:bCs w:val="0"/>
        </w:rPr>
        <w:t>Bharaneeshwar</w:t>
      </w:r>
      <w:r w:rsidRPr="67BF7929" w:rsidR="5839789A">
        <w:rPr>
          <w:rFonts w:ascii="Times New Roman" w:hAnsi="Times New Roman" w:cs="Times New Roman" w:asciiTheme="majorBidi" w:hAnsiTheme="majorBidi" w:cstheme="majorBidi"/>
          <w:b w:val="0"/>
          <w:bCs w:val="0"/>
        </w:rPr>
        <w:t xml:space="preserve"> </w:t>
      </w:r>
      <w:r w:rsidRPr="67BF7929" w:rsidR="35416BC1">
        <w:rPr>
          <w:rFonts w:ascii="Times New Roman" w:hAnsi="Times New Roman" w:cs="Times New Roman" w:asciiTheme="majorBidi" w:hAnsiTheme="majorBidi" w:cstheme="majorBidi"/>
          <w:b w:val="0"/>
          <w:bCs w:val="0"/>
        </w:rPr>
        <w:t>Balasubramaniyam</w:t>
      </w:r>
      <w:r w:rsidRPr="67BF7929" w:rsidR="35416BC1">
        <w:rPr>
          <w:rFonts w:ascii="Times New Roman" w:hAnsi="Times New Roman" w:cs="Times New Roman" w:asciiTheme="majorBidi" w:hAnsiTheme="majorBidi" w:cstheme="majorBidi"/>
          <w:b w:val="0"/>
          <w:bCs w:val="0"/>
        </w:rPr>
        <w:t xml:space="preserve">, Kansas State University, </w:t>
      </w:r>
      <w:hyperlink r:id="R3add117632e74fc1">
        <w:r w:rsidRPr="67BF7929" w:rsidR="35416BC1">
          <w:rPr>
            <w:rStyle w:val="Hyperlink"/>
            <w:rFonts w:ascii="Times New Roman" w:hAnsi="Times New Roman" w:cs="Times New Roman" w:asciiTheme="majorBidi" w:hAnsiTheme="majorBidi" w:cstheme="majorBidi"/>
            <w:b w:val="0"/>
            <w:bCs w:val="0"/>
          </w:rPr>
          <w:t>bharanibala@ksu.edu</w:t>
        </w:r>
      </w:hyperlink>
    </w:p>
    <w:p w:rsidR="1A61F49F" w:rsidP="67BF7929" w:rsidRDefault="1A61F49F" w14:paraId="115EB707" w14:textId="11080DC9">
      <w:pPr>
        <w:pStyle w:val="BodyText"/>
        <w:suppressLineNumbers w:val="0"/>
        <w:bidi w:val="0"/>
        <w:spacing w:before="0" w:beforeAutospacing="off" w:after="0" w:afterAutospacing="off" w:line="259" w:lineRule="auto"/>
        <w:ind w:left="0" w:right="0"/>
        <w:jc w:val="center"/>
        <w:rPr>
          <w:rFonts w:ascii="Times New Roman" w:hAnsi="Times New Roman" w:cs="Times New Roman" w:asciiTheme="majorBidi" w:hAnsiTheme="majorBidi" w:cstheme="majorBidi"/>
          <w:b w:val="0"/>
          <w:bCs w:val="0"/>
        </w:rPr>
      </w:pPr>
      <w:r w:rsidRPr="67BF7929" w:rsidR="1A61F49F">
        <w:rPr>
          <w:rFonts w:ascii="Times New Roman" w:hAnsi="Times New Roman" w:cs="Times New Roman" w:asciiTheme="majorBidi" w:hAnsiTheme="majorBidi" w:cstheme="majorBidi"/>
          <w:b w:val="0"/>
          <w:bCs w:val="0"/>
        </w:rPr>
        <w:t xml:space="preserve">Safia </w:t>
      </w:r>
      <w:r w:rsidRPr="67BF7929" w:rsidR="1A61F49F">
        <w:rPr>
          <w:rFonts w:ascii="Times New Roman" w:hAnsi="Times New Roman" w:cs="Times New Roman" w:asciiTheme="majorBidi" w:hAnsiTheme="majorBidi" w:cstheme="majorBidi"/>
          <w:b w:val="0"/>
          <w:bCs w:val="0"/>
        </w:rPr>
        <w:t>Malallah</w:t>
      </w:r>
      <w:r w:rsidRPr="67BF7929" w:rsidR="1A61F49F">
        <w:rPr>
          <w:rFonts w:ascii="Times New Roman" w:hAnsi="Times New Roman" w:cs="Times New Roman" w:asciiTheme="majorBidi" w:hAnsiTheme="majorBidi" w:cstheme="majorBidi"/>
          <w:b w:val="0"/>
          <w:bCs w:val="0"/>
        </w:rPr>
        <w:t xml:space="preserve">, Kansas State University, </w:t>
      </w:r>
      <w:hyperlink r:id="R30c0ec6bb7d14af7">
        <w:r w:rsidRPr="67BF7929" w:rsidR="1A61F49F">
          <w:rPr>
            <w:rStyle w:val="Hyperlink"/>
            <w:rFonts w:ascii="Times New Roman" w:hAnsi="Times New Roman" w:cs="Times New Roman" w:asciiTheme="majorBidi" w:hAnsiTheme="majorBidi" w:cstheme="majorBidi"/>
            <w:b w:val="0"/>
            <w:bCs w:val="0"/>
          </w:rPr>
          <w:t>safia</w:t>
        </w:r>
        <w:r w:rsidRPr="67BF7929" w:rsidR="1A61F49F">
          <w:rPr>
            <w:rStyle w:val="Hyperlink"/>
            <w:rFonts w:ascii="Times New Roman" w:hAnsi="Times New Roman" w:cs="Times New Roman" w:asciiTheme="majorBidi" w:hAnsiTheme="majorBidi" w:cstheme="majorBidi"/>
            <w:b w:val="0"/>
            <w:bCs w:val="0"/>
          </w:rPr>
          <w:t>@ksu</w:t>
        </w:r>
        <w:r w:rsidRPr="67BF7929" w:rsidR="1A61F49F">
          <w:rPr>
            <w:rStyle w:val="Hyperlink"/>
            <w:rFonts w:ascii="Times New Roman" w:hAnsi="Times New Roman" w:cs="Times New Roman" w:asciiTheme="majorBidi" w:hAnsiTheme="majorBidi" w:cstheme="majorBidi"/>
            <w:b w:val="0"/>
            <w:bCs w:val="0"/>
          </w:rPr>
          <w:t>.edu</w:t>
        </w:r>
      </w:hyperlink>
    </w:p>
    <w:p w:rsidR="1A61F49F" w:rsidP="67BF7929" w:rsidRDefault="1A61F49F" w14:paraId="1C27017F" w14:textId="07175F85">
      <w:pPr>
        <w:pStyle w:val="BodyText"/>
        <w:suppressLineNumbers w:val="0"/>
        <w:bidi w:val="0"/>
        <w:spacing w:before="0" w:beforeAutospacing="off" w:after="0" w:afterAutospacing="off" w:line="259" w:lineRule="auto"/>
        <w:ind w:left="0" w:right="0"/>
        <w:jc w:val="center"/>
        <w:rPr>
          <w:rFonts w:ascii="Times New Roman" w:hAnsi="Times New Roman" w:cs="Times New Roman" w:asciiTheme="majorBidi" w:hAnsiTheme="majorBidi" w:cstheme="majorBidi"/>
          <w:b w:val="0"/>
          <w:bCs w:val="0"/>
        </w:rPr>
      </w:pPr>
      <w:r w:rsidRPr="67BF7929" w:rsidR="1A61F49F">
        <w:rPr>
          <w:rFonts w:ascii="Times New Roman" w:hAnsi="Times New Roman" w:cs="Times New Roman" w:asciiTheme="majorBidi" w:hAnsiTheme="majorBidi" w:cstheme="majorBidi"/>
          <w:b w:val="0"/>
          <w:bCs w:val="0"/>
        </w:rPr>
        <w:t xml:space="preserve">Lior Shamir, Kansas State University, </w:t>
      </w:r>
      <w:hyperlink r:id="R3e99b68e1a3f472f">
        <w:r w:rsidRPr="67BF7929" w:rsidR="1A61F49F">
          <w:rPr>
            <w:rStyle w:val="Hyperlink"/>
            <w:rFonts w:ascii="Times New Roman" w:hAnsi="Times New Roman" w:cs="Times New Roman" w:asciiTheme="majorBidi" w:hAnsiTheme="majorBidi" w:cstheme="majorBidi"/>
            <w:b w:val="0"/>
            <w:bCs w:val="0"/>
          </w:rPr>
          <w:t>lshamir@ksu.edu</w:t>
        </w:r>
      </w:hyperlink>
    </w:p>
    <w:p w:rsidRPr="00F6256A" w:rsidR="00165406" w:rsidP="793B341D" w:rsidRDefault="00165406" w14:paraId="6CCA91B3" w14:textId="77777777">
      <w:pPr>
        <w:pStyle w:val="BodyText"/>
        <w:jc w:val="both"/>
        <w:rPr>
          <w:rFonts w:asciiTheme="majorBidi" w:hAnsiTheme="majorBidi" w:cstheme="majorBidi"/>
        </w:rPr>
      </w:pPr>
    </w:p>
    <w:p w:rsidR="00A85C2A" w:rsidP="28340E83" w:rsidRDefault="00295278" w14:paraId="6D4D5670" w14:textId="26650842">
      <w:pPr>
        <w:pStyle w:val="Abstract"/>
        <w:rPr>
          <w:color w:val="000000" w:themeColor="text1"/>
        </w:rPr>
      </w:pPr>
      <w:r w:rsidRPr="67BF7929" w:rsidR="00295278">
        <w:rPr>
          <w:rFonts w:ascii="Times New Roman" w:hAnsi="Times New Roman" w:cs="Times New Roman" w:asciiTheme="majorBidi" w:hAnsiTheme="majorBidi" w:cstheme="majorBidi"/>
          <w:b w:val="1"/>
          <w:bCs w:val="1"/>
          <w:sz w:val="24"/>
          <w:szCs w:val="24"/>
        </w:rPr>
        <w:t>Abstract</w:t>
      </w:r>
      <w:r w:rsidR="4C662ABC">
        <w:rPr/>
        <w:t xml:space="preserve"> – </w:t>
      </w:r>
      <w:r w:rsidR="00023731">
        <w:rPr/>
        <w:t xml:space="preserve">Recently, </w:t>
      </w:r>
      <w:r w:rsidR="193F0840">
        <w:rPr/>
        <w:t xml:space="preserve">Data Science (DS) and Artificial Intelligence (AI) </w:t>
      </w:r>
      <w:r w:rsidR="00E40B48">
        <w:rPr/>
        <w:t>have</w:t>
      </w:r>
      <w:r w:rsidR="001D56B2">
        <w:rPr/>
        <w:t xml:space="preserve"> become </w:t>
      </w:r>
      <w:r w:rsidR="002C5268">
        <w:rPr/>
        <w:t>one</w:t>
      </w:r>
      <w:r w:rsidR="00EB1133">
        <w:rPr/>
        <w:t xml:space="preserve"> of the</w:t>
      </w:r>
      <w:r w:rsidR="193F0840">
        <w:rPr/>
        <w:t xml:space="preserve"> </w:t>
      </w:r>
      <w:r w:rsidR="4632519A">
        <w:rPr/>
        <w:t>key</w:t>
      </w:r>
      <w:r w:rsidR="193F0840">
        <w:rPr/>
        <w:t xml:space="preserve"> drivers of economic competitiveness, yet access to </w:t>
      </w:r>
      <w:r w:rsidR="74D92ADD">
        <w:rPr/>
        <w:t xml:space="preserve">DS/AI </w:t>
      </w:r>
      <w:r w:rsidR="193F0840">
        <w:rPr/>
        <w:t xml:space="preserve">education </w:t>
      </w:r>
      <w:r w:rsidR="7B02638C">
        <w:rPr/>
        <w:t xml:space="preserve">in </w:t>
      </w:r>
      <w:r w:rsidR="00CF1189">
        <w:rPr/>
        <w:t xml:space="preserve">rural areas like </w:t>
      </w:r>
      <w:r w:rsidR="7B02638C">
        <w:rPr/>
        <w:t>Kansas is highly uneven</w:t>
      </w:r>
      <w:r w:rsidR="193F0840">
        <w:rPr/>
        <w:t xml:space="preserve">. </w:t>
      </w:r>
      <w:r w:rsidR="26370C55">
        <w:rPr/>
        <w:t>This</w:t>
      </w:r>
      <w:r w:rsidR="193F0840">
        <w:rPr/>
        <w:t xml:space="preserve"> </w:t>
      </w:r>
      <w:r w:rsidR="26370C55">
        <w:rPr/>
        <w:t xml:space="preserve">study </w:t>
      </w:r>
      <w:r w:rsidR="193F0840">
        <w:rPr/>
        <w:t xml:space="preserve">introduces the Kansas Data Science Education Atlas, </w:t>
      </w:r>
      <w:r w:rsidR="0E874254">
        <w:rPr/>
        <w:t xml:space="preserve">which </w:t>
      </w:r>
      <w:r w:rsidR="193F0840">
        <w:rPr/>
        <w:t>map</w:t>
      </w:r>
      <w:r w:rsidR="019E66D0">
        <w:rPr/>
        <w:t>s D</w:t>
      </w:r>
      <w:r w:rsidR="193F0840">
        <w:rPr/>
        <w:t>S/AI offerings across all 105 counties</w:t>
      </w:r>
      <w:r w:rsidR="443FBCD3">
        <w:rPr/>
        <w:t xml:space="preserve"> and examines how </w:t>
      </w:r>
      <w:r w:rsidR="193F0840">
        <w:rPr/>
        <w:t>educational</w:t>
      </w:r>
      <w:r w:rsidR="7BC47548">
        <w:rPr/>
        <w:t xml:space="preserve">, </w:t>
      </w:r>
      <w:r w:rsidR="193F0840">
        <w:rPr/>
        <w:t>socioeconomic</w:t>
      </w:r>
      <w:r w:rsidR="2B42AFEB">
        <w:rPr/>
        <w:t xml:space="preserve">, and digital </w:t>
      </w:r>
      <w:r w:rsidR="193F0840">
        <w:rPr/>
        <w:t>factors</w:t>
      </w:r>
      <w:r w:rsidR="44D19F77">
        <w:rPr/>
        <w:t xml:space="preserve"> relate to program availability</w:t>
      </w:r>
      <w:r w:rsidR="193F0840">
        <w:rPr/>
        <w:t xml:space="preserve">. </w:t>
      </w:r>
      <w:r w:rsidR="3EA90532">
        <w:rPr/>
        <w:t>Results show strong</w:t>
      </w:r>
      <w:r w:rsidR="193F0840">
        <w:rPr/>
        <w:t xml:space="preserve"> concentration of </w:t>
      </w:r>
      <w:r w:rsidR="597C3275">
        <w:rPr/>
        <w:t>programs</w:t>
      </w:r>
      <w:r w:rsidR="193F0840">
        <w:rPr/>
        <w:t xml:space="preserve"> in counties </w:t>
      </w:r>
      <w:r w:rsidR="128FDDEC">
        <w:rPr/>
        <w:t xml:space="preserve">with </w:t>
      </w:r>
      <w:r w:rsidR="193F0840">
        <w:rPr/>
        <w:t xml:space="preserve">four-year universities (Lawrence, Manhattan, Wichita), while 88 counties </w:t>
      </w:r>
      <w:r w:rsidR="73FC9F6B">
        <w:rPr/>
        <w:t>offer none.</w:t>
      </w:r>
      <w:r w:rsidR="193F0840">
        <w:rPr/>
        <w:t xml:space="preserve"> Correlation and Machine Learning (ML) </w:t>
      </w:r>
      <w:r w:rsidR="3C0885EB">
        <w:rPr/>
        <w:t xml:space="preserve">analyses confirm </w:t>
      </w:r>
      <w:r w:rsidR="193F0840">
        <w:rPr/>
        <w:t xml:space="preserve">that institutional </w:t>
      </w:r>
      <w:r w:rsidR="4F6A638F">
        <w:rPr/>
        <w:t xml:space="preserve">presence, not economic </w:t>
      </w:r>
      <w:r w:rsidR="4F6A638F">
        <w:rPr/>
        <w:t>conditions</w:t>
      </w:r>
      <w:r w:rsidR="4F6A638F">
        <w:rPr/>
        <w:t xml:space="preserve"> or broadband access, has</w:t>
      </w:r>
      <w:r w:rsidR="193F0840">
        <w:rPr/>
        <w:t xml:space="preserve"> </w:t>
      </w:r>
      <w:r w:rsidR="7543B5F4">
        <w:rPr/>
        <w:t>the strongest correlation with</w:t>
      </w:r>
      <w:r w:rsidR="193F0840">
        <w:rPr/>
        <w:t xml:space="preserve"> program availability. </w:t>
      </w:r>
      <w:r w:rsidR="3FB598AB">
        <w:rPr/>
        <w:t>Random Forest achi</w:t>
      </w:r>
      <w:r w:rsidR="193F0840">
        <w:rPr/>
        <w:t xml:space="preserve">eved </w:t>
      </w:r>
      <w:r w:rsidR="7D72C027">
        <w:rPr/>
        <w:t>the highest accuracy (</w:t>
      </w:r>
      <w:r w:rsidR="58775DD7">
        <w:rPr/>
        <w:t>91</w:t>
      </w:r>
      <w:r w:rsidR="193F0840">
        <w:rPr/>
        <w:t>%</w:t>
      </w:r>
      <w:r w:rsidR="6DED8AFF">
        <w:rPr/>
        <w:t>)</w:t>
      </w:r>
      <w:r w:rsidR="2D7186CA">
        <w:rPr/>
        <w:t xml:space="preserve">, </w:t>
      </w:r>
      <w:commentRangeStart w:id="882518802"/>
      <w:r w:rsidRPr="67BF7929" w:rsidR="2D7186CA">
        <w:rPr>
          <w:rFonts w:ascii="Times New Roman" w:hAnsi="Times New Roman" w:eastAsia="Times New Roman" w:cs="Times New Roman"/>
          <w:noProof w:val="0"/>
          <w:sz w:val="22"/>
          <w:szCs w:val="22"/>
          <w:lang w:val="en-US"/>
        </w:rPr>
        <w:t>with feature importance rankings corroborating the correlation findings and institutional presence consistently dominated economic and digital predictors</w:t>
      </w:r>
      <w:r w:rsidR="193F0840">
        <w:rPr/>
        <w:t>.</w:t>
      </w:r>
      <w:commentRangeEnd w:id="882518802"/>
      <w:r>
        <w:rPr>
          <w:rStyle w:val="CommentReference"/>
        </w:rPr>
        <w:commentReference w:id="882518802"/>
      </w:r>
      <w:r w:rsidR="193F0840">
        <w:rPr/>
        <w:t xml:space="preserve"> </w:t>
      </w:r>
      <w:r w:rsidR="5BD3AF38">
        <w:rPr/>
        <w:t xml:space="preserve">Findings </w:t>
      </w:r>
      <w:r w:rsidR="10B9E933">
        <w:rPr/>
        <w:t xml:space="preserve">suggest that </w:t>
      </w:r>
      <w:r w:rsidRPr="67BF7929" w:rsidR="10B9E933">
        <w:rPr>
          <w:color w:val="000000" w:themeColor="text1" w:themeTint="FF" w:themeShade="FF"/>
        </w:rPr>
        <w:t>expanding DS/AI education requires targeted institutional investment, faculty development, regional partnerships, and flexible delivery models rather than broadband‑focused interventions.</w:t>
      </w:r>
    </w:p>
    <w:p w:rsidR="45E30E6F" w:rsidP="45E30E6F" w:rsidRDefault="45E30E6F" w14:paraId="0471419F" w14:textId="397F3EF9">
      <w:pPr>
        <w:pStyle w:val="Abstract"/>
      </w:pPr>
    </w:p>
    <w:p w:rsidR="00126584" w:rsidP="6CE67D36" w:rsidRDefault="00270A98" w14:paraId="7D3E00D8" w14:textId="4AC5A416">
      <w:pPr>
        <w:pStyle w:val="Heading1"/>
        <w:keepNext/>
        <w:autoSpaceDE/>
        <w:autoSpaceDN/>
        <w:adjustRightInd/>
        <w:spacing w:before="0"/>
        <w:rPr>
          <w:rFonts w:ascii="Times New Roman" w:hAnsi="Times New Roman" w:cs="Times New Roman"/>
          <w:color w:val="000000" w:themeColor="text1"/>
        </w:rPr>
      </w:pPr>
      <w:r w:rsidRPr="6CE67D36">
        <w:rPr>
          <w:rFonts w:asciiTheme="majorBidi" w:hAnsiTheme="majorBidi" w:cstheme="majorBidi"/>
        </w:rPr>
        <w:t>Introduction</w:t>
      </w:r>
    </w:p>
    <w:p w:rsidR="66E71DF6" w:rsidP="261F1A6D" w:rsidRDefault="175E15C3" w14:paraId="712A8FB9" w14:textId="3766DE8F">
      <w:pPr>
        <w:rPr>
          <w:color w:val="000000" w:themeColor="text1"/>
          <w:szCs w:val="20"/>
        </w:rPr>
      </w:pPr>
      <w:r w:rsidRPr="253B3277">
        <w:rPr>
          <w:sz w:val="24"/>
        </w:rPr>
        <w:t>The rapid expansion of data-driven technologies has positioned DS</w:t>
      </w:r>
      <w:r w:rsidRPr="253B3277" w:rsidR="756261A8">
        <w:rPr>
          <w:sz w:val="24"/>
        </w:rPr>
        <w:t xml:space="preserve"> </w:t>
      </w:r>
      <w:r w:rsidRPr="253B3277">
        <w:rPr>
          <w:sz w:val="24"/>
        </w:rPr>
        <w:t>and AI as critical workforce competencies</w:t>
      </w:r>
      <w:r w:rsidRPr="253B3277" w:rsidR="45DC9CD6">
        <w:rPr>
          <w:sz w:val="24"/>
        </w:rPr>
        <w:t xml:space="preserve"> </w:t>
      </w:r>
      <w:r w:rsidRPr="253B3277" w:rsidR="5820436B">
        <w:rPr>
          <w:sz w:val="24"/>
        </w:rPr>
        <w:t>[</w:t>
      </w:r>
      <w:r w:rsidRPr="253B3277" w:rsidR="38D9BC1A">
        <w:rPr>
          <w:sz w:val="24"/>
        </w:rPr>
        <w:t>1-</w:t>
      </w:r>
      <w:r w:rsidRPr="253B3277" w:rsidR="397ADFDF">
        <w:rPr>
          <w:sz w:val="24"/>
        </w:rPr>
        <w:t>3</w:t>
      </w:r>
      <w:r w:rsidRPr="253B3277" w:rsidR="45DC9CD6">
        <w:rPr>
          <w:sz w:val="24"/>
        </w:rPr>
        <w:t>]</w:t>
      </w:r>
      <w:r w:rsidRPr="253B3277" w:rsidR="1A1A3E26">
        <w:rPr>
          <w:sz w:val="24"/>
        </w:rPr>
        <w:t xml:space="preserve">, with </w:t>
      </w:r>
      <w:r w:rsidRPr="253B3277">
        <w:rPr>
          <w:sz w:val="24"/>
        </w:rPr>
        <w:t xml:space="preserve">DS employment </w:t>
      </w:r>
      <w:r w:rsidRPr="253B3277" w:rsidR="5F792970">
        <w:rPr>
          <w:sz w:val="24"/>
        </w:rPr>
        <w:t xml:space="preserve">projected </w:t>
      </w:r>
      <w:r w:rsidRPr="253B3277">
        <w:rPr>
          <w:sz w:val="24"/>
        </w:rPr>
        <w:t>to grow 36% from 2021 to 2031 [</w:t>
      </w:r>
      <w:r w:rsidRPr="253B3277" w:rsidR="4F6A6E17">
        <w:rPr>
          <w:sz w:val="24"/>
        </w:rPr>
        <w:t>4</w:t>
      </w:r>
      <w:r w:rsidRPr="253B3277">
        <w:rPr>
          <w:sz w:val="24"/>
        </w:rPr>
        <w:t>]</w:t>
      </w:r>
      <w:r w:rsidRPr="253B3277" w:rsidR="69F4EFF8">
        <w:rPr>
          <w:sz w:val="24"/>
        </w:rPr>
        <w:t>. P</w:t>
      </w:r>
      <w:r w:rsidRPr="253B3277">
        <w:rPr>
          <w:sz w:val="24"/>
        </w:rPr>
        <w:t xml:space="preserve">ersistent geographic disparities </w:t>
      </w:r>
      <w:r w:rsidRPr="253B3277" w:rsidR="0C4DCD48">
        <w:rPr>
          <w:sz w:val="24"/>
        </w:rPr>
        <w:t>limit</w:t>
      </w:r>
      <w:r w:rsidRPr="253B3277">
        <w:rPr>
          <w:sz w:val="24"/>
        </w:rPr>
        <w:t xml:space="preserve"> equitable access to these </w:t>
      </w:r>
      <w:r w:rsidRPr="253B3277" w:rsidR="3A589AC6">
        <w:rPr>
          <w:sz w:val="24"/>
        </w:rPr>
        <w:t>fields and remain</w:t>
      </w:r>
      <w:r w:rsidRPr="253B3277">
        <w:rPr>
          <w:sz w:val="24"/>
        </w:rPr>
        <w:t xml:space="preserve"> 23% less likely to </w:t>
      </w:r>
      <w:r w:rsidRPr="253B3277" w:rsidR="0F342E7B">
        <w:rPr>
          <w:sz w:val="24"/>
        </w:rPr>
        <w:t>access advanced STEM c</w:t>
      </w:r>
      <w:r w:rsidRPr="253B3277">
        <w:rPr>
          <w:sz w:val="24"/>
        </w:rPr>
        <w:t>ourse</w:t>
      </w:r>
      <w:r w:rsidRPr="253B3277" w:rsidR="63BDEFF0">
        <w:rPr>
          <w:sz w:val="24"/>
        </w:rPr>
        <w:t>work</w:t>
      </w:r>
      <w:r w:rsidRPr="253B3277">
        <w:rPr>
          <w:sz w:val="24"/>
        </w:rPr>
        <w:t xml:space="preserve"> [</w:t>
      </w:r>
      <w:r w:rsidRPr="253B3277" w:rsidR="380820AC">
        <w:rPr>
          <w:sz w:val="24"/>
        </w:rPr>
        <w:t>5</w:t>
      </w:r>
      <w:r w:rsidRPr="253B3277" w:rsidR="25718496">
        <w:rPr>
          <w:sz w:val="24"/>
        </w:rPr>
        <w:t xml:space="preserve">, </w:t>
      </w:r>
      <w:r w:rsidRPr="253B3277" w:rsidR="4CB422A6">
        <w:rPr>
          <w:sz w:val="24"/>
        </w:rPr>
        <w:t>6</w:t>
      </w:r>
      <w:r w:rsidRPr="253B3277" w:rsidR="09CEB2BA">
        <w:rPr>
          <w:sz w:val="24"/>
        </w:rPr>
        <w:t>]</w:t>
      </w:r>
      <w:r w:rsidRPr="253B3277">
        <w:rPr>
          <w:sz w:val="24"/>
        </w:rPr>
        <w:t xml:space="preserve">. </w:t>
      </w:r>
      <w:r w:rsidRPr="253B3277" w:rsidR="1CA3452D">
        <w:rPr>
          <w:sz w:val="24"/>
        </w:rPr>
        <w:t xml:space="preserve">Although </w:t>
      </w:r>
      <w:r w:rsidRPr="253B3277">
        <w:rPr>
          <w:sz w:val="24"/>
        </w:rPr>
        <w:t xml:space="preserve">K-12 data literacy </w:t>
      </w:r>
      <w:r w:rsidRPr="253B3277" w:rsidR="379088E6">
        <w:rPr>
          <w:sz w:val="24"/>
        </w:rPr>
        <w:t>efforts</w:t>
      </w:r>
      <w:r w:rsidRPr="253B3277">
        <w:rPr>
          <w:sz w:val="24"/>
        </w:rPr>
        <w:t xml:space="preserve"> </w:t>
      </w:r>
      <w:r w:rsidRPr="253B3277" w:rsidR="21581B82">
        <w:rPr>
          <w:sz w:val="24"/>
        </w:rPr>
        <w:t>are emerging</w:t>
      </w:r>
      <w:r w:rsidRPr="253B3277">
        <w:rPr>
          <w:sz w:val="24"/>
        </w:rPr>
        <w:t xml:space="preserve"> [</w:t>
      </w:r>
      <w:r w:rsidRPr="253B3277" w:rsidR="025CE64A">
        <w:rPr>
          <w:sz w:val="24"/>
        </w:rPr>
        <w:t>7</w:t>
      </w:r>
      <w:r w:rsidRPr="253B3277">
        <w:rPr>
          <w:sz w:val="24"/>
        </w:rPr>
        <w:t xml:space="preserve">], comprehensive geographic analyses of postsecondary DS/AI program distribution </w:t>
      </w:r>
      <w:r w:rsidRPr="253B3277" w:rsidR="53B7EB92">
        <w:rPr>
          <w:sz w:val="24"/>
        </w:rPr>
        <w:t>are still lacking</w:t>
      </w:r>
      <w:r w:rsidRPr="253B3277" w:rsidR="48358AF4">
        <w:rPr>
          <w:sz w:val="24"/>
        </w:rPr>
        <w:t>.</w:t>
      </w:r>
    </w:p>
    <w:p w:rsidR="66E71DF6" w:rsidP="253B3277" w:rsidRDefault="48358AF4" w14:paraId="7B4178D9" w14:textId="7A92C977">
      <w:pPr>
        <w:ind w:firstLine="720"/>
        <w:rPr>
          <w:color w:val="000000" w:themeColor="text1"/>
          <w:sz w:val="22"/>
          <w:szCs w:val="22"/>
        </w:rPr>
      </w:pPr>
      <w:r w:rsidRPr="253B3277">
        <w:rPr>
          <w:color w:val="000000" w:themeColor="text1"/>
          <w:sz w:val="24"/>
        </w:rPr>
        <w:t xml:space="preserve">Kansas </w:t>
      </w:r>
      <w:r w:rsidRPr="253B3277" w:rsidR="5DB7C00F">
        <w:rPr>
          <w:color w:val="000000" w:themeColor="text1"/>
          <w:sz w:val="24"/>
        </w:rPr>
        <w:t>provides a strong case</w:t>
      </w:r>
      <w:r w:rsidRPr="253B3277">
        <w:rPr>
          <w:color w:val="000000" w:themeColor="text1"/>
          <w:sz w:val="24"/>
        </w:rPr>
        <w:t xml:space="preserve"> study</w:t>
      </w:r>
      <w:r w:rsidRPr="253B3277" w:rsidR="1908E0F0">
        <w:rPr>
          <w:color w:val="000000" w:themeColor="text1"/>
          <w:sz w:val="24"/>
        </w:rPr>
        <w:t>: roughly</w:t>
      </w:r>
      <w:r w:rsidRPr="253B3277">
        <w:rPr>
          <w:color w:val="000000" w:themeColor="text1"/>
          <w:sz w:val="24"/>
        </w:rPr>
        <w:t xml:space="preserve"> 30% of </w:t>
      </w:r>
      <w:r w:rsidRPr="253B3277" w:rsidR="3C3EBBA2">
        <w:rPr>
          <w:color w:val="000000" w:themeColor="text1"/>
          <w:sz w:val="24"/>
        </w:rPr>
        <w:t xml:space="preserve">its </w:t>
      </w:r>
      <w:r w:rsidRPr="253B3277">
        <w:rPr>
          <w:color w:val="000000" w:themeColor="text1"/>
          <w:sz w:val="24"/>
        </w:rPr>
        <w:t xml:space="preserve">students </w:t>
      </w:r>
      <w:r w:rsidRPr="253B3277" w:rsidR="31AB7A55">
        <w:rPr>
          <w:color w:val="000000" w:themeColor="text1"/>
          <w:sz w:val="24"/>
        </w:rPr>
        <w:t>attend</w:t>
      </w:r>
      <w:r w:rsidRPr="253B3277">
        <w:rPr>
          <w:color w:val="000000" w:themeColor="text1"/>
          <w:sz w:val="24"/>
        </w:rPr>
        <w:t xml:space="preserve"> rural schools [</w:t>
      </w:r>
      <w:r w:rsidRPr="253B3277" w:rsidR="5EDFF0DA">
        <w:rPr>
          <w:color w:val="000000" w:themeColor="text1"/>
          <w:sz w:val="24"/>
        </w:rPr>
        <w:t>7</w:t>
      </w:r>
      <w:r w:rsidRPr="253B3277">
        <w:rPr>
          <w:color w:val="000000" w:themeColor="text1"/>
          <w:sz w:val="24"/>
        </w:rPr>
        <w:t xml:space="preserve">], </w:t>
      </w:r>
      <w:r w:rsidRPr="253B3277" w:rsidR="7C0E69D5">
        <w:rPr>
          <w:color w:val="000000" w:themeColor="text1"/>
          <w:sz w:val="24"/>
        </w:rPr>
        <w:t xml:space="preserve">and its </w:t>
      </w:r>
      <w:r w:rsidRPr="253B3277">
        <w:rPr>
          <w:color w:val="000000" w:themeColor="text1"/>
          <w:sz w:val="24"/>
        </w:rPr>
        <w:t xml:space="preserve">institutional diversity and predominantly rural geography </w:t>
      </w:r>
      <w:r w:rsidRPr="253B3277" w:rsidR="5302CB55">
        <w:rPr>
          <w:color w:val="000000" w:themeColor="text1"/>
          <w:sz w:val="24"/>
        </w:rPr>
        <w:t xml:space="preserve">highlights how </w:t>
      </w:r>
      <w:r w:rsidRPr="253B3277">
        <w:rPr>
          <w:color w:val="000000" w:themeColor="text1"/>
          <w:sz w:val="24"/>
        </w:rPr>
        <w:t>educational resource</w:t>
      </w:r>
      <w:r w:rsidRPr="253B3277" w:rsidR="0F496BC7">
        <w:rPr>
          <w:color w:val="000000" w:themeColor="text1"/>
          <w:sz w:val="24"/>
        </w:rPr>
        <w:t>s</w:t>
      </w:r>
      <w:r w:rsidRPr="253B3277">
        <w:rPr>
          <w:color w:val="000000" w:themeColor="text1"/>
          <w:sz w:val="24"/>
        </w:rPr>
        <w:t xml:space="preserve"> cluster</w:t>
      </w:r>
      <w:r w:rsidRPr="253B3277" w:rsidR="2ADD6C4F">
        <w:rPr>
          <w:color w:val="000000" w:themeColor="text1"/>
          <w:sz w:val="24"/>
        </w:rPr>
        <w:t xml:space="preserve"> unevenly</w:t>
      </w:r>
      <w:r w:rsidRPr="253B3277">
        <w:rPr>
          <w:color w:val="000000" w:themeColor="text1"/>
          <w:sz w:val="24"/>
        </w:rPr>
        <w:t xml:space="preserve">. </w:t>
      </w:r>
      <w:r w:rsidRPr="253B3277" w:rsidR="31AB9747">
        <w:rPr>
          <w:color w:val="000000" w:themeColor="text1"/>
          <w:sz w:val="24"/>
        </w:rPr>
        <w:t xml:space="preserve">Understanding factors such as </w:t>
      </w:r>
      <w:r w:rsidRPr="253B3277">
        <w:rPr>
          <w:color w:val="000000" w:themeColor="text1"/>
          <w:sz w:val="24"/>
        </w:rPr>
        <w:t xml:space="preserve">broadband </w:t>
      </w:r>
      <w:r w:rsidRPr="253B3277" w:rsidR="6BB61E40">
        <w:rPr>
          <w:color w:val="000000" w:themeColor="text1"/>
          <w:sz w:val="24"/>
        </w:rPr>
        <w:t>access</w:t>
      </w:r>
      <w:r w:rsidRPr="253B3277">
        <w:rPr>
          <w:color w:val="000000" w:themeColor="text1"/>
          <w:sz w:val="24"/>
        </w:rPr>
        <w:t xml:space="preserve">, income, </w:t>
      </w:r>
      <w:r w:rsidRPr="253B3277" w:rsidR="0A407E0F">
        <w:rPr>
          <w:color w:val="000000" w:themeColor="text1"/>
          <w:sz w:val="24"/>
        </w:rPr>
        <w:t xml:space="preserve">and </w:t>
      </w:r>
      <w:r w:rsidRPr="253B3277">
        <w:rPr>
          <w:color w:val="000000" w:themeColor="text1"/>
          <w:sz w:val="24"/>
        </w:rPr>
        <w:t>population density</w:t>
      </w:r>
      <w:r w:rsidRPr="253B3277" w:rsidR="4E0E7F0F">
        <w:rPr>
          <w:color w:val="000000" w:themeColor="text1"/>
          <w:sz w:val="24"/>
        </w:rPr>
        <w:t xml:space="preserve"> </w:t>
      </w:r>
      <w:r w:rsidRPr="253B3277" w:rsidR="1FB12104">
        <w:rPr>
          <w:color w:val="000000" w:themeColor="text1"/>
          <w:sz w:val="24"/>
        </w:rPr>
        <w:t>is essential for designing effective interventions</w:t>
      </w:r>
      <w:r w:rsidRPr="253B3277" w:rsidR="342BCB16">
        <w:rPr>
          <w:color w:val="000000" w:themeColor="text1"/>
          <w:sz w:val="24"/>
        </w:rPr>
        <w:t xml:space="preserve">, especially as federal initiatives like </w:t>
      </w:r>
      <w:r w:rsidRPr="253B3277">
        <w:rPr>
          <w:color w:val="000000" w:themeColor="text1"/>
          <w:sz w:val="24"/>
        </w:rPr>
        <w:t>NSF's Data Science Corps [</w:t>
      </w:r>
      <w:r w:rsidRPr="253B3277" w:rsidR="365E5E18">
        <w:rPr>
          <w:color w:val="000000" w:themeColor="text1"/>
          <w:sz w:val="24"/>
        </w:rPr>
        <w:t>8</w:t>
      </w:r>
      <w:r w:rsidRPr="253B3277" w:rsidR="46D43D8A">
        <w:rPr>
          <w:color w:val="000000" w:themeColor="text1"/>
          <w:sz w:val="24"/>
        </w:rPr>
        <w:t xml:space="preserve">, </w:t>
      </w:r>
      <w:r w:rsidRPr="253B3277" w:rsidR="3A10AFAD">
        <w:rPr>
          <w:color w:val="000000" w:themeColor="text1"/>
          <w:sz w:val="24"/>
        </w:rPr>
        <w:t>9</w:t>
      </w:r>
      <w:r w:rsidRPr="253B3277">
        <w:rPr>
          <w:color w:val="000000" w:themeColor="text1"/>
          <w:sz w:val="24"/>
        </w:rPr>
        <w:t xml:space="preserve">] and CDC's workforce </w:t>
      </w:r>
      <w:r w:rsidRPr="253B3277" w:rsidR="0A9BDF0A">
        <w:rPr>
          <w:color w:val="000000" w:themeColor="text1"/>
          <w:sz w:val="24"/>
        </w:rPr>
        <w:t xml:space="preserve">programs </w:t>
      </w:r>
      <w:r w:rsidRPr="253B3277">
        <w:rPr>
          <w:color w:val="000000" w:themeColor="text1"/>
          <w:sz w:val="24"/>
        </w:rPr>
        <w:t>[1</w:t>
      </w:r>
      <w:r w:rsidRPr="253B3277" w:rsidR="4345FC31">
        <w:rPr>
          <w:color w:val="000000" w:themeColor="text1"/>
          <w:sz w:val="24"/>
        </w:rPr>
        <w:t>0</w:t>
      </w:r>
      <w:r w:rsidRPr="253B3277">
        <w:rPr>
          <w:color w:val="000000" w:themeColor="text1"/>
          <w:sz w:val="24"/>
        </w:rPr>
        <w:t xml:space="preserve">] </w:t>
      </w:r>
      <w:r w:rsidRPr="253B3277" w:rsidR="4D1CB424">
        <w:rPr>
          <w:color w:val="000000" w:themeColor="text1"/>
          <w:sz w:val="24"/>
        </w:rPr>
        <w:t>rely on</w:t>
      </w:r>
      <w:r w:rsidRPr="253B3277">
        <w:rPr>
          <w:color w:val="000000" w:themeColor="text1"/>
          <w:sz w:val="24"/>
        </w:rPr>
        <w:t xml:space="preserve"> foundational educational infrastructure that remains uneven.</w:t>
      </w:r>
      <w:r w:rsidRPr="253B3277" w:rsidR="0A5AD2AC">
        <w:rPr>
          <w:color w:val="000000" w:themeColor="text1"/>
          <w:sz w:val="24"/>
        </w:rPr>
        <w:t xml:space="preserve"> </w:t>
      </w:r>
      <w:r w:rsidR="00F6770C">
        <w:rPr>
          <w:color w:val="000000" w:themeColor="text1"/>
          <w:sz w:val="24"/>
        </w:rPr>
        <w:t>While prior work</w:t>
      </w:r>
      <w:r w:rsidR="00857C39">
        <w:rPr>
          <w:color w:val="000000" w:themeColor="text1"/>
          <w:sz w:val="24"/>
        </w:rPr>
        <w:t>s</w:t>
      </w:r>
      <w:r w:rsidR="00507260">
        <w:rPr>
          <w:color w:val="000000" w:themeColor="text1"/>
          <w:sz w:val="24"/>
        </w:rPr>
        <w:t xml:space="preserve"> [</w:t>
      </w:r>
      <w:r w:rsidR="00857C39">
        <w:rPr>
          <w:color w:val="000000" w:themeColor="text1"/>
          <w:sz w:val="24"/>
        </w:rPr>
        <w:t>11-1</w:t>
      </w:r>
      <w:r w:rsidR="00C91068">
        <w:rPr>
          <w:color w:val="000000" w:themeColor="text1"/>
          <w:sz w:val="24"/>
        </w:rPr>
        <w:t>3</w:t>
      </w:r>
      <w:r w:rsidR="00507260">
        <w:rPr>
          <w:color w:val="000000" w:themeColor="text1"/>
          <w:sz w:val="24"/>
        </w:rPr>
        <w:t xml:space="preserve">] </w:t>
      </w:r>
      <w:r w:rsidR="00682873">
        <w:rPr>
          <w:color w:val="000000" w:themeColor="text1"/>
          <w:sz w:val="24"/>
        </w:rPr>
        <w:t>examine</w:t>
      </w:r>
      <w:r w:rsidR="00F05533">
        <w:rPr>
          <w:color w:val="000000" w:themeColor="text1"/>
          <w:sz w:val="24"/>
        </w:rPr>
        <w:t xml:space="preserve"> and </w:t>
      </w:r>
      <w:r w:rsidR="00126860">
        <w:rPr>
          <w:color w:val="000000" w:themeColor="text1"/>
          <w:sz w:val="24"/>
        </w:rPr>
        <w:t xml:space="preserve">provide </w:t>
      </w:r>
      <w:r w:rsidR="00952AAE">
        <w:rPr>
          <w:color w:val="000000" w:themeColor="text1"/>
          <w:sz w:val="24"/>
        </w:rPr>
        <w:t xml:space="preserve">valuable </w:t>
      </w:r>
      <w:r w:rsidR="002F03BC">
        <w:rPr>
          <w:color w:val="000000" w:themeColor="text1"/>
          <w:sz w:val="24"/>
        </w:rPr>
        <w:t xml:space="preserve">insights regarding </w:t>
      </w:r>
      <w:r w:rsidR="00126860">
        <w:rPr>
          <w:color w:val="000000" w:themeColor="text1"/>
          <w:sz w:val="24"/>
        </w:rPr>
        <w:t xml:space="preserve">Education and </w:t>
      </w:r>
      <w:r w:rsidR="00507260">
        <w:rPr>
          <w:color w:val="000000" w:themeColor="text1"/>
          <w:sz w:val="24"/>
        </w:rPr>
        <w:t>Workforce transformation</w:t>
      </w:r>
      <w:r w:rsidR="00952AAE">
        <w:rPr>
          <w:color w:val="000000" w:themeColor="text1"/>
          <w:sz w:val="24"/>
        </w:rPr>
        <w:t xml:space="preserve"> on a global scale</w:t>
      </w:r>
      <w:r w:rsidR="00507260">
        <w:rPr>
          <w:color w:val="000000" w:themeColor="text1"/>
          <w:sz w:val="24"/>
        </w:rPr>
        <w:t xml:space="preserve">, </w:t>
      </w:r>
      <w:r w:rsidR="0009339C">
        <w:rPr>
          <w:color w:val="000000" w:themeColor="text1"/>
          <w:sz w:val="24"/>
        </w:rPr>
        <w:t>they</w:t>
      </w:r>
      <w:r w:rsidR="00507260">
        <w:rPr>
          <w:color w:val="000000" w:themeColor="text1"/>
          <w:sz w:val="24"/>
        </w:rPr>
        <w:t xml:space="preserve"> </w:t>
      </w:r>
      <w:r w:rsidR="0062724C">
        <w:rPr>
          <w:color w:val="000000" w:themeColor="text1"/>
          <w:sz w:val="24"/>
        </w:rPr>
        <w:t>fail</w:t>
      </w:r>
      <w:r w:rsidR="002C680B">
        <w:rPr>
          <w:color w:val="000000" w:themeColor="text1"/>
          <w:sz w:val="24"/>
        </w:rPr>
        <w:t xml:space="preserve"> to </w:t>
      </w:r>
      <w:r w:rsidR="003130E6">
        <w:rPr>
          <w:color w:val="000000" w:themeColor="text1"/>
          <w:sz w:val="24"/>
        </w:rPr>
        <w:t>address the regional nuances.</w:t>
      </w:r>
      <w:r w:rsidR="00F56E7E">
        <w:rPr>
          <w:color w:val="000000" w:themeColor="text1"/>
          <w:sz w:val="24"/>
        </w:rPr>
        <w:t xml:space="preserve"> </w:t>
      </w:r>
      <w:r w:rsidR="00827A14">
        <w:rPr>
          <w:color w:val="000000" w:themeColor="text1"/>
          <w:sz w:val="24"/>
        </w:rPr>
        <w:t>This creates an implementa</w:t>
      </w:r>
      <w:r w:rsidR="006A5CF6">
        <w:rPr>
          <w:color w:val="000000" w:themeColor="text1"/>
          <w:sz w:val="24"/>
        </w:rPr>
        <w:t xml:space="preserve">tion </w:t>
      </w:r>
      <w:r w:rsidR="00827A14">
        <w:rPr>
          <w:color w:val="000000" w:themeColor="text1"/>
          <w:sz w:val="24"/>
        </w:rPr>
        <w:t xml:space="preserve">gap between </w:t>
      </w:r>
      <w:r w:rsidR="00FA5D4F">
        <w:rPr>
          <w:color w:val="000000" w:themeColor="text1"/>
          <w:sz w:val="24"/>
        </w:rPr>
        <w:t>resource</w:t>
      </w:r>
      <w:r w:rsidR="00AF01FD">
        <w:rPr>
          <w:color w:val="000000" w:themeColor="text1"/>
          <w:sz w:val="24"/>
        </w:rPr>
        <w:t>-</w:t>
      </w:r>
      <w:r w:rsidR="006A5CF6">
        <w:rPr>
          <w:color w:val="000000" w:themeColor="text1"/>
          <w:sz w:val="24"/>
        </w:rPr>
        <w:t>rich hubs and</w:t>
      </w:r>
      <w:r w:rsidR="009071C8">
        <w:rPr>
          <w:color w:val="000000" w:themeColor="text1"/>
          <w:sz w:val="24"/>
        </w:rPr>
        <w:t xml:space="preserve"> </w:t>
      </w:r>
      <w:r w:rsidR="006A5CF6">
        <w:rPr>
          <w:color w:val="000000" w:themeColor="text1"/>
          <w:sz w:val="24"/>
        </w:rPr>
        <w:t>rural areas</w:t>
      </w:r>
      <w:r w:rsidR="00C91068">
        <w:rPr>
          <w:color w:val="000000" w:themeColor="text1"/>
          <w:sz w:val="24"/>
        </w:rPr>
        <w:t xml:space="preserve"> </w:t>
      </w:r>
      <w:r w:rsidR="00770E40">
        <w:rPr>
          <w:color w:val="000000" w:themeColor="text1"/>
          <w:sz w:val="24"/>
        </w:rPr>
        <w:t>[14] such as Kansas</w:t>
      </w:r>
      <w:r w:rsidR="006A5CF6">
        <w:rPr>
          <w:color w:val="000000" w:themeColor="text1"/>
          <w:sz w:val="24"/>
        </w:rPr>
        <w:t xml:space="preserve">. </w:t>
      </w:r>
      <w:r w:rsidR="00E94C63">
        <w:rPr>
          <w:color w:val="000000" w:themeColor="text1"/>
          <w:sz w:val="24"/>
        </w:rPr>
        <w:t xml:space="preserve">To address this gap, </w:t>
      </w:r>
      <w:r w:rsidR="00F56E7E">
        <w:rPr>
          <w:color w:val="000000" w:themeColor="text1"/>
          <w:sz w:val="24"/>
        </w:rPr>
        <w:t>w</w:t>
      </w:r>
      <w:r w:rsidRPr="253B3277" w:rsidR="7A0216D4">
        <w:rPr>
          <w:color w:val="000000" w:themeColor="text1"/>
          <w:sz w:val="24"/>
        </w:rPr>
        <w:t xml:space="preserve">e propose </w:t>
      </w:r>
      <w:r w:rsidR="00F75D38">
        <w:rPr>
          <w:color w:val="000000" w:themeColor="text1"/>
          <w:sz w:val="24"/>
        </w:rPr>
        <w:t xml:space="preserve">the </w:t>
      </w:r>
      <w:r w:rsidRPr="253B3277" w:rsidR="052A036A">
        <w:rPr>
          <w:color w:val="000000" w:themeColor="text1"/>
          <w:sz w:val="24"/>
        </w:rPr>
        <w:t>Kansas Data Science Education Atlas</w:t>
      </w:r>
      <w:r w:rsidRPr="253B3277" w:rsidR="47FB3E20">
        <w:rPr>
          <w:color w:val="000000" w:themeColor="text1"/>
          <w:sz w:val="24"/>
        </w:rPr>
        <w:t xml:space="preserve">, </w:t>
      </w:r>
      <w:r w:rsidR="000A01E8">
        <w:rPr>
          <w:color w:val="000000" w:themeColor="text1"/>
          <w:sz w:val="24"/>
        </w:rPr>
        <w:t>(1)</w:t>
      </w:r>
      <w:r w:rsidR="00FE01E9">
        <w:rPr>
          <w:color w:val="000000" w:themeColor="text1"/>
          <w:sz w:val="24"/>
        </w:rPr>
        <w:t xml:space="preserve"> </w:t>
      </w:r>
      <w:r w:rsidR="000A01E8">
        <w:rPr>
          <w:color w:val="000000" w:themeColor="text1"/>
          <w:sz w:val="24"/>
        </w:rPr>
        <w:t xml:space="preserve">to </w:t>
      </w:r>
      <w:r w:rsidR="00FE01E9">
        <w:rPr>
          <w:color w:val="000000" w:themeColor="text1"/>
          <w:sz w:val="24"/>
        </w:rPr>
        <w:t>map</w:t>
      </w:r>
      <w:r w:rsidRPr="253B3277" w:rsidR="47FB3E20">
        <w:rPr>
          <w:color w:val="000000" w:themeColor="text1"/>
          <w:sz w:val="24"/>
        </w:rPr>
        <w:t xml:space="preserve"> DS/AI offering</w:t>
      </w:r>
      <w:r w:rsidRPr="253B3277" w:rsidR="1D8321F4">
        <w:rPr>
          <w:color w:val="000000" w:themeColor="text1"/>
          <w:sz w:val="24"/>
        </w:rPr>
        <w:t>s</w:t>
      </w:r>
      <w:r w:rsidRPr="253B3277" w:rsidR="47FB3E20">
        <w:rPr>
          <w:color w:val="000000" w:themeColor="text1"/>
          <w:sz w:val="24"/>
        </w:rPr>
        <w:t xml:space="preserve"> </w:t>
      </w:r>
      <w:r w:rsidR="0057711F">
        <w:rPr>
          <w:color w:val="000000" w:themeColor="text1"/>
          <w:sz w:val="24"/>
        </w:rPr>
        <w:t>to</w:t>
      </w:r>
      <w:r w:rsidR="00FE01E9">
        <w:rPr>
          <w:color w:val="000000" w:themeColor="text1"/>
          <w:sz w:val="24"/>
        </w:rPr>
        <w:t xml:space="preserve"> </w:t>
      </w:r>
      <w:r w:rsidR="0037698D">
        <w:rPr>
          <w:color w:val="000000" w:themeColor="text1"/>
          <w:sz w:val="24"/>
        </w:rPr>
        <w:t xml:space="preserve">each </w:t>
      </w:r>
      <w:r w:rsidR="004D27C0">
        <w:rPr>
          <w:color w:val="000000" w:themeColor="text1"/>
          <w:sz w:val="24"/>
        </w:rPr>
        <w:t xml:space="preserve">Kansas </w:t>
      </w:r>
      <w:r w:rsidR="0037698D">
        <w:rPr>
          <w:color w:val="000000" w:themeColor="text1"/>
          <w:sz w:val="24"/>
        </w:rPr>
        <w:t>county</w:t>
      </w:r>
      <w:r w:rsidRPr="253B3277" w:rsidR="47FB3E20">
        <w:rPr>
          <w:color w:val="000000" w:themeColor="text1"/>
          <w:sz w:val="24"/>
        </w:rPr>
        <w:t xml:space="preserve"> using </w:t>
      </w:r>
      <w:r w:rsidR="0031402A">
        <w:rPr>
          <w:color w:val="000000" w:themeColor="text1"/>
          <w:sz w:val="24"/>
        </w:rPr>
        <w:t>c</w:t>
      </w:r>
      <w:r w:rsidRPr="253B3277" w:rsidR="47FB3E20">
        <w:rPr>
          <w:color w:val="000000" w:themeColor="text1"/>
          <w:sz w:val="24"/>
        </w:rPr>
        <w:t xml:space="preserve">orrelation </w:t>
      </w:r>
      <w:r w:rsidR="000A01E8">
        <w:rPr>
          <w:color w:val="000000" w:themeColor="text1"/>
          <w:sz w:val="24"/>
        </w:rPr>
        <w:t xml:space="preserve">techniques </w:t>
      </w:r>
      <w:r w:rsidRPr="253B3277" w:rsidR="47FB3E20">
        <w:rPr>
          <w:color w:val="000000" w:themeColor="text1"/>
          <w:sz w:val="24"/>
        </w:rPr>
        <w:t xml:space="preserve">and </w:t>
      </w:r>
      <w:r w:rsidR="000A01E8">
        <w:rPr>
          <w:color w:val="000000" w:themeColor="text1"/>
          <w:sz w:val="24"/>
        </w:rPr>
        <w:t xml:space="preserve">(2) </w:t>
      </w:r>
      <w:r w:rsidR="00C94824">
        <w:rPr>
          <w:color w:val="000000" w:themeColor="text1"/>
          <w:sz w:val="24"/>
        </w:rPr>
        <w:t>to pe</w:t>
      </w:r>
      <w:r w:rsidR="0031402A">
        <w:rPr>
          <w:color w:val="000000" w:themeColor="text1"/>
          <w:sz w:val="24"/>
        </w:rPr>
        <w:t xml:space="preserve">rform </w:t>
      </w:r>
      <w:r w:rsidR="00D94CCE">
        <w:rPr>
          <w:color w:val="000000" w:themeColor="text1"/>
          <w:sz w:val="24"/>
        </w:rPr>
        <w:t xml:space="preserve">exploratory </w:t>
      </w:r>
      <w:r w:rsidRPr="253B3277" w:rsidR="47FB3E20">
        <w:rPr>
          <w:color w:val="000000" w:themeColor="text1"/>
          <w:sz w:val="24"/>
        </w:rPr>
        <w:t xml:space="preserve">ML </w:t>
      </w:r>
      <w:r w:rsidR="000A01E8">
        <w:rPr>
          <w:color w:val="000000" w:themeColor="text1"/>
          <w:sz w:val="24"/>
        </w:rPr>
        <w:t>analyses</w:t>
      </w:r>
      <w:r w:rsidRPr="253B3277" w:rsidR="4F636248">
        <w:rPr>
          <w:color w:val="000000" w:themeColor="text1"/>
          <w:sz w:val="24"/>
        </w:rPr>
        <w:t>.</w:t>
      </w:r>
      <w:r w:rsidRPr="253B3277" w:rsidR="23E2A1F0">
        <w:rPr>
          <w:color w:val="000000" w:themeColor="text1"/>
          <w:sz w:val="24"/>
        </w:rPr>
        <w:t xml:space="preserve"> </w:t>
      </w:r>
      <w:r w:rsidRPr="009066EF" w:rsidR="009066EF">
        <w:rPr>
          <w:color w:val="000000" w:themeColor="text1"/>
          <w:sz w:val="24"/>
        </w:rPr>
        <w:t>Based on the hypothesis that geographic and socio</w:t>
      </w:r>
      <w:r w:rsidR="004D27C0">
        <w:rPr>
          <w:color w:val="000000" w:themeColor="text1"/>
          <w:sz w:val="24"/>
        </w:rPr>
        <w:t>-</w:t>
      </w:r>
      <w:r w:rsidRPr="009066EF" w:rsidR="009066EF">
        <w:rPr>
          <w:color w:val="000000" w:themeColor="text1"/>
          <w:sz w:val="24"/>
        </w:rPr>
        <w:t xml:space="preserve">economic factors serve as primary </w:t>
      </w:r>
      <w:r w:rsidR="00C22878">
        <w:rPr>
          <w:color w:val="000000" w:themeColor="text1"/>
          <w:sz w:val="24"/>
        </w:rPr>
        <w:t>predictors</w:t>
      </w:r>
      <w:r w:rsidRPr="009066EF" w:rsidR="009066EF">
        <w:rPr>
          <w:color w:val="000000" w:themeColor="text1"/>
          <w:sz w:val="24"/>
        </w:rPr>
        <w:t xml:space="preserve"> for educational access, this </w:t>
      </w:r>
      <w:r w:rsidRPr="253B3277" w:rsidR="17C6B0CF">
        <w:rPr>
          <w:color w:val="000000" w:themeColor="text1"/>
          <w:sz w:val="24"/>
        </w:rPr>
        <w:t xml:space="preserve">study aims to answer the </w:t>
      </w:r>
      <w:r w:rsidRPr="253B3277" w:rsidR="6A173828">
        <w:rPr>
          <w:color w:val="000000" w:themeColor="text1"/>
          <w:sz w:val="24"/>
        </w:rPr>
        <w:t xml:space="preserve">four </w:t>
      </w:r>
      <w:r w:rsidRPr="253B3277" w:rsidR="5C567C8F">
        <w:rPr>
          <w:color w:val="000000" w:themeColor="text1"/>
          <w:sz w:val="24"/>
        </w:rPr>
        <w:t xml:space="preserve">key research </w:t>
      </w:r>
      <w:r w:rsidRPr="253B3277" w:rsidR="6A173828">
        <w:rPr>
          <w:color w:val="000000" w:themeColor="text1"/>
          <w:sz w:val="24"/>
        </w:rPr>
        <w:t>q</w:t>
      </w:r>
      <w:r w:rsidRPr="253B3277" w:rsidR="23E2A1F0">
        <w:rPr>
          <w:color w:val="000000" w:themeColor="text1"/>
          <w:sz w:val="24"/>
        </w:rPr>
        <w:t xml:space="preserve">uestions: </w:t>
      </w:r>
    </w:p>
    <w:p w:rsidR="66E71DF6" w:rsidP="261F1A6D" w:rsidRDefault="7EB91F63" w14:paraId="4B641826" w14:textId="6C47E465">
      <w:pPr>
        <w:pStyle w:val="ListParagraph"/>
        <w:numPr>
          <w:ilvl w:val="0"/>
          <w:numId w:val="1"/>
        </w:numPr>
        <w:rPr>
          <w:color w:val="000000" w:themeColor="text1"/>
          <w:sz w:val="24"/>
        </w:rPr>
      </w:pPr>
      <w:r w:rsidRPr="261F1A6D">
        <w:rPr>
          <w:b/>
          <w:bCs/>
          <w:color w:val="000000" w:themeColor="text1"/>
          <w:sz w:val="24"/>
        </w:rPr>
        <w:t>RQ</w:t>
      </w:r>
      <w:r w:rsidRPr="261F1A6D" w:rsidR="73E1BF3C">
        <w:rPr>
          <w:b/>
          <w:bCs/>
          <w:color w:val="000000" w:themeColor="text1"/>
          <w:sz w:val="24"/>
        </w:rPr>
        <w:t>1</w:t>
      </w:r>
      <w:r w:rsidRPr="261F1A6D" w:rsidR="1EBDA971">
        <w:rPr>
          <w:b/>
          <w:bCs/>
          <w:color w:val="000000" w:themeColor="text1"/>
          <w:sz w:val="24"/>
        </w:rPr>
        <w:t xml:space="preserve">: </w:t>
      </w:r>
      <w:r w:rsidRPr="261F1A6D" w:rsidR="0E09A958">
        <w:rPr>
          <w:color w:val="000000" w:themeColor="text1"/>
          <w:sz w:val="24"/>
        </w:rPr>
        <w:t xml:space="preserve">How do population density and demographic features correlate with DS/AI educational </w:t>
      </w:r>
      <w:r w:rsidRPr="261F1A6D" w:rsidR="6BD5C264">
        <w:rPr>
          <w:color w:val="000000" w:themeColor="text1"/>
          <w:sz w:val="24"/>
        </w:rPr>
        <w:t>offerings?</w:t>
      </w:r>
    </w:p>
    <w:p w:rsidR="66E71DF6" w:rsidP="261F1A6D" w:rsidRDefault="0E25C641" w14:paraId="55F1CAB9" w14:textId="1D11F4CC">
      <w:pPr>
        <w:pStyle w:val="ListParagraph"/>
        <w:numPr>
          <w:ilvl w:val="0"/>
          <w:numId w:val="1"/>
        </w:numPr>
        <w:rPr>
          <w:color w:val="000000" w:themeColor="text1"/>
          <w:sz w:val="24"/>
        </w:rPr>
      </w:pPr>
      <w:r w:rsidRPr="261F1A6D">
        <w:rPr>
          <w:b/>
          <w:bCs/>
          <w:color w:val="000000" w:themeColor="text1"/>
          <w:sz w:val="24"/>
        </w:rPr>
        <w:t>RQ2</w:t>
      </w:r>
      <w:r w:rsidRPr="261F1A6D" w:rsidR="5A1A6D11">
        <w:rPr>
          <w:b/>
          <w:bCs/>
          <w:color w:val="000000" w:themeColor="text1"/>
          <w:sz w:val="24"/>
        </w:rPr>
        <w:t>:</w:t>
      </w:r>
      <w:r w:rsidRPr="261F1A6D" w:rsidR="5A1A6D11">
        <w:rPr>
          <w:color w:val="000000" w:themeColor="text1"/>
          <w:sz w:val="24"/>
        </w:rPr>
        <w:t xml:space="preserve"> </w:t>
      </w:r>
      <w:r w:rsidRPr="261F1A6D" w:rsidR="599DB418">
        <w:rPr>
          <w:color w:val="000000" w:themeColor="text1"/>
          <w:sz w:val="24"/>
        </w:rPr>
        <w:t xml:space="preserve">How does geographic distribution of K-12 schools compare to DS program availability, and where are pipeline </w:t>
      </w:r>
      <w:r w:rsidRPr="261F1A6D" w:rsidR="55AB7A74">
        <w:rPr>
          <w:color w:val="000000" w:themeColor="text1"/>
          <w:sz w:val="24"/>
        </w:rPr>
        <w:t>gaps?</w:t>
      </w:r>
    </w:p>
    <w:p w:rsidR="66E71DF6" w:rsidP="261F1A6D" w:rsidRDefault="599DB418" w14:paraId="0BA28E61" w14:textId="3E2B53AC">
      <w:pPr>
        <w:pStyle w:val="ListParagraph"/>
        <w:numPr>
          <w:ilvl w:val="0"/>
          <w:numId w:val="1"/>
        </w:numPr>
        <w:rPr>
          <w:color w:val="000000" w:themeColor="text1"/>
          <w:sz w:val="24"/>
        </w:rPr>
      </w:pPr>
      <w:r w:rsidRPr="261F1A6D">
        <w:rPr>
          <w:b/>
          <w:bCs/>
          <w:color w:val="000000" w:themeColor="text1"/>
          <w:sz w:val="24"/>
        </w:rPr>
        <w:t>RQ3</w:t>
      </w:r>
      <w:r w:rsidRPr="261F1A6D" w:rsidR="3B70456E">
        <w:rPr>
          <w:b/>
          <w:bCs/>
          <w:color w:val="000000" w:themeColor="text1"/>
          <w:sz w:val="24"/>
        </w:rPr>
        <w:t>:</w:t>
      </w:r>
      <w:r w:rsidRPr="261F1A6D">
        <w:rPr>
          <w:color w:val="000000" w:themeColor="text1"/>
          <w:sz w:val="24"/>
        </w:rPr>
        <w:t xml:space="preserve"> </w:t>
      </w:r>
      <w:r w:rsidR="00337EC0">
        <w:rPr>
          <w:color w:val="000000" w:themeColor="text1"/>
          <w:sz w:val="24"/>
        </w:rPr>
        <w:t>How</w:t>
      </w:r>
      <w:r w:rsidRPr="261F1A6D">
        <w:rPr>
          <w:color w:val="000000" w:themeColor="text1"/>
          <w:sz w:val="24"/>
        </w:rPr>
        <w:t xml:space="preserve"> </w:t>
      </w:r>
      <w:r w:rsidR="008F52CE">
        <w:rPr>
          <w:color w:val="000000" w:themeColor="text1"/>
          <w:sz w:val="24"/>
        </w:rPr>
        <w:t xml:space="preserve">is </w:t>
      </w:r>
      <w:r w:rsidRPr="261F1A6D">
        <w:rPr>
          <w:color w:val="000000" w:themeColor="text1"/>
          <w:sz w:val="24"/>
        </w:rPr>
        <w:t xml:space="preserve">online DS program availability </w:t>
      </w:r>
      <w:r w:rsidR="00337EC0">
        <w:rPr>
          <w:color w:val="000000" w:themeColor="text1"/>
          <w:sz w:val="24"/>
        </w:rPr>
        <w:t xml:space="preserve">is </w:t>
      </w:r>
      <w:r w:rsidR="00134EC4">
        <w:rPr>
          <w:color w:val="000000" w:themeColor="text1"/>
          <w:sz w:val="24"/>
        </w:rPr>
        <w:t>correlated with</w:t>
      </w:r>
      <w:r w:rsidRPr="261F1A6D">
        <w:rPr>
          <w:color w:val="000000" w:themeColor="text1"/>
          <w:sz w:val="24"/>
        </w:rPr>
        <w:t xml:space="preserve"> geographic inequality </w:t>
      </w:r>
      <w:r w:rsidR="008F52CE">
        <w:rPr>
          <w:color w:val="000000" w:themeColor="text1"/>
          <w:sz w:val="24"/>
        </w:rPr>
        <w:t>when accounting for</w:t>
      </w:r>
      <w:r w:rsidR="00134EC4">
        <w:rPr>
          <w:color w:val="000000" w:themeColor="text1"/>
          <w:sz w:val="24"/>
        </w:rPr>
        <w:t xml:space="preserve"> </w:t>
      </w:r>
      <w:r w:rsidR="0042748B">
        <w:rPr>
          <w:color w:val="000000" w:themeColor="text1"/>
          <w:sz w:val="24"/>
        </w:rPr>
        <w:t xml:space="preserve">variations in </w:t>
      </w:r>
      <w:r w:rsidRPr="261F1A6D">
        <w:rPr>
          <w:color w:val="000000" w:themeColor="text1"/>
          <w:sz w:val="24"/>
        </w:rPr>
        <w:t xml:space="preserve">digital </w:t>
      </w:r>
      <w:r w:rsidRPr="261F1A6D" w:rsidR="02A2FA96">
        <w:rPr>
          <w:color w:val="000000" w:themeColor="text1"/>
          <w:sz w:val="24"/>
        </w:rPr>
        <w:t>infrastructure?</w:t>
      </w:r>
    </w:p>
    <w:p w:rsidR="00AA1DDD" w:rsidP="67BF7929" w:rsidRDefault="00AA1DDD" w14:paraId="5859F0C3" w14:textId="643F41B9">
      <w:pPr>
        <w:pStyle w:val="ListParagraph"/>
        <w:numPr>
          <w:ilvl w:val="0"/>
          <w:numId w:val="1"/>
        </w:numPr>
        <w:rPr>
          <w:color w:val="000000" w:themeColor="text1" w:themeTint="FF" w:themeShade="FF"/>
          <w:sz w:val="24"/>
          <w:szCs w:val="24"/>
        </w:rPr>
      </w:pPr>
      <w:r w:rsidRPr="67BF7929" w:rsidR="705696FD">
        <w:rPr>
          <w:b w:val="1"/>
          <w:bCs w:val="1"/>
          <w:color w:val="000000" w:themeColor="text1" w:themeTint="FF" w:themeShade="FF"/>
          <w:sz w:val="24"/>
          <w:szCs w:val="24"/>
        </w:rPr>
        <w:t>RQ4</w:t>
      </w:r>
      <w:r w:rsidRPr="67BF7929" w:rsidR="6D2AAB35">
        <w:rPr>
          <w:b w:val="1"/>
          <w:bCs w:val="1"/>
          <w:color w:val="000000" w:themeColor="text1" w:themeTint="FF" w:themeShade="FF"/>
          <w:sz w:val="24"/>
          <w:szCs w:val="24"/>
        </w:rPr>
        <w:t>:</w:t>
      </w:r>
      <w:r w:rsidRPr="67BF7929" w:rsidR="705696FD">
        <w:rPr>
          <w:color w:val="000000" w:themeColor="text1" w:themeTint="FF" w:themeShade="FF"/>
          <w:sz w:val="24"/>
          <w:szCs w:val="24"/>
        </w:rPr>
        <w:t xml:space="preserve"> Is there </w:t>
      </w:r>
      <w:r w:rsidRPr="67BF7929" w:rsidR="62324ED8">
        <w:rPr>
          <w:color w:val="000000" w:themeColor="text1" w:themeTint="FF" w:themeShade="FF"/>
          <w:sz w:val="24"/>
          <w:szCs w:val="24"/>
        </w:rPr>
        <w:t>a correlation</w:t>
      </w:r>
      <w:r w:rsidRPr="67BF7929" w:rsidR="705696FD">
        <w:rPr>
          <w:color w:val="000000" w:themeColor="text1" w:themeTint="FF" w:themeShade="FF"/>
          <w:sz w:val="24"/>
          <w:szCs w:val="24"/>
        </w:rPr>
        <w:t xml:space="preserve"> between county-level economic strength and DS/AI program presen</w:t>
      </w:r>
      <w:r w:rsidRPr="67BF7929" w:rsidR="005864CC">
        <w:rPr>
          <w:color w:val="000000" w:themeColor="text1" w:themeTint="FF" w:themeShade="FF"/>
          <w:sz w:val="24"/>
          <w:szCs w:val="24"/>
        </w:rPr>
        <w:t>ce</w:t>
      </w:r>
      <w:r w:rsidRPr="67BF7929" w:rsidR="705696FD">
        <w:rPr>
          <w:color w:val="000000" w:themeColor="text1" w:themeTint="FF" w:themeShade="FF"/>
          <w:sz w:val="24"/>
          <w:szCs w:val="24"/>
        </w:rPr>
        <w:t>?</w:t>
      </w:r>
    </w:p>
    <w:p w:rsidR="66E71DF6" w:rsidP="514D2682" w:rsidRDefault="65033C95" w14:paraId="095C7A0B" w14:textId="5C55EE58">
      <w:pPr>
        <w:pStyle w:val="Heading1"/>
        <w:rPr>
          <w:rFonts w:ascii="Times New Roman" w:hAnsi="Times New Roman" w:cs="Times New Roman"/>
          <w:b w:val="0"/>
          <w:bCs w:val="0"/>
          <w:color w:val="000000" w:themeColor="text1"/>
        </w:rPr>
      </w:pPr>
      <w:r w:rsidRPr="253B3277">
        <w:rPr>
          <w:rFonts w:ascii="Times New Roman" w:hAnsi="Times New Roman" w:cs="Times New Roman"/>
        </w:rPr>
        <w:t>Background and Related Work</w:t>
      </w:r>
    </w:p>
    <w:p w:rsidR="66E71DF6" w:rsidP="261F1A6D" w:rsidRDefault="48EF7705" w14:paraId="64C31FF0" w14:textId="00848371">
      <w:pPr>
        <w:pStyle w:val="Heading1"/>
        <w:rPr>
          <w:rFonts w:ascii="Times New Roman" w:hAnsi="Times New Roman" w:cs="Times New Roman"/>
          <w:b w:val="0"/>
          <w:bCs w:val="0"/>
          <w:color w:val="000000" w:themeColor="text1"/>
        </w:rPr>
      </w:pPr>
      <w:r w:rsidRPr="253B3277">
        <w:rPr>
          <w:rFonts w:ascii="Times New Roman" w:hAnsi="Times New Roman" w:cs="Times New Roman"/>
          <w:b w:val="0"/>
          <w:bCs w:val="0"/>
        </w:rPr>
        <w:t xml:space="preserve">Preparing a workforce for </w:t>
      </w:r>
      <w:r w:rsidRPr="253B3277" w:rsidR="145501F1">
        <w:rPr>
          <w:rFonts w:ascii="Times New Roman" w:hAnsi="Times New Roman" w:cs="Times New Roman"/>
          <w:b w:val="0"/>
          <w:bCs w:val="0"/>
        </w:rPr>
        <w:t xml:space="preserve">Kansas </w:t>
      </w:r>
      <w:r w:rsidRPr="253B3277" w:rsidR="23694588">
        <w:rPr>
          <w:rFonts w:ascii="Times New Roman" w:hAnsi="Times New Roman" w:cs="Times New Roman"/>
          <w:b w:val="0"/>
          <w:bCs w:val="0"/>
        </w:rPr>
        <w:t xml:space="preserve">landscape </w:t>
      </w:r>
      <w:r w:rsidRPr="253B3277">
        <w:rPr>
          <w:rFonts w:ascii="Times New Roman" w:hAnsi="Times New Roman" w:cs="Times New Roman"/>
          <w:b w:val="0"/>
          <w:bCs w:val="0"/>
        </w:rPr>
        <w:t xml:space="preserve">requires </w:t>
      </w:r>
      <w:r w:rsidRPr="253B3277" w:rsidR="2B4FB34C">
        <w:rPr>
          <w:rFonts w:ascii="Times New Roman" w:hAnsi="Times New Roman" w:cs="Times New Roman"/>
          <w:b w:val="0"/>
          <w:bCs w:val="0"/>
        </w:rPr>
        <w:t>updated</w:t>
      </w:r>
      <w:r w:rsidRPr="253B3277">
        <w:rPr>
          <w:rFonts w:ascii="Times New Roman" w:hAnsi="Times New Roman" w:cs="Times New Roman"/>
          <w:b w:val="0"/>
          <w:bCs w:val="0"/>
        </w:rPr>
        <w:t xml:space="preserve"> K-12, community college, and university curricula</w:t>
      </w:r>
      <w:r w:rsidRPr="253B3277" w:rsidR="237B0829">
        <w:rPr>
          <w:rFonts w:ascii="Times New Roman" w:hAnsi="Times New Roman" w:cs="Times New Roman"/>
          <w:b w:val="0"/>
          <w:bCs w:val="0"/>
        </w:rPr>
        <w:t xml:space="preserve"> [</w:t>
      </w:r>
      <w:r w:rsidRPr="253B3277" w:rsidR="5BB4102F">
        <w:rPr>
          <w:rFonts w:ascii="Times New Roman" w:hAnsi="Times New Roman" w:cs="Times New Roman"/>
          <w:b w:val="0"/>
          <w:bCs w:val="0"/>
        </w:rPr>
        <w:t>1</w:t>
      </w:r>
      <w:r w:rsidR="00C02271">
        <w:rPr>
          <w:rFonts w:ascii="Times New Roman" w:hAnsi="Times New Roman" w:cs="Times New Roman"/>
          <w:b w:val="0"/>
          <w:bCs w:val="0"/>
        </w:rPr>
        <w:t>5</w:t>
      </w:r>
      <w:r w:rsidRPr="253B3277" w:rsidR="237B0829">
        <w:rPr>
          <w:rFonts w:ascii="Times New Roman" w:hAnsi="Times New Roman" w:cs="Times New Roman"/>
          <w:b w:val="0"/>
          <w:bCs w:val="0"/>
        </w:rPr>
        <w:t>]</w:t>
      </w:r>
      <w:r w:rsidRPr="253B3277">
        <w:rPr>
          <w:rFonts w:ascii="Times New Roman" w:hAnsi="Times New Roman" w:cs="Times New Roman"/>
          <w:b w:val="0"/>
          <w:bCs w:val="0"/>
        </w:rPr>
        <w:t xml:space="preserve">, </w:t>
      </w:r>
      <w:r w:rsidRPr="253B3277" w:rsidR="195FAC0E">
        <w:rPr>
          <w:rFonts w:ascii="Times New Roman" w:hAnsi="Times New Roman" w:cs="Times New Roman"/>
          <w:b w:val="0"/>
          <w:bCs w:val="0"/>
        </w:rPr>
        <w:t>along with</w:t>
      </w:r>
      <w:r w:rsidRPr="253B3277">
        <w:rPr>
          <w:rFonts w:ascii="Times New Roman" w:hAnsi="Times New Roman" w:cs="Times New Roman"/>
          <w:b w:val="0"/>
          <w:bCs w:val="0"/>
        </w:rPr>
        <w:t xml:space="preserve"> teacher training and extracurricular initiatives such as hackathons and student-led </w:t>
      </w:r>
      <w:r w:rsidRPr="253B3277" w:rsidR="2A27C757">
        <w:rPr>
          <w:rFonts w:ascii="Times New Roman" w:hAnsi="Times New Roman" w:cs="Times New Roman"/>
          <w:b w:val="0"/>
          <w:bCs w:val="0"/>
        </w:rPr>
        <w:t>groups</w:t>
      </w:r>
      <w:r w:rsidRPr="253B3277">
        <w:rPr>
          <w:rFonts w:ascii="Times New Roman" w:hAnsi="Times New Roman" w:cs="Times New Roman"/>
          <w:b w:val="0"/>
          <w:bCs w:val="0"/>
        </w:rPr>
        <w:t xml:space="preserve"> like ACM SIGAI [</w:t>
      </w:r>
      <w:r w:rsidRPr="253B3277" w:rsidR="5A19BA3B">
        <w:rPr>
          <w:rFonts w:ascii="Times New Roman" w:hAnsi="Times New Roman" w:cs="Times New Roman"/>
          <w:b w:val="0"/>
          <w:bCs w:val="0"/>
        </w:rPr>
        <w:t>1</w:t>
      </w:r>
      <w:r w:rsidR="00C02271">
        <w:rPr>
          <w:rFonts w:ascii="Times New Roman" w:hAnsi="Times New Roman" w:cs="Times New Roman"/>
          <w:b w:val="0"/>
          <w:bCs w:val="0"/>
        </w:rPr>
        <w:t>6</w:t>
      </w:r>
      <w:r w:rsidRPr="253B3277" w:rsidR="646B0767">
        <w:rPr>
          <w:rFonts w:ascii="Times New Roman" w:hAnsi="Times New Roman" w:cs="Times New Roman"/>
          <w:b w:val="0"/>
          <w:bCs w:val="0"/>
        </w:rPr>
        <w:t>-</w:t>
      </w:r>
      <w:r w:rsidRPr="253B3277">
        <w:rPr>
          <w:rFonts w:ascii="Times New Roman" w:hAnsi="Times New Roman" w:cs="Times New Roman"/>
          <w:b w:val="0"/>
          <w:bCs w:val="0"/>
        </w:rPr>
        <w:t>1</w:t>
      </w:r>
      <w:r w:rsidR="00C02271">
        <w:rPr>
          <w:rFonts w:ascii="Times New Roman" w:hAnsi="Times New Roman" w:cs="Times New Roman"/>
          <w:b w:val="0"/>
          <w:bCs w:val="0"/>
        </w:rPr>
        <w:t>8</w:t>
      </w:r>
      <w:r w:rsidRPr="253B3277">
        <w:rPr>
          <w:rFonts w:ascii="Times New Roman" w:hAnsi="Times New Roman" w:cs="Times New Roman"/>
          <w:b w:val="0"/>
          <w:bCs w:val="0"/>
        </w:rPr>
        <w:t>].</w:t>
      </w:r>
      <w:r w:rsidRPr="253B3277" w:rsidR="24565190">
        <w:rPr>
          <w:rFonts w:ascii="Times New Roman" w:hAnsi="Times New Roman" w:cs="Times New Roman"/>
          <w:b w:val="0"/>
          <w:bCs w:val="0"/>
        </w:rPr>
        <w:t xml:space="preserve"> </w:t>
      </w:r>
    </w:p>
    <w:p w:rsidR="5F8AB8F9" w:rsidP="261F1A6D" w:rsidRDefault="0EE66CFC" w14:paraId="5C7AFAE6" w14:textId="54DDDFC6">
      <w:pPr>
        <w:keepNext/>
        <w:ind w:firstLine="720"/>
        <w:rPr>
          <w:color w:val="000000" w:themeColor="text1"/>
          <w:sz w:val="24"/>
        </w:rPr>
      </w:pPr>
      <w:r w:rsidRPr="253B3277">
        <w:rPr>
          <w:sz w:val="24"/>
        </w:rPr>
        <w:t>A</w:t>
      </w:r>
      <w:r w:rsidRPr="253B3277" w:rsidR="48EF7705">
        <w:rPr>
          <w:sz w:val="24"/>
        </w:rPr>
        <w:t>ccess to DS education remains uneven</w:t>
      </w:r>
      <w:r w:rsidRPr="253B3277" w:rsidR="1924E5DF">
        <w:rPr>
          <w:sz w:val="24"/>
        </w:rPr>
        <w:t>, as</w:t>
      </w:r>
      <w:r w:rsidRPr="253B3277" w:rsidR="48EF7705">
        <w:rPr>
          <w:sz w:val="24"/>
        </w:rPr>
        <w:t xml:space="preserve"> </w:t>
      </w:r>
      <w:r w:rsidRPr="253B3277" w:rsidR="1028A899">
        <w:rPr>
          <w:sz w:val="24"/>
        </w:rPr>
        <w:t>r</w:t>
      </w:r>
      <w:r w:rsidRPr="253B3277" w:rsidR="66DDF159">
        <w:rPr>
          <w:sz w:val="24"/>
        </w:rPr>
        <w:t>ural and</w:t>
      </w:r>
      <w:r w:rsidRPr="253B3277" w:rsidR="48EF7705">
        <w:rPr>
          <w:sz w:val="24"/>
        </w:rPr>
        <w:t xml:space="preserve"> socioeconomically disadvantaged </w:t>
      </w:r>
      <w:r w:rsidRPr="253B3277" w:rsidR="48C868C7">
        <w:rPr>
          <w:sz w:val="24"/>
        </w:rPr>
        <w:t xml:space="preserve">students </w:t>
      </w:r>
      <w:r w:rsidRPr="253B3277" w:rsidR="7D464CB7">
        <w:rPr>
          <w:sz w:val="24"/>
        </w:rPr>
        <w:t>have fewer opportunities to engage in</w:t>
      </w:r>
      <w:r w:rsidRPr="253B3277" w:rsidR="48EF7705">
        <w:rPr>
          <w:sz w:val="24"/>
        </w:rPr>
        <w:t xml:space="preserve"> advanced STEM </w:t>
      </w:r>
      <w:r w:rsidRPr="253B3277" w:rsidR="67B5100F">
        <w:rPr>
          <w:sz w:val="24"/>
        </w:rPr>
        <w:t>courses</w:t>
      </w:r>
      <w:r w:rsidRPr="253B3277" w:rsidR="48EF7705">
        <w:rPr>
          <w:sz w:val="24"/>
        </w:rPr>
        <w:t xml:space="preserve"> [1</w:t>
      </w:r>
      <w:r w:rsidR="00C02271">
        <w:rPr>
          <w:sz w:val="24"/>
        </w:rPr>
        <w:t>9</w:t>
      </w:r>
      <w:r w:rsidRPr="253B3277" w:rsidR="48EF7705">
        <w:rPr>
          <w:sz w:val="24"/>
        </w:rPr>
        <w:t xml:space="preserve">]. </w:t>
      </w:r>
      <w:r w:rsidRPr="253B3277" w:rsidR="085822B3">
        <w:rPr>
          <w:sz w:val="24"/>
        </w:rPr>
        <w:t>T</w:t>
      </w:r>
      <w:r w:rsidRPr="253B3277" w:rsidR="48EF7705">
        <w:rPr>
          <w:sz w:val="24"/>
        </w:rPr>
        <w:t xml:space="preserve">hese disparities </w:t>
      </w:r>
      <w:r w:rsidRPr="253B3277" w:rsidR="4B2667CC">
        <w:rPr>
          <w:sz w:val="24"/>
        </w:rPr>
        <w:t>are central</w:t>
      </w:r>
      <w:r w:rsidRPr="253B3277" w:rsidR="48EF7705">
        <w:rPr>
          <w:sz w:val="24"/>
        </w:rPr>
        <w:t xml:space="preserve"> </w:t>
      </w:r>
      <w:r w:rsidRPr="253B3277" w:rsidR="26741558">
        <w:rPr>
          <w:sz w:val="24"/>
        </w:rPr>
        <w:t>f</w:t>
      </w:r>
      <w:r w:rsidRPr="253B3277" w:rsidR="48EF7705">
        <w:rPr>
          <w:sz w:val="24"/>
        </w:rPr>
        <w:t>or Kansas</w:t>
      </w:r>
      <w:r w:rsidRPr="253B3277" w:rsidR="1C7215AB">
        <w:rPr>
          <w:sz w:val="24"/>
        </w:rPr>
        <w:t xml:space="preserve">, </w:t>
      </w:r>
      <w:r w:rsidRPr="253B3277" w:rsidR="48EF7705">
        <w:rPr>
          <w:sz w:val="24"/>
        </w:rPr>
        <w:t>motivating this Atlas to</w:t>
      </w:r>
      <w:r w:rsidRPr="253B3277" w:rsidR="0A4E7DFB">
        <w:rPr>
          <w:sz w:val="24"/>
        </w:rPr>
        <w:t xml:space="preserve"> </w:t>
      </w:r>
      <w:r w:rsidRPr="253B3277" w:rsidR="48EF7705">
        <w:rPr>
          <w:sz w:val="24"/>
        </w:rPr>
        <w:t xml:space="preserve">map </w:t>
      </w:r>
      <w:r w:rsidRPr="253B3277" w:rsidR="333803DC">
        <w:rPr>
          <w:sz w:val="24"/>
        </w:rPr>
        <w:t>county-level</w:t>
      </w:r>
      <w:r w:rsidRPr="253B3277" w:rsidR="48EF7705">
        <w:rPr>
          <w:sz w:val="24"/>
        </w:rPr>
        <w:t xml:space="preserve"> </w:t>
      </w:r>
      <w:r w:rsidRPr="253B3277" w:rsidR="5CBF3696">
        <w:rPr>
          <w:sz w:val="24"/>
        </w:rPr>
        <w:t xml:space="preserve">DS/AI </w:t>
      </w:r>
      <w:r w:rsidRPr="253B3277" w:rsidR="48EF7705">
        <w:rPr>
          <w:sz w:val="24"/>
        </w:rPr>
        <w:t xml:space="preserve">gaps </w:t>
      </w:r>
      <w:r w:rsidRPr="253B3277" w:rsidR="76C55D83">
        <w:rPr>
          <w:sz w:val="24"/>
        </w:rPr>
        <w:t>a</w:t>
      </w:r>
      <w:r w:rsidRPr="253B3277" w:rsidR="205E28A6">
        <w:rPr>
          <w:sz w:val="24"/>
        </w:rPr>
        <w:t xml:space="preserve">nd </w:t>
      </w:r>
      <w:r w:rsidRPr="253B3277" w:rsidR="3C06259B">
        <w:rPr>
          <w:sz w:val="24"/>
        </w:rPr>
        <w:t>explore</w:t>
      </w:r>
      <w:r w:rsidRPr="253B3277" w:rsidR="205E28A6">
        <w:rPr>
          <w:sz w:val="24"/>
        </w:rPr>
        <w:t xml:space="preserve"> correlational patterns between local characteristics and program availability. Causal mechanisms behind these inequities require future longitudinal study.</w:t>
      </w:r>
      <w:r w:rsidRPr="253B3277" w:rsidR="5BF683A5">
        <w:rPr>
          <w:sz w:val="24"/>
        </w:rPr>
        <w:t xml:space="preserve"> </w:t>
      </w:r>
    </w:p>
    <w:p w:rsidR="213F1FA7" w:rsidP="261F1A6D" w:rsidRDefault="30EC71D3" w14:paraId="155A0748" w14:textId="0B06A6A8">
      <w:pPr>
        <w:ind w:firstLine="720"/>
        <w:rPr>
          <w:color w:val="000000" w:themeColor="text1"/>
          <w:sz w:val="24"/>
        </w:rPr>
      </w:pPr>
      <w:r w:rsidRPr="253B3277">
        <w:rPr>
          <w:sz w:val="24"/>
        </w:rPr>
        <w:t xml:space="preserve">Geographic </w:t>
      </w:r>
      <w:r w:rsidRPr="253B3277" w:rsidR="34A2EF21">
        <w:rPr>
          <w:sz w:val="24"/>
        </w:rPr>
        <w:t xml:space="preserve">disparities also </w:t>
      </w:r>
      <w:r w:rsidRPr="253B3277">
        <w:rPr>
          <w:sz w:val="24"/>
        </w:rPr>
        <w:t xml:space="preserve">reflect structural injustices. Rawls’ Fair Equality of Opportunity </w:t>
      </w:r>
      <w:r w:rsidRPr="253B3277" w:rsidR="54D45B6F">
        <w:rPr>
          <w:sz w:val="24"/>
        </w:rPr>
        <w:t>stresses</w:t>
      </w:r>
      <w:r w:rsidRPr="253B3277" w:rsidR="2D187351">
        <w:rPr>
          <w:sz w:val="24"/>
        </w:rPr>
        <w:t xml:space="preserve"> </w:t>
      </w:r>
      <w:r w:rsidRPr="253B3277">
        <w:rPr>
          <w:sz w:val="24"/>
        </w:rPr>
        <w:t>equal chances regardless of background [</w:t>
      </w:r>
      <w:r w:rsidR="00C02271">
        <w:rPr>
          <w:sz w:val="24"/>
        </w:rPr>
        <w:t>20</w:t>
      </w:r>
      <w:r w:rsidRPr="253B3277">
        <w:rPr>
          <w:sz w:val="24"/>
        </w:rPr>
        <w:t xml:space="preserve">], while Bourdieu’s theory of cultural capital </w:t>
      </w:r>
      <w:r w:rsidRPr="253B3277" w:rsidR="2494922D">
        <w:rPr>
          <w:sz w:val="24"/>
        </w:rPr>
        <w:t>show</w:t>
      </w:r>
      <w:r w:rsidRPr="253B3277" w:rsidR="2B4EC28C">
        <w:rPr>
          <w:sz w:val="24"/>
        </w:rPr>
        <w:t>s</w:t>
      </w:r>
      <w:r w:rsidRPr="253B3277">
        <w:rPr>
          <w:sz w:val="24"/>
        </w:rPr>
        <w:t xml:space="preserve"> how educational systems </w:t>
      </w:r>
      <w:r w:rsidRPr="253B3277" w:rsidR="78B6E27E">
        <w:rPr>
          <w:sz w:val="24"/>
        </w:rPr>
        <w:t>reproduce advantage</w:t>
      </w:r>
      <w:r w:rsidRPr="253B3277">
        <w:rPr>
          <w:sz w:val="24"/>
        </w:rPr>
        <w:t xml:space="preserve"> [</w:t>
      </w:r>
      <w:r w:rsidR="00C02271">
        <w:rPr>
          <w:sz w:val="24"/>
        </w:rPr>
        <w:t>21</w:t>
      </w:r>
      <w:r w:rsidRPr="253B3277">
        <w:rPr>
          <w:sz w:val="24"/>
        </w:rPr>
        <w:t>].</w:t>
      </w:r>
      <w:r w:rsidRPr="253B3277" w:rsidR="5AEAE6BC">
        <w:rPr>
          <w:sz w:val="24"/>
        </w:rPr>
        <w:t xml:space="preserve"> Research consistently finds rural students less likely to pursue postsecondary STEM due to limited coursework and teaching capacity [1</w:t>
      </w:r>
      <w:r w:rsidR="00C02271">
        <w:rPr>
          <w:sz w:val="24"/>
        </w:rPr>
        <w:t>9</w:t>
      </w:r>
      <w:r w:rsidRPr="253B3277" w:rsidR="5AEAE6BC">
        <w:rPr>
          <w:sz w:val="24"/>
        </w:rPr>
        <w:t>], and international studies report similar rural–urban gaps in Norway, England, and Canada [</w:t>
      </w:r>
      <w:r w:rsidR="00C02271">
        <w:rPr>
          <w:sz w:val="24"/>
        </w:rPr>
        <w:t>22</w:t>
      </w:r>
      <w:r w:rsidRPr="253B3277" w:rsidR="5AEAE6BC">
        <w:rPr>
          <w:sz w:val="24"/>
        </w:rPr>
        <w:t>].</w:t>
      </w:r>
      <w:r w:rsidRPr="253B3277" w:rsidR="2250A65C">
        <w:rPr>
          <w:sz w:val="24"/>
        </w:rPr>
        <w:t xml:space="preserve"> </w:t>
      </w:r>
    </w:p>
    <w:p w:rsidR="37DAAD5B" w:rsidP="261F1A6D" w:rsidRDefault="6E76FB9A" w14:paraId="7BFAB1C2" w14:textId="60D9DAFA">
      <w:pPr>
        <w:ind w:firstLine="720"/>
        <w:rPr>
          <w:color w:val="000000" w:themeColor="text1"/>
          <w:sz w:val="24"/>
        </w:rPr>
      </w:pPr>
      <w:r w:rsidRPr="253B3277">
        <w:rPr>
          <w:sz w:val="24"/>
        </w:rPr>
        <w:t>Hillman’s concept of “education deserts” shows that many U.S. regions lack nearby colleges or adequate broadband, limiting higher‑education access for millions [</w:t>
      </w:r>
      <w:r w:rsidR="00C02271">
        <w:rPr>
          <w:sz w:val="24"/>
        </w:rPr>
        <w:t>23</w:t>
      </w:r>
      <w:r w:rsidRPr="253B3277">
        <w:rPr>
          <w:sz w:val="24"/>
        </w:rPr>
        <w:t xml:space="preserve">]. Spatial inequality is reinforced by </w:t>
      </w:r>
      <w:r w:rsidRPr="253B3277" w:rsidR="03A7CC12">
        <w:rPr>
          <w:sz w:val="24"/>
        </w:rPr>
        <w:t>uneven</w:t>
      </w:r>
      <w:r w:rsidRPr="253B3277">
        <w:rPr>
          <w:sz w:val="24"/>
        </w:rPr>
        <w:t xml:space="preserve"> </w:t>
      </w:r>
      <w:r w:rsidRPr="253B3277" w:rsidR="03A7CC12">
        <w:rPr>
          <w:sz w:val="24"/>
        </w:rPr>
        <w:t xml:space="preserve">institutional distribution </w:t>
      </w:r>
      <w:r w:rsidRPr="253B3277">
        <w:rPr>
          <w:sz w:val="24"/>
        </w:rPr>
        <w:t>[</w:t>
      </w:r>
      <w:r w:rsidR="00C02271">
        <w:rPr>
          <w:sz w:val="24"/>
        </w:rPr>
        <w:t>23</w:t>
      </w:r>
      <w:r w:rsidRPr="253B3277">
        <w:rPr>
          <w:sz w:val="24"/>
        </w:rPr>
        <w:t>]</w:t>
      </w:r>
      <w:r w:rsidRPr="253B3277" w:rsidR="3BDBE853">
        <w:rPr>
          <w:sz w:val="24"/>
        </w:rPr>
        <w:t>.</w:t>
      </w:r>
      <w:r w:rsidRPr="253B3277" w:rsidR="527470FC">
        <w:rPr>
          <w:sz w:val="24"/>
        </w:rPr>
        <w:t xml:space="preserve"> P</w:t>
      </w:r>
      <w:r w:rsidRPr="253B3277">
        <w:rPr>
          <w:sz w:val="24"/>
        </w:rPr>
        <w:t>rior work</w:t>
      </w:r>
      <w:r w:rsidRPr="253B3277" w:rsidR="323F370F">
        <w:rPr>
          <w:sz w:val="24"/>
        </w:rPr>
        <w:t xml:space="preserve"> such as Education 5.0 [</w:t>
      </w:r>
      <w:r w:rsidR="00A0334C">
        <w:rPr>
          <w:sz w:val="24"/>
        </w:rPr>
        <w:t>11</w:t>
      </w:r>
      <w:r w:rsidRPr="253B3277" w:rsidR="323F370F">
        <w:rPr>
          <w:sz w:val="24"/>
        </w:rPr>
        <w:t>],</w:t>
      </w:r>
      <w:r w:rsidRPr="253B3277">
        <w:rPr>
          <w:sz w:val="24"/>
        </w:rPr>
        <w:t xml:space="preserve"> focuses </w:t>
      </w:r>
      <w:r w:rsidRPr="253B3277" w:rsidR="3739048C">
        <w:rPr>
          <w:sz w:val="24"/>
        </w:rPr>
        <w:t>on</w:t>
      </w:r>
      <w:r w:rsidRPr="253B3277">
        <w:rPr>
          <w:sz w:val="24"/>
        </w:rPr>
        <w:t xml:space="preserve"> emerging fields like </w:t>
      </w:r>
      <w:r w:rsidRPr="253B3277" w:rsidR="293EEFAE">
        <w:rPr>
          <w:sz w:val="24"/>
        </w:rPr>
        <w:t>AI, Virtual Reality (VR)</w:t>
      </w:r>
      <w:r w:rsidRPr="253B3277" w:rsidR="223EFDD6">
        <w:rPr>
          <w:sz w:val="24"/>
        </w:rPr>
        <w:t xml:space="preserve"> </w:t>
      </w:r>
      <w:r w:rsidRPr="253B3277" w:rsidR="0EC05FEB">
        <w:rPr>
          <w:sz w:val="24"/>
        </w:rPr>
        <w:t>and further</w:t>
      </w:r>
      <w:r w:rsidRPr="253B3277" w:rsidR="223EFDD6">
        <w:rPr>
          <w:sz w:val="24"/>
        </w:rPr>
        <w:t xml:space="preserve"> the </w:t>
      </w:r>
      <w:r w:rsidRPr="253B3277" w:rsidR="7B730C43">
        <w:rPr>
          <w:sz w:val="24"/>
        </w:rPr>
        <w:t xml:space="preserve">transition from </w:t>
      </w:r>
      <w:r w:rsidRPr="253B3277" w:rsidR="13D7214E">
        <w:rPr>
          <w:sz w:val="24"/>
        </w:rPr>
        <w:t>e</w:t>
      </w:r>
      <w:r w:rsidRPr="253B3277" w:rsidR="7B730C43">
        <w:rPr>
          <w:sz w:val="24"/>
        </w:rPr>
        <w:t xml:space="preserve">ducation to </w:t>
      </w:r>
      <w:r w:rsidRPr="253B3277" w:rsidR="2F36ABC0">
        <w:rPr>
          <w:sz w:val="24"/>
        </w:rPr>
        <w:t>w</w:t>
      </w:r>
      <w:r w:rsidRPr="253B3277" w:rsidR="7B730C43">
        <w:rPr>
          <w:sz w:val="24"/>
        </w:rPr>
        <w:t xml:space="preserve">orkforce </w:t>
      </w:r>
      <w:r w:rsidRPr="253B3277" w:rsidR="7C7193E8">
        <w:rPr>
          <w:sz w:val="24"/>
        </w:rPr>
        <w:t>has been examined</w:t>
      </w:r>
      <w:r w:rsidRPr="253B3277" w:rsidR="11761472">
        <w:rPr>
          <w:sz w:val="24"/>
        </w:rPr>
        <w:t xml:space="preserve"> </w:t>
      </w:r>
      <w:r w:rsidRPr="253B3277" w:rsidR="35AD1198">
        <w:rPr>
          <w:sz w:val="24"/>
        </w:rPr>
        <w:t xml:space="preserve">through the lens of Education </w:t>
      </w:r>
      <w:r w:rsidRPr="253B3277" w:rsidR="6DBDD827">
        <w:rPr>
          <w:sz w:val="24"/>
        </w:rPr>
        <w:t xml:space="preserve">5.0 </w:t>
      </w:r>
      <w:r w:rsidRPr="253B3277" w:rsidR="11761472">
        <w:rPr>
          <w:sz w:val="24"/>
        </w:rPr>
        <w:t>[</w:t>
      </w:r>
      <w:r w:rsidR="00A0334C">
        <w:rPr>
          <w:sz w:val="24"/>
        </w:rPr>
        <w:t>12</w:t>
      </w:r>
      <w:r w:rsidRPr="253B3277" w:rsidR="347CBAA0">
        <w:rPr>
          <w:sz w:val="24"/>
        </w:rPr>
        <w:t xml:space="preserve">, </w:t>
      </w:r>
      <w:r w:rsidR="00A0334C">
        <w:rPr>
          <w:sz w:val="24"/>
        </w:rPr>
        <w:t>1</w:t>
      </w:r>
      <w:r w:rsidR="00AF01FD">
        <w:rPr>
          <w:sz w:val="24"/>
        </w:rPr>
        <w:t>4</w:t>
      </w:r>
      <w:r w:rsidRPr="253B3277" w:rsidR="11761472">
        <w:rPr>
          <w:sz w:val="24"/>
        </w:rPr>
        <w:t>]</w:t>
      </w:r>
      <w:r w:rsidRPr="253B3277" w:rsidR="27721CC3">
        <w:rPr>
          <w:sz w:val="24"/>
        </w:rPr>
        <w:t xml:space="preserve">. </w:t>
      </w:r>
      <w:r w:rsidRPr="253B3277" w:rsidR="3DD038DB">
        <w:rPr>
          <w:sz w:val="24"/>
        </w:rPr>
        <w:t xml:space="preserve">While </w:t>
      </w:r>
      <w:r w:rsidRPr="253B3277" w:rsidR="27721CC3">
        <w:rPr>
          <w:sz w:val="24"/>
        </w:rPr>
        <w:t xml:space="preserve">AI </w:t>
      </w:r>
      <w:r w:rsidRPr="253B3277" w:rsidR="6E825D89">
        <w:rPr>
          <w:sz w:val="24"/>
        </w:rPr>
        <w:t>implementation gap on a global scale has been addresse</w:t>
      </w:r>
      <w:r w:rsidRPr="253B3277" w:rsidR="3583D3AB">
        <w:rPr>
          <w:sz w:val="24"/>
        </w:rPr>
        <w:t>d</w:t>
      </w:r>
      <w:r w:rsidRPr="253B3277" w:rsidR="6E825D89">
        <w:rPr>
          <w:sz w:val="24"/>
        </w:rPr>
        <w:t xml:space="preserve"> </w:t>
      </w:r>
      <w:r w:rsidRPr="253B3277" w:rsidR="27721CC3">
        <w:rPr>
          <w:sz w:val="24"/>
        </w:rPr>
        <w:t>[</w:t>
      </w:r>
      <w:r w:rsidR="00A0334C">
        <w:rPr>
          <w:sz w:val="24"/>
        </w:rPr>
        <w:t>1</w:t>
      </w:r>
      <w:r w:rsidR="00AF01FD">
        <w:rPr>
          <w:sz w:val="24"/>
        </w:rPr>
        <w:t>3</w:t>
      </w:r>
      <w:r w:rsidRPr="253B3277" w:rsidR="27721CC3">
        <w:rPr>
          <w:sz w:val="24"/>
        </w:rPr>
        <w:t>]</w:t>
      </w:r>
      <w:r w:rsidRPr="253B3277" w:rsidR="11A4AE1B">
        <w:rPr>
          <w:sz w:val="24"/>
        </w:rPr>
        <w:t>,</w:t>
      </w:r>
      <w:r w:rsidRPr="253B3277" w:rsidR="735000F5">
        <w:rPr>
          <w:sz w:val="24"/>
        </w:rPr>
        <w:t xml:space="preserve"> </w:t>
      </w:r>
      <w:r w:rsidRPr="253B3277" w:rsidR="39D0B7E0">
        <w:rPr>
          <w:sz w:val="24"/>
        </w:rPr>
        <w:t>there is</w:t>
      </w:r>
      <w:r w:rsidRPr="253B3277">
        <w:rPr>
          <w:sz w:val="24"/>
        </w:rPr>
        <w:t xml:space="preserve"> </w:t>
      </w:r>
      <w:r w:rsidRPr="253B3277" w:rsidR="39D0B7E0">
        <w:rPr>
          <w:sz w:val="24"/>
        </w:rPr>
        <w:t xml:space="preserve">a critical need for granular </w:t>
      </w:r>
      <w:r w:rsidRPr="253B3277" w:rsidR="208FE4FF">
        <w:rPr>
          <w:sz w:val="24"/>
        </w:rPr>
        <w:t xml:space="preserve">county-level </w:t>
      </w:r>
      <w:r w:rsidRPr="253B3277" w:rsidR="39D0B7E0">
        <w:rPr>
          <w:sz w:val="24"/>
        </w:rPr>
        <w:t>analyses</w:t>
      </w:r>
      <w:r w:rsidRPr="253B3277">
        <w:rPr>
          <w:sz w:val="24"/>
        </w:rPr>
        <w:t xml:space="preserve"> </w:t>
      </w:r>
      <w:r w:rsidRPr="253B3277" w:rsidR="280FD245">
        <w:rPr>
          <w:sz w:val="24"/>
        </w:rPr>
        <w:t xml:space="preserve">to identify disparities </w:t>
      </w:r>
      <w:r w:rsidRPr="253B3277">
        <w:rPr>
          <w:sz w:val="24"/>
        </w:rPr>
        <w:t>such as</w:t>
      </w:r>
      <w:r w:rsidRPr="253B3277" w:rsidR="24C5C88A">
        <w:rPr>
          <w:sz w:val="24"/>
        </w:rPr>
        <w:t xml:space="preserve"> the Kansas Data Science Education </w:t>
      </w:r>
      <w:r w:rsidRPr="253B3277">
        <w:rPr>
          <w:sz w:val="24"/>
        </w:rPr>
        <w:t>Atlas.</w:t>
      </w:r>
    </w:p>
    <w:p w:rsidR="00055E44" w:rsidP="793B341D" w:rsidRDefault="0C0251A3" w14:paraId="1F876350" w14:textId="5A1D1CBA">
      <w:pPr>
        <w:pStyle w:val="Heading1"/>
        <w:jc w:val="both"/>
        <w:rPr>
          <w:rFonts w:ascii="Times New Roman" w:hAnsi="Times New Roman" w:cs="Times New Roman"/>
          <w:sz w:val="22"/>
          <w:szCs w:val="22"/>
        </w:rPr>
      </w:pPr>
      <w:r w:rsidRPr="793B341D">
        <w:rPr>
          <w:rFonts w:ascii="Times New Roman" w:hAnsi="Times New Roman" w:cs="Times New Roman"/>
          <w:sz w:val="22"/>
          <w:szCs w:val="22"/>
        </w:rPr>
        <w:t>Method</w:t>
      </w:r>
      <w:r w:rsidRPr="793B341D" w:rsidR="2D0BFB4C">
        <w:rPr>
          <w:rFonts w:ascii="Times New Roman" w:hAnsi="Times New Roman" w:cs="Times New Roman"/>
          <w:sz w:val="22"/>
          <w:szCs w:val="22"/>
        </w:rPr>
        <w:t>ology</w:t>
      </w:r>
      <w:r w:rsidRPr="793B341D" w:rsidR="08667A53">
        <w:rPr>
          <w:rFonts w:ascii="Times New Roman" w:hAnsi="Times New Roman" w:cs="Times New Roman"/>
          <w:sz w:val="22"/>
          <w:szCs w:val="22"/>
        </w:rPr>
        <w:t xml:space="preserve"> </w:t>
      </w:r>
    </w:p>
    <w:p w:rsidR="3B858770" w:rsidP="261F1A6D" w:rsidRDefault="3BD8898D" w14:paraId="205F5E7F" w14:textId="6893A90E">
      <w:pPr>
        <w:pStyle w:val="BodyText"/>
        <w:rPr>
          <w:color w:val="000000" w:themeColor="text1"/>
          <w:szCs w:val="24"/>
        </w:rPr>
      </w:pPr>
      <w:r w:rsidRPr="261F1A6D">
        <w:rPr>
          <w:color w:val="000000" w:themeColor="text1"/>
          <w:szCs w:val="24"/>
        </w:rPr>
        <w:t>This study employed a quantitative research design following a modified Element61 DS</w:t>
      </w:r>
    </w:p>
    <w:p w:rsidR="3B858770" w:rsidP="261F1A6D" w:rsidRDefault="5E203E44" w14:paraId="7BBF48F3" w14:textId="6AEA5E2F">
      <w:pPr>
        <w:pStyle w:val="BodyText"/>
        <w:rPr>
          <w:color w:val="000000" w:themeColor="text1"/>
          <w:szCs w:val="24"/>
        </w:rPr>
      </w:pPr>
      <w:r w:rsidRPr="253B3277">
        <w:rPr>
          <w:color w:val="000000" w:themeColor="text1"/>
          <w:szCs w:val="24"/>
        </w:rPr>
        <w:t>Methodology framework [</w:t>
      </w:r>
      <w:r w:rsidRPr="253B3277" w:rsidR="1CBEDF38">
        <w:rPr>
          <w:color w:val="000000" w:themeColor="text1"/>
          <w:szCs w:val="24"/>
        </w:rPr>
        <w:t>2</w:t>
      </w:r>
      <w:r w:rsidR="006004BB">
        <w:rPr>
          <w:color w:val="000000" w:themeColor="text1"/>
          <w:szCs w:val="24"/>
        </w:rPr>
        <w:t>4</w:t>
      </w:r>
      <w:r w:rsidRPr="253B3277">
        <w:rPr>
          <w:color w:val="000000" w:themeColor="text1"/>
          <w:szCs w:val="24"/>
        </w:rPr>
        <w:t>] to systematically document and analyze DS/AI educational</w:t>
      </w:r>
    </w:p>
    <w:p w:rsidR="3B858770" w:rsidP="261F1A6D" w:rsidRDefault="1CA1CED7" w14:paraId="4D5BD40B" w14:textId="760F4534">
      <w:pPr>
        <w:pStyle w:val="BodyText"/>
        <w:rPr>
          <w:color w:val="000000" w:themeColor="text1"/>
          <w:szCs w:val="24"/>
        </w:rPr>
      </w:pPr>
      <w:r w:rsidRPr="3A6E516C">
        <w:rPr>
          <w:color w:val="000000" w:themeColor="text1"/>
          <w:szCs w:val="24"/>
        </w:rPr>
        <w:t xml:space="preserve">offerings across Kansas. </w:t>
      </w:r>
      <w:r w:rsidRPr="3A6E516C" w:rsidR="655D34CF">
        <w:rPr>
          <w:color w:val="000000" w:themeColor="text1"/>
          <w:szCs w:val="24"/>
        </w:rPr>
        <w:t xml:space="preserve">As </w:t>
      </w:r>
      <w:r w:rsidRPr="3A6E516C" w:rsidR="518DEFA6">
        <w:rPr>
          <w:color w:val="000000" w:themeColor="text1"/>
          <w:szCs w:val="24"/>
        </w:rPr>
        <w:t>shown</w:t>
      </w:r>
      <w:r w:rsidRPr="3A6E516C" w:rsidR="655D34CF">
        <w:rPr>
          <w:color w:val="000000" w:themeColor="text1"/>
          <w:szCs w:val="24"/>
        </w:rPr>
        <w:t xml:space="preserve"> in </w:t>
      </w:r>
      <w:r w:rsidRPr="3A6E516C" w:rsidR="655D34CF">
        <w:rPr>
          <w:b/>
          <w:bCs/>
          <w:color w:val="000000" w:themeColor="text1"/>
          <w:szCs w:val="24"/>
        </w:rPr>
        <w:t>Fig. 1</w:t>
      </w:r>
      <w:r w:rsidRPr="3A6E516C" w:rsidR="655D34CF">
        <w:rPr>
          <w:color w:val="000000" w:themeColor="text1"/>
          <w:szCs w:val="24"/>
        </w:rPr>
        <w:t>, t</w:t>
      </w:r>
      <w:r w:rsidRPr="3A6E516C">
        <w:rPr>
          <w:color w:val="000000" w:themeColor="text1"/>
          <w:szCs w:val="24"/>
        </w:rPr>
        <w:t xml:space="preserve">he research </w:t>
      </w:r>
      <w:r w:rsidRPr="3A6E516C" w:rsidR="31FBB0B7">
        <w:rPr>
          <w:color w:val="000000" w:themeColor="text1"/>
          <w:szCs w:val="24"/>
        </w:rPr>
        <w:t xml:space="preserve">was </w:t>
      </w:r>
      <w:r w:rsidRPr="3A6E516C">
        <w:rPr>
          <w:color w:val="000000" w:themeColor="text1"/>
          <w:szCs w:val="24"/>
        </w:rPr>
        <w:t xml:space="preserve">comprised </w:t>
      </w:r>
      <w:r w:rsidRPr="3A6E516C" w:rsidR="4501A03F">
        <w:rPr>
          <w:color w:val="000000" w:themeColor="text1"/>
          <w:szCs w:val="24"/>
        </w:rPr>
        <w:t xml:space="preserve">of </w:t>
      </w:r>
      <w:r w:rsidRPr="3A6E516C">
        <w:rPr>
          <w:color w:val="000000" w:themeColor="text1"/>
          <w:szCs w:val="24"/>
        </w:rPr>
        <w:t>five phases</w:t>
      </w:r>
      <w:r w:rsidRPr="3A6E516C" w:rsidR="1554E11D">
        <w:rPr>
          <w:color w:val="000000" w:themeColor="text1"/>
          <w:szCs w:val="24"/>
        </w:rPr>
        <w:t>.</w:t>
      </w:r>
      <w:r w:rsidRPr="3A6E516C">
        <w:rPr>
          <w:color w:val="000000" w:themeColor="text1"/>
          <w:szCs w:val="24"/>
        </w:rPr>
        <w:t xml:space="preserve"> </w:t>
      </w:r>
    </w:p>
    <w:p w:rsidR="45E30E6F" w:rsidP="793B341D" w:rsidRDefault="45E30E6F" w14:paraId="21DFE11A" w14:textId="53A7F0D0">
      <w:pPr>
        <w:pStyle w:val="BodyText"/>
        <w:rPr>
          <w:color w:val="000000" w:themeColor="text1"/>
          <w:sz w:val="22"/>
        </w:rPr>
      </w:pPr>
      <w:bookmarkStart w:name="_Hlk126787802" w:id="0"/>
      <w:bookmarkEnd w:id="0"/>
    </w:p>
    <w:p w:rsidR="45E30E6F" w:rsidP="793B341D" w:rsidRDefault="31DE3F39" w14:paraId="17C8505E" w14:textId="6C2169EC">
      <w:pPr>
        <w:pStyle w:val="BodyText"/>
        <w:rPr>
          <w:color w:val="000000" w:themeColor="text1"/>
          <w:sz w:val="22"/>
        </w:rPr>
      </w:pPr>
      <w:r>
        <w:rPr>
          <w:noProof/>
        </w:rPr>
        <w:drawing>
          <wp:anchor distT="0" distB="0" distL="114300" distR="114300" simplePos="0" relativeHeight="251658244" behindDoc="0" locked="0" layoutInCell="1" allowOverlap="1" wp14:anchorId="1547F372" wp14:editId="29843679">
            <wp:simplePos x="0" y="0"/>
            <wp:positionH relativeFrom="column">
              <wp:align>left</wp:align>
            </wp:positionH>
            <wp:positionV relativeFrom="paragraph">
              <wp:posOffset>0</wp:posOffset>
            </wp:positionV>
            <wp:extent cx="5362621" cy="1288134"/>
            <wp:effectExtent l="0" t="0" r="0" b="0"/>
            <wp:wrapNone/>
            <wp:docPr id="1793104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04146" name="Picture 1793104146"/>
                    <pic:cNvPicPr/>
                  </pic:nvPicPr>
                  <pic:blipFill>
                    <a:blip r:embed="rId8">
                      <a:extLst>
                        <a:ext uri="{28A0092B-C50C-407E-A947-70E740481C1C}">
                          <a14:useLocalDpi xmlns:a14="http://schemas.microsoft.com/office/drawing/2010/main"/>
                        </a:ext>
                      </a:extLst>
                    </a:blip>
                    <a:srcRect l="3327" t="36605" r="2995" b="39101"/>
                    <a:stretch>
                      <a:fillRect/>
                    </a:stretch>
                  </pic:blipFill>
                  <pic:spPr>
                    <a:xfrm>
                      <a:off x="0" y="0"/>
                      <a:ext cx="5362621" cy="1288134"/>
                    </a:xfrm>
                    <a:prstGeom prst="rect">
                      <a:avLst/>
                    </a:prstGeom>
                  </pic:spPr>
                </pic:pic>
              </a:graphicData>
            </a:graphic>
            <wp14:sizeRelH relativeFrom="page">
              <wp14:pctWidth>0</wp14:pctWidth>
            </wp14:sizeRelH>
            <wp14:sizeRelV relativeFrom="page">
              <wp14:pctHeight>0</wp14:pctHeight>
            </wp14:sizeRelV>
          </wp:anchor>
        </w:drawing>
      </w:r>
    </w:p>
    <w:p w:rsidR="793B341D" w:rsidP="793B341D" w:rsidRDefault="793B341D" w14:paraId="23010169" w14:textId="3F314839">
      <w:pPr>
        <w:pStyle w:val="BodyText"/>
        <w:rPr>
          <w:color w:val="000000" w:themeColor="text1"/>
          <w:sz w:val="22"/>
        </w:rPr>
      </w:pPr>
    </w:p>
    <w:p w:rsidR="45E30E6F" w:rsidP="793B341D" w:rsidRDefault="45E30E6F" w14:paraId="3CBFCF4D" w14:textId="7520CC7F">
      <w:pPr>
        <w:pStyle w:val="BodyText"/>
        <w:rPr>
          <w:color w:val="000000" w:themeColor="text1"/>
          <w:sz w:val="22"/>
        </w:rPr>
      </w:pPr>
    </w:p>
    <w:p w:rsidR="45E30E6F" w:rsidP="793B341D" w:rsidRDefault="45E30E6F" w14:paraId="73F4E3C8" w14:textId="744C58F2">
      <w:pPr>
        <w:pStyle w:val="BodyText"/>
        <w:rPr>
          <w:color w:val="000000" w:themeColor="text1"/>
          <w:sz w:val="22"/>
        </w:rPr>
      </w:pPr>
    </w:p>
    <w:p w:rsidR="45E30E6F" w:rsidP="793B341D" w:rsidRDefault="45E30E6F" w14:paraId="5AB81109" w14:textId="565DBDF4">
      <w:pPr>
        <w:pStyle w:val="BodyText"/>
        <w:rPr>
          <w:color w:val="000000" w:themeColor="text1"/>
          <w:sz w:val="22"/>
        </w:rPr>
      </w:pPr>
    </w:p>
    <w:p w:rsidR="45E30E6F" w:rsidP="793B341D" w:rsidRDefault="45E30E6F" w14:paraId="1D32FD52" w14:textId="25692057">
      <w:pPr>
        <w:pStyle w:val="BodyText"/>
        <w:rPr>
          <w:color w:val="000000" w:themeColor="text1"/>
          <w:sz w:val="22"/>
        </w:rPr>
      </w:pPr>
    </w:p>
    <w:p w:rsidR="45E30E6F" w:rsidP="793B341D" w:rsidRDefault="45E30E6F" w14:paraId="0391B2A8" w14:textId="430B268D">
      <w:pPr>
        <w:pStyle w:val="BodyText"/>
        <w:jc w:val="both"/>
        <w:rPr>
          <w:b/>
          <w:bCs/>
          <w:color w:val="000000" w:themeColor="text1"/>
          <w:sz w:val="20"/>
          <w:szCs w:val="20"/>
        </w:rPr>
      </w:pPr>
    </w:p>
    <w:p w:rsidR="514D2682" w:rsidP="514D2682" w:rsidRDefault="514D2682" w14:paraId="529AC763" w14:textId="6494ABD2">
      <w:pPr>
        <w:pStyle w:val="BodyText"/>
        <w:jc w:val="center"/>
        <w:rPr>
          <w:b/>
          <w:bCs/>
          <w:color w:val="000000" w:themeColor="text1"/>
          <w:sz w:val="20"/>
          <w:szCs w:val="20"/>
        </w:rPr>
      </w:pPr>
    </w:p>
    <w:p w:rsidR="514D2682" w:rsidP="514D2682" w:rsidRDefault="514D2682" w14:paraId="1C12A964" w14:textId="27E882FF">
      <w:pPr>
        <w:pStyle w:val="BodyText"/>
        <w:spacing w:line="259" w:lineRule="auto"/>
        <w:jc w:val="center"/>
        <w:rPr>
          <w:b/>
          <w:bCs/>
          <w:color w:val="000000" w:themeColor="text1"/>
          <w:sz w:val="20"/>
          <w:szCs w:val="20"/>
        </w:rPr>
      </w:pPr>
    </w:p>
    <w:p w:rsidR="793B341D" w:rsidP="261F1A6D" w:rsidRDefault="7B398D04" w14:paraId="3B519331" w14:textId="714A6EF3">
      <w:pPr>
        <w:pStyle w:val="BodyText"/>
        <w:spacing w:line="259" w:lineRule="auto"/>
        <w:jc w:val="center"/>
        <w:rPr>
          <w:b/>
          <w:bCs/>
          <w:color w:val="000000" w:themeColor="text1"/>
          <w:sz w:val="20"/>
          <w:szCs w:val="20"/>
        </w:rPr>
      </w:pPr>
      <w:r w:rsidRPr="261F1A6D">
        <w:rPr>
          <w:b/>
          <w:bCs/>
          <w:color w:val="000000" w:themeColor="text1"/>
          <w:sz w:val="20"/>
          <w:szCs w:val="20"/>
        </w:rPr>
        <w:t>Fig. 1. Methodology Workflow</w:t>
      </w:r>
    </w:p>
    <w:p w:rsidR="00495732" w:rsidP="514D2682" w:rsidRDefault="0F65EAC7" w14:paraId="2BE33DCE" w14:textId="45A7436A">
      <w:pPr>
        <w:rPr>
          <w:i/>
          <w:iCs/>
          <w:sz w:val="24"/>
        </w:rPr>
      </w:pPr>
      <w:r w:rsidRPr="514D2682">
        <w:rPr>
          <w:i/>
          <w:iCs/>
          <w:sz w:val="24"/>
        </w:rPr>
        <w:t xml:space="preserve">(1) </w:t>
      </w:r>
      <w:r w:rsidRPr="514D2682" w:rsidR="7231392B">
        <w:rPr>
          <w:i/>
          <w:iCs/>
          <w:sz w:val="24"/>
        </w:rPr>
        <w:t>Strategy</w:t>
      </w:r>
    </w:p>
    <w:p w:rsidR="00495732" w:rsidP="261F1A6D" w:rsidRDefault="7FB1CEB9" w14:paraId="0C828C68" w14:textId="30618DB6">
      <w:pPr>
        <w:pStyle w:val="BodyText"/>
        <w:jc w:val="both"/>
        <w:rPr>
          <w:color w:val="000000" w:themeColor="text1"/>
          <w:szCs w:val="24"/>
        </w:rPr>
      </w:pPr>
      <w:r w:rsidRPr="261F1A6D">
        <w:rPr>
          <w:color w:val="000000" w:themeColor="text1"/>
          <w:szCs w:val="24"/>
        </w:rPr>
        <w:t>The primary objective was to create a comprehensive geographic atlas documenting DS/AI</w:t>
      </w:r>
    </w:p>
    <w:p w:rsidR="00495732" w:rsidP="261F1A6D" w:rsidRDefault="7FB1CEB9" w14:paraId="7C6BCEB2" w14:textId="710BEC7A">
      <w:pPr>
        <w:pStyle w:val="BodyText"/>
        <w:jc w:val="both"/>
        <w:rPr>
          <w:color w:val="000000" w:themeColor="text1"/>
          <w:szCs w:val="24"/>
        </w:rPr>
      </w:pPr>
      <w:r w:rsidRPr="261F1A6D">
        <w:rPr>
          <w:color w:val="000000" w:themeColor="text1"/>
          <w:szCs w:val="24"/>
        </w:rPr>
        <w:t>education availability across Kansas. The aim was to map spatial distribution of institutions,</w:t>
      </w:r>
    </w:p>
    <w:p w:rsidR="00495732" w:rsidP="261F1A6D" w:rsidRDefault="7FB1CEB9" w14:paraId="37D1DB8F" w14:textId="77D74DC2">
      <w:pPr>
        <w:pStyle w:val="BodyText"/>
        <w:jc w:val="both"/>
        <w:rPr>
          <w:color w:val="000000" w:themeColor="text1"/>
          <w:szCs w:val="24"/>
        </w:rPr>
      </w:pPr>
      <w:r w:rsidRPr="261F1A6D">
        <w:rPr>
          <w:color w:val="000000" w:themeColor="text1"/>
          <w:szCs w:val="24"/>
        </w:rPr>
        <w:t>identify correlations between demographics and educational offerings, analyze digital</w:t>
      </w:r>
    </w:p>
    <w:p w:rsidR="00495732" w:rsidP="261F1A6D" w:rsidRDefault="7FB1CEB9" w14:paraId="3975FF8F" w14:textId="27A7BB2D">
      <w:pPr>
        <w:pStyle w:val="BodyText"/>
        <w:jc w:val="both"/>
        <w:rPr>
          <w:color w:val="000000" w:themeColor="text1"/>
          <w:szCs w:val="24"/>
        </w:rPr>
      </w:pPr>
      <w:r w:rsidRPr="261F1A6D">
        <w:rPr>
          <w:color w:val="000000" w:themeColor="text1"/>
          <w:szCs w:val="24"/>
        </w:rPr>
        <w:t>infrastructure, and examine relationships between county-level economic indicators and program availability.</w:t>
      </w:r>
    </w:p>
    <w:p w:rsidR="00495732" w:rsidP="793B341D" w:rsidRDefault="00495732" w14:paraId="78272F81" w14:textId="2AE09DED">
      <w:pPr>
        <w:pStyle w:val="BodyText"/>
        <w:jc w:val="both"/>
        <w:rPr>
          <w:sz w:val="22"/>
        </w:rPr>
      </w:pPr>
    </w:p>
    <w:p w:rsidR="514D2682" w:rsidP="253B3277" w:rsidRDefault="21AD0496" w14:paraId="4436B3E7" w14:textId="7CCBD170">
      <w:pPr>
        <w:rPr>
          <w:sz w:val="24"/>
        </w:rPr>
      </w:pPr>
      <w:r w:rsidRPr="253B3277">
        <w:rPr>
          <w:i/>
          <w:iCs/>
          <w:sz w:val="24"/>
        </w:rPr>
        <w:t xml:space="preserve">(2) </w:t>
      </w:r>
      <w:r w:rsidRPr="253B3277" w:rsidR="0F8B55C0">
        <w:rPr>
          <w:i/>
          <w:iCs/>
          <w:sz w:val="24"/>
        </w:rPr>
        <w:t>Data Gathering</w:t>
      </w:r>
      <w:r w:rsidR="514D2682">
        <w:br/>
      </w:r>
      <w:r w:rsidRPr="253B3277" w:rsidR="7A58DEE0">
        <w:rPr>
          <w:sz w:val="24"/>
        </w:rPr>
        <w:t xml:space="preserve">The Atlas Dataset serves </w:t>
      </w:r>
      <w:r w:rsidRPr="253B3277" w:rsidR="5BF85978">
        <w:rPr>
          <w:sz w:val="24"/>
        </w:rPr>
        <w:t>as</w:t>
      </w:r>
      <w:r w:rsidRPr="253B3277" w:rsidR="7A58DEE0">
        <w:rPr>
          <w:sz w:val="24"/>
        </w:rPr>
        <w:t xml:space="preserve"> the final integrated dataset, consolidating 32 features at the county </w:t>
      </w:r>
      <w:r w:rsidRPr="253B3277" w:rsidR="1D8FC5E0">
        <w:rPr>
          <w:sz w:val="24"/>
        </w:rPr>
        <w:t xml:space="preserve">level for all 105 Kansas counties. </w:t>
      </w:r>
      <w:r w:rsidRPr="253B3277" w:rsidR="69275B51">
        <w:rPr>
          <w:sz w:val="24"/>
        </w:rPr>
        <w:t>It synthesizes variables from Datasets 1-6</w:t>
      </w:r>
      <w:r w:rsidRPr="253B3277" w:rsidR="7C2B3622">
        <w:rPr>
          <w:sz w:val="24"/>
        </w:rPr>
        <w:t xml:space="preserve"> (see </w:t>
      </w:r>
      <w:r w:rsidRPr="253B3277" w:rsidR="7C2B3622">
        <w:rPr>
          <w:b/>
          <w:bCs/>
          <w:sz w:val="24"/>
        </w:rPr>
        <w:t>Table 1</w:t>
      </w:r>
      <w:r w:rsidRPr="253B3277" w:rsidR="7C2B3622">
        <w:rPr>
          <w:sz w:val="24"/>
        </w:rPr>
        <w:t>).</w:t>
      </w:r>
      <w:r w:rsidRPr="253B3277" w:rsidR="700FAFEC">
        <w:rPr>
          <w:sz w:val="24"/>
        </w:rPr>
        <w:t xml:space="preserve"> The primary purpose of this dataset is to provide the binary target variable (i.e., Has Programs) used for </w:t>
      </w:r>
      <w:r w:rsidRPr="253B3277" w:rsidR="7106AE72">
        <w:rPr>
          <w:sz w:val="24"/>
        </w:rPr>
        <w:t>ML</w:t>
      </w:r>
      <w:r w:rsidRPr="253B3277" w:rsidR="700FAFEC">
        <w:rPr>
          <w:sz w:val="24"/>
        </w:rPr>
        <w:t xml:space="preserve"> classification and performance evaluation.</w:t>
      </w:r>
      <w:r w:rsidR="00A87E5E">
        <w:rPr>
          <w:sz w:val="24"/>
        </w:rPr>
        <w:t xml:space="preserve"> </w:t>
      </w:r>
      <w:r w:rsidRPr="47942128" w:rsidR="1565B3DB">
        <w:rPr>
          <w:sz w:val="24"/>
        </w:rPr>
        <w:t xml:space="preserve">See </w:t>
      </w:r>
      <w:r w:rsidRPr="47942128" w:rsidR="1565B3DB">
        <w:rPr>
          <w:b/>
          <w:bCs/>
          <w:sz w:val="24"/>
        </w:rPr>
        <w:t xml:space="preserve">Appendix </w:t>
      </w:r>
      <w:r w:rsidRPr="47942128" w:rsidR="00A87E5E">
        <w:rPr>
          <w:b/>
          <w:bCs/>
          <w:sz w:val="24"/>
        </w:rPr>
        <w:t>A</w:t>
      </w:r>
      <w:r w:rsidRPr="47942128" w:rsidR="00A87E5E">
        <w:rPr>
          <w:sz w:val="24"/>
        </w:rPr>
        <w:t xml:space="preserve"> </w:t>
      </w:r>
      <w:r w:rsidRPr="47942128" w:rsidR="1CE2D4E6">
        <w:rPr>
          <w:sz w:val="24"/>
        </w:rPr>
        <w:t>for a</w:t>
      </w:r>
      <w:r w:rsidRPr="253B3277" w:rsidR="00A87E5E">
        <w:rPr>
          <w:sz w:val="24"/>
        </w:rPr>
        <w:t xml:space="preserve"> full list of abbreviations and acronyms used throughout the paper.</w:t>
      </w:r>
    </w:p>
    <w:p w:rsidR="406C9C8F" w:rsidP="793B341D" w:rsidRDefault="406C9C8F" w14:paraId="094DB2FE" w14:textId="70C4B9BA">
      <w:pPr>
        <w:pStyle w:val="BodyText"/>
        <w:spacing w:line="259" w:lineRule="auto"/>
        <w:jc w:val="both"/>
        <w:rPr>
          <w:color w:val="000000" w:themeColor="text1"/>
          <w:sz w:val="22"/>
        </w:rPr>
      </w:pPr>
    </w:p>
    <w:p w:rsidR="00740F2A" w:rsidP="00740F2A" w:rsidRDefault="00740F2A" w14:paraId="28017630" w14:textId="77777777">
      <w:pPr>
        <w:pStyle w:val="BodyText"/>
        <w:keepNext/>
        <w:jc w:val="center"/>
        <w:rPr>
          <w:b/>
          <w:bCs/>
          <w:sz w:val="20"/>
          <w:szCs w:val="20"/>
        </w:rPr>
      </w:pPr>
      <w:r w:rsidRPr="253B3277">
        <w:rPr>
          <w:b/>
          <w:bCs/>
          <w:sz w:val="20"/>
          <w:szCs w:val="20"/>
        </w:rPr>
        <w:t>Table 1. Dataset Summary</w:t>
      </w:r>
    </w:p>
    <w:tbl>
      <w:tblPr>
        <w:tblStyle w:val="TableGrid"/>
        <w:tblW w:w="9015" w:type="dxa"/>
        <w:tblLook w:val="06A0" w:firstRow="1" w:lastRow="0" w:firstColumn="1" w:lastColumn="0" w:noHBand="1" w:noVBand="1"/>
      </w:tblPr>
      <w:tblGrid>
        <w:gridCol w:w="825"/>
        <w:gridCol w:w="1380"/>
        <w:gridCol w:w="1962"/>
        <w:gridCol w:w="3663"/>
        <w:gridCol w:w="1185"/>
      </w:tblGrid>
      <w:tr w:rsidR="00740F2A" w14:paraId="4F40C5C7" w14:textId="77777777">
        <w:trPr>
          <w:trHeight w:val="300"/>
        </w:trPr>
        <w:tc>
          <w:tcPr>
            <w:tcW w:w="825" w:type="dxa"/>
          </w:tcPr>
          <w:p w:rsidR="00740F2A" w:rsidRDefault="00740F2A" w14:paraId="5B1FDABD" w14:textId="77777777">
            <w:pPr>
              <w:pStyle w:val="BodyText"/>
              <w:rPr>
                <w:b/>
                <w:bCs/>
                <w:color w:val="000000" w:themeColor="text1"/>
                <w:sz w:val="18"/>
                <w:szCs w:val="18"/>
              </w:rPr>
            </w:pPr>
            <w:r w:rsidRPr="514D2682">
              <w:rPr>
                <w:b/>
                <w:bCs/>
                <w:color w:val="000000" w:themeColor="text1"/>
                <w:sz w:val="18"/>
                <w:szCs w:val="18"/>
              </w:rPr>
              <w:t>Dataset</w:t>
            </w:r>
          </w:p>
        </w:tc>
        <w:tc>
          <w:tcPr>
            <w:tcW w:w="1380" w:type="dxa"/>
          </w:tcPr>
          <w:p w:rsidR="00740F2A" w:rsidRDefault="00740F2A" w14:paraId="7017738D" w14:textId="77777777">
            <w:pPr>
              <w:pStyle w:val="BodyText"/>
              <w:rPr>
                <w:b/>
                <w:bCs/>
                <w:color w:val="000000" w:themeColor="text1"/>
                <w:sz w:val="18"/>
                <w:szCs w:val="18"/>
              </w:rPr>
            </w:pPr>
            <w:r w:rsidRPr="514D2682">
              <w:rPr>
                <w:b/>
                <w:bCs/>
                <w:color w:val="000000" w:themeColor="text1"/>
                <w:sz w:val="18"/>
                <w:szCs w:val="18"/>
              </w:rPr>
              <w:t>Category</w:t>
            </w:r>
          </w:p>
        </w:tc>
        <w:tc>
          <w:tcPr>
            <w:tcW w:w="1962" w:type="dxa"/>
          </w:tcPr>
          <w:p w:rsidR="00740F2A" w:rsidRDefault="00740F2A" w14:paraId="4EB8E1D5" w14:textId="77777777">
            <w:pPr>
              <w:pStyle w:val="BodyText"/>
              <w:rPr>
                <w:b/>
                <w:bCs/>
                <w:color w:val="000000" w:themeColor="text1"/>
                <w:sz w:val="18"/>
                <w:szCs w:val="18"/>
              </w:rPr>
            </w:pPr>
            <w:r w:rsidRPr="514D2682">
              <w:rPr>
                <w:b/>
                <w:bCs/>
                <w:color w:val="000000" w:themeColor="text1"/>
                <w:sz w:val="18"/>
                <w:szCs w:val="18"/>
              </w:rPr>
              <w:t>Source(s)</w:t>
            </w:r>
          </w:p>
        </w:tc>
        <w:tc>
          <w:tcPr>
            <w:tcW w:w="3663" w:type="dxa"/>
          </w:tcPr>
          <w:p w:rsidR="00740F2A" w:rsidRDefault="00740F2A" w14:paraId="25BC7ABA" w14:textId="77777777">
            <w:pPr>
              <w:pStyle w:val="BodyText"/>
              <w:rPr>
                <w:b/>
                <w:bCs/>
                <w:color w:val="000000" w:themeColor="text1"/>
                <w:sz w:val="18"/>
                <w:szCs w:val="18"/>
              </w:rPr>
            </w:pPr>
            <w:r w:rsidRPr="514D2682">
              <w:rPr>
                <w:b/>
                <w:bCs/>
                <w:color w:val="000000" w:themeColor="text1"/>
                <w:sz w:val="18"/>
                <w:szCs w:val="18"/>
              </w:rPr>
              <w:t>Key Details</w:t>
            </w:r>
          </w:p>
        </w:tc>
        <w:tc>
          <w:tcPr>
            <w:tcW w:w="1185" w:type="dxa"/>
          </w:tcPr>
          <w:p w:rsidR="00740F2A" w:rsidRDefault="00740F2A" w14:paraId="4ABCFCF3" w14:textId="77777777">
            <w:pPr>
              <w:pStyle w:val="BodyText"/>
              <w:rPr>
                <w:b/>
                <w:bCs/>
                <w:color w:val="000000" w:themeColor="text1"/>
                <w:sz w:val="18"/>
                <w:szCs w:val="18"/>
              </w:rPr>
            </w:pPr>
            <w:r w:rsidRPr="514D2682">
              <w:rPr>
                <w:b/>
                <w:bCs/>
                <w:color w:val="000000" w:themeColor="text1"/>
                <w:sz w:val="18"/>
                <w:szCs w:val="18"/>
              </w:rPr>
              <w:t>Collection Method</w:t>
            </w:r>
          </w:p>
        </w:tc>
      </w:tr>
      <w:tr w:rsidR="00740F2A" w14:paraId="7F17224A" w14:textId="77777777">
        <w:trPr>
          <w:trHeight w:val="300"/>
        </w:trPr>
        <w:tc>
          <w:tcPr>
            <w:tcW w:w="825" w:type="dxa"/>
          </w:tcPr>
          <w:p w:rsidR="00740F2A" w:rsidRDefault="00740F2A" w14:paraId="02F0326C" w14:textId="77777777">
            <w:pPr>
              <w:pStyle w:val="BodyText"/>
              <w:rPr>
                <w:color w:val="000000" w:themeColor="text1"/>
                <w:sz w:val="18"/>
                <w:szCs w:val="18"/>
              </w:rPr>
            </w:pPr>
            <w:r w:rsidRPr="514D2682">
              <w:rPr>
                <w:color w:val="000000" w:themeColor="text1"/>
                <w:sz w:val="18"/>
                <w:szCs w:val="18"/>
              </w:rPr>
              <w:t>1-2</w:t>
            </w:r>
          </w:p>
        </w:tc>
        <w:tc>
          <w:tcPr>
            <w:tcW w:w="1380" w:type="dxa"/>
          </w:tcPr>
          <w:p w:rsidR="00740F2A" w:rsidRDefault="00740F2A" w14:paraId="53CB0584" w14:textId="77777777">
            <w:pPr>
              <w:pStyle w:val="BodyText"/>
              <w:rPr>
                <w:color w:val="000000" w:themeColor="text1"/>
                <w:sz w:val="18"/>
                <w:szCs w:val="18"/>
              </w:rPr>
            </w:pPr>
            <w:r w:rsidRPr="514D2682">
              <w:rPr>
                <w:color w:val="000000" w:themeColor="text1"/>
                <w:sz w:val="18"/>
                <w:szCs w:val="18"/>
              </w:rPr>
              <w:t xml:space="preserve">Educational Institutions </w:t>
            </w:r>
          </w:p>
        </w:tc>
        <w:tc>
          <w:tcPr>
            <w:tcW w:w="1962" w:type="dxa"/>
          </w:tcPr>
          <w:p w:rsidR="00740F2A" w:rsidRDefault="00740F2A" w14:paraId="2E9F8035" w14:textId="77777777">
            <w:pPr>
              <w:pStyle w:val="BodyText"/>
              <w:rPr>
                <w:color w:val="000000" w:themeColor="text1"/>
                <w:sz w:val="18"/>
                <w:szCs w:val="18"/>
              </w:rPr>
            </w:pPr>
            <w:r w:rsidRPr="514D2682">
              <w:rPr>
                <w:color w:val="000000" w:themeColor="text1"/>
                <w:sz w:val="18"/>
                <w:szCs w:val="18"/>
              </w:rPr>
              <w:t>NCES (CCD &amp; IPEDS), IPUMS NHGIS</w:t>
            </w:r>
          </w:p>
        </w:tc>
        <w:tc>
          <w:tcPr>
            <w:tcW w:w="3663" w:type="dxa"/>
          </w:tcPr>
          <w:p w:rsidR="00740F2A" w:rsidRDefault="00740F2A" w14:paraId="38064746" w14:textId="77777777">
            <w:pPr>
              <w:pStyle w:val="BodyText"/>
              <w:rPr>
                <w:color w:val="000000" w:themeColor="text1"/>
                <w:sz w:val="18"/>
                <w:szCs w:val="18"/>
              </w:rPr>
            </w:pPr>
            <w:r w:rsidRPr="514D2682">
              <w:rPr>
                <w:color w:val="000000" w:themeColor="text1"/>
                <w:sz w:val="18"/>
                <w:szCs w:val="18"/>
              </w:rPr>
              <w:t>Includes 1,291 K-12 schools, 76 colleges, and 2019-2023 ACS population data. Dataset 2 aggregated by county-city-zip.</w:t>
            </w:r>
          </w:p>
        </w:tc>
        <w:tc>
          <w:tcPr>
            <w:tcW w:w="1185" w:type="dxa"/>
          </w:tcPr>
          <w:p w:rsidR="00740F2A" w:rsidRDefault="00740F2A" w14:paraId="63E90FFC" w14:textId="77777777">
            <w:pPr>
              <w:pStyle w:val="BodyText"/>
              <w:rPr>
                <w:color w:val="000000" w:themeColor="text1"/>
                <w:sz w:val="18"/>
                <w:szCs w:val="18"/>
              </w:rPr>
            </w:pPr>
            <w:r w:rsidRPr="514D2682">
              <w:rPr>
                <w:color w:val="000000" w:themeColor="text1"/>
                <w:sz w:val="18"/>
                <w:szCs w:val="18"/>
              </w:rPr>
              <w:t>(1) Merged, (2) Derived</w:t>
            </w:r>
          </w:p>
        </w:tc>
      </w:tr>
      <w:tr w:rsidR="00740F2A" w14:paraId="4D6BC60E" w14:textId="77777777">
        <w:trPr>
          <w:trHeight w:val="300"/>
        </w:trPr>
        <w:tc>
          <w:tcPr>
            <w:tcW w:w="825" w:type="dxa"/>
          </w:tcPr>
          <w:p w:rsidR="00740F2A" w:rsidRDefault="00740F2A" w14:paraId="358B78BB" w14:textId="77777777">
            <w:pPr>
              <w:pStyle w:val="BodyText"/>
              <w:rPr>
                <w:color w:val="000000" w:themeColor="text1"/>
                <w:sz w:val="18"/>
                <w:szCs w:val="18"/>
              </w:rPr>
            </w:pPr>
            <w:r w:rsidRPr="514D2682">
              <w:rPr>
                <w:color w:val="000000" w:themeColor="text1"/>
                <w:sz w:val="18"/>
                <w:szCs w:val="18"/>
              </w:rPr>
              <w:t>3-4</w:t>
            </w:r>
          </w:p>
        </w:tc>
        <w:tc>
          <w:tcPr>
            <w:tcW w:w="1380" w:type="dxa"/>
          </w:tcPr>
          <w:p w:rsidR="00740F2A" w:rsidRDefault="00740F2A" w14:paraId="42A35D8C" w14:textId="77777777">
            <w:pPr>
              <w:pStyle w:val="BodyText"/>
              <w:rPr>
                <w:color w:val="000000" w:themeColor="text1"/>
                <w:sz w:val="18"/>
                <w:szCs w:val="18"/>
              </w:rPr>
            </w:pPr>
            <w:r w:rsidRPr="514D2682">
              <w:rPr>
                <w:color w:val="000000" w:themeColor="text1"/>
                <w:sz w:val="18"/>
                <w:szCs w:val="18"/>
              </w:rPr>
              <w:t>DS/AI Course Inventory</w:t>
            </w:r>
          </w:p>
        </w:tc>
        <w:tc>
          <w:tcPr>
            <w:tcW w:w="1962" w:type="dxa"/>
          </w:tcPr>
          <w:p w:rsidR="00740F2A" w:rsidRDefault="00740F2A" w14:paraId="1048A5DE" w14:textId="77777777">
            <w:pPr>
              <w:pStyle w:val="BodyText"/>
              <w:rPr>
                <w:color w:val="000000" w:themeColor="text1"/>
                <w:sz w:val="18"/>
                <w:szCs w:val="18"/>
              </w:rPr>
            </w:pPr>
            <w:r w:rsidRPr="514D2682">
              <w:rPr>
                <w:color w:val="000000" w:themeColor="text1"/>
                <w:sz w:val="18"/>
                <w:szCs w:val="18"/>
              </w:rPr>
              <w:t>College catalogs via ChatGPT/Claude</w:t>
            </w:r>
          </w:p>
        </w:tc>
        <w:tc>
          <w:tcPr>
            <w:tcW w:w="3663" w:type="dxa"/>
          </w:tcPr>
          <w:p w:rsidR="00740F2A" w:rsidRDefault="00740F2A" w14:paraId="4E0FFF9A" w14:textId="77777777">
            <w:pPr>
              <w:pStyle w:val="BodyText"/>
              <w:rPr>
                <w:color w:val="000000" w:themeColor="text1"/>
                <w:sz w:val="18"/>
                <w:szCs w:val="18"/>
              </w:rPr>
            </w:pPr>
            <w:r w:rsidRPr="514D2682">
              <w:rPr>
                <w:color w:val="000000" w:themeColor="text1"/>
                <w:sz w:val="18"/>
                <w:szCs w:val="18"/>
              </w:rPr>
              <w:t>106 unique, manually verified courses identified using keywords like ‘Machine Learning’ and ‘AI’.</w:t>
            </w:r>
          </w:p>
        </w:tc>
        <w:tc>
          <w:tcPr>
            <w:tcW w:w="1185" w:type="dxa"/>
          </w:tcPr>
          <w:p w:rsidR="00740F2A" w:rsidRDefault="00740F2A" w14:paraId="56CD9B7F" w14:textId="77777777">
            <w:pPr>
              <w:pStyle w:val="BodyText"/>
              <w:rPr>
                <w:color w:val="000000" w:themeColor="text1"/>
                <w:sz w:val="18"/>
                <w:szCs w:val="18"/>
              </w:rPr>
            </w:pPr>
            <w:r w:rsidRPr="514D2682">
              <w:rPr>
                <w:color w:val="000000" w:themeColor="text1"/>
                <w:sz w:val="18"/>
                <w:szCs w:val="18"/>
              </w:rPr>
              <w:t>(3) Scraped,</w:t>
            </w:r>
          </w:p>
          <w:p w:rsidR="00740F2A" w:rsidRDefault="00740F2A" w14:paraId="28D34E33" w14:textId="77777777">
            <w:pPr>
              <w:pStyle w:val="BodyText"/>
              <w:rPr>
                <w:color w:val="000000" w:themeColor="text1"/>
                <w:sz w:val="18"/>
                <w:szCs w:val="18"/>
              </w:rPr>
            </w:pPr>
            <w:r w:rsidRPr="514D2682">
              <w:rPr>
                <w:color w:val="000000" w:themeColor="text1"/>
                <w:sz w:val="18"/>
                <w:szCs w:val="18"/>
              </w:rPr>
              <w:t>(4) Derived</w:t>
            </w:r>
          </w:p>
        </w:tc>
      </w:tr>
      <w:tr w:rsidR="00740F2A" w14:paraId="4041C7ED" w14:textId="77777777">
        <w:trPr>
          <w:trHeight w:val="300"/>
        </w:trPr>
        <w:tc>
          <w:tcPr>
            <w:tcW w:w="825" w:type="dxa"/>
          </w:tcPr>
          <w:p w:rsidR="00740F2A" w:rsidRDefault="00740F2A" w14:paraId="3A99E486" w14:textId="77777777">
            <w:pPr>
              <w:pStyle w:val="BodyText"/>
              <w:rPr>
                <w:color w:val="000000" w:themeColor="text1"/>
                <w:sz w:val="18"/>
                <w:szCs w:val="18"/>
              </w:rPr>
            </w:pPr>
            <w:r w:rsidRPr="514D2682">
              <w:rPr>
                <w:color w:val="000000" w:themeColor="text1"/>
                <w:sz w:val="18"/>
                <w:szCs w:val="18"/>
              </w:rPr>
              <w:t>5</w:t>
            </w:r>
          </w:p>
        </w:tc>
        <w:tc>
          <w:tcPr>
            <w:tcW w:w="1380" w:type="dxa"/>
          </w:tcPr>
          <w:p w:rsidR="00740F2A" w:rsidRDefault="00740F2A" w14:paraId="3CE0AF90" w14:textId="77777777">
            <w:pPr>
              <w:pStyle w:val="BodyText"/>
              <w:rPr>
                <w:color w:val="000000" w:themeColor="text1"/>
                <w:sz w:val="18"/>
                <w:szCs w:val="18"/>
              </w:rPr>
            </w:pPr>
            <w:r w:rsidRPr="514D2682">
              <w:rPr>
                <w:color w:val="000000" w:themeColor="text1"/>
                <w:sz w:val="18"/>
                <w:szCs w:val="18"/>
              </w:rPr>
              <w:t>Digital Infrastructure</w:t>
            </w:r>
          </w:p>
        </w:tc>
        <w:tc>
          <w:tcPr>
            <w:tcW w:w="1962" w:type="dxa"/>
          </w:tcPr>
          <w:p w:rsidR="00740F2A" w:rsidRDefault="00740F2A" w14:paraId="12BBFAB6" w14:textId="77777777">
            <w:pPr>
              <w:pStyle w:val="BodyText"/>
              <w:rPr>
                <w:color w:val="000000" w:themeColor="text1"/>
                <w:sz w:val="18"/>
                <w:szCs w:val="18"/>
              </w:rPr>
            </w:pPr>
            <w:r w:rsidRPr="514D2682">
              <w:rPr>
                <w:color w:val="000000" w:themeColor="text1"/>
                <w:sz w:val="18"/>
                <w:szCs w:val="18"/>
              </w:rPr>
              <w:t>FCC Broadband Map, IPUMS NHGIS</w:t>
            </w:r>
          </w:p>
        </w:tc>
        <w:tc>
          <w:tcPr>
            <w:tcW w:w="3663" w:type="dxa"/>
          </w:tcPr>
          <w:p w:rsidR="00740F2A" w:rsidRDefault="00740F2A" w14:paraId="508DD1F6" w14:textId="77777777">
            <w:pPr>
              <w:pStyle w:val="BodyText"/>
              <w:rPr>
                <w:color w:val="000000" w:themeColor="text1"/>
                <w:sz w:val="18"/>
                <w:szCs w:val="18"/>
              </w:rPr>
            </w:pPr>
            <w:r w:rsidRPr="514D2682">
              <w:rPr>
                <w:color w:val="000000" w:themeColor="text1"/>
                <w:sz w:val="18"/>
                <w:szCs w:val="18"/>
              </w:rPr>
              <w:t>Covers fixed broadband (25/3 Mbps) and internet adoption. Fixed broadband was prioritized for stability.</w:t>
            </w:r>
          </w:p>
        </w:tc>
        <w:tc>
          <w:tcPr>
            <w:tcW w:w="1185" w:type="dxa"/>
          </w:tcPr>
          <w:p w:rsidR="00740F2A" w:rsidRDefault="00740F2A" w14:paraId="6BBCACE5" w14:textId="77777777">
            <w:pPr>
              <w:pStyle w:val="BodyText"/>
              <w:rPr>
                <w:color w:val="000000" w:themeColor="text1"/>
                <w:sz w:val="18"/>
                <w:szCs w:val="18"/>
              </w:rPr>
            </w:pPr>
            <w:r w:rsidRPr="514D2682">
              <w:rPr>
                <w:color w:val="000000" w:themeColor="text1"/>
                <w:sz w:val="18"/>
                <w:szCs w:val="18"/>
              </w:rPr>
              <w:t>Merged, Derived</w:t>
            </w:r>
          </w:p>
        </w:tc>
      </w:tr>
      <w:tr w:rsidR="00740F2A" w14:paraId="01B05BD7" w14:textId="77777777">
        <w:trPr>
          <w:trHeight w:val="300"/>
        </w:trPr>
        <w:tc>
          <w:tcPr>
            <w:tcW w:w="825" w:type="dxa"/>
          </w:tcPr>
          <w:p w:rsidR="00740F2A" w:rsidRDefault="00740F2A" w14:paraId="369F96CE" w14:textId="77777777">
            <w:pPr>
              <w:pStyle w:val="BodyText"/>
              <w:rPr>
                <w:color w:val="000000" w:themeColor="text1"/>
                <w:sz w:val="18"/>
                <w:szCs w:val="18"/>
              </w:rPr>
            </w:pPr>
            <w:r w:rsidRPr="514D2682">
              <w:rPr>
                <w:color w:val="000000" w:themeColor="text1"/>
                <w:sz w:val="18"/>
                <w:szCs w:val="18"/>
              </w:rPr>
              <w:t>6</w:t>
            </w:r>
          </w:p>
        </w:tc>
        <w:tc>
          <w:tcPr>
            <w:tcW w:w="1380" w:type="dxa"/>
          </w:tcPr>
          <w:p w:rsidR="00740F2A" w:rsidRDefault="00740F2A" w14:paraId="23693029" w14:textId="77777777">
            <w:pPr>
              <w:pStyle w:val="BodyText"/>
              <w:rPr>
                <w:color w:val="000000" w:themeColor="text1"/>
                <w:sz w:val="18"/>
                <w:szCs w:val="18"/>
              </w:rPr>
            </w:pPr>
            <w:r w:rsidRPr="514D2682">
              <w:rPr>
                <w:color w:val="000000" w:themeColor="text1"/>
                <w:sz w:val="18"/>
                <w:szCs w:val="18"/>
              </w:rPr>
              <w:t>Socioeconomic Indicators</w:t>
            </w:r>
          </w:p>
        </w:tc>
        <w:tc>
          <w:tcPr>
            <w:tcW w:w="1962" w:type="dxa"/>
          </w:tcPr>
          <w:p w:rsidR="00740F2A" w:rsidRDefault="00740F2A" w14:paraId="156947C6" w14:textId="77777777">
            <w:pPr>
              <w:pStyle w:val="BodyText"/>
              <w:rPr>
                <w:color w:val="000000" w:themeColor="text1"/>
                <w:sz w:val="18"/>
                <w:szCs w:val="18"/>
              </w:rPr>
            </w:pPr>
            <w:r w:rsidRPr="514D2682">
              <w:rPr>
                <w:color w:val="000000" w:themeColor="text1"/>
                <w:sz w:val="18"/>
                <w:szCs w:val="18"/>
              </w:rPr>
              <w:t>IPUMS NHGIS</w:t>
            </w:r>
          </w:p>
        </w:tc>
        <w:tc>
          <w:tcPr>
            <w:tcW w:w="3663" w:type="dxa"/>
          </w:tcPr>
          <w:p w:rsidR="00740F2A" w:rsidRDefault="00740F2A" w14:paraId="02F33739" w14:textId="77777777">
            <w:pPr>
              <w:pStyle w:val="BodyText"/>
              <w:rPr>
                <w:color w:val="000000" w:themeColor="text1"/>
                <w:sz w:val="18"/>
                <w:szCs w:val="18"/>
              </w:rPr>
            </w:pPr>
            <w:r w:rsidRPr="514D2682">
              <w:rPr>
                <w:color w:val="000000" w:themeColor="text1"/>
                <w:sz w:val="18"/>
                <w:szCs w:val="18"/>
              </w:rPr>
              <w:t>County-level data including income, poverty, and unemployment. Features were reduced from 30 to 10 for optimization.</w:t>
            </w:r>
          </w:p>
        </w:tc>
        <w:tc>
          <w:tcPr>
            <w:tcW w:w="1185" w:type="dxa"/>
          </w:tcPr>
          <w:p w:rsidR="00740F2A" w:rsidRDefault="00740F2A" w14:paraId="479A3357" w14:textId="77777777">
            <w:pPr>
              <w:pStyle w:val="BodyText"/>
              <w:rPr>
                <w:color w:val="000000" w:themeColor="text1"/>
                <w:sz w:val="18"/>
                <w:szCs w:val="18"/>
              </w:rPr>
            </w:pPr>
            <w:r w:rsidRPr="514D2682">
              <w:rPr>
                <w:color w:val="000000" w:themeColor="text1"/>
                <w:sz w:val="18"/>
                <w:szCs w:val="18"/>
              </w:rPr>
              <w:t>Merged, Derived</w:t>
            </w:r>
          </w:p>
        </w:tc>
      </w:tr>
    </w:tbl>
    <w:p w:rsidR="00740F2A" w:rsidP="00740F2A" w:rsidRDefault="00740F2A" w14:paraId="65BFF94E" w14:textId="77777777">
      <w:pPr>
        <w:pStyle w:val="BodyText"/>
        <w:spacing w:line="259" w:lineRule="auto"/>
        <w:jc w:val="both"/>
        <w:rPr>
          <w:color w:val="000000" w:themeColor="text1"/>
          <w:sz w:val="22"/>
        </w:rPr>
      </w:pPr>
    </w:p>
    <w:p w:rsidRPr="00917637" w:rsidR="00740F2A" w:rsidP="00917637" w:rsidRDefault="00740F2A" w14:paraId="010E5BBA" w14:textId="2161CC22">
      <w:pPr>
        <w:pStyle w:val="BodyText"/>
        <w:spacing w:line="259" w:lineRule="auto"/>
        <w:jc w:val="both"/>
        <w:rPr>
          <w:color w:val="000000" w:themeColor="text1"/>
          <w:sz w:val="20"/>
          <w:szCs w:val="20"/>
        </w:rPr>
        <w:sectPr w:rsidRPr="00917637" w:rsidR="00740F2A" w:rsidSect="00740F2A">
          <w:headerReference w:type="default" r:id="rId9"/>
          <w:footerReference w:type="default" r:id="rId10"/>
          <w:footnotePr>
            <w:pos w:val="beneathText"/>
          </w:footnotePr>
          <w:type w:val="continuous"/>
          <w:pgSz w:w="11899" w:h="16838" w:orient="portrait"/>
          <w:pgMar w:top="1800" w:right="1440" w:bottom="1800" w:left="1440" w:header="720" w:footer="720" w:gutter="0"/>
          <w:cols w:space="720"/>
          <w:docGrid w:linePitch="360"/>
        </w:sectPr>
      </w:pPr>
      <w:r w:rsidRPr="261F1A6D">
        <w:rPr>
          <w:color w:val="000000" w:themeColor="text1"/>
          <w:sz w:val="20"/>
          <w:szCs w:val="20"/>
        </w:rPr>
        <w:t xml:space="preserve">In the Collection Method column, the terms </w:t>
      </w:r>
      <w:r w:rsidRPr="261F1A6D">
        <w:rPr>
          <w:i/>
          <w:iCs/>
          <w:color w:val="000000" w:themeColor="text1"/>
          <w:sz w:val="20"/>
          <w:szCs w:val="20"/>
        </w:rPr>
        <w:t>Scraped</w:t>
      </w:r>
      <w:r w:rsidRPr="261F1A6D">
        <w:rPr>
          <w:color w:val="000000" w:themeColor="text1"/>
          <w:sz w:val="20"/>
          <w:szCs w:val="20"/>
        </w:rPr>
        <w:t xml:space="preserve">, </w:t>
      </w:r>
      <w:r w:rsidRPr="261F1A6D">
        <w:rPr>
          <w:i/>
          <w:iCs/>
          <w:color w:val="000000" w:themeColor="text1"/>
          <w:sz w:val="20"/>
          <w:szCs w:val="20"/>
        </w:rPr>
        <w:t>Merged</w:t>
      </w:r>
      <w:r w:rsidRPr="261F1A6D">
        <w:rPr>
          <w:color w:val="000000" w:themeColor="text1"/>
          <w:sz w:val="20"/>
          <w:szCs w:val="20"/>
        </w:rPr>
        <w:t xml:space="preserve">, and </w:t>
      </w:r>
      <w:r w:rsidRPr="261F1A6D">
        <w:rPr>
          <w:i/>
          <w:iCs/>
          <w:color w:val="000000" w:themeColor="text1"/>
          <w:sz w:val="20"/>
          <w:szCs w:val="20"/>
        </w:rPr>
        <w:t>Derived</w:t>
      </w:r>
      <w:r w:rsidRPr="261F1A6D">
        <w:rPr>
          <w:color w:val="000000" w:themeColor="text1"/>
          <w:sz w:val="20"/>
          <w:szCs w:val="20"/>
        </w:rPr>
        <w:t xml:space="preserve"> indicate respectively that data were obtained through web‑scraping or AI‑assisted catalog extraction, integrated from multiple official datasets into a unified dataset, or generated as new features constructed from merged fields through cleaning and aggregation</w:t>
      </w:r>
      <w:r w:rsidR="00C116C2">
        <w:rPr>
          <w:color w:val="000000" w:themeColor="text1"/>
          <w:sz w:val="20"/>
          <w:szCs w:val="20"/>
        </w:rPr>
        <w:t>.</w:t>
      </w:r>
    </w:p>
    <w:p w:rsidRPr="0001028D" w:rsidR="00D16808" w:rsidP="00D16808" w:rsidRDefault="00D16808" w14:paraId="1EE1AD5D" w14:textId="77777777">
      <w:pPr>
        <w:pStyle w:val="BodyText"/>
        <w:jc w:val="both"/>
        <w:rPr>
          <w:sz w:val="20"/>
          <w:szCs w:val="18"/>
        </w:rPr>
        <w:sectPr w:rsidRPr="0001028D" w:rsidR="00D16808" w:rsidSect="00740F2A">
          <w:headerReference w:type="default" r:id="rId11"/>
          <w:footerReference w:type="default" r:id="rId12"/>
          <w:footnotePr>
            <w:pos w:val="beneathText"/>
          </w:footnotePr>
          <w:type w:val="continuous"/>
          <w:pgSz w:w="11899" w:h="16838" w:orient="portrait"/>
          <w:pgMar w:top="1800" w:right="1440" w:bottom="1800" w:left="1440" w:header="720" w:footer="720" w:gutter="0"/>
          <w:cols w:space="720" w:num="2"/>
          <w:docGrid w:linePitch="360"/>
        </w:sectPr>
      </w:pPr>
    </w:p>
    <w:p w:rsidRPr="0001028D" w:rsidR="00F674CD" w:rsidP="00C116C2" w:rsidRDefault="00F674CD" w14:paraId="1BB8BAD2" w14:textId="77777777">
      <w:pPr>
        <w:pStyle w:val="BodyText"/>
        <w:jc w:val="both"/>
        <w:rPr>
          <w:sz w:val="20"/>
          <w:szCs w:val="18"/>
        </w:rPr>
        <w:sectPr w:rsidRPr="0001028D" w:rsidR="00F674CD" w:rsidSect="00E313D7">
          <w:headerReference w:type="default" r:id="rId13"/>
          <w:footerReference w:type="default" r:id="rId14"/>
          <w:footnotePr>
            <w:pos w:val="beneathText"/>
          </w:footnotePr>
          <w:type w:val="continuous"/>
          <w:pgSz w:w="11899" w:h="16838" w:orient="portrait"/>
          <w:pgMar w:top="1800" w:right="1440" w:bottom="1800" w:left="1440" w:header="720" w:footer="720" w:gutter="0"/>
          <w:cols w:space="720"/>
          <w:docGrid w:linePitch="360"/>
        </w:sectPr>
      </w:pPr>
    </w:p>
    <w:p w:rsidRPr="0001028D" w:rsidR="00F674CD" w:rsidP="00A87E5E" w:rsidRDefault="00F674CD" w14:paraId="45389665" w14:textId="77777777">
      <w:pPr>
        <w:pStyle w:val="BodyText"/>
        <w:jc w:val="both"/>
        <w:rPr>
          <w:sz w:val="20"/>
          <w:szCs w:val="18"/>
        </w:rPr>
        <w:sectPr w:rsidRPr="0001028D" w:rsidR="00F674CD" w:rsidSect="00E313D7">
          <w:headerReference w:type="default" r:id="rId15"/>
          <w:footerReference w:type="default" r:id="rId16"/>
          <w:footnotePr>
            <w:pos w:val="beneathText"/>
          </w:footnotePr>
          <w:type w:val="continuous"/>
          <w:pgSz w:w="11899" w:h="16838" w:orient="portrait"/>
          <w:pgMar w:top="1800" w:right="1440" w:bottom="1800" w:left="1440" w:header="720" w:footer="720" w:gutter="0"/>
          <w:cols w:space="720" w:num="2"/>
          <w:docGrid w:linePitch="360"/>
        </w:sectPr>
      </w:pPr>
    </w:p>
    <w:p w:rsidRPr="0001028D" w:rsidR="00F674CD" w:rsidP="00A87E5E" w:rsidRDefault="00F674CD" w14:paraId="27C82F18" w14:textId="77777777">
      <w:pPr>
        <w:pStyle w:val="BodyText"/>
        <w:jc w:val="both"/>
        <w:rPr>
          <w:sz w:val="20"/>
          <w:szCs w:val="18"/>
        </w:rPr>
        <w:sectPr w:rsidRPr="0001028D" w:rsidR="00F674CD" w:rsidSect="00E313D7">
          <w:headerReference w:type="default" r:id="rId17"/>
          <w:footerReference w:type="default" r:id="rId18"/>
          <w:footnotePr>
            <w:pos w:val="beneathText"/>
          </w:footnotePr>
          <w:type w:val="continuous"/>
          <w:pgSz w:w="11899" w:h="16838" w:orient="portrait"/>
          <w:pgMar w:top="1800" w:right="1440" w:bottom="1800" w:left="1440" w:header="720" w:footer="720" w:gutter="0"/>
          <w:cols w:space="720"/>
          <w:docGrid w:linePitch="360"/>
        </w:sectPr>
      </w:pPr>
    </w:p>
    <w:p w:rsidRPr="0001028D" w:rsidR="00F674CD" w:rsidP="00A87E5E" w:rsidRDefault="00F674CD" w14:paraId="011DF9A9" w14:textId="77777777">
      <w:pPr>
        <w:pStyle w:val="BodyText"/>
        <w:jc w:val="both"/>
        <w:rPr>
          <w:sz w:val="20"/>
          <w:szCs w:val="18"/>
        </w:rPr>
        <w:sectPr w:rsidRPr="0001028D" w:rsidR="00F674CD" w:rsidSect="00E313D7">
          <w:headerReference w:type="default" r:id="rId19"/>
          <w:footerReference w:type="default" r:id="rId20"/>
          <w:footnotePr>
            <w:pos w:val="beneathText"/>
          </w:footnotePr>
          <w:type w:val="continuous"/>
          <w:pgSz w:w="11899" w:h="16838" w:orient="portrait"/>
          <w:pgMar w:top="1800" w:right="1440" w:bottom="1800" w:left="1440" w:header="720" w:footer="720" w:gutter="0"/>
          <w:cols w:space="720" w:num="2"/>
          <w:docGrid w:linePitch="360"/>
        </w:sectPr>
      </w:pPr>
    </w:p>
    <w:p w:rsidR="514D2682" w:rsidP="253B3277" w:rsidRDefault="32C45769" w14:paraId="690567CE" w14:textId="37FA2349">
      <w:pPr>
        <w:rPr>
          <w:color w:val="000000" w:themeColor="text1"/>
          <w:sz w:val="24"/>
        </w:rPr>
      </w:pPr>
      <w:r w:rsidRPr="253B3277">
        <w:rPr>
          <w:i/>
          <w:iCs/>
          <w:sz w:val="24"/>
        </w:rPr>
        <w:t xml:space="preserve">(3) </w:t>
      </w:r>
      <w:r w:rsidRPr="253B3277" w:rsidR="278B0A3D">
        <w:rPr>
          <w:i/>
          <w:iCs/>
          <w:sz w:val="24"/>
        </w:rPr>
        <w:t>Data Cleaning</w:t>
      </w:r>
    </w:p>
    <w:p w:rsidR="514D2682" w:rsidP="253B3277" w:rsidRDefault="579582BA" w14:paraId="77CC75C2" w14:textId="7A6918ED">
      <w:pPr>
        <w:rPr>
          <w:i/>
          <w:iCs/>
          <w:color w:val="000000" w:themeColor="text1"/>
          <w:sz w:val="24"/>
        </w:rPr>
      </w:pPr>
      <w:r w:rsidRPr="253B3277">
        <w:rPr>
          <w:color w:val="000000" w:themeColor="text1"/>
          <w:sz w:val="24"/>
        </w:rPr>
        <w:t xml:space="preserve">Data consistency was established using SQL within Google </w:t>
      </w:r>
      <w:proofErr w:type="spellStart"/>
      <w:r w:rsidRPr="253B3277">
        <w:rPr>
          <w:color w:val="000000" w:themeColor="text1"/>
          <w:sz w:val="24"/>
        </w:rPr>
        <w:t>BigQuery</w:t>
      </w:r>
      <w:proofErr w:type="spellEnd"/>
      <w:r w:rsidRPr="253B3277">
        <w:rPr>
          <w:color w:val="000000" w:themeColor="text1"/>
          <w:sz w:val="24"/>
        </w:rPr>
        <w:t xml:space="preserve"> and Microsoft VS Code. The cleaning protocol involved standardization, categorization, and imputation. County names were normalized to remove nomenclature variations (e.g., unifying "Johnson" and "Johnson County"). For school categorization, a regular expression algorithm mapped institutions to five types (Elementary, Middle, High, Virtual, Other), prioritizing the highest educational level in overlapping cases (e.g., classifying "Jr/Sr High" as High School). Null values were encoded as "DNE" for categorical variables and -1 for numerical variables. To prevent data duplication during joins, aggregation utilized the SUM function for school counts and the MAX function for population and college-type fields.</w:t>
      </w:r>
    </w:p>
    <w:p w:rsidR="514D2682" w:rsidP="253B3277" w:rsidRDefault="514D2682" w14:paraId="1A314FE0" w14:textId="5F7F2FB4">
      <w:pPr>
        <w:rPr>
          <w:i/>
          <w:iCs/>
          <w:sz w:val="24"/>
        </w:rPr>
      </w:pPr>
    </w:p>
    <w:p w:rsidR="514D2682" w:rsidP="253B3277" w:rsidRDefault="0A4E245E" w14:paraId="11606A81" w14:textId="1A6BF0B8">
      <w:pPr>
        <w:rPr>
          <w:color w:val="000000" w:themeColor="text1"/>
          <w:sz w:val="24"/>
        </w:rPr>
      </w:pPr>
      <w:r w:rsidRPr="253B3277">
        <w:rPr>
          <w:i/>
          <w:iCs/>
          <w:sz w:val="24"/>
        </w:rPr>
        <w:t xml:space="preserve">(4) </w:t>
      </w:r>
      <w:r w:rsidRPr="253B3277" w:rsidR="77AEF59B">
        <w:rPr>
          <w:i/>
          <w:iCs/>
          <w:sz w:val="24"/>
        </w:rPr>
        <w:t>Data Discovery</w:t>
      </w:r>
    </w:p>
    <w:p w:rsidR="00C56346" w:rsidP="253B3277" w:rsidRDefault="60B16E96" w14:paraId="3BE68059" w14:textId="0D7F6A0B">
      <w:pPr>
        <w:rPr>
          <w:i/>
          <w:iCs/>
          <w:sz w:val="24"/>
        </w:rPr>
      </w:pPr>
      <w:r w:rsidRPr="253B3277">
        <w:rPr>
          <w:color w:val="000000" w:themeColor="text1"/>
          <w:sz w:val="24"/>
        </w:rPr>
        <w:t>Data discovery was guided by the research questions. For RQ1 (demographic correlations), population and income distribution charts were created. RQ2 (pipeline gaps)</w:t>
      </w:r>
      <w:r w:rsidRPr="253B3277" w:rsidR="0DE514DC">
        <w:rPr>
          <w:color w:val="000000" w:themeColor="text1"/>
          <w:sz w:val="24"/>
        </w:rPr>
        <w:t xml:space="preserve"> prompted the</w:t>
      </w:r>
      <w:r w:rsidRPr="253B3277">
        <w:rPr>
          <w:color w:val="000000" w:themeColor="text1"/>
          <w:sz w:val="24"/>
        </w:rPr>
        <w:t xml:space="preserve"> mapp</w:t>
      </w:r>
      <w:r w:rsidRPr="253B3277" w:rsidR="2B770926">
        <w:rPr>
          <w:color w:val="000000" w:themeColor="text1"/>
          <w:sz w:val="24"/>
        </w:rPr>
        <w:t>ing of</w:t>
      </w:r>
      <w:r w:rsidRPr="253B3277">
        <w:rPr>
          <w:color w:val="000000" w:themeColor="text1"/>
          <w:sz w:val="24"/>
        </w:rPr>
        <w:t xml:space="preserve"> educational institutions and generat</w:t>
      </w:r>
      <w:r w:rsidRPr="253B3277" w:rsidR="63E89D90">
        <w:rPr>
          <w:color w:val="000000" w:themeColor="text1"/>
          <w:sz w:val="24"/>
        </w:rPr>
        <w:t>ion of</w:t>
      </w:r>
      <w:r w:rsidRPr="253B3277">
        <w:rPr>
          <w:color w:val="000000" w:themeColor="text1"/>
          <w:sz w:val="24"/>
        </w:rPr>
        <w:t xml:space="preserve"> course count rankings. RQ3 (digital infrastructure) </w:t>
      </w:r>
      <w:r w:rsidRPr="253B3277" w:rsidR="7B99FF6B">
        <w:rPr>
          <w:color w:val="000000" w:themeColor="text1"/>
          <w:sz w:val="24"/>
        </w:rPr>
        <w:t xml:space="preserve">resulted in </w:t>
      </w:r>
      <w:r w:rsidRPr="253B3277">
        <w:rPr>
          <w:color w:val="000000" w:themeColor="text1"/>
          <w:sz w:val="24"/>
        </w:rPr>
        <w:t>broadband metric summaries, while RQ4 (economic factors) led to correlation matrices pairing socioeconomic indicators with program availability. Heat maps visualized geographic concentration of educational impact, and distribution charts categorized counties by impact levels.</w:t>
      </w:r>
    </w:p>
    <w:p w:rsidR="00C56346" w:rsidP="253B3277" w:rsidRDefault="00C56346" w14:paraId="08209CF7" w14:textId="77777777">
      <w:pPr>
        <w:rPr>
          <w:i/>
          <w:iCs/>
          <w:sz w:val="24"/>
        </w:rPr>
      </w:pPr>
    </w:p>
    <w:p w:rsidR="514D2682" w:rsidP="253B3277" w:rsidRDefault="50311E66" w14:paraId="76F300CE" w14:textId="14D69BB8">
      <w:pPr>
        <w:rPr>
          <w:color w:val="000000" w:themeColor="text1"/>
          <w:sz w:val="24"/>
        </w:rPr>
      </w:pPr>
      <w:r w:rsidRPr="253B3277">
        <w:rPr>
          <w:i/>
          <w:iCs/>
          <w:sz w:val="24"/>
        </w:rPr>
        <w:t xml:space="preserve">(5) </w:t>
      </w:r>
      <w:r w:rsidRPr="253B3277" w:rsidR="53E98798">
        <w:rPr>
          <w:i/>
          <w:iCs/>
          <w:sz w:val="24"/>
        </w:rPr>
        <w:t xml:space="preserve">Analysis </w:t>
      </w:r>
    </w:p>
    <w:p w:rsidR="514D2682" w:rsidP="67BF7929" w:rsidRDefault="0662AFE4" w14:paraId="1757A7A8" w14:textId="6165EC30">
      <w:pPr>
        <w:rPr>
          <w:color w:val="000000" w:themeColor="text1" w:themeTint="FF" w:themeShade="FF"/>
          <w:sz w:val="24"/>
          <w:szCs w:val="24"/>
        </w:rPr>
      </w:pPr>
      <w:r w:rsidRPr="67BF7929" w:rsidR="0662AFE4">
        <w:rPr>
          <w:color w:val="000000" w:themeColor="text1" w:themeTint="FF" w:themeShade="FF"/>
          <w:sz w:val="24"/>
          <w:szCs w:val="24"/>
        </w:rPr>
        <w:t xml:space="preserve">Descriptive </w:t>
      </w:r>
      <w:r w:rsidRPr="67BF7929" w:rsidR="4E27F71D">
        <w:rPr>
          <w:color w:val="000000" w:themeColor="text1" w:themeTint="FF" w:themeShade="FF"/>
          <w:sz w:val="24"/>
          <w:szCs w:val="24"/>
        </w:rPr>
        <w:t>Statistical methods</w:t>
      </w:r>
      <w:r w:rsidRPr="67BF7929" w:rsidR="5738F71B">
        <w:rPr>
          <w:color w:val="000000" w:themeColor="text1" w:themeTint="FF" w:themeShade="FF"/>
          <w:sz w:val="24"/>
          <w:szCs w:val="24"/>
        </w:rPr>
        <w:t xml:space="preserve"> were used</w:t>
      </w:r>
      <w:r w:rsidRPr="67BF7929" w:rsidR="4E27F71D">
        <w:rPr>
          <w:color w:val="000000" w:themeColor="text1" w:themeTint="FF" w:themeShade="FF"/>
          <w:sz w:val="24"/>
          <w:szCs w:val="24"/>
        </w:rPr>
        <w:t xml:space="preserve"> </w:t>
      </w:r>
      <w:r w:rsidRPr="67BF7929" w:rsidR="2711D950">
        <w:rPr>
          <w:color w:val="000000" w:themeColor="text1" w:themeTint="FF" w:themeShade="FF"/>
          <w:sz w:val="24"/>
          <w:szCs w:val="24"/>
        </w:rPr>
        <w:t>including</w:t>
      </w:r>
      <w:r w:rsidRPr="67BF7929" w:rsidR="4E27F71D">
        <w:rPr>
          <w:color w:val="000000" w:themeColor="text1" w:themeTint="FF" w:themeShade="FF"/>
          <w:sz w:val="24"/>
          <w:szCs w:val="24"/>
        </w:rPr>
        <w:t xml:space="preserve"> correlation matrices, p-value testing for significance, and Eta-squared analysis for effect sizes. </w:t>
      </w:r>
      <w:commentRangeStart w:id="1754290892"/>
      <w:r w:rsidRPr="67BF7929" w:rsidR="2CEC54F8">
        <w:rPr>
          <w:rFonts w:ascii="Times New Roman" w:hAnsi="Times New Roman" w:eastAsia="Times New Roman" w:cs="Times New Roman"/>
          <w:noProof w:val="0"/>
          <w:sz w:val="24"/>
          <w:szCs w:val="24"/>
          <w:lang w:val="en-US"/>
        </w:rPr>
        <w:t>ML classification was included for two purposes beyond the correlation analysis: (1) to test whether the correlational patterns hold under a predictive framework on held-out data, and (2) to identify counties whose feature profiles resemble program-hosting counties despite currently lacking programs, providing a data-driven basis for prioritizing intervention sites.</w:t>
      </w:r>
      <w:r w:rsidRPr="67BF7929" w:rsidR="6024F199">
        <w:rPr>
          <w:color w:val="000000" w:themeColor="text1" w:themeTint="FF" w:themeShade="FF"/>
          <w:sz w:val="24"/>
          <w:szCs w:val="24"/>
        </w:rPr>
        <w:t xml:space="preserve"> </w:t>
      </w:r>
      <w:commentRangeEnd w:id="1754290892"/>
      <w:r>
        <w:rPr>
          <w:rStyle w:val="CommentReference"/>
        </w:rPr>
        <w:commentReference w:id="1754290892"/>
      </w:r>
    </w:p>
    <w:p w:rsidR="514D2682" w:rsidP="67BF7929" w:rsidRDefault="0662AFE4" w14:paraId="7C47F965" w14:textId="41975A04">
      <w:pPr>
        <w:ind w:firstLine="720"/>
        <w:rPr>
          <w:color w:val="000000" w:themeColor="text1"/>
          <w:sz w:val="24"/>
          <w:szCs w:val="24"/>
        </w:rPr>
      </w:pPr>
      <w:r w:rsidRPr="67BF7929" w:rsidR="4E27F71D">
        <w:rPr>
          <w:color w:val="000000" w:themeColor="text1" w:themeTint="FF" w:themeShade="FF"/>
          <w:sz w:val="24"/>
          <w:szCs w:val="24"/>
        </w:rPr>
        <w:t xml:space="preserve">For ML classification, the binary target </w:t>
      </w:r>
      <w:r w:rsidRPr="67BF7929" w:rsidR="07EF9E86">
        <w:rPr>
          <w:color w:val="000000" w:themeColor="text1" w:themeTint="FF" w:themeShade="FF"/>
          <w:sz w:val="24"/>
          <w:szCs w:val="24"/>
        </w:rPr>
        <w:t xml:space="preserve">(i.e., </w:t>
      </w:r>
      <w:r w:rsidRPr="67BF7929" w:rsidR="4E27F71D">
        <w:rPr>
          <w:color w:val="000000" w:themeColor="text1" w:themeTint="FF" w:themeShade="FF"/>
          <w:sz w:val="24"/>
          <w:szCs w:val="24"/>
        </w:rPr>
        <w:t xml:space="preserve">Has </w:t>
      </w:r>
      <w:r w:rsidRPr="67BF7929" w:rsidR="2DF868A7">
        <w:rPr>
          <w:color w:val="000000" w:themeColor="text1" w:themeTint="FF" w:themeShade="FF"/>
          <w:sz w:val="24"/>
          <w:szCs w:val="24"/>
        </w:rPr>
        <w:t>Programs) was</w:t>
      </w:r>
      <w:r w:rsidRPr="67BF7929" w:rsidR="4E27F71D">
        <w:rPr>
          <w:color w:val="000000" w:themeColor="text1" w:themeTint="FF" w:themeShade="FF"/>
          <w:sz w:val="24"/>
          <w:szCs w:val="24"/>
        </w:rPr>
        <w:t xml:space="preserve"> modeled using 26 predictors. Random Forest, </w:t>
      </w:r>
      <w:r w:rsidRPr="67BF7929" w:rsidR="4DF91309">
        <w:rPr>
          <w:color w:val="000000" w:themeColor="text1" w:themeTint="FF" w:themeShade="FF"/>
          <w:sz w:val="24"/>
          <w:szCs w:val="24"/>
        </w:rPr>
        <w:t>Support Vector Machine (</w:t>
      </w:r>
      <w:r w:rsidRPr="67BF7929" w:rsidR="4E27F71D">
        <w:rPr>
          <w:color w:val="000000" w:themeColor="text1" w:themeTint="FF" w:themeShade="FF"/>
          <w:sz w:val="24"/>
          <w:szCs w:val="24"/>
        </w:rPr>
        <w:t>SVM</w:t>
      </w:r>
      <w:r w:rsidRPr="67BF7929" w:rsidR="478C478E">
        <w:rPr>
          <w:color w:val="000000" w:themeColor="text1" w:themeTint="FF" w:themeShade="FF"/>
          <w:sz w:val="24"/>
          <w:szCs w:val="24"/>
        </w:rPr>
        <w:t>)</w:t>
      </w:r>
      <w:r w:rsidRPr="67BF7929" w:rsidR="4E27F71D">
        <w:rPr>
          <w:color w:val="000000" w:themeColor="text1" w:themeTint="FF" w:themeShade="FF"/>
          <w:sz w:val="24"/>
          <w:szCs w:val="24"/>
        </w:rPr>
        <w:t>, and Naive Bayes were evaluated through 10-fold cross-validation, measuring accuracy, recall, precision, F1-score</w:t>
      </w:r>
      <w:r w:rsidRPr="67BF7929" w:rsidR="1C9853D3">
        <w:rPr>
          <w:color w:val="000000" w:themeColor="text1" w:themeTint="FF" w:themeShade="FF"/>
          <w:sz w:val="24"/>
          <w:szCs w:val="24"/>
        </w:rPr>
        <w:t>, and kappa</w:t>
      </w:r>
      <w:r w:rsidRPr="67BF7929" w:rsidR="4E27F71D">
        <w:rPr>
          <w:color w:val="000000" w:themeColor="text1" w:themeTint="FF" w:themeShade="FF"/>
          <w:sz w:val="24"/>
          <w:szCs w:val="24"/>
        </w:rPr>
        <w:t xml:space="preserve">. Feature importance was determined through Information Gain ranking. ML experiments were conducted in </w:t>
      </w:r>
      <w:r w:rsidRPr="67BF7929" w:rsidR="65C6F061">
        <w:rPr>
          <w:color w:val="000000" w:themeColor="text1" w:themeTint="FF" w:themeShade="FF"/>
          <w:sz w:val="24"/>
          <w:szCs w:val="24"/>
        </w:rPr>
        <w:t xml:space="preserve">WEKA </w:t>
      </w:r>
      <w:r w:rsidRPr="67BF7929" w:rsidR="4E27F71D">
        <w:rPr>
          <w:color w:val="000000" w:themeColor="text1" w:themeTint="FF" w:themeShade="FF"/>
          <w:sz w:val="24"/>
          <w:szCs w:val="24"/>
        </w:rPr>
        <w:t>3.</w:t>
      </w:r>
      <w:r w:rsidRPr="67BF7929" w:rsidR="2D7684EB">
        <w:rPr>
          <w:color w:val="000000" w:themeColor="text1" w:themeTint="FF" w:themeShade="FF"/>
          <w:sz w:val="24"/>
          <w:szCs w:val="24"/>
        </w:rPr>
        <w:t xml:space="preserve">8 and </w:t>
      </w:r>
      <w:r w:rsidRPr="67BF7929" w:rsidR="4E27F71D">
        <w:rPr>
          <w:color w:val="000000" w:themeColor="text1" w:themeTint="FF" w:themeShade="FF"/>
          <w:sz w:val="24"/>
          <w:szCs w:val="24"/>
        </w:rPr>
        <w:t>visualizations were generated in R.</w:t>
      </w:r>
      <w:r w:rsidRPr="67BF7929" w:rsidR="7EA36108">
        <w:rPr>
          <w:color w:val="000000" w:themeColor="text1" w:themeTint="FF" w:themeShade="FF"/>
          <w:sz w:val="24"/>
          <w:szCs w:val="24"/>
        </w:rPr>
        <w:t xml:space="preserve"> The correlation matrices and ML classification use different subsets of the 32 dataset features for distinct reasons</w:t>
      </w:r>
      <w:r w:rsidRPr="67BF7929" w:rsidR="3E9EC4A2">
        <w:rPr>
          <w:color w:val="000000" w:themeColor="text1" w:themeTint="FF" w:themeShade="FF"/>
          <w:sz w:val="24"/>
          <w:szCs w:val="24"/>
        </w:rPr>
        <w:t xml:space="preserve"> </w:t>
      </w:r>
      <w:r w:rsidRPr="67BF7929" w:rsidR="3E9EC4A2">
        <w:rPr>
          <w:color w:val="000000" w:themeColor="text1" w:themeTint="FF" w:themeShade="FF"/>
          <w:sz w:val="24"/>
          <w:szCs w:val="24"/>
        </w:rPr>
        <w:t>(e.g., data leakage</w:t>
      </w:r>
      <w:r w:rsidRPr="67BF7929" w:rsidR="3E9EC4A2">
        <w:rPr>
          <w:color w:val="000000" w:themeColor="text1" w:themeTint="FF" w:themeShade="FF"/>
          <w:sz w:val="24"/>
          <w:szCs w:val="24"/>
        </w:rPr>
        <w:t>)</w:t>
      </w:r>
      <w:r w:rsidRPr="67BF7929" w:rsidR="7EA36108">
        <w:rPr>
          <w:color w:val="000000" w:themeColor="text1" w:themeTint="FF" w:themeShade="FF"/>
          <w:sz w:val="24"/>
          <w:szCs w:val="24"/>
        </w:rPr>
        <w:t>;</w:t>
      </w:r>
      <w:r w:rsidRPr="67BF7929" w:rsidR="7EA36108">
        <w:rPr>
          <w:color w:val="000000" w:themeColor="text1" w:themeTint="FF" w:themeShade="FF"/>
          <w:sz w:val="24"/>
          <w:szCs w:val="24"/>
        </w:rPr>
        <w:t xml:space="preserve"> see </w:t>
      </w:r>
      <w:r w:rsidRPr="67BF7929" w:rsidR="7EA36108">
        <w:rPr>
          <w:b w:val="1"/>
          <w:bCs w:val="1"/>
          <w:color w:val="000000" w:themeColor="text1" w:themeTint="FF" w:themeShade="FF"/>
          <w:sz w:val="24"/>
          <w:szCs w:val="24"/>
        </w:rPr>
        <w:t>Appendix B</w:t>
      </w:r>
      <w:r w:rsidRPr="67BF7929" w:rsidR="7EA36108">
        <w:rPr>
          <w:color w:val="000000" w:themeColor="text1" w:themeTint="FF" w:themeShade="FF"/>
          <w:sz w:val="24"/>
          <w:szCs w:val="24"/>
        </w:rPr>
        <w:t xml:space="preserve"> for a full breakdown.</w:t>
      </w:r>
    </w:p>
    <w:p w:rsidR="253B3277" w:rsidP="253B3277" w:rsidRDefault="253B3277" w14:paraId="469B52FE" w14:textId="2F0D3125">
      <w:pPr>
        <w:pStyle w:val="BodyText"/>
        <w:spacing w:line="259" w:lineRule="auto"/>
        <w:rPr>
          <w:color w:val="000000" w:themeColor="text1"/>
          <w:szCs w:val="24"/>
        </w:rPr>
      </w:pPr>
    </w:p>
    <w:p w:rsidR="7CA2D8BF" w:rsidP="514D2682" w:rsidRDefault="1EDD6E8B" w14:paraId="252D33C4" w14:textId="799E2FA8">
      <w:pPr>
        <w:pStyle w:val="Heading1"/>
        <w:spacing w:before="0" w:line="259" w:lineRule="auto"/>
        <w:rPr>
          <w:rFonts w:ascii="Times New Roman" w:hAnsi="Times New Roman" w:cs="Times New Roman"/>
        </w:rPr>
      </w:pPr>
      <w:r w:rsidRPr="514D2682">
        <w:rPr>
          <w:rFonts w:ascii="Times New Roman" w:hAnsi="Times New Roman" w:cs="Times New Roman"/>
        </w:rPr>
        <w:t>Results</w:t>
      </w:r>
    </w:p>
    <w:p w:rsidR="7CA2D8BF" w:rsidP="514D2682" w:rsidRDefault="1025E342" w14:paraId="739D9B38" w14:textId="02908AA3">
      <w:pPr>
        <w:rPr>
          <w:i/>
          <w:iCs/>
          <w:sz w:val="24"/>
        </w:rPr>
      </w:pPr>
      <w:r w:rsidRPr="514D2682">
        <w:rPr>
          <w:i/>
          <w:iCs/>
          <w:sz w:val="24"/>
        </w:rPr>
        <w:t>DS/AI Course Offerings and Impact Scores</w:t>
      </w:r>
    </w:p>
    <w:p w:rsidR="002766B2" w:rsidP="67BF7929" w:rsidRDefault="002766B2" w14:paraId="1C84BADA" w14:textId="36EB53DB">
      <w:pPr>
        <w:pStyle w:val="Normal"/>
        <w:rPr>
          <w:color w:val="000000" w:themeColor="text1"/>
          <w:sz w:val="24"/>
          <w:szCs w:val="24"/>
        </w:rPr>
      </w:pPr>
      <w:r w:rsidRPr="67BF7929" w:rsidR="002766B2">
        <w:rPr>
          <w:color w:val="000000" w:themeColor="text1" w:themeTint="FF" w:themeShade="FF"/>
          <w:sz w:val="24"/>
          <w:szCs w:val="24"/>
        </w:rPr>
        <w:t xml:space="preserve">The impact score is used to quantify the presence and influence of DS/AI education across Kansas. </w:t>
      </w:r>
      <w:commentRangeStart w:id="86227217"/>
      <w:r w:rsidRPr="67BF7929" w:rsidR="3F624F02">
        <w:rPr>
          <w:rFonts w:ascii="Times New Roman" w:hAnsi="Times New Roman" w:eastAsia="Times New Roman" w:cs="Times New Roman"/>
          <w:noProof w:val="0"/>
          <w:sz w:val="24"/>
          <w:szCs w:val="24"/>
          <w:lang w:val="en-US"/>
        </w:rPr>
        <w:t xml:space="preserve">The weights are assigned based on researcher judgment about relative depth of instruction: graduate programs weighted highest as they </w:t>
      </w:r>
      <w:r w:rsidRPr="67BF7929" w:rsidR="3F624F02">
        <w:rPr>
          <w:rFonts w:ascii="Times New Roman" w:hAnsi="Times New Roman" w:eastAsia="Times New Roman" w:cs="Times New Roman"/>
          <w:noProof w:val="0"/>
          <w:sz w:val="24"/>
          <w:szCs w:val="24"/>
          <w:lang w:val="en-US"/>
        </w:rPr>
        <w:t>represent</w:t>
      </w:r>
      <w:r w:rsidRPr="67BF7929" w:rsidR="3F624F02">
        <w:rPr>
          <w:rFonts w:ascii="Times New Roman" w:hAnsi="Times New Roman" w:eastAsia="Times New Roman" w:cs="Times New Roman"/>
          <w:noProof w:val="0"/>
          <w:sz w:val="24"/>
          <w:szCs w:val="24"/>
          <w:lang w:val="en-US"/>
        </w:rPr>
        <w:t xml:space="preserve"> the strongest institutional commitment, undergraduate programs next, with individual courses receiving the lowest weights.</w:t>
      </w:r>
      <w:commentRangeEnd w:id="86227217"/>
      <w:r>
        <w:rPr>
          <w:rStyle w:val="CommentReference"/>
        </w:rPr>
        <w:commentReference w:id="86227217"/>
      </w:r>
    </w:p>
    <w:p w:rsidR="002766B2" w:rsidP="514D2682" w:rsidRDefault="002766B2" w14:paraId="06E02EB6" w14:textId="77777777">
      <w:pPr>
        <w:rPr>
          <w:color w:val="000000" w:themeColor="text1"/>
          <w:sz w:val="24"/>
        </w:rPr>
      </w:pPr>
    </w:p>
    <w:p w:rsidR="002766B2" w:rsidP="002766B2" w:rsidRDefault="002C042A" w14:paraId="64C554BD" w14:textId="296E9723">
      <w:pPr>
        <w:jc w:val="center"/>
        <w:rPr>
          <w:color w:val="000000" w:themeColor="text1"/>
          <w:sz w:val="24"/>
        </w:rPr>
      </w:pPr>
      <w:r>
        <w:rPr>
          <w:sz w:val="24"/>
        </w:rPr>
        <w:t xml:space="preserve">Impact Score = </w:t>
      </w:r>
      <w:r w:rsidRPr="253B3277">
        <w:rPr>
          <w:color w:val="000000" w:themeColor="text1"/>
          <w:sz w:val="24"/>
        </w:rPr>
        <w:t xml:space="preserve">(Graduate Programs × 2.0) + (Undergraduate Programs × 1.0) + </w:t>
      </w:r>
      <w:r w:rsidR="002766B2">
        <w:rPr>
          <w:color w:val="000000" w:themeColor="text1"/>
          <w:sz w:val="24"/>
        </w:rPr>
        <w:t xml:space="preserve">     </w:t>
      </w:r>
    </w:p>
    <w:p w:rsidRPr="002C042A" w:rsidR="00B06C03" w:rsidP="002766B2" w:rsidRDefault="002C042A" w14:paraId="50B41EB7" w14:textId="32EA4A85">
      <w:pPr>
        <w:jc w:val="center"/>
        <w:rPr>
          <w:sz w:val="24"/>
        </w:rPr>
      </w:pPr>
      <w:r w:rsidRPr="253B3277">
        <w:rPr>
          <w:color w:val="000000" w:themeColor="text1"/>
          <w:sz w:val="24"/>
        </w:rPr>
        <w:t>(Graduate Courses × 0.2) + (Undergraduate Courses × 0.1)</w:t>
      </w:r>
      <w:r w:rsidR="002766B2">
        <w:rPr>
          <w:color w:val="000000" w:themeColor="text1"/>
          <w:sz w:val="24"/>
        </w:rPr>
        <w:t xml:space="preserve">         </w:t>
      </w:r>
    </w:p>
    <w:p w:rsidR="175D32FA" w:rsidP="175D32FA" w:rsidRDefault="175D32FA" w14:paraId="6732C5C1" w14:textId="378524AC">
      <w:pPr>
        <w:pStyle w:val="BodyText"/>
        <w:spacing w:line="259" w:lineRule="auto"/>
        <w:rPr>
          <w:szCs w:val="24"/>
        </w:rPr>
      </w:pPr>
    </w:p>
    <w:p w:rsidR="426E3A43" w:rsidP="793B341D" w:rsidRDefault="426E3A43" w14:paraId="1739B582" w14:textId="1B78FF17">
      <w:pPr>
        <w:pStyle w:val="BodyText"/>
        <w:spacing w:line="259" w:lineRule="auto"/>
        <w:jc w:val="center"/>
        <w:rPr>
          <w:b/>
          <w:bCs/>
          <w:sz w:val="22"/>
        </w:rPr>
      </w:pPr>
      <w:r>
        <w:rPr>
          <w:noProof/>
        </w:rPr>
        <w:drawing>
          <wp:inline distT="0" distB="0" distL="0" distR="0" wp14:anchorId="57180A14" wp14:editId="40004F53">
            <wp:extent cx="5339158" cy="2502603"/>
            <wp:effectExtent l="0" t="0" r="0" b="0"/>
            <wp:docPr id="631188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74266" name="Picture 1974174266"/>
                    <pic:cNvPicPr/>
                  </pic:nvPicPr>
                  <pic:blipFill>
                    <a:blip r:embed="rId21">
                      <a:extLst>
                        <a:ext uri="{28A0092B-C50C-407E-A947-70E740481C1C}">
                          <a14:useLocalDpi xmlns:a14="http://schemas.microsoft.com/office/drawing/2010/main"/>
                        </a:ext>
                      </a:extLst>
                    </a:blip>
                    <a:srcRect l="831" t="18414" b="12820"/>
                    <a:stretch>
                      <a:fillRect/>
                    </a:stretch>
                  </pic:blipFill>
                  <pic:spPr>
                    <a:xfrm>
                      <a:off x="0" y="0"/>
                      <a:ext cx="5339158" cy="2502603"/>
                    </a:xfrm>
                    <a:prstGeom prst="rect">
                      <a:avLst/>
                    </a:prstGeom>
                  </pic:spPr>
                </pic:pic>
              </a:graphicData>
            </a:graphic>
          </wp:inline>
        </w:drawing>
      </w:r>
    </w:p>
    <w:p w:rsidR="175D32FA" w:rsidP="514D2682" w:rsidRDefault="6D5E5133" w14:paraId="0A7E7B04" w14:textId="4AE051EF">
      <w:pPr>
        <w:pStyle w:val="BodyText"/>
        <w:spacing w:line="259" w:lineRule="auto"/>
        <w:jc w:val="center"/>
        <w:rPr>
          <w:b/>
          <w:bCs/>
          <w:sz w:val="22"/>
        </w:rPr>
      </w:pPr>
      <w:r w:rsidRPr="514D2682">
        <w:rPr>
          <w:b/>
          <w:bCs/>
          <w:sz w:val="22"/>
        </w:rPr>
        <w:t xml:space="preserve">Fig. </w:t>
      </w:r>
      <w:r w:rsidRPr="514D2682" w:rsidR="27085AC3">
        <w:rPr>
          <w:b/>
          <w:bCs/>
          <w:sz w:val="22"/>
        </w:rPr>
        <w:t>2</w:t>
      </w:r>
      <w:r w:rsidRPr="514D2682">
        <w:rPr>
          <w:b/>
          <w:bCs/>
          <w:sz w:val="22"/>
        </w:rPr>
        <w:t>. Geographic Intensity of DS/AI Education in Kansas.</w:t>
      </w:r>
    </w:p>
    <w:p w:rsidR="175D32FA" w:rsidP="0638DF28" w:rsidRDefault="175D32FA" w14:paraId="5F9A14F2" w14:textId="5027CC64">
      <w:pPr>
        <w:pStyle w:val="BodyText"/>
        <w:spacing w:line="259" w:lineRule="auto"/>
        <w:rPr>
          <w:b/>
          <w:bCs/>
          <w:color w:val="000000" w:themeColor="text1"/>
          <w:sz w:val="22"/>
        </w:rPr>
      </w:pPr>
    </w:p>
    <w:p w:rsidR="175D32FA" w:rsidP="67BF7929" w:rsidRDefault="4A2B8787" w14:paraId="2C844F8E" w14:textId="2CFB63AB">
      <w:pPr>
        <w:pStyle w:val="BodyText"/>
        <w:spacing w:line="300" w:lineRule="auto"/>
        <w:rPr>
          <w:color w:val="000000" w:themeColor="text1"/>
        </w:rPr>
      </w:pPr>
      <w:r w:rsidRPr="67BF7929" w:rsidR="4A2B8787">
        <w:rPr>
          <w:b w:val="1"/>
          <w:bCs w:val="1"/>
          <w:color w:val="000000" w:themeColor="text1" w:themeTint="FF" w:themeShade="FF"/>
        </w:rPr>
        <w:t>Fig.</w:t>
      </w:r>
      <w:r w:rsidRPr="67BF7929" w:rsidR="67FAAE9A">
        <w:rPr>
          <w:b w:val="1"/>
          <w:bCs w:val="1"/>
          <w:color w:val="000000" w:themeColor="text1" w:themeTint="FF" w:themeShade="FF"/>
        </w:rPr>
        <w:t xml:space="preserve"> 2</w:t>
      </w:r>
      <w:r w:rsidRPr="67BF7929" w:rsidR="4A2B8787">
        <w:rPr>
          <w:color w:val="000000" w:themeColor="text1" w:themeTint="FF" w:themeShade="FF"/>
        </w:rPr>
        <w:t xml:space="preserve"> shows the interpolated educational impact score</w:t>
      </w:r>
      <w:r w:rsidRPr="67BF7929" w:rsidR="177F359A">
        <w:rPr>
          <w:color w:val="000000" w:themeColor="text1" w:themeTint="FF" w:themeShade="FF"/>
        </w:rPr>
        <w:t xml:space="preserve"> </w:t>
      </w:r>
      <w:commentRangeStart w:id="117811067"/>
      <w:r w:rsidRPr="67BF7929" w:rsidR="177F359A">
        <w:rPr>
          <w:color w:val="000000" w:themeColor="text1" w:themeTint="FF" w:themeShade="FF"/>
        </w:rPr>
        <w:t>(</w:t>
      </w:r>
      <w:r w:rsidRPr="67BF7929" w:rsidR="177F359A">
        <w:rPr>
          <w:color w:val="000000" w:themeColor="text1" w:themeTint="FF" w:themeShade="FF"/>
        </w:rPr>
        <w:t>under the researcher-defined weighted</w:t>
      </w:r>
      <w:r w:rsidRPr="67BF7929" w:rsidR="0A3918E5">
        <w:rPr>
          <w:color w:val="000000" w:themeColor="text1" w:themeTint="FF" w:themeShade="FF"/>
        </w:rPr>
        <w:t xml:space="preserve"> scheme described above</w:t>
      </w:r>
      <w:r w:rsidRPr="67BF7929" w:rsidR="177F359A">
        <w:rPr>
          <w:color w:val="000000" w:themeColor="text1" w:themeTint="FF" w:themeShade="FF"/>
        </w:rPr>
        <w:t>)</w:t>
      </w:r>
      <w:commentRangeEnd w:id="117811067"/>
      <w:r>
        <w:rPr>
          <w:rStyle w:val="CommentReference"/>
        </w:rPr>
        <w:commentReference w:id="117811067"/>
      </w:r>
      <w:r w:rsidRPr="67BF7929" w:rsidR="4A2B8787">
        <w:rPr>
          <w:color w:val="000000" w:themeColor="text1" w:themeTint="FF" w:themeShade="FF"/>
        </w:rPr>
        <w:t xml:space="preserve"> across Kansas</w:t>
      </w:r>
      <w:r w:rsidRPr="67BF7929" w:rsidR="40E3E423">
        <w:rPr>
          <w:color w:val="000000" w:themeColor="text1" w:themeTint="FF" w:themeShade="FF"/>
        </w:rPr>
        <w:t xml:space="preserve">. </w:t>
      </w:r>
      <w:r w:rsidRPr="67BF7929" w:rsidR="5507BD20">
        <w:rPr>
          <w:color w:val="000000" w:themeColor="text1" w:themeTint="FF" w:themeShade="FF"/>
        </w:rPr>
        <w:t>B</w:t>
      </w:r>
      <w:r w:rsidRPr="67BF7929" w:rsidR="4A2B8787">
        <w:rPr>
          <w:color w:val="000000" w:themeColor="text1" w:themeTint="FF" w:themeShade="FF"/>
        </w:rPr>
        <w:t xml:space="preserve">lue </w:t>
      </w:r>
      <w:r w:rsidRPr="67BF7929" w:rsidR="245897E8">
        <w:rPr>
          <w:color w:val="000000" w:themeColor="text1" w:themeTint="FF" w:themeShade="FF"/>
        </w:rPr>
        <w:t xml:space="preserve">and red </w:t>
      </w:r>
      <w:r w:rsidRPr="67BF7929" w:rsidR="6142C368">
        <w:rPr>
          <w:color w:val="000000" w:themeColor="text1" w:themeTint="FF" w:themeShade="FF"/>
        </w:rPr>
        <w:t>reflect</w:t>
      </w:r>
      <w:r w:rsidRPr="67BF7929" w:rsidR="4A2B8787">
        <w:rPr>
          <w:color w:val="000000" w:themeColor="text1" w:themeTint="FF" w:themeShade="FF"/>
        </w:rPr>
        <w:t xml:space="preserve"> lower </w:t>
      </w:r>
      <w:r w:rsidRPr="67BF7929" w:rsidR="62B1A2F0">
        <w:rPr>
          <w:color w:val="000000" w:themeColor="text1" w:themeTint="FF" w:themeShade="FF"/>
        </w:rPr>
        <w:t xml:space="preserve">and higher </w:t>
      </w:r>
      <w:r w:rsidRPr="67BF7929" w:rsidR="3A6B4309">
        <w:rPr>
          <w:color w:val="000000" w:themeColor="text1" w:themeTint="FF" w:themeShade="FF"/>
        </w:rPr>
        <w:t>scores</w:t>
      </w:r>
      <w:r w:rsidRPr="67BF7929" w:rsidR="35249C29">
        <w:rPr>
          <w:color w:val="000000" w:themeColor="text1" w:themeTint="FF" w:themeShade="FF"/>
        </w:rPr>
        <w:t xml:space="preserve"> </w:t>
      </w:r>
      <w:r w:rsidRPr="67BF7929" w:rsidR="5C6CC288">
        <w:rPr>
          <w:color w:val="000000" w:themeColor="text1" w:themeTint="FF" w:themeShade="FF"/>
        </w:rPr>
        <w:t xml:space="preserve">respectively </w:t>
      </w:r>
      <w:r w:rsidRPr="67BF7929" w:rsidR="5F228730">
        <w:rPr>
          <w:color w:val="000000" w:themeColor="text1" w:themeTint="FF" w:themeShade="FF"/>
        </w:rPr>
        <w:t>to denote the hotspots according to the impact score</w:t>
      </w:r>
      <w:r w:rsidRPr="67BF7929" w:rsidR="4A2B8787">
        <w:rPr>
          <w:color w:val="000000" w:themeColor="text1" w:themeTint="FF" w:themeShade="FF"/>
        </w:rPr>
        <w:t xml:space="preserve">. The highest‑scoring areas correspond to </w:t>
      </w:r>
      <w:r w:rsidRPr="67BF7929" w:rsidR="6CE3812A">
        <w:rPr>
          <w:color w:val="000000" w:themeColor="text1" w:themeTint="FF" w:themeShade="FF"/>
        </w:rPr>
        <w:t>the home</w:t>
      </w:r>
      <w:r w:rsidRPr="67BF7929" w:rsidR="5394980F">
        <w:rPr>
          <w:color w:val="000000" w:themeColor="text1" w:themeTint="FF" w:themeShade="FF"/>
        </w:rPr>
        <w:t>s</w:t>
      </w:r>
      <w:r w:rsidRPr="67BF7929" w:rsidR="6CE3812A">
        <w:rPr>
          <w:color w:val="000000" w:themeColor="text1" w:themeTint="FF" w:themeShade="FF"/>
        </w:rPr>
        <w:t xml:space="preserve"> of </w:t>
      </w:r>
      <w:r w:rsidRPr="67BF7929" w:rsidR="405B2E34">
        <w:rPr>
          <w:color w:val="000000" w:themeColor="text1" w:themeTint="FF" w:themeShade="FF"/>
        </w:rPr>
        <w:t>the</w:t>
      </w:r>
      <w:r w:rsidRPr="67BF7929" w:rsidR="6CE3812A">
        <w:rPr>
          <w:color w:val="000000" w:themeColor="text1" w:themeTint="FF" w:themeShade="FF"/>
        </w:rPr>
        <w:t xml:space="preserve"> three major research universities</w:t>
      </w:r>
      <w:r w:rsidRPr="67BF7929" w:rsidR="228AEF63">
        <w:rPr>
          <w:color w:val="000000" w:themeColor="text1" w:themeTint="FF" w:themeShade="FF"/>
        </w:rPr>
        <w:t xml:space="preserve"> in Kansas:</w:t>
      </w:r>
      <w:r w:rsidRPr="67BF7929" w:rsidR="6CE3812A">
        <w:rPr>
          <w:color w:val="000000" w:themeColor="text1" w:themeTint="FF" w:themeShade="FF"/>
        </w:rPr>
        <w:t xml:space="preserve"> </w:t>
      </w:r>
      <w:r w:rsidRPr="67BF7929" w:rsidR="4A2B8787">
        <w:rPr>
          <w:color w:val="000000" w:themeColor="text1" w:themeTint="FF" w:themeShade="FF"/>
        </w:rPr>
        <w:t>Lawrence, home of the University of Kansas (10.5), Manhattan, home of Kansas State University (9.8), and Wichita, home of Wichita State University (8.8).</w:t>
      </w:r>
    </w:p>
    <w:p w:rsidR="0638DF28" w:rsidP="793B341D" w:rsidRDefault="0638DF28" w14:paraId="02253FDA" w14:textId="00E04AAC">
      <w:pPr>
        <w:pStyle w:val="BodyText"/>
        <w:spacing w:line="259" w:lineRule="auto"/>
        <w:rPr>
          <w:color w:val="000000" w:themeColor="text1"/>
          <w:sz w:val="16"/>
          <w:szCs w:val="16"/>
        </w:rPr>
      </w:pPr>
    </w:p>
    <w:p w:rsidR="25669335" w:rsidP="31DE3F39" w:rsidRDefault="37C9FF96" w14:paraId="5BE2D510" w14:textId="3C223B3F">
      <w:pPr>
        <w:pStyle w:val="BodyText"/>
        <w:spacing w:line="259" w:lineRule="auto"/>
        <w:jc w:val="center"/>
      </w:pPr>
      <w:r>
        <w:rPr>
          <w:noProof/>
        </w:rPr>
        <w:drawing>
          <wp:inline distT="0" distB="0" distL="0" distR="0" wp14:anchorId="58F7F497" wp14:editId="69D0BEF5">
            <wp:extent cx="3634154" cy="1536250"/>
            <wp:effectExtent l="0" t="0" r="0" b="635"/>
            <wp:docPr id="1320138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38042" name="Picture 1320138042"/>
                    <pic:cNvPicPr/>
                  </pic:nvPicPr>
                  <pic:blipFill>
                    <a:blip r:embed="rId22">
                      <a:extLst>
                        <a:ext uri="{28A0092B-C50C-407E-A947-70E740481C1C}">
                          <a14:useLocalDpi xmlns:a14="http://schemas.microsoft.com/office/drawing/2010/main"/>
                        </a:ext>
                      </a:extLst>
                    </a:blip>
                    <a:stretch>
                      <a:fillRect/>
                    </a:stretch>
                  </pic:blipFill>
                  <pic:spPr>
                    <a:xfrm>
                      <a:off x="0" y="0"/>
                      <a:ext cx="3716115" cy="1570897"/>
                    </a:xfrm>
                    <a:prstGeom prst="rect">
                      <a:avLst/>
                    </a:prstGeom>
                  </pic:spPr>
                </pic:pic>
              </a:graphicData>
            </a:graphic>
          </wp:inline>
        </w:drawing>
      </w:r>
    </w:p>
    <w:p w:rsidR="25669335" w:rsidP="25669335" w:rsidRDefault="6D5F71E5" w14:paraId="78B0DD55" w14:textId="22FE8445">
      <w:pPr>
        <w:pStyle w:val="BodyText"/>
        <w:spacing w:line="259" w:lineRule="auto"/>
        <w:jc w:val="center"/>
        <w:rPr>
          <w:b/>
          <w:bCs/>
          <w:color w:val="000000" w:themeColor="text1"/>
          <w:sz w:val="22"/>
        </w:rPr>
      </w:pPr>
      <w:r w:rsidRPr="514D2682">
        <w:rPr>
          <w:b/>
          <w:bCs/>
          <w:color w:val="000000" w:themeColor="text1"/>
          <w:sz w:val="22"/>
        </w:rPr>
        <w:t xml:space="preserve">Fig. </w:t>
      </w:r>
      <w:r w:rsidRPr="514D2682" w:rsidR="33960C31">
        <w:rPr>
          <w:b/>
          <w:bCs/>
          <w:color w:val="000000" w:themeColor="text1"/>
          <w:sz w:val="22"/>
        </w:rPr>
        <w:t>3</w:t>
      </w:r>
      <w:r w:rsidRPr="514D2682">
        <w:rPr>
          <w:b/>
          <w:bCs/>
          <w:color w:val="000000" w:themeColor="text1"/>
          <w:sz w:val="22"/>
        </w:rPr>
        <w:t>. Distribution of Counties by Total Program Impact Score.</w:t>
      </w:r>
    </w:p>
    <w:p w:rsidR="25669335" w:rsidP="62EF776D" w:rsidRDefault="25669335" w14:paraId="74176527" w14:textId="2B2412AD">
      <w:pPr>
        <w:pStyle w:val="BodyText"/>
        <w:spacing w:line="259" w:lineRule="auto"/>
        <w:jc w:val="center"/>
        <w:rPr>
          <w:b/>
          <w:bCs/>
          <w:color w:val="000000" w:themeColor="text1"/>
          <w:sz w:val="22"/>
        </w:rPr>
      </w:pPr>
    </w:p>
    <w:p w:rsidR="793B341D" w:rsidP="793B341D" w:rsidRDefault="3BCC88E0" w14:paraId="6AB6698A" w14:textId="4A7A263B">
      <w:pPr>
        <w:pStyle w:val="BodyText"/>
        <w:spacing w:line="259" w:lineRule="auto"/>
        <w:rPr>
          <w:color w:val="000000" w:themeColor="text1"/>
          <w:szCs w:val="24"/>
        </w:rPr>
      </w:pPr>
      <w:r w:rsidRPr="253B3277">
        <w:rPr>
          <w:color w:val="000000" w:themeColor="text1"/>
          <w:szCs w:val="24"/>
        </w:rPr>
        <w:t xml:space="preserve">The distribution of program impact reveals stark inequities. </w:t>
      </w:r>
      <w:r w:rsidRPr="253B3277">
        <w:rPr>
          <w:b/>
          <w:bCs/>
          <w:color w:val="000000" w:themeColor="text1"/>
          <w:szCs w:val="24"/>
        </w:rPr>
        <w:t xml:space="preserve">Fig. </w:t>
      </w:r>
      <w:r w:rsidRPr="253B3277" w:rsidR="17EBA58A">
        <w:rPr>
          <w:b/>
          <w:bCs/>
          <w:color w:val="000000" w:themeColor="text1"/>
          <w:szCs w:val="24"/>
        </w:rPr>
        <w:t>3</w:t>
      </w:r>
      <w:r w:rsidRPr="253B3277">
        <w:rPr>
          <w:color w:val="000000" w:themeColor="text1"/>
          <w:szCs w:val="24"/>
        </w:rPr>
        <w:t xml:space="preserve"> shows that 88 counties fall into the </w:t>
      </w:r>
      <w:r w:rsidRPr="253B3277" w:rsidR="78DF19C7">
        <w:rPr>
          <w:color w:val="000000" w:themeColor="text1"/>
          <w:szCs w:val="24"/>
        </w:rPr>
        <w:t>“</w:t>
      </w:r>
      <w:r w:rsidRPr="253B3277">
        <w:rPr>
          <w:color w:val="000000" w:themeColor="text1"/>
          <w:szCs w:val="24"/>
        </w:rPr>
        <w:t xml:space="preserve">No Programs (0)” category, indicating they have not registered any program or impact. Of the remaining counties, 8 are in the </w:t>
      </w:r>
      <w:r w:rsidRPr="253B3277" w:rsidR="4EF78F4B">
        <w:rPr>
          <w:color w:val="000000" w:themeColor="text1"/>
          <w:szCs w:val="24"/>
        </w:rPr>
        <w:t>“</w:t>
      </w:r>
      <w:r w:rsidRPr="253B3277">
        <w:rPr>
          <w:color w:val="000000" w:themeColor="text1"/>
          <w:szCs w:val="24"/>
        </w:rPr>
        <w:t xml:space="preserve">Low (2-5)” impact range, 6 are in the </w:t>
      </w:r>
      <w:r w:rsidRPr="253B3277" w:rsidR="28B25691">
        <w:rPr>
          <w:color w:val="000000" w:themeColor="text1"/>
          <w:szCs w:val="24"/>
        </w:rPr>
        <w:t>“</w:t>
      </w:r>
      <w:r w:rsidRPr="253B3277">
        <w:rPr>
          <w:color w:val="000000" w:themeColor="text1"/>
          <w:szCs w:val="24"/>
        </w:rPr>
        <w:t xml:space="preserve">Very Low (0-2)” range, and only 3 counties achieved a </w:t>
      </w:r>
      <w:r w:rsidRPr="253B3277" w:rsidR="06DBCF12">
        <w:rPr>
          <w:color w:val="000000" w:themeColor="text1"/>
          <w:szCs w:val="24"/>
        </w:rPr>
        <w:t>“</w:t>
      </w:r>
      <w:r w:rsidRPr="253B3277">
        <w:rPr>
          <w:color w:val="000000" w:themeColor="text1"/>
          <w:szCs w:val="24"/>
        </w:rPr>
        <w:t>High (8+)” impact score, highlighting a significant skew with minimal program presence across most counties.</w:t>
      </w:r>
    </w:p>
    <w:p w:rsidR="514D2682" w:rsidP="514D2682" w:rsidRDefault="514D2682" w14:paraId="53289253" w14:textId="23506AF7">
      <w:pPr>
        <w:rPr>
          <w:i/>
          <w:iCs/>
          <w:sz w:val="24"/>
        </w:rPr>
      </w:pPr>
    </w:p>
    <w:p w:rsidR="66FFEEFF" w:rsidP="514D2682" w:rsidRDefault="6D5F71E5" w14:paraId="5DBF1362" w14:textId="46D09E76">
      <w:pPr>
        <w:rPr>
          <w:i/>
          <w:iCs/>
          <w:sz w:val="24"/>
        </w:rPr>
      </w:pPr>
      <w:r w:rsidRPr="514D2682">
        <w:rPr>
          <w:i/>
          <w:iCs/>
          <w:sz w:val="24"/>
        </w:rPr>
        <w:t>Socioeconomic and Demographic Characteristics</w:t>
      </w:r>
    </w:p>
    <w:p w:rsidR="426D8739" w:rsidP="514D2682" w:rsidRDefault="426D8739" w14:paraId="168CCFCE" w14:textId="2C7D9EA9">
      <w:pPr>
        <w:pStyle w:val="BodyText"/>
        <w:spacing w:line="259" w:lineRule="auto"/>
        <w:jc w:val="center"/>
        <w:rPr>
          <w:i/>
          <w:iCs/>
        </w:rPr>
      </w:pPr>
      <w:r>
        <w:rPr>
          <w:noProof/>
        </w:rPr>
        <w:drawing>
          <wp:inline distT="0" distB="0" distL="0" distR="0" wp14:anchorId="2B742459" wp14:editId="77F71726">
            <wp:extent cx="4743450" cy="2013667"/>
            <wp:effectExtent l="0" t="0" r="0" b="0"/>
            <wp:docPr id="321261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61826" name="Picture 321261826"/>
                    <pic:cNvPicPr/>
                  </pic:nvPicPr>
                  <pic:blipFill>
                    <a:blip r:embed="rId23">
                      <a:extLst>
                        <a:ext uri="{28A0092B-C50C-407E-A947-70E740481C1C}">
                          <a14:useLocalDpi xmlns:a14="http://schemas.microsoft.com/office/drawing/2010/main"/>
                        </a:ext>
                      </a:extLst>
                    </a:blip>
                    <a:stretch>
                      <a:fillRect/>
                    </a:stretch>
                  </pic:blipFill>
                  <pic:spPr>
                    <a:xfrm>
                      <a:off x="0" y="0"/>
                      <a:ext cx="4743450" cy="2013667"/>
                    </a:xfrm>
                    <a:prstGeom prst="rect">
                      <a:avLst/>
                    </a:prstGeom>
                  </pic:spPr>
                </pic:pic>
              </a:graphicData>
            </a:graphic>
          </wp:inline>
        </w:drawing>
      </w:r>
    </w:p>
    <w:p w:rsidR="25669335" w:rsidP="514D2682" w:rsidRDefault="102EB6AB" w14:paraId="32DA47D3" w14:textId="07ACA0E0">
      <w:pPr>
        <w:pStyle w:val="BodyText"/>
        <w:spacing w:line="259" w:lineRule="auto"/>
        <w:jc w:val="center"/>
        <w:rPr>
          <w:b/>
          <w:bCs/>
          <w:sz w:val="22"/>
        </w:rPr>
      </w:pPr>
      <w:r w:rsidRPr="514D2682">
        <w:rPr>
          <w:b/>
          <w:bCs/>
          <w:sz w:val="22"/>
        </w:rPr>
        <w:t xml:space="preserve">Fig. </w:t>
      </w:r>
      <w:r w:rsidRPr="514D2682" w:rsidR="15BA4D7C">
        <w:rPr>
          <w:b/>
          <w:bCs/>
          <w:sz w:val="22"/>
        </w:rPr>
        <w:t>4</w:t>
      </w:r>
      <w:r w:rsidRPr="514D2682">
        <w:rPr>
          <w:b/>
          <w:bCs/>
          <w:sz w:val="22"/>
        </w:rPr>
        <w:t>. Distribution of Counties by Median Household Income.</w:t>
      </w:r>
    </w:p>
    <w:p w:rsidR="2825B548" w:rsidP="514D2682" w:rsidRDefault="2825B548" w14:paraId="6C1946E1" w14:textId="515160A6">
      <w:pPr>
        <w:pStyle w:val="BodyText"/>
        <w:spacing w:line="259" w:lineRule="auto"/>
        <w:jc w:val="center"/>
        <w:rPr>
          <w:b/>
          <w:bCs/>
          <w:sz w:val="22"/>
        </w:rPr>
      </w:pPr>
    </w:p>
    <w:p w:rsidR="13AFCA1F" w:rsidP="514D2682" w:rsidRDefault="13ACEDCF" w14:paraId="3A2FB84D" w14:textId="755FD9E5">
      <w:pPr>
        <w:pStyle w:val="BodyText"/>
        <w:spacing w:line="259" w:lineRule="auto"/>
        <w:rPr>
          <w:color w:val="000000" w:themeColor="text1"/>
          <w:szCs w:val="24"/>
        </w:rPr>
      </w:pPr>
      <w:r w:rsidRPr="3A6E516C">
        <w:rPr>
          <w:color w:val="000000" w:themeColor="text1"/>
          <w:szCs w:val="24"/>
        </w:rPr>
        <w:t xml:space="preserve">Economic indicators show that median household income clusters in average to above-average ranges across Kansas counties. </w:t>
      </w:r>
      <w:r w:rsidRPr="3A6E516C">
        <w:rPr>
          <w:b/>
          <w:bCs/>
          <w:color w:val="000000" w:themeColor="text1"/>
          <w:szCs w:val="24"/>
        </w:rPr>
        <w:t xml:space="preserve">Fig. </w:t>
      </w:r>
      <w:r w:rsidRPr="3A6E516C" w:rsidR="4A3CB653">
        <w:rPr>
          <w:b/>
          <w:bCs/>
          <w:color w:val="000000" w:themeColor="text1"/>
          <w:szCs w:val="24"/>
        </w:rPr>
        <w:t>4</w:t>
      </w:r>
      <w:r w:rsidRPr="3A6E516C">
        <w:rPr>
          <w:color w:val="000000" w:themeColor="text1"/>
          <w:szCs w:val="24"/>
        </w:rPr>
        <w:t xml:space="preserve"> indicates that 47 counties fall into the $55K-$64K (Average) bracket, while 38 counties have median income in the $65K-$79K (Above Average) range. The remaining counties are distributed at the lower end (13 in the $50K-$54K bracket and 2 below $50K) and the highest end (5 in the $80K+ bracket).</w:t>
      </w:r>
    </w:p>
    <w:p w:rsidR="2825B548" w:rsidP="514D2682" w:rsidRDefault="2825B548" w14:paraId="3A1C368D" w14:textId="2B4678E0">
      <w:pPr>
        <w:pStyle w:val="BodyText"/>
        <w:spacing w:line="259" w:lineRule="auto"/>
        <w:rPr>
          <w:szCs w:val="24"/>
        </w:rPr>
      </w:pPr>
    </w:p>
    <w:p w:rsidR="55A61319" w:rsidP="514D2682" w:rsidRDefault="55A61319" w14:paraId="082C5866" w14:textId="25972C75">
      <w:pPr>
        <w:pStyle w:val="BodyText"/>
        <w:spacing w:line="259" w:lineRule="auto"/>
        <w:jc w:val="center"/>
        <w:rPr>
          <w:b/>
          <w:bCs/>
          <w:sz w:val="22"/>
        </w:rPr>
      </w:pPr>
      <w:r>
        <w:rPr>
          <w:noProof/>
        </w:rPr>
        <w:drawing>
          <wp:inline distT="0" distB="0" distL="0" distR="0" wp14:anchorId="3DEABE24" wp14:editId="4C812A04">
            <wp:extent cx="4212492" cy="2025223"/>
            <wp:effectExtent l="0" t="0" r="4445" b="0"/>
            <wp:docPr id="1675539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39204" name="Picture 1675539204"/>
                    <pic:cNvPicPr/>
                  </pic:nvPicPr>
                  <pic:blipFill>
                    <a:blip r:embed="rId24">
                      <a:extLst>
                        <a:ext uri="{28A0092B-C50C-407E-A947-70E740481C1C}">
                          <a14:useLocalDpi xmlns:a14="http://schemas.microsoft.com/office/drawing/2010/main"/>
                        </a:ext>
                      </a:extLst>
                    </a:blip>
                    <a:stretch>
                      <a:fillRect/>
                    </a:stretch>
                  </pic:blipFill>
                  <pic:spPr>
                    <a:xfrm>
                      <a:off x="0" y="0"/>
                      <a:ext cx="4252312" cy="2044367"/>
                    </a:xfrm>
                    <a:prstGeom prst="rect">
                      <a:avLst/>
                    </a:prstGeom>
                  </pic:spPr>
                </pic:pic>
              </a:graphicData>
            </a:graphic>
          </wp:inline>
        </w:drawing>
      </w:r>
    </w:p>
    <w:p w:rsidR="25669335" w:rsidP="514D2682" w:rsidRDefault="57F28366" w14:paraId="37A5A417" w14:textId="7302FF70">
      <w:pPr>
        <w:pStyle w:val="BodyText"/>
        <w:spacing w:line="259" w:lineRule="auto"/>
        <w:jc w:val="center"/>
        <w:rPr>
          <w:b/>
          <w:bCs/>
          <w:sz w:val="22"/>
        </w:rPr>
      </w:pPr>
      <w:r w:rsidRPr="514D2682">
        <w:rPr>
          <w:b/>
          <w:bCs/>
          <w:sz w:val="22"/>
        </w:rPr>
        <w:t xml:space="preserve">Fig. </w:t>
      </w:r>
      <w:r w:rsidRPr="514D2682" w:rsidR="0C261839">
        <w:rPr>
          <w:b/>
          <w:bCs/>
          <w:sz w:val="22"/>
        </w:rPr>
        <w:t>5</w:t>
      </w:r>
      <w:r w:rsidRPr="514D2682">
        <w:rPr>
          <w:b/>
          <w:bCs/>
          <w:sz w:val="22"/>
        </w:rPr>
        <w:t>. Counties by Population Size.</w:t>
      </w:r>
    </w:p>
    <w:p w:rsidR="2C8CB391" w:rsidP="793B341D" w:rsidRDefault="2C8CB391" w14:paraId="691F4BBF" w14:textId="20E1B180">
      <w:pPr>
        <w:pStyle w:val="BodyText"/>
        <w:spacing w:line="259" w:lineRule="auto"/>
        <w:rPr>
          <w:color w:val="000000" w:themeColor="text1"/>
          <w:sz w:val="12"/>
          <w:szCs w:val="12"/>
        </w:rPr>
      </w:pPr>
    </w:p>
    <w:p w:rsidR="5F4332D7" w:rsidP="5F4332D7" w:rsidRDefault="627E85DD" w14:paraId="4D86105A" w14:textId="217FF852">
      <w:pPr>
        <w:pStyle w:val="BodyText"/>
        <w:spacing w:line="259" w:lineRule="auto"/>
        <w:rPr>
          <w:color w:val="000000" w:themeColor="text1"/>
          <w:szCs w:val="24"/>
        </w:rPr>
      </w:pPr>
      <w:r w:rsidRPr="253B3277">
        <w:rPr>
          <w:color w:val="000000" w:themeColor="text1"/>
          <w:szCs w:val="24"/>
        </w:rPr>
        <w:t xml:space="preserve">The population distribution reveals a predominantly rural state. </w:t>
      </w:r>
      <w:r w:rsidRPr="253B3277">
        <w:rPr>
          <w:b/>
          <w:bCs/>
          <w:color w:val="000000" w:themeColor="text1"/>
          <w:szCs w:val="24"/>
        </w:rPr>
        <w:t xml:space="preserve">Fig. </w:t>
      </w:r>
      <w:r w:rsidRPr="253B3277" w:rsidR="00F11401">
        <w:rPr>
          <w:b/>
          <w:bCs/>
          <w:color w:val="000000" w:themeColor="text1"/>
          <w:szCs w:val="24"/>
        </w:rPr>
        <w:t>5</w:t>
      </w:r>
      <w:r w:rsidRPr="253B3277">
        <w:rPr>
          <w:color w:val="000000" w:themeColor="text1"/>
          <w:szCs w:val="24"/>
        </w:rPr>
        <w:t xml:space="preserve"> shows that 38 counties fall into the </w:t>
      </w:r>
      <w:r w:rsidRPr="253B3277" w:rsidR="2D2F2B5C">
        <w:rPr>
          <w:color w:val="000000" w:themeColor="text1"/>
          <w:szCs w:val="24"/>
        </w:rPr>
        <w:t>“</w:t>
      </w:r>
      <w:r w:rsidRPr="253B3277">
        <w:rPr>
          <w:color w:val="000000" w:themeColor="text1"/>
          <w:szCs w:val="24"/>
        </w:rPr>
        <w:t xml:space="preserve">Below 5K (Very Small)” category, with 28 counties in the </w:t>
      </w:r>
      <w:r w:rsidRPr="253B3277" w:rsidR="3ED57842">
        <w:rPr>
          <w:color w:val="000000" w:themeColor="text1"/>
          <w:szCs w:val="24"/>
        </w:rPr>
        <w:t>“</w:t>
      </w:r>
      <w:r w:rsidRPr="253B3277">
        <w:rPr>
          <w:color w:val="000000" w:themeColor="text1"/>
          <w:szCs w:val="24"/>
        </w:rPr>
        <w:t xml:space="preserve">5K-9K (Small)” range. Progressively fewer counties occupy larger population ranges, with 15 in the </w:t>
      </w:r>
      <w:r w:rsidRPr="253B3277" w:rsidR="09F7C7BD">
        <w:rPr>
          <w:color w:val="000000" w:themeColor="text1"/>
          <w:szCs w:val="24"/>
        </w:rPr>
        <w:t>“</w:t>
      </w:r>
      <w:r w:rsidRPr="253B3277">
        <w:rPr>
          <w:color w:val="000000" w:themeColor="text1"/>
          <w:szCs w:val="24"/>
        </w:rPr>
        <w:t xml:space="preserve">10K-24K (Medium)” range, 14 in the </w:t>
      </w:r>
      <w:r w:rsidRPr="253B3277" w:rsidR="750417EB">
        <w:rPr>
          <w:color w:val="000000" w:themeColor="text1"/>
          <w:szCs w:val="24"/>
        </w:rPr>
        <w:t>“</w:t>
      </w:r>
      <w:r w:rsidRPr="253B3277">
        <w:rPr>
          <w:color w:val="000000" w:themeColor="text1"/>
          <w:szCs w:val="24"/>
        </w:rPr>
        <w:t xml:space="preserve">25K-49K (Medium-Large)” range, 5 in the </w:t>
      </w:r>
      <w:r w:rsidRPr="253B3277" w:rsidR="73B2EBF6">
        <w:rPr>
          <w:color w:val="000000" w:themeColor="text1"/>
          <w:szCs w:val="24"/>
        </w:rPr>
        <w:t>“</w:t>
      </w:r>
      <w:r w:rsidRPr="253B3277">
        <w:rPr>
          <w:color w:val="000000" w:themeColor="text1"/>
          <w:szCs w:val="24"/>
        </w:rPr>
        <w:t xml:space="preserve">50K-99K (Large)” range, and only 5 in the </w:t>
      </w:r>
      <w:r w:rsidRPr="253B3277" w:rsidR="0923BE65">
        <w:rPr>
          <w:color w:val="000000" w:themeColor="text1"/>
          <w:szCs w:val="24"/>
        </w:rPr>
        <w:t>“</w:t>
      </w:r>
      <w:r w:rsidRPr="253B3277">
        <w:rPr>
          <w:color w:val="000000" w:themeColor="text1"/>
          <w:szCs w:val="24"/>
        </w:rPr>
        <w:t>100K+ (Very Large)” range.</w:t>
      </w:r>
    </w:p>
    <w:p w:rsidR="5F4332D7" w:rsidP="5F4332D7" w:rsidRDefault="5F4332D7" w14:paraId="528F846C" w14:textId="290F0AD8">
      <w:pPr>
        <w:pStyle w:val="BodyText"/>
        <w:spacing w:line="259" w:lineRule="auto"/>
        <w:rPr>
          <w:color w:val="000000" w:themeColor="text1"/>
          <w:szCs w:val="24"/>
        </w:rPr>
      </w:pPr>
    </w:p>
    <w:p w:rsidR="3D64AD89" w:rsidP="3D64AD89" w:rsidRDefault="3D64AD89" w14:paraId="24579DEE" w14:textId="6BE1D330">
      <w:pPr>
        <w:pStyle w:val="BodyText"/>
        <w:spacing w:line="259" w:lineRule="auto"/>
        <w:rPr>
          <w:b/>
          <w:bCs/>
          <w:color w:val="000000" w:themeColor="text1"/>
          <w:sz w:val="22"/>
        </w:rPr>
      </w:pPr>
      <w:r>
        <w:rPr>
          <w:noProof/>
        </w:rPr>
        <w:drawing>
          <wp:anchor distT="0" distB="0" distL="114300" distR="114300" simplePos="0" relativeHeight="251658240" behindDoc="0" locked="0" layoutInCell="1" allowOverlap="1" wp14:anchorId="719B2127" wp14:editId="531C08E6">
            <wp:simplePos x="0" y="0"/>
            <wp:positionH relativeFrom="column">
              <wp:posOffset>3032369</wp:posOffset>
            </wp:positionH>
            <wp:positionV relativeFrom="paragraph">
              <wp:posOffset>88901</wp:posOffset>
            </wp:positionV>
            <wp:extent cx="2190378" cy="695520"/>
            <wp:effectExtent l="0" t="0" r="0" b="3175"/>
            <wp:wrapNone/>
            <wp:docPr id="44506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12596" name="Picture 841512596"/>
                    <pic:cNvPicPr/>
                  </pic:nvPicPr>
                  <pic:blipFill>
                    <a:blip r:embed="rId25">
                      <a:extLst>
                        <a:ext uri="{28A0092B-C50C-407E-A947-70E740481C1C}">
                          <a14:useLocalDpi xmlns:a14="http://schemas.microsoft.com/office/drawing/2010/main"/>
                        </a:ext>
                      </a:extLst>
                    </a:blip>
                    <a:srcRect l="19911" t="51442" r="18147" b="9155"/>
                    <a:stretch>
                      <a:fillRect/>
                    </a:stretch>
                  </pic:blipFill>
                  <pic:spPr>
                    <a:xfrm>
                      <a:off x="0" y="0"/>
                      <a:ext cx="2215132" cy="7033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2" behindDoc="0" locked="0" layoutInCell="1" allowOverlap="1" wp14:anchorId="7084CFD5" wp14:editId="5CAAAF23">
            <wp:simplePos x="0" y="0"/>
            <wp:positionH relativeFrom="column">
              <wp:posOffset>104775</wp:posOffset>
            </wp:positionH>
            <wp:positionV relativeFrom="paragraph">
              <wp:posOffset>85725</wp:posOffset>
            </wp:positionV>
            <wp:extent cx="2948269" cy="695443"/>
            <wp:effectExtent l="0" t="0" r="0" b="0"/>
            <wp:wrapNone/>
            <wp:docPr id="1548491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12596" name="Picture 841512596"/>
                    <pic:cNvPicPr/>
                  </pic:nvPicPr>
                  <pic:blipFill>
                    <a:blip r:embed="rId25">
                      <a:extLst>
                        <a:ext uri="{28A0092B-C50C-407E-A947-70E740481C1C}">
                          <a14:useLocalDpi xmlns:a14="http://schemas.microsoft.com/office/drawing/2010/main"/>
                        </a:ext>
                      </a:extLst>
                    </a:blip>
                    <a:srcRect l="8815" t="11165" r="5685" b="48432"/>
                    <a:stretch>
                      <a:fillRect/>
                    </a:stretch>
                  </pic:blipFill>
                  <pic:spPr>
                    <a:xfrm>
                      <a:off x="0" y="0"/>
                      <a:ext cx="2948269" cy="695443"/>
                    </a:xfrm>
                    <a:prstGeom prst="rect">
                      <a:avLst/>
                    </a:prstGeom>
                  </pic:spPr>
                </pic:pic>
              </a:graphicData>
            </a:graphic>
            <wp14:sizeRelH relativeFrom="page">
              <wp14:pctWidth>0</wp14:pctWidth>
            </wp14:sizeRelH>
            <wp14:sizeRelV relativeFrom="page">
              <wp14:pctHeight>0</wp14:pctHeight>
            </wp14:sizeRelV>
          </wp:anchor>
        </w:drawing>
      </w:r>
    </w:p>
    <w:p w:rsidR="514D2682" w:rsidP="514D2682" w:rsidRDefault="514D2682" w14:paraId="0B5AF481" w14:textId="75DE4F5B">
      <w:pPr>
        <w:pStyle w:val="BodyText"/>
        <w:spacing w:line="259" w:lineRule="auto"/>
        <w:rPr>
          <w:b/>
          <w:bCs/>
          <w:color w:val="000000" w:themeColor="text1"/>
          <w:sz w:val="22"/>
        </w:rPr>
      </w:pPr>
    </w:p>
    <w:p w:rsidR="514D2682" w:rsidP="514D2682" w:rsidRDefault="514D2682" w14:paraId="1735BACC" w14:textId="4A07654C">
      <w:pPr>
        <w:pStyle w:val="BodyText"/>
        <w:spacing w:line="259" w:lineRule="auto"/>
        <w:jc w:val="center"/>
        <w:rPr>
          <w:b/>
          <w:bCs/>
          <w:color w:val="000000" w:themeColor="text1"/>
          <w:sz w:val="22"/>
        </w:rPr>
      </w:pPr>
    </w:p>
    <w:p w:rsidR="514D2682" w:rsidP="514D2682" w:rsidRDefault="514D2682" w14:paraId="6ABC6FE7" w14:textId="5793CF73">
      <w:pPr>
        <w:pStyle w:val="BodyText"/>
        <w:spacing w:line="259" w:lineRule="auto"/>
        <w:jc w:val="center"/>
        <w:rPr>
          <w:b/>
          <w:bCs/>
          <w:color w:val="000000" w:themeColor="text1"/>
          <w:sz w:val="22"/>
        </w:rPr>
      </w:pPr>
    </w:p>
    <w:p w:rsidR="514D2682" w:rsidP="514D2682" w:rsidRDefault="514D2682" w14:paraId="7824F030" w14:textId="195F95E6">
      <w:pPr>
        <w:pStyle w:val="BodyText"/>
        <w:spacing w:line="259" w:lineRule="auto"/>
        <w:jc w:val="center"/>
        <w:rPr>
          <w:b/>
          <w:bCs/>
          <w:color w:val="000000" w:themeColor="text1"/>
          <w:sz w:val="22"/>
        </w:rPr>
      </w:pPr>
    </w:p>
    <w:p w:rsidR="43568938" w:rsidP="514D2682" w:rsidRDefault="33775916" w14:paraId="74AD6C36" w14:textId="4C31B142">
      <w:pPr>
        <w:pStyle w:val="BodyText"/>
        <w:spacing w:line="259" w:lineRule="auto"/>
        <w:jc w:val="center"/>
        <w:rPr>
          <w:b/>
          <w:bCs/>
          <w:color w:val="000000" w:themeColor="text1"/>
          <w:sz w:val="22"/>
        </w:rPr>
      </w:pPr>
      <w:r w:rsidRPr="514D2682">
        <w:rPr>
          <w:b/>
          <w:bCs/>
          <w:color w:val="000000" w:themeColor="text1"/>
          <w:sz w:val="22"/>
        </w:rPr>
        <w:t xml:space="preserve">Fig. </w:t>
      </w:r>
      <w:r w:rsidRPr="514D2682" w:rsidR="1AD76298">
        <w:rPr>
          <w:b/>
          <w:bCs/>
          <w:color w:val="000000" w:themeColor="text1"/>
          <w:sz w:val="22"/>
        </w:rPr>
        <w:t>6</w:t>
      </w:r>
      <w:r w:rsidRPr="514D2682">
        <w:rPr>
          <w:b/>
          <w:bCs/>
          <w:color w:val="000000" w:themeColor="text1"/>
          <w:sz w:val="22"/>
        </w:rPr>
        <w:t>. Broadband Access Index Statistical Summary Per County.</w:t>
      </w:r>
    </w:p>
    <w:p w:rsidR="514D2682" w:rsidP="514D2682" w:rsidRDefault="514D2682" w14:paraId="01DF0D0E" w14:textId="45F56986">
      <w:pPr>
        <w:pStyle w:val="BodyText"/>
        <w:spacing w:line="259" w:lineRule="auto"/>
        <w:jc w:val="center"/>
        <w:rPr>
          <w:b/>
          <w:bCs/>
          <w:color w:val="000000" w:themeColor="text1"/>
          <w:sz w:val="22"/>
        </w:rPr>
      </w:pPr>
    </w:p>
    <w:p w:rsidR="2C8CB391" w:rsidP="3A6E516C" w:rsidRDefault="079725EC" w14:paraId="02041146" w14:textId="5B9F42BB">
      <w:pPr>
        <w:pStyle w:val="BodyText"/>
        <w:spacing w:line="259" w:lineRule="auto"/>
        <w:rPr>
          <w:color w:val="000000" w:themeColor="text1"/>
          <w:szCs w:val="24"/>
        </w:rPr>
      </w:pPr>
      <w:r w:rsidRPr="3A6E516C">
        <w:rPr>
          <w:b/>
          <w:bCs/>
          <w:color w:val="000000" w:themeColor="text1"/>
          <w:szCs w:val="24"/>
        </w:rPr>
        <w:t xml:space="preserve">Fig. </w:t>
      </w:r>
      <w:r w:rsidRPr="3A6E516C" w:rsidR="208D8D89">
        <w:rPr>
          <w:b/>
          <w:bCs/>
          <w:color w:val="000000" w:themeColor="text1"/>
          <w:szCs w:val="24"/>
        </w:rPr>
        <w:t>6</w:t>
      </w:r>
      <w:r w:rsidRPr="3A6E516C">
        <w:rPr>
          <w:color w:val="000000" w:themeColor="text1"/>
          <w:szCs w:val="24"/>
        </w:rPr>
        <w:t xml:space="preserve"> provides a concise statistical breakdown of the Broadband Access Index across all counties. The key metrics displayed are the Minimum Index (0.43), Average Index (0.79), Median Index (0.80), Maximum Index (0.87), and Standard Deviation (0.05). These cards quickly summarize the central tendency and dispersion of the index scores, indicating that the scores are generally high and tightly clustered, as suggested by the low standard deviation.</w:t>
      </w:r>
    </w:p>
    <w:p w:rsidR="514D2682" w:rsidP="514D2682" w:rsidRDefault="514D2682" w14:paraId="26EA1E26" w14:textId="08159D98">
      <w:pPr>
        <w:rPr>
          <w:i/>
          <w:iCs/>
          <w:sz w:val="24"/>
        </w:rPr>
      </w:pPr>
    </w:p>
    <w:p w:rsidR="7CA2D8BF" w:rsidP="0A6CBD8D" w:rsidRDefault="376D54C8" w14:paraId="2B423D79" w14:textId="0C0E12C0">
      <w:pPr>
        <w:rPr>
          <w:i/>
          <w:iCs/>
          <w:sz w:val="24"/>
        </w:rPr>
      </w:pPr>
      <w:r w:rsidRPr="0A6CBD8D">
        <w:rPr>
          <w:i/>
          <w:iCs/>
          <w:sz w:val="24"/>
        </w:rPr>
        <w:t>ML Classification Performance</w:t>
      </w:r>
    </w:p>
    <w:p w:rsidR="0A6CBD8D" w:rsidP="44835757" w:rsidRDefault="0A6CBD8D" w14:paraId="766CEB0C" w14:textId="0DD1BBB5">
      <w:pPr>
        <w:rPr>
          <w:i/>
          <w:iCs/>
          <w:sz w:val="24"/>
        </w:rPr>
      </w:pPr>
    </w:p>
    <w:p w:rsidR="0FD979A4" w:rsidP="57D69C2A" w:rsidRDefault="00811902" w14:paraId="35E3D109" w14:textId="421ABB90">
      <w:pPr>
        <w:pStyle w:val="BodyText"/>
        <w:spacing w:line="259" w:lineRule="auto"/>
        <w:jc w:val="both"/>
      </w:pPr>
      <w:r>
        <w:rPr>
          <w:noProof/>
        </w:rPr>
        <w:drawing>
          <wp:anchor distT="0" distB="0" distL="114300" distR="114300" simplePos="0" relativeHeight="251658243" behindDoc="0" locked="0" layoutInCell="1" allowOverlap="1" wp14:anchorId="37A01B60" wp14:editId="35694524">
            <wp:simplePos x="0" y="0"/>
            <wp:positionH relativeFrom="column">
              <wp:posOffset>3360616</wp:posOffset>
            </wp:positionH>
            <wp:positionV relativeFrom="paragraph">
              <wp:posOffset>22132</wp:posOffset>
            </wp:positionV>
            <wp:extent cx="2625970" cy="1855509"/>
            <wp:effectExtent l="0" t="0" r="3175" b="0"/>
            <wp:wrapNone/>
            <wp:docPr id="1774552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66789" name="Picture 1744066789"/>
                    <pic:cNvPicPr/>
                  </pic:nvPicPr>
                  <pic:blipFill>
                    <a:blip r:embed="rId26">
                      <a:extLst>
                        <a:ext uri="{28A0092B-C50C-407E-A947-70E740481C1C}">
                          <a14:useLocalDpi xmlns:a14="http://schemas.microsoft.com/office/drawing/2010/main"/>
                        </a:ext>
                      </a:extLst>
                    </a:blip>
                    <a:srcRect t="15208"/>
                    <a:stretch>
                      <a:fillRect/>
                    </a:stretch>
                  </pic:blipFill>
                  <pic:spPr>
                    <a:xfrm>
                      <a:off x="0" y="0"/>
                      <a:ext cx="2628823" cy="1857525"/>
                    </a:xfrm>
                    <a:prstGeom prst="rect">
                      <a:avLst/>
                    </a:prstGeom>
                  </pic:spPr>
                </pic:pic>
              </a:graphicData>
            </a:graphic>
            <wp14:sizeRelH relativeFrom="page">
              <wp14:pctWidth>0</wp14:pctWidth>
            </wp14:sizeRelH>
            <wp14:sizeRelV relativeFrom="page">
              <wp14:pctHeight>0</wp14:pctHeight>
            </wp14:sizeRelV>
          </wp:anchor>
        </w:drawing>
      </w:r>
      <w:r w:rsidR="3A6E516C">
        <w:rPr>
          <w:noProof/>
        </w:rPr>
        <w:drawing>
          <wp:anchor distT="0" distB="0" distL="114300" distR="114300" simplePos="0" relativeHeight="251658241" behindDoc="0" locked="0" layoutInCell="1" allowOverlap="1" wp14:anchorId="3D796D0F" wp14:editId="2C36321F">
            <wp:simplePos x="0" y="0"/>
            <wp:positionH relativeFrom="column">
              <wp:posOffset>-66675</wp:posOffset>
            </wp:positionH>
            <wp:positionV relativeFrom="paragraph">
              <wp:posOffset>19050</wp:posOffset>
            </wp:positionV>
            <wp:extent cx="3354586" cy="1844323"/>
            <wp:effectExtent l="0" t="0" r="0" b="0"/>
            <wp:wrapNone/>
            <wp:docPr id="995264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64984" name="Picture 995264984"/>
                    <pic:cNvPicPr/>
                  </pic:nvPicPr>
                  <pic:blipFill>
                    <a:blip r:embed="rId27">
                      <a:extLst>
                        <a:ext uri="{28A0092B-C50C-407E-A947-70E740481C1C}">
                          <a14:useLocalDpi xmlns:a14="http://schemas.microsoft.com/office/drawing/2010/main"/>
                        </a:ext>
                      </a:extLst>
                    </a:blip>
                    <a:srcRect t="5862"/>
                    <a:stretch>
                      <a:fillRect/>
                    </a:stretch>
                  </pic:blipFill>
                  <pic:spPr>
                    <a:xfrm>
                      <a:off x="0" y="0"/>
                      <a:ext cx="3354586" cy="1844323"/>
                    </a:xfrm>
                    <a:prstGeom prst="rect">
                      <a:avLst/>
                    </a:prstGeom>
                  </pic:spPr>
                </pic:pic>
              </a:graphicData>
            </a:graphic>
            <wp14:sizeRelH relativeFrom="page">
              <wp14:pctWidth>0</wp14:pctWidth>
            </wp14:sizeRelH>
            <wp14:sizeRelV relativeFrom="page">
              <wp14:pctHeight>0</wp14:pctHeight>
            </wp14:sizeRelV>
          </wp:anchor>
        </w:drawing>
      </w:r>
    </w:p>
    <w:p w:rsidR="0A6CBD8D" w:rsidP="0A6CBD8D" w:rsidRDefault="0A6CBD8D" w14:paraId="1D9BD98F" w14:textId="36E2D98A">
      <w:pPr>
        <w:pStyle w:val="BodyText"/>
        <w:spacing w:line="259" w:lineRule="auto"/>
        <w:jc w:val="right"/>
        <w:rPr>
          <w:b/>
          <w:bCs/>
          <w:sz w:val="22"/>
        </w:rPr>
      </w:pPr>
    </w:p>
    <w:p w:rsidR="0A6CBD8D" w:rsidP="0A6CBD8D" w:rsidRDefault="0A6CBD8D" w14:paraId="382D0C00" w14:textId="7C8B63F5">
      <w:pPr>
        <w:pStyle w:val="BodyText"/>
        <w:spacing w:line="259" w:lineRule="auto"/>
        <w:jc w:val="right"/>
        <w:rPr>
          <w:b/>
          <w:bCs/>
          <w:sz w:val="22"/>
        </w:rPr>
      </w:pPr>
    </w:p>
    <w:p w:rsidR="0A6CBD8D" w:rsidP="0A6CBD8D" w:rsidRDefault="0A6CBD8D" w14:paraId="3EF2C572" w14:textId="05BC96FB">
      <w:pPr>
        <w:pStyle w:val="BodyText"/>
        <w:spacing w:line="259" w:lineRule="auto"/>
        <w:jc w:val="right"/>
        <w:rPr>
          <w:b/>
          <w:bCs/>
          <w:sz w:val="22"/>
        </w:rPr>
      </w:pPr>
    </w:p>
    <w:p w:rsidR="0A6CBD8D" w:rsidP="0A6CBD8D" w:rsidRDefault="0A6CBD8D" w14:paraId="11F7BF2D" w14:textId="78EB630A">
      <w:pPr>
        <w:pStyle w:val="BodyText"/>
        <w:spacing w:line="259" w:lineRule="auto"/>
        <w:jc w:val="right"/>
        <w:rPr>
          <w:b/>
          <w:bCs/>
          <w:sz w:val="22"/>
        </w:rPr>
      </w:pPr>
    </w:p>
    <w:p w:rsidR="0A6CBD8D" w:rsidP="0A6CBD8D" w:rsidRDefault="0A6CBD8D" w14:paraId="78A9B462" w14:textId="2EE9A7FF">
      <w:pPr>
        <w:pStyle w:val="BodyText"/>
        <w:spacing w:line="259" w:lineRule="auto"/>
        <w:jc w:val="right"/>
        <w:rPr>
          <w:b/>
          <w:bCs/>
          <w:sz w:val="22"/>
        </w:rPr>
      </w:pPr>
    </w:p>
    <w:p w:rsidR="0A6CBD8D" w:rsidP="0A6CBD8D" w:rsidRDefault="0A6CBD8D" w14:paraId="73300DB2" w14:textId="26061720">
      <w:pPr>
        <w:pStyle w:val="BodyText"/>
        <w:spacing w:line="259" w:lineRule="auto"/>
        <w:jc w:val="right"/>
        <w:rPr>
          <w:b/>
          <w:bCs/>
          <w:sz w:val="22"/>
        </w:rPr>
      </w:pPr>
    </w:p>
    <w:p w:rsidR="0A6CBD8D" w:rsidP="0A6CBD8D" w:rsidRDefault="0A6CBD8D" w14:paraId="1D46A099" w14:textId="345E0FF9">
      <w:pPr>
        <w:pStyle w:val="BodyText"/>
        <w:spacing w:line="259" w:lineRule="auto"/>
        <w:jc w:val="right"/>
        <w:rPr>
          <w:b/>
          <w:bCs/>
          <w:sz w:val="22"/>
        </w:rPr>
      </w:pPr>
    </w:p>
    <w:p w:rsidR="0A6CBD8D" w:rsidP="0A6CBD8D" w:rsidRDefault="0A6CBD8D" w14:paraId="1EC8E771" w14:textId="5EE7BF4D">
      <w:pPr>
        <w:pStyle w:val="BodyText"/>
        <w:spacing w:line="259" w:lineRule="auto"/>
        <w:jc w:val="right"/>
        <w:rPr>
          <w:b/>
          <w:bCs/>
          <w:sz w:val="22"/>
        </w:rPr>
      </w:pPr>
    </w:p>
    <w:p w:rsidR="0A6CBD8D" w:rsidP="0A6CBD8D" w:rsidRDefault="0A6CBD8D" w14:paraId="3BC7B3BE" w14:textId="60EEFEA9">
      <w:pPr>
        <w:pStyle w:val="BodyText"/>
        <w:spacing w:line="259" w:lineRule="auto"/>
        <w:jc w:val="right"/>
        <w:rPr>
          <w:b/>
          <w:bCs/>
          <w:sz w:val="22"/>
        </w:rPr>
      </w:pPr>
    </w:p>
    <w:p w:rsidR="0A6CBD8D" w:rsidP="44835757" w:rsidRDefault="0A6CBD8D" w14:paraId="25D80002" w14:textId="7997C069">
      <w:pPr>
        <w:pStyle w:val="BodyText"/>
        <w:spacing w:line="259" w:lineRule="auto"/>
        <w:jc w:val="right"/>
        <w:rPr>
          <w:b/>
          <w:bCs/>
          <w:sz w:val="22"/>
        </w:rPr>
      </w:pPr>
    </w:p>
    <w:p w:rsidR="7CA2D8BF" w:rsidP="28340E83" w:rsidRDefault="6A5F0690" w14:paraId="5243F7BE" w14:textId="35061A8F">
      <w:pPr>
        <w:pStyle w:val="BodyText"/>
        <w:spacing w:line="259" w:lineRule="auto"/>
        <w:jc w:val="right"/>
        <w:rPr>
          <w:b/>
          <w:bCs/>
          <w:sz w:val="22"/>
        </w:rPr>
      </w:pPr>
      <w:r w:rsidRPr="0A6CBD8D">
        <w:rPr>
          <w:b/>
          <w:bCs/>
          <w:sz w:val="22"/>
        </w:rPr>
        <w:t xml:space="preserve">Fig. </w:t>
      </w:r>
      <w:r w:rsidRPr="0A6CBD8D" w:rsidR="693CB9C1">
        <w:rPr>
          <w:b/>
          <w:bCs/>
          <w:sz w:val="22"/>
        </w:rPr>
        <w:t>7</w:t>
      </w:r>
      <w:r w:rsidRPr="0A6CBD8D">
        <w:rPr>
          <w:b/>
          <w:bCs/>
          <w:sz w:val="22"/>
        </w:rPr>
        <w:t>. 10-Fold-Cross-Validation Metrics.</w:t>
      </w:r>
      <w:r w:rsidRPr="0A6CBD8D" w:rsidR="27A4D070">
        <w:rPr>
          <w:b/>
          <w:bCs/>
          <w:sz w:val="22"/>
        </w:rPr>
        <w:t xml:space="preserve">      </w:t>
      </w:r>
      <w:r w:rsidRPr="0A6CBD8D" w:rsidR="3B366AFF">
        <w:rPr>
          <w:b/>
          <w:bCs/>
          <w:sz w:val="22"/>
        </w:rPr>
        <w:t xml:space="preserve">                         </w:t>
      </w:r>
      <w:r w:rsidRPr="0A6CBD8D" w:rsidR="27A4D070">
        <w:rPr>
          <w:b/>
          <w:bCs/>
          <w:sz w:val="22"/>
        </w:rPr>
        <w:t xml:space="preserve">Fig. </w:t>
      </w:r>
      <w:r w:rsidRPr="0A6CBD8D" w:rsidR="7717343B">
        <w:rPr>
          <w:b/>
          <w:bCs/>
          <w:sz w:val="22"/>
        </w:rPr>
        <w:t>8</w:t>
      </w:r>
      <w:r w:rsidRPr="0A6CBD8D" w:rsidR="27A4D070">
        <w:rPr>
          <w:b/>
          <w:bCs/>
          <w:sz w:val="22"/>
        </w:rPr>
        <w:t>. 10-Fold-Cross-Validat</w:t>
      </w:r>
      <w:r w:rsidRPr="0A6CBD8D" w:rsidR="146E164D">
        <w:rPr>
          <w:b/>
          <w:bCs/>
          <w:sz w:val="22"/>
        </w:rPr>
        <w:t xml:space="preserve">ion </w:t>
      </w:r>
      <w:r w:rsidRPr="0A6CBD8D" w:rsidR="27A4D070">
        <w:rPr>
          <w:b/>
          <w:bCs/>
          <w:sz w:val="22"/>
        </w:rPr>
        <w:t>Random Forest Confusion Matrix.</w:t>
      </w:r>
    </w:p>
    <w:p w:rsidR="0A6CBD8D" w:rsidP="0A6CBD8D" w:rsidRDefault="0A6CBD8D" w14:paraId="7D123C3C" w14:textId="7BD2B00C">
      <w:pPr>
        <w:pStyle w:val="BodyText"/>
        <w:spacing w:line="259" w:lineRule="auto"/>
        <w:jc w:val="center"/>
        <w:rPr>
          <w:color w:val="000000" w:themeColor="text1"/>
          <w:szCs w:val="24"/>
        </w:rPr>
      </w:pPr>
    </w:p>
    <w:p w:rsidR="4EC03789" w:rsidP="44835757" w:rsidRDefault="005614DF" w14:paraId="6E020812" w14:textId="67D7E5F8">
      <w:pPr>
        <w:pStyle w:val="BodyText"/>
        <w:spacing w:line="259" w:lineRule="auto"/>
        <w:rPr>
          <w:color w:val="000000" w:themeColor="text1"/>
          <w:szCs w:val="24"/>
        </w:rPr>
      </w:pPr>
      <w:r>
        <w:rPr>
          <w:color w:val="000000" w:themeColor="text1"/>
          <w:szCs w:val="24"/>
        </w:rPr>
        <w:t xml:space="preserve">While </w:t>
      </w:r>
      <w:r w:rsidRPr="44835757" w:rsidR="4EC03789">
        <w:rPr>
          <w:color w:val="000000" w:themeColor="text1"/>
          <w:szCs w:val="24"/>
        </w:rPr>
        <w:t xml:space="preserve">ML models </w:t>
      </w:r>
      <w:r w:rsidRPr="44835757" w:rsidR="4B944603">
        <w:rPr>
          <w:color w:val="000000" w:themeColor="text1"/>
          <w:szCs w:val="24"/>
        </w:rPr>
        <w:t>show</w:t>
      </w:r>
      <w:r w:rsidRPr="44835757" w:rsidR="4EC03789">
        <w:rPr>
          <w:color w:val="000000" w:themeColor="text1"/>
          <w:szCs w:val="24"/>
        </w:rPr>
        <w:t xml:space="preserve">ed strong </w:t>
      </w:r>
      <w:r w:rsidRPr="44835757" w:rsidR="1F2D50FD">
        <w:rPr>
          <w:color w:val="000000" w:themeColor="text1"/>
          <w:szCs w:val="24"/>
        </w:rPr>
        <w:t>ability</w:t>
      </w:r>
      <w:r w:rsidRPr="44835757" w:rsidR="4EC03789">
        <w:rPr>
          <w:color w:val="000000" w:themeColor="text1"/>
          <w:szCs w:val="24"/>
        </w:rPr>
        <w:t xml:space="preserve"> in predicting program presence</w:t>
      </w:r>
      <w:r w:rsidR="00E77FA8">
        <w:rPr>
          <w:color w:val="000000" w:themeColor="text1"/>
          <w:szCs w:val="24"/>
        </w:rPr>
        <w:t xml:space="preserve">, it </w:t>
      </w:r>
      <w:r w:rsidR="00220CA6">
        <w:rPr>
          <w:color w:val="000000" w:themeColor="text1"/>
          <w:szCs w:val="24"/>
        </w:rPr>
        <w:t>needs to be cautiously interpreted given the class imbalance</w:t>
      </w:r>
      <w:r w:rsidRPr="44835757" w:rsidR="4EC03789">
        <w:rPr>
          <w:color w:val="000000" w:themeColor="text1"/>
          <w:szCs w:val="24"/>
        </w:rPr>
        <w:t xml:space="preserve">. As shown in </w:t>
      </w:r>
      <w:r w:rsidRPr="44835757" w:rsidR="4EC03789">
        <w:rPr>
          <w:b/>
          <w:bCs/>
          <w:color w:val="000000" w:themeColor="text1"/>
          <w:szCs w:val="24"/>
        </w:rPr>
        <w:t xml:space="preserve">Fig. </w:t>
      </w:r>
      <w:r w:rsidRPr="44835757" w:rsidR="0A6D22C2">
        <w:rPr>
          <w:b/>
          <w:bCs/>
          <w:color w:val="000000" w:themeColor="text1"/>
          <w:szCs w:val="24"/>
        </w:rPr>
        <w:t>7</w:t>
      </w:r>
      <w:r w:rsidRPr="44835757" w:rsidR="4EC03789">
        <w:rPr>
          <w:color w:val="000000" w:themeColor="text1"/>
          <w:szCs w:val="24"/>
        </w:rPr>
        <w:t xml:space="preserve">, </w:t>
      </w:r>
      <w:r w:rsidRPr="44835757" w:rsidR="76B31071">
        <w:rPr>
          <w:color w:val="000000" w:themeColor="text1"/>
          <w:szCs w:val="24"/>
        </w:rPr>
        <w:t xml:space="preserve">when using </w:t>
      </w:r>
      <w:r w:rsidRPr="44835757" w:rsidR="4EC03789">
        <w:rPr>
          <w:color w:val="000000" w:themeColor="text1"/>
          <w:szCs w:val="24"/>
        </w:rPr>
        <w:t xml:space="preserve">10-fold cross-validation, Random Forest achieved the strongest overall performance, </w:t>
      </w:r>
      <w:r w:rsidRPr="44835757" w:rsidR="14F793A5">
        <w:rPr>
          <w:color w:val="000000" w:themeColor="text1"/>
          <w:szCs w:val="24"/>
        </w:rPr>
        <w:t>compared to</w:t>
      </w:r>
      <w:r w:rsidRPr="44835757" w:rsidR="4EC03789">
        <w:rPr>
          <w:color w:val="000000" w:themeColor="text1"/>
          <w:szCs w:val="24"/>
        </w:rPr>
        <w:t xml:space="preserve"> SVM and Naive Bayes</w:t>
      </w:r>
      <w:r w:rsidRPr="44835757" w:rsidR="00611958">
        <w:rPr>
          <w:color w:val="000000" w:themeColor="text1"/>
          <w:szCs w:val="24"/>
        </w:rPr>
        <w:t xml:space="preserve"> with </w:t>
      </w:r>
      <w:r w:rsidRPr="44835757" w:rsidR="4EC03789">
        <w:rPr>
          <w:color w:val="000000" w:themeColor="text1"/>
          <w:szCs w:val="24"/>
        </w:rPr>
        <w:t>the highest accuracy</w:t>
      </w:r>
      <w:r w:rsidRPr="44835757" w:rsidR="01EAFC44">
        <w:rPr>
          <w:color w:val="000000" w:themeColor="text1"/>
          <w:szCs w:val="24"/>
        </w:rPr>
        <w:t xml:space="preserve"> (</w:t>
      </w:r>
      <w:r w:rsidRPr="44835757" w:rsidR="7B425AFC">
        <w:rPr>
          <w:color w:val="000000" w:themeColor="text1"/>
          <w:szCs w:val="24"/>
        </w:rPr>
        <w:t>0.</w:t>
      </w:r>
      <w:r w:rsidRPr="44835757" w:rsidR="01EAFC44">
        <w:rPr>
          <w:color w:val="000000" w:themeColor="text1"/>
          <w:szCs w:val="24"/>
        </w:rPr>
        <w:t>91)</w:t>
      </w:r>
      <w:r w:rsidRPr="44835757" w:rsidR="4EC03789">
        <w:rPr>
          <w:color w:val="000000" w:themeColor="text1"/>
          <w:szCs w:val="24"/>
        </w:rPr>
        <w:t>, Kappa</w:t>
      </w:r>
      <w:r w:rsidRPr="44835757" w:rsidR="5FC72823">
        <w:rPr>
          <w:color w:val="000000" w:themeColor="text1"/>
          <w:szCs w:val="24"/>
        </w:rPr>
        <w:t xml:space="preserve"> (0.68)</w:t>
      </w:r>
      <w:r w:rsidRPr="44835757" w:rsidR="4EC03789">
        <w:rPr>
          <w:color w:val="000000" w:themeColor="text1"/>
          <w:szCs w:val="24"/>
        </w:rPr>
        <w:t>, and F1-Score</w:t>
      </w:r>
      <w:r w:rsidRPr="44835757" w:rsidR="25E27CE1">
        <w:rPr>
          <w:color w:val="000000" w:themeColor="text1"/>
          <w:szCs w:val="24"/>
        </w:rPr>
        <w:t xml:space="preserve"> (0.91)</w:t>
      </w:r>
      <w:r w:rsidRPr="44835757" w:rsidR="4EC03789">
        <w:rPr>
          <w:color w:val="000000" w:themeColor="text1"/>
          <w:szCs w:val="24"/>
        </w:rPr>
        <w:t>,</w:t>
      </w:r>
      <w:r w:rsidRPr="44835757" w:rsidR="7432337D">
        <w:rPr>
          <w:color w:val="000000" w:themeColor="text1"/>
          <w:szCs w:val="24"/>
        </w:rPr>
        <w:t xml:space="preserve"> effectively identifying</w:t>
      </w:r>
      <w:r w:rsidRPr="44835757" w:rsidR="4EC03789">
        <w:rPr>
          <w:color w:val="000000" w:themeColor="text1"/>
          <w:szCs w:val="24"/>
        </w:rPr>
        <w:t xml:space="preserve"> minority-class counties. </w:t>
      </w:r>
      <w:r w:rsidRPr="44835757" w:rsidR="46DA1316">
        <w:rPr>
          <w:color w:val="000000" w:themeColor="text1"/>
          <w:szCs w:val="24"/>
        </w:rPr>
        <w:t>All three models exceeded t</w:t>
      </w:r>
      <w:r w:rsidRPr="44835757" w:rsidR="4EC03789">
        <w:rPr>
          <w:color w:val="000000" w:themeColor="text1"/>
          <w:szCs w:val="24"/>
        </w:rPr>
        <w:t>he ZeroR baseline classifi</w:t>
      </w:r>
      <w:r w:rsidRPr="44835757" w:rsidR="3CC0F24B">
        <w:rPr>
          <w:color w:val="000000" w:themeColor="text1"/>
          <w:szCs w:val="24"/>
        </w:rPr>
        <w:t>cation accuracy</w:t>
      </w:r>
      <w:r w:rsidRPr="44835757" w:rsidR="4EC03789">
        <w:rPr>
          <w:color w:val="000000" w:themeColor="text1"/>
          <w:szCs w:val="24"/>
        </w:rPr>
        <w:t xml:space="preserve">, which achieved 83.81% accuracy by </w:t>
      </w:r>
      <w:r w:rsidRPr="44835757" w:rsidR="4613D2BF">
        <w:rPr>
          <w:color w:val="000000" w:themeColor="text1"/>
          <w:szCs w:val="24"/>
        </w:rPr>
        <w:t xml:space="preserve">predicting all counties as having no programs and missing all 17 program-hosting counties. </w:t>
      </w:r>
      <w:r w:rsidRPr="44835757" w:rsidR="4EC03789">
        <w:rPr>
          <w:color w:val="000000" w:themeColor="text1"/>
          <w:szCs w:val="24"/>
        </w:rPr>
        <w:t xml:space="preserve">Kappa values (0.31-0.68) confirm that the </w:t>
      </w:r>
      <w:r w:rsidRPr="44835757" w:rsidR="03D6371F">
        <w:rPr>
          <w:color w:val="000000" w:themeColor="text1"/>
          <w:szCs w:val="24"/>
        </w:rPr>
        <w:t>model</w:t>
      </w:r>
      <w:r w:rsidRPr="44835757" w:rsidR="4EC03789">
        <w:rPr>
          <w:color w:val="000000" w:themeColor="text1"/>
          <w:szCs w:val="24"/>
        </w:rPr>
        <w:t xml:space="preserve">s </w:t>
      </w:r>
      <w:r w:rsidRPr="44835757" w:rsidR="5B254DB4">
        <w:rPr>
          <w:color w:val="000000" w:themeColor="text1"/>
          <w:szCs w:val="24"/>
        </w:rPr>
        <w:t>learned meaningful patterns beyond</w:t>
      </w:r>
      <w:r w:rsidRPr="44835757" w:rsidR="4EC03789">
        <w:rPr>
          <w:color w:val="000000" w:themeColor="text1"/>
          <w:szCs w:val="24"/>
        </w:rPr>
        <w:t xml:space="preserve"> simple majority-class prediction.</w:t>
      </w:r>
      <w:r w:rsidRPr="44835757" w:rsidR="219B2D01">
        <w:rPr>
          <w:color w:val="000000" w:themeColor="text1"/>
          <w:szCs w:val="24"/>
        </w:rPr>
        <w:t xml:space="preserve"> That shows that regions that differ in their ability to provide data science education opportunities also different in numerous attributes</w:t>
      </w:r>
      <w:r w:rsidRPr="44835757" w:rsidR="4246E899">
        <w:rPr>
          <w:color w:val="000000" w:themeColor="text1"/>
          <w:szCs w:val="24"/>
        </w:rPr>
        <w:t xml:space="preserve"> regarding the social and economic status of these regions.</w:t>
      </w:r>
    </w:p>
    <w:p w:rsidR="514D2682" w:rsidP="514D2682" w:rsidRDefault="11C64DB5" w14:paraId="007D1A85" w14:textId="3095F345">
      <w:pPr>
        <w:pStyle w:val="BodyText"/>
        <w:ind w:firstLine="720"/>
        <w:jc w:val="both"/>
        <w:rPr>
          <w:color w:val="000000" w:themeColor="text1"/>
          <w:szCs w:val="24"/>
        </w:rPr>
      </w:pPr>
      <w:r w:rsidRPr="253B3277">
        <w:rPr>
          <w:b/>
          <w:bCs/>
          <w:color w:val="000000" w:themeColor="text1"/>
          <w:szCs w:val="24"/>
        </w:rPr>
        <w:t xml:space="preserve">Fig. </w:t>
      </w:r>
      <w:r w:rsidRPr="253B3277" w:rsidR="05182515">
        <w:rPr>
          <w:b/>
          <w:bCs/>
          <w:color w:val="000000" w:themeColor="text1"/>
          <w:szCs w:val="24"/>
        </w:rPr>
        <w:t>8</w:t>
      </w:r>
      <w:r w:rsidRPr="253B3277">
        <w:rPr>
          <w:color w:val="000000" w:themeColor="text1"/>
          <w:szCs w:val="24"/>
        </w:rPr>
        <w:t xml:space="preserve"> </w:t>
      </w:r>
      <w:r w:rsidRPr="253B3277" w:rsidR="4F9C8CD9">
        <w:rPr>
          <w:color w:val="000000" w:themeColor="text1"/>
          <w:szCs w:val="24"/>
        </w:rPr>
        <w:t xml:space="preserve">further </w:t>
      </w:r>
      <w:r w:rsidRPr="253B3277">
        <w:rPr>
          <w:color w:val="000000" w:themeColor="text1"/>
          <w:szCs w:val="24"/>
        </w:rPr>
        <w:t xml:space="preserve">shows that Random Forest achieved the best balance </w:t>
      </w:r>
      <w:r w:rsidRPr="253B3277" w:rsidR="00BA0390">
        <w:rPr>
          <w:color w:val="000000" w:themeColor="text1"/>
          <w:szCs w:val="24"/>
        </w:rPr>
        <w:t>of predictions</w:t>
      </w:r>
      <w:r w:rsidRPr="253B3277">
        <w:rPr>
          <w:color w:val="000000" w:themeColor="text1"/>
          <w:szCs w:val="24"/>
        </w:rPr>
        <w:t xml:space="preserve"> (TP = 12</w:t>
      </w:r>
      <w:r w:rsidRPr="253B3277" w:rsidR="259C1804">
        <w:rPr>
          <w:color w:val="000000" w:themeColor="text1"/>
          <w:szCs w:val="24"/>
        </w:rPr>
        <w:t xml:space="preserve">, </w:t>
      </w:r>
      <w:r w:rsidRPr="253B3277">
        <w:rPr>
          <w:color w:val="000000" w:themeColor="text1"/>
          <w:szCs w:val="24"/>
        </w:rPr>
        <w:t xml:space="preserve">TN = 84), yielding the highest True Positive Rate of 70.6%. </w:t>
      </w:r>
      <w:r w:rsidRPr="253B3277" w:rsidR="4DB39F73">
        <w:rPr>
          <w:color w:val="000000" w:themeColor="text1"/>
          <w:szCs w:val="24"/>
        </w:rPr>
        <w:t>It produced more</w:t>
      </w:r>
      <w:r w:rsidRPr="253B3277">
        <w:rPr>
          <w:color w:val="000000" w:themeColor="text1"/>
          <w:szCs w:val="24"/>
        </w:rPr>
        <w:t xml:space="preserve"> </w:t>
      </w:r>
      <w:r w:rsidRPr="253B3277" w:rsidR="47AB8606">
        <w:rPr>
          <w:color w:val="000000" w:themeColor="text1"/>
          <w:szCs w:val="24"/>
        </w:rPr>
        <w:t>f</w:t>
      </w:r>
      <w:r w:rsidRPr="253B3277">
        <w:rPr>
          <w:color w:val="000000" w:themeColor="text1"/>
          <w:szCs w:val="24"/>
        </w:rPr>
        <w:t xml:space="preserve">alse </w:t>
      </w:r>
      <w:r w:rsidRPr="253B3277" w:rsidR="24C8BCAC">
        <w:rPr>
          <w:color w:val="000000" w:themeColor="text1"/>
          <w:szCs w:val="24"/>
        </w:rPr>
        <w:t>p</w:t>
      </w:r>
      <w:r w:rsidRPr="253B3277">
        <w:rPr>
          <w:color w:val="000000" w:themeColor="text1"/>
          <w:szCs w:val="24"/>
        </w:rPr>
        <w:t xml:space="preserve">ositives (FP = 4) </w:t>
      </w:r>
      <w:r w:rsidRPr="253B3277" w:rsidR="7211FB6E">
        <w:rPr>
          <w:color w:val="000000" w:themeColor="text1"/>
          <w:szCs w:val="24"/>
        </w:rPr>
        <w:t>than</w:t>
      </w:r>
      <w:r w:rsidRPr="253B3277">
        <w:rPr>
          <w:color w:val="000000" w:themeColor="text1"/>
          <w:szCs w:val="24"/>
        </w:rPr>
        <w:t xml:space="preserve"> SVM (FP = 1) </w:t>
      </w:r>
      <w:r w:rsidRPr="253B3277" w:rsidR="073A11B9">
        <w:rPr>
          <w:color w:val="000000" w:themeColor="text1"/>
          <w:szCs w:val="24"/>
        </w:rPr>
        <w:t>or</w:t>
      </w:r>
      <w:r w:rsidRPr="253B3277">
        <w:rPr>
          <w:color w:val="000000" w:themeColor="text1"/>
          <w:szCs w:val="24"/>
        </w:rPr>
        <w:t xml:space="preserve"> Naive Bayes (FP = 2</w:t>
      </w:r>
      <w:r w:rsidRPr="253B3277" w:rsidR="00104056">
        <w:rPr>
          <w:color w:val="000000" w:themeColor="text1"/>
          <w:szCs w:val="24"/>
        </w:rPr>
        <w:t>) but</w:t>
      </w:r>
      <w:r w:rsidRPr="253B3277" w:rsidR="74BAC0AE">
        <w:rPr>
          <w:color w:val="000000" w:themeColor="text1"/>
          <w:szCs w:val="24"/>
        </w:rPr>
        <w:t xml:space="preserve"> still provided the strongest overall performance.</w:t>
      </w:r>
    </w:p>
    <w:p w:rsidR="253B3277" w:rsidP="253B3277" w:rsidRDefault="253B3277" w14:paraId="330B05A0" w14:textId="32840215">
      <w:pPr>
        <w:pStyle w:val="BodyText"/>
        <w:ind w:firstLine="720"/>
        <w:jc w:val="both"/>
        <w:rPr>
          <w:color w:val="000000" w:themeColor="text1"/>
          <w:szCs w:val="24"/>
        </w:rPr>
      </w:pPr>
    </w:p>
    <w:p w:rsidR="454E1641" w:rsidP="514D2682" w:rsidRDefault="0F19322D" w14:paraId="1A8FA32B" w14:textId="05B1FFDB">
      <w:pPr>
        <w:rPr>
          <w:i/>
          <w:iCs/>
          <w:sz w:val="24"/>
        </w:rPr>
      </w:pPr>
      <w:r w:rsidRPr="514D2682">
        <w:rPr>
          <w:i/>
          <w:iCs/>
          <w:sz w:val="24"/>
        </w:rPr>
        <w:t xml:space="preserve">Correlation Analysis and </w:t>
      </w:r>
      <w:r w:rsidRPr="514D2682" w:rsidR="41EBC6DC">
        <w:rPr>
          <w:i/>
          <w:iCs/>
          <w:sz w:val="24"/>
        </w:rPr>
        <w:t xml:space="preserve">Attribute </w:t>
      </w:r>
      <w:r w:rsidRPr="514D2682">
        <w:rPr>
          <w:i/>
          <w:iCs/>
          <w:sz w:val="24"/>
        </w:rPr>
        <w:t>Importance</w:t>
      </w:r>
    </w:p>
    <w:p w:rsidR="03F7C413" w:rsidP="514D2682" w:rsidRDefault="709C7550" w14:paraId="68D99CB2" w14:textId="09B25CE7">
      <w:pPr>
        <w:pStyle w:val="BodyText"/>
        <w:spacing w:line="259" w:lineRule="auto"/>
        <w:rPr>
          <w:color w:val="000000" w:themeColor="text1"/>
          <w:szCs w:val="24"/>
        </w:rPr>
      </w:pPr>
      <w:r w:rsidRPr="3A6E516C">
        <w:rPr>
          <w:color w:val="000000" w:themeColor="text1"/>
          <w:szCs w:val="24"/>
        </w:rPr>
        <w:t xml:space="preserve">Correlation analysis shows that primacy of institutional capacity. As shown in </w:t>
      </w:r>
      <w:r w:rsidRPr="3A6E516C">
        <w:rPr>
          <w:b/>
          <w:bCs/>
          <w:color w:val="000000" w:themeColor="text1"/>
          <w:szCs w:val="24"/>
        </w:rPr>
        <w:t xml:space="preserve">Fig. </w:t>
      </w:r>
      <w:r w:rsidRPr="3A6E516C" w:rsidR="0B33B5F4">
        <w:rPr>
          <w:b/>
          <w:bCs/>
          <w:color w:val="000000" w:themeColor="text1"/>
          <w:szCs w:val="24"/>
        </w:rPr>
        <w:t>9</w:t>
      </w:r>
      <w:r w:rsidRPr="3A6E516C">
        <w:rPr>
          <w:b/>
          <w:bCs/>
          <w:color w:val="000000" w:themeColor="text1"/>
          <w:szCs w:val="24"/>
        </w:rPr>
        <w:t>-</w:t>
      </w:r>
      <w:r w:rsidRPr="3A6E516C" w:rsidR="781912BB">
        <w:rPr>
          <w:b/>
          <w:bCs/>
          <w:color w:val="000000" w:themeColor="text1"/>
          <w:szCs w:val="24"/>
        </w:rPr>
        <w:t>10</w:t>
      </w:r>
      <w:r w:rsidRPr="3A6E516C">
        <w:rPr>
          <w:color w:val="000000" w:themeColor="text1"/>
          <w:szCs w:val="24"/>
        </w:rPr>
        <w:t xml:space="preserve">, </w:t>
      </w:r>
    </w:p>
    <w:p w:rsidR="03F7C413" w:rsidP="514D2682" w:rsidRDefault="709C7550" w14:paraId="1301CB38" w14:textId="40D327FB">
      <w:pPr>
        <w:pStyle w:val="BodyText"/>
        <w:spacing w:line="259" w:lineRule="auto"/>
        <w:rPr>
          <w:color w:val="000000" w:themeColor="text1"/>
          <w:szCs w:val="24"/>
        </w:rPr>
      </w:pPr>
      <w:r w:rsidRPr="3A6E516C">
        <w:rPr>
          <w:color w:val="000000" w:themeColor="text1"/>
          <w:szCs w:val="24"/>
        </w:rPr>
        <w:t xml:space="preserve">educational infrastructure variables like Four-Year Colleges, County Population, and Advanced Degree Rate exhibit the strongest positive correlations with DS/AI program counts (r = 0.85–0.95). In contrast, economic indicators such as Median Household Income and Poverty Rate display weak correlations (r = 0.16–0.21). </w:t>
      </w:r>
    </w:p>
    <w:p w:rsidR="32647BFC" w:rsidP="253B3277" w:rsidRDefault="6F6CB7FC" w14:paraId="4BC94603" w14:textId="113720D3">
      <w:pPr>
        <w:pStyle w:val="BodyText"/>
        <w:spacing w:line="259" w:lineRule="auto"/>
        <w:jc w:val="center"/>
        <w:rPr>
          <w:i/>
          <w:iCs/>
        </w:rPr>
      </w:pPr>
      <w:r>
        <w:rPr>
          <w:noProof/>
        </w:rPr>
        <w:drawing>
          <wp:inline distT="0" distB="0" distL="0" distR="0" wp14:anchorId="0498FC76" wp14:editId="7337793E">
            <wp:extent cx="4578938" cy="3273626"/>
            <wp:effectExtent l="0" t="0" r="0" b="0"/>
            <wp:docPr id="1552882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82673" name="Picture 1552882673"/>
                    <pic:cNvPicPr/>
                  </pic:nvPicPr>
                  <pic:blipFill>
                    <a:blip r:embed="rId28">
                      <a:extLst>
                        <a:ext uri="{28A0092B-C50C-407E-A947-70E740481C1C}">
                          <a14:useLocalDpi xmlns:a14="http://schemas.microsoft.com/office/drawing/2010/main"/>
                        </a:ext>
                      </a:extLst>
                    </a:blip>
                    <a:srcRect t="13643" r="12312" b="8985"/>
                    <a:stretch>
                      <a:fillRect/>
                    </a:stretch>
                  </pic:blipFill>
                  <pic:spPr>
                    <a:xfrm>
                      <a:off x="0" y="0"/>
                      <a:ext cx="4578938" cy="3273626"/>
                    </a:xfrm>
                    <a:prstGeom prst="rect">
                      <a:avLst/>
                    </a:prstGeom>
                  </pic:spPr>
                </pic:pic>
              </a:graphicData>
            </a:graphic>
          </wp:inline>
        </w:drawing>
      </w:r>
    </w:p>
    <w:p w:rsidR="32647BFC" w:rsidP="514D2682" w:rsidRDefault="652D7D65" w14:paraId="4B425A69" w14:textId="5F63443E">
      <w:pPr>
        <w:pStyle w:val="BodyText"/>
        <w:spacing w:line="259" w:lineRule="auto"/>
        <w:jc w:val="center"/>
        <w:rPr>
          <w:b/>
          <w:bCs/>
          <w:sz w:val="22"/>
        </w:rPr>
      </w:pPr>
      <w:r w:rsidRPr="514D2682">
        <w:rPr>
          <w:b/>
          <w:bCs/>
          <w:sz w:val="22"/>
        </w:rPr>
        <w:t xml:space="preserve">Fig. </w:t>
      </w:r>
      <w:r w:rsidRPr="514D2682" w:rsidR="67C64A87">
        <w:rPr>
          <w:b/>
          <w:bCs/>
          <w:sz w:val="22"/>
        </w:rPr>
        <w:t>9</w:t>
      </w:r>
      <w:r w:rsidRPr="514D2682">
        <w:rPr>
          <w:b/>
          <w:bCs/>
          <w:sz w:val="22"/>
        </w:rPr>
        <w:t>. Predictor + DS/AI College Count Correlation Matrix.</w:t>
      </w:r>
    </w:p>
    <w:p w:rsidR="32647BFC" w:rsidP="514D2682" w:rsidRDefault="75BBF664" w14:paraId="3877C2C1" w14:textId="74E66C18">
      <w:pPr>
        <w:pStyle w:val="BodyText"/>
        <w:spacing w:line="259" w:lineRule="auto"/>
        <w:jc w:val="center"/>
        <w:rPr>
          <w:b/>
          <w:bCs/>
          <w:sz w:val="22"/>
        </w:rPr>
      </w:pPr>
      <w:r>
        <w:rPr>
          <w:noProof/>
        </w:rPr>
        <w:drawing>
          <wp:inline distT="0" distB="0" distL="0" distR="0" wp14:anchorId="2BA5CC13" wp14:editId="7CD2ECAC">
            <wp:extent cx="4970584" cy="3395059"/>
            <wp:effectExtent l="0" t="0" r="0" b="0"/>
            <wp:docPr id="1957510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90151" name="Picture 2038890151"/>
                    <pic:cNvPicPr/>
                  </pic:nvPicPr>
                  <pic:blipFill>
                    <a:blip r:embed="rId29">
                      <a:extLst>
                        <a:ext uri="{28A0092B-C50C-407E-A947-70E740481C1C}">
                          <a14:useLocalDpi xmlns:a14="http://schemas.microsoft.com/office/drawing/2010/main"/>
                        </a:ext>
                      </a:extLst>
                    </a:blip>
                    <a:srcRect l="8985" t="13976" r="10648" b="9317"/>
                    <a:stretch>
                      <a:fillRect/>
                    </a:stretch>
                  </pic:blipFill>
                  <pic:spPr>
                    <a:xfrm>
                      <a:off x="0" y="0"/>
                      <a:ext cx="4999021" cy="3414482"/>
                    </a:xfrm>
                    <a:prstGeom prst="rect">
                      <a:avLst/>
                    </a:prstGeom>
                  </pic:spPr>
                </pic:pic>
              </a:graphicData>
            </a:graphic>
          </wp:inline>
        </w:drawing>
      </w:r>
    </w:p>
    <w:p w:rsidR="57D69C2A" w:rsidP="514D2682" w:rsidRDefault="6617E0E1" w14:paraId="34775CC9" w14:textId="54FA2782">
      <w:pPr>
        <w:pStyle w:val="BodyText"/>
        <w:spacing w:line="259" w:lineRule="auto"/>
        <w:jc w:val="center"/>
        <w:rPr>
          <w:b/>
          <w:bCs/>
          <w:sz w:val="22"/>
        </w:rPr>
      </w:pPr>
      <w:r w:rsidRPr="514D2682">
        <w:rPr>
          <w:b/>
          <w:bCs/>
          <w:sz w:val="22"/>
        </w:rPr>
        <w:t>Fig. 1</w:t>
      </w:r>
      <w:r w:rsidRPr="514D2682" w:rsidR="41F28E40">
        <w:rPr>
          <w:b/>
          <w:bCs/>
          <w:sz w:val="22"/>
        </w:rPr>
        <w:t>0</w:t>
      </w:r>
      <w:r w:rsidRPr="514D2682">
        <w:rPr>
          <w:b/>
          <w:bCs/>
          <w:sz w:val="22"/>
        </w:rPr>
        <w:t>. Predictor + DS/AI College Count P-Value Matrix.</w:t>
      </w:r>
    </w:p>
    <w:p w:rsidR="00A72248" w:rsidP="00A72248" w:rsidRDefault="00A72248" w14:paraId="5AD78E93" w14:textId="77777777">
      <w:pPr>
        <w:pStyle w:val="BodyText"/>
        <w:spacing w:line="259" w:lineRule="auto"/>
        <w:rPr>
          <w:color w:val="000000" w:themeColor="text1"/>
          <w:szCs w:val="24"/>
        </w:rPr>
      </w:pPr>
      <w:r w:rsidRPr="3A6E516C">
        <w:rPr>
          <w:b/>
          <w:bCs/>
          <w:color w:val="000000" w:themeColor="text1"/>
          <w:szCs w:val="24"/>
        </w:rPr>
        <w:t>Fig. 10</w:t>
      </w:r>
      <w:r w:rsidRPr="3A6E516C">
        <w:rPr>
          <w:color w:val="000000" w:themeColor="text1"/>
          <w:szCs w:val="24"/>
        </w:rPr>
        <w:t xml:space="preserve"> also shows these educational variables are statistically significant (p &lt; 0.05) with DS/AI program presence, while most economic variables are not. Digital access metrics, including Broadband Access Index and Internet Adoption Percentage, likewise show non-significant p-values, reinforcing that broadband uniformity across counties does not explain program distribution.</w:t>
      </w:r>
    </w:p>
    <w:p w:rsidR="7156FB4B" w:rsidP="514D2682" w:rsidRDefault="7156FB4B" w14:paraId="40B83B88" w14:textId="69742EA5">
      <w:pPr>
        <w:pStyle w:val="BodyText"/>
        <w:spacing w:line="259" w:lineRule="auto"/>
        <w:jc w:val="center"/>
        <w:rPr>
          <w:b/>
          <w:bCs/>
          <w:sz w:val="22"/>
        </w:rPr>
      </w:pPr>
      <w:r>
        <w:rPr>
          <w:noProof/>
        </w:rPr>
        <w:drawing>
          <wp:inline distT="0" distB="0" distL="0" distR="0" wp14:anchorId="5FA20B06" wp14:editId="494E4F44">
            <wp:extent cx="4870853" cy="3010611"/>
            <wp:effectExtent l="0" t="0" r="0" b="0"/>
            <wp:docPr id="1294699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65362" name="Picture 1158065362"/>
                    <pic:cNvPicPr/>
                  </pic:nvPicPr>
                  <pic:blipFill>
                    <a:blip r:embed="rId30">
                      <a:extLst>
                        <a:ext uri="{28A0092B-C50C-407E-A947-70E740481C1C}">
                          <a14:useLocalDpi xmlns:a14="http://schemas.microsoft.com/office/drawing/2010/main"/>
                        </a:ext>
                      </a:extLst>
                    </a:blip>
                    <a:srcRect t="7364"/>
                    <a:stretch>
                      <a:fillRect/>
                    </a:stretch>
                  </pic:blipFill>
                  <pic:spPr>
                    <a:xfrm>
                      <a:off x="0" y="0"/>
                      <a:ext cx="4870853" cy="3010611"/>
                    </a:xfrm>
                    <a:prstGeom prst="rect">
                      <a:avLst/>
                    </a:prstGeom>
                  </pic:spPr>
                </pic:pic>
              </a:graphicData>
            </a:graphic>
          </wp:inline>
        </w:drawing>
      </w:r>
    </w:p>
    <w:p w:rsidR="741FF8B9" w:rsidP="514D2682" w:rsidRDefault="66655F35" w14:paraId="11F1B677" w14:textId="1F312A15">
      <w:pPr>
        <w:pStyle w:val="BodyText"/>
        <w:spacing w:line="259" w:lineRule="auto"/>
        <w:jc w:val="center"/>
        <w:rPr>
          <w:b/>
          <w:bCs/>
          <w:sz w:val="22"/>
        </w:rPr>
      </w:pPr>
      <w:r w:rsidRPr="514D2682">
        <w:rPr>
          <w:b/>
          <w:bCs/>
          <w:sz w:val="22"/>
        </w:rPr>
        <w:t>Fig. 1</w:t>
      </w:r>
      <w:r w:rsidRPr="514D2682" w:rsidR="4A18B453">
        <w:rPr>
          <w:b/>
          <w:bCs/>
          <w:sz w:val="22"/>
        </w:rPr>
        <w:t>1</w:t>
      </w:r>
      <w:r w:rsidRPr="514D2682">
        <w:rPr>
          <w:b/>
          <w:bCs/>
          <w:sz w:val="22"/>
        </w:rPr>
        <w:t>. Feature Analysis Ranking.</w:t>
      </w:r>
    </w:p>
    <w:p w:rsidR="32647BFC" w:rsidP="32647BFC" w:rsidRDefault="32647BFC" w14:paraId="38071CA2" w14:textId="575AC357">
      <w:pPr>
        <w:pStyle w:val="BodyText"/>
        <w:jc w:val="both"/>
      </w:pPr>
    </w:p>
    <w:p w:rsidR="3621A2DA" w:rsidP="514D2682" w:rsidRDefault="414A6722" w14:paraId="1803B7E4" w14:textId="5A85022D">
      <w:pPr>
        <w:pStyle w:val="BodyText"/>
        <w:jc w:val="both"/>
        <w:rPr>
          <w:color w:val="000000" w:themeColor="text1"/>
          <w:szCs w:val="24"/>
        </w:rPr>
      </w:pPr>
      <w:r w:rsidRPr="253B3277">
        <w:rPr>
          <w:b/>
          <w:bCs/>
          <w:color w:val="000000" w:themeColor="text1"/>
          <w:szCs w:val="24"/>
        </w:rPr>
        <w:t>Fig. 1</w:t>
      </w:r>
      <w:r w:rsidRPr="253B3277" w:rsidR="0E136CA2">
        <w:rPr>
          <w:b/>
          <w:bCs/>
          <w:color w:val="000000" w:themeColor="text1"/>
          <w:szCs w:val="24"/>
        </w:rPr>
        <w:t>1</w:t>
      </w:r>
      <w:r w:rsidRPr="253B3277">
        <w:rPr>
          <w:color w:val="000000" w:themeColor="text1"/>
          <w:szCs w:val="24"/>
        </w:rPr>
        <w:t xml:space="preserve"> </w:t>
      </w:r>
      <w:r w:rsidRPr="253B3277" w:rsidR="5F002A64">
        <w:rPr>
          <w:color w:val="000000" w:themeColor="text1"/>
          <w:szCs w:val="24"/>
        </w:rPr>
        <w:t xml:space="preserve">shows </w:t>
      </w:r>
      <w:r w:rsidRPr="253B3277" w:rsidR="7ECB3CBC">
        <w:rPr>
          <w:color w:val="000000" w:themeColor="text1"/>
          <w:szCs w:val="24"/>
        </w:rPr>
        <w:t>the assessment of</w:t>
      </w:r>
      <w:r w:rsidRPr="253B3277">
        <w:rPr>
          <w:color w:val="000000" w:themeColor="text1"/>
          <w:szCs w:val="24"/>
        </w:rPr>
        <w:t xml:space="preserve"> predictor</w:t>
      </w:r>
      <w:r w:rsidRPr="253B3277" w:rsidR="4EEEF6E5">
        <w:rPr>
          <w:color w:val="000000" w:themeColor="text1"/>
          <w:szCs w:val="24"/>
        </w:rPr>
        <w:t xml:space="preserve"> </w:t>
      </w:r>
      <w:r w:rsidRPr="253B3277">
        <w:rPr>
          <w:color w:val="000000" w:themeColor="text1"/>
          <w:szCs w:val="24"/>
        </w:rPr>
        <w:t>importance using Information Gain-based ranking.</w:t>
      </w:r>
      <w:r w:rsidRPr="253B3277" w:rsidR="4B8D35A2">
        <w:rPr>
          <w:color w:val="000000" w:themeColor="text1"/>
          <w:szCs w:val="24"/>
        </w:rPr>
        <w:t xml:space="preserve"> </w:t>
      </w:r>
      <w:r w:rsidRPr="253B3277">
        <w:rPr>
          <w:color w:val="000000" w:themeColor="text1"/>
          <w:szCs w:val="24"/>
        </w:rPr>
        <w:t xml:space="preserve">Four-Year Colleges emerge as the most influential feature, followed by County Population and Advanced Degree Rate, while broadband and income-related variables rank at or near zero. Together, these figures confirm that institutional capacity, not economic wealth or digital infrastructure, </w:t>
      </w:r>
      <w:r w:rsidRPr="253B3277" w:rsidR="54322581">
        <w:rPr>
          <w:color w:val="000000" w:themeColor="text1"/>
          <w:szCs w:val="24"/>
        </w:rPr>
        <w:t xml:space="preserve">is associated with </w:t>
      </w:r>
      <w:r w:rsidRPr="253B3277">
        <w:rPr>
          <w:color w:val="000000" w:themeColor="text1"/>
          <w:szCs w:val="24"/>
        </w:rPr>
        <w:t>DS/AI program availability in Kansas.</w:t>
      </w:r>
    </w:p>
    <w:p w:rsidR="514D2682" w:rsidP="514D2682" w:rsidRDefault="514D2682" w14:paraId="759B58B3" w14:textId="53B2EC53">
      <w:pPr>
        <w:pStyle w:val="BodyText"/>
        <w:jc w:val="both"/>
        <w:rPr>
          <w:color w:val="000000" w:themeColor="text1"/>
          <w:szCs w:val="24"/>
        </w:rPr>
      </w:pPr>
    </w:p>
    <w:p w:rsidR="19FF3F45" w:rsidP="514D2682" w:rsidRDefault="19FF3F45" w14:paraId="1091AED5" w14:textId="77A2FF8D">
      <w:pPr>
        <w:rPr>
          <w:i/>
          <w:iCs/>
          <w:sz w:val="24"/>
        </w:rPr>
      </w:pPr>
      <w:r w:rsidRPr="514D2682">
        <w:rPr>
          <w:i/>
          <w:iCs/>
          <w:sz w:val="24"/>
        </w:rPr>
        <w:t xml:space="preserve">Educational Infrastructure and DS/AI Course Concentration </w:t>
      </w:r>
    </w:p>
    <w:p w:rsidR="514D2682" w:rsidP="514D2682" w:rsidRDefault="514D2682" w14:paraId="77A039C0" w14:textId="6C48511E">
      <w:pPr>
        <w:pStyle w:val="BodyText"/>
        <w:spacing w:line="259" w:lineRule="auto"/>
        <w:jc w:val="both"/>
        <w:rPr>
          <w:i/>
          <w:iCs/>
        </w:rPr>
      </w:pPr>
    </w:p>
    <w:p w:rsidR="004E221C" w:rsidP="514D2682" w:rsidRDefault="418B093C" w14:paraId="2F19F2B7" w14:textId="77777777">
      <w:pPr>
        <w:pStyle w:val="BodyText"/>
        <w:spacing w:line="259" w:lineRule="auto"/>
        <w:jc w:val="center"/>
        <w:rPr>
          <w:b/>
          <w:bCs/>
          <w:sz w:val="22"/>
        </w:rPr>
      </w:pPr>
      <w:r>
        <w:rPr>
          <w:noProof/>
        </w:rPr>
        <w:drawing>
          <wp:inline distT="0" distB="0" distL="0" distR="0" wp14:anchorId="5B5C7CAE" wp14:editId="1182ECEE">
            <wp:extent cx="5330092" cy="2709528"/>
            <wp:effectExtent l="0" t="0" r="4445" b="0"/>
            <wp:docPr id="1356608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78133" name="Picture 1078178133"/>
                    <pic:cNvPicPr/>
                  </pic:nvPicPr>
                  <pic:blipFill>
                    <a:blip r:embed="rId31">
                      <a:extLst>
                        <a:ext uri="{28A0092B-C50C-407E-A947-70E740481C1C}">
                          <a14:useLocalDpi xmlns:a14="http://schemas.microsoft.com/office/drawing/2010/main"/>
                        </a:ext>
                      </a:extLst>
                    </a:blip>
                    <a:stretch>
                      <a:fillRect/>
                    </a:stretch>
                  </pic:blipFill>
                  <pic:spPr>
                    <a:xfrm>
                      <a:off x="0" y="0"/>
                      <a:ext cx="5360545" cy="2725009"/>
                    </a:xfrm>
                    <a:prstGeom prst="rect">
                      <a:avLst/>
                    </a:prstGeom>
                  </pic:spPr>
                </pic:pic>
              </a:graphicData>
            </a:graphic>
          </wp:inline>
        </w:drawing>
      </w:r>
    </w:p>
    <w:p w:rsidR="418B093C" w:rsidP="514D2682" w:rsidRDefault="418B093C" w14:paraId="078325E1" w14:textId="08A14D2A">
      <w:pPr>
        <w:pStyle w:val="BodyText"/>
        <w:spacing w:line="259" w:lineRule="auto"/>
        <w:jc w:val="center"/>
        <w:rPr>
          <w:b/>
          <w:bCs/>
          <w:sz w:val="22"/>
        </w:rPr>
      </w:pPr>
      <w:r w:rsidRPr="514D2682">
        <w:rPr>
          <w:b/>
          <w:bCs/>
          <w:sz w:val="22"/>
        </w:rPr>
        <w:t xml:space="preserve">Fig. </w:t>
      </w:r>
      <w:r w:rsidRPr="514D2682" w:rsidR="21365CD1">
        <w:rPr>
          <w:b/>
          <w:bCs/>
          <w:sz w:val="22"/>
        </w:rPr>
        <w:t>1</w:t>
      </w:r>
      <w:r w:rsidRPr="514D2682" w:rsidR="011A7F95">
        <w:rPr>
          <w:b/>
          <w:bCs/>
          <w:sz w:val="22"/>
        </w:rPr>
        <w:t>2</w:t>
      </w:r>
      <w:r w:rsidRPr="514D2682">
        <w:rPr>
          <w:b/>
          <w:bCs/>
          <w:sz w:val="22"/>
        </w:rPr>
        <w:t>. Top 10 Counties by Total Number of Educational Institutions Denoted by Education Level.</w:t>
      </w:r>
    </w:p>
    <w:p w:rsidR="514D2682" w:rsidP="514D2682" w:rsidRDefault="514D2682" w14:paraId="2C55008A" w14:textId="32FD90BC">
      <w:pPr>
        <w:pStyle w:val="BodyText"/>
        <w:spacing w:line="259" w:lineRule="auto"/>
        <w:rPr>
          <w:color w:val="000000" w:themeColor="text1"/>
          <w:sz w:val="16"/>
          <w:szCs w:val="16"/>
        </w:rPr>
      </w:pPr>
    </w:p>
    <w:p w:rsidR="418B093C" w:rsidP="514D2682" w:rsidRDefault="418B093C" w14:paraId="02BBE962" w14:textId="0CA54643">
      <w:pPr>
        <w:pStyle w:val="BodyText"/>
        <w:spacing w:line="259" w:lineRule="auto"/>
        <w:rPr>
          <w:color w:val="000000" w:themeColor="text1"/>
          <w:szCs w:val="24"/>
        </w:rPr>
      </w:pPr>
      <w:r w:rsidRPr="514D2682">
        <w:rPr>
          <w:color w:val="000000" w:themeColor="text1"/>
          <w:szCs w:val="24"/>
        </w:rPr>
        <w:t>The analysis of educational institutions across Kansas reveals significant geographic</w:t>
      </w:r>
    </w:p>
    <w:p w:rsidR="418B093C" w:rsidP="514D2682" w:rsidRDefault="418B093C" w14:paraId="000DC753" w14:textId="54BE2F91">
      <w:pPr>
        <w:pStyle w:val="BodyText"/>
        <w:spacing w:line="259" w:lineRule="auto"/>
        <w:rPr>
          <w:color w:val="000000" w:themeColor="text1"/>
          <w:szCs w:val="24"/>
        </w:rPr>
      </w:pPr>
      <w:r w:rsidRPr="3A6E516C">
        <w:rPr>
          <w:color w:val="000000" w:themeColor="text1"/>
          <w:szCs w:val="24"/>
        </w:rPr>
        <w:t xml:space="preserve">concentration. </w:t>
      </w:r>
      <w:r w:rsidRPr="3A6E516C">
        <w:rPr>
          <w:b/>
          <w:bCs/>
          <w:color w:val="000000" w:themeColor="text1"/>
          <w:szCs w:val="24"/>
        </w:rPr>
        <w:t xml:space="preserve">Fig. </w:t>
      </w:r>
      <w:r w:rsidRPr="3A6E516C" w:rsidR="05B9A012">
        <w:rPr>
          <w:b/>
          <w:bCs/>
          <w:color w:val="000000" w:themeColor="text1"/>
          <w:szCs w:val="24"/>
        </w:rPr>
        <w:t>1</w:t>
      </w:r>
      <w:r w:rsidRPr="3A6E516C" w:rsidR="7B92B2EB">
        <w:rPr>
          <w:b/>
          <w:bCs/>
          <w:color w:val="000000" w:themeColor="text1"/>
          <w:szCs w:val="24"/>
        </w:rPr>
        <w:t>2</w:t>
      </w:r>
      <w:r w:rsidRPr="3A6E516C">
        <w:rPr>
          <w:color w:val="000000" w:themeColor="text1"/>
          <w:szCs w:val="24"/>
        </w:rPr>
        <w:t xml:space="preserve"> displays the distribution of educational institutions across the 10 Kansas counties with the highest total count, segmented into eight distinct educational levels: Elementary, Middle, High, Virtual, Other, 2-Year College, 4-Year College, and Less Than 2-Year College. The visualization highlights counties with a high density of educational resources.</w:t>
      </w:r>
    </w:p>
    <w:p w:rsidR="514D2682" w:rsidP="514D2682" w:rsidRDefault="514D2682" w14:paraId="550C3F42" w14:textId="5188C2CF">
      <w:pPr>
        <w:pStyle w:val="BodyText"/>
        <w:spacing w:line="259" w:lineRule="auto"/>
        <w:rPr>
          <w:color w:val="000000" w:themeColor="text1"/>
          <w:szCs w:val="24"/>
        </w:rPr>
      </w:pPr>
    </w:p>
    <w:p w:rsidR="4FE7955C" w:rsidP="253B3277" w:rsidRDefault="534CC14A" w14:paraId="08683716" w14:textId="5782944B">
      <w:pPr>
        <w:pStyle w:val="BodyText"/>
        <w:spacing w:line="259" w:lineRule="auto"/>
        <w:jc w:val="center"/>
        <w:rPr>
          <w:b/>
          <w:bCs/>
          <w:sz w:val="22"/>
        </w:rPr>
      </w:pPr>
      <w:r>
        <w:rPr>
          <w:noProof/>
        </w:rPr>
        <w:drawing>
          <wp:inline distT="0" distB="0" distL="0" distR="0" wp14:anchorId="78826FEE" wp14:editId="4F264905">
            <wp:extent cx="4428566" cy="2182635"/>
            <wp:effectExtent l="0" t="0" r="0" b="0"/>
            <wp:docPr id="1015011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31571" name="Picture 463031571"/>
                    <pic:cNvPicPr/>
                  </pic:nvPicPr>
                  <pic:blipFill>
                    <a:blip r:embed="rId32">
                      <a:extLst>
                        <a:ext uri="{28A0092B-C50C-407E-A947-70E740481C1C}">
                          <a14:useLocalDpi xmlns:a14="http://schemas.microsoft.com/office/drawing/2010/main"/>
                        </a:ext>
                      </a:extLst>
                    </a:blip>
                    <a:stretch>
                      <a:fillRect/>
                    </a:stretch>
                  </pic:blipFill>
                  <pic:spPr>
                    <a:xfrm>
                      <a:off x="0" y="0"/>
                      <a:ext cx="4428566" cy="2182635"/>
                    </a:xfrm>
                    <a:prstGeom prst="rect">
                      <a:avLst/>
                    </a:prstGeom>
                  </pic:spPr>
                </pic:pic>
              </a:graphicData>
            </a:graphic>
          </wp:inline>
        </w:drawing>
      </w:r>
      <w:r w:rsidRPr="253B3277">
        <w:rPr>
          <w:b/>
          <w:bCs/>
          <w:sz w:val="22"/>
        </w:rPr>
        <w:t xml:space="preserve"> </w:t>
      </w:r>
    </w:p>
    <w:p w:rsidR="4FE7955C" w:rsidP="514D2682" w:rsidRDefault="4FE7955C" w14:paraId="171A87C7" w14:textId="6AD1BBE8">
      <w:pPr>
        <w:pStyle w:val="BodyText"/>
        <w:spacing w:line="259" w:lineRule="auto"/>
        <w:jc w:val="center"/>
        <w:rPr>
          <w:b/>
          <w:bCs/>
          <w:sz w:val="22"/>
        </w:rPr>
      </w:pPr>
      <w:r w:rsidRPr="514D2682">
        <w:rPr>
          <w:b/>
          <w:bCs/>
          <w:sz w:val="22"/>
        </w:rPr>
        <w:t xml:space="preserve">Fig. </w:t>
      </w:r>
      <w:r w:rsidRPr="514D2682" w:rsidR="50CBD717">
        <w:rPr>
          <w:b/>
          <w:bCs/>
          <w:sz w:val="22"/>
        </w:rPr>
        <w:t>1</w:t>
      </w:r>
      <w:r w:rsidRPr="514D2682" w:rsidR="0533BB61">
        <w:rPr>
          <w:b/>
          <w:bCs/>
          <w:sz w:val="22"/>
        </w:rPr>
        <w:t>3</w:t>
      </w:r>
      <w:r w:rsidRPr="514D2682">
        <w:rPr>
          <w:b/>
          <w:bCs/>
          <w:sz w:val="22"/>
        </w:rPr>
        <w:t>. Top 13 Colleges by Course Count.</w:t>
      </w:r>
    </w:p>
    <w:p w:rsidR="514D2682" w:rsidP="514D2682" w:rsidRDefault="514D2682" w14:paraId="5A4A4C9E" w14:textId="437FDAA1">
      <w:pPr>
        <w:pStyle w:val="BodyText"/>
        <w:spacing w:line="259" w:lineRule="auto"/>
        <w:jc w:val="center"/>
        <w:rPr>
          <w:b/>
          <w:bCs/>
          <w:sz w:val="22"/>
        </w:rPr>
      </w:pPr>
    </w:p>
    <w:p w:rsidR="4FE7955C" w:rsidP="514D2682" w:rsidRDefault="4FE7955C" w14:paraId="309115F2" w14:textId="4AA9F3BD">
      <w:pPr>
        <w:pStyle w:val="BodyText"/>
        <w:spacing w:line="259" w:lineRule="auto"/>
        <w:rPr>
          <w:color w:val="000000" w:themeColor="text1"/>
          <w:szCs w:val="24"/>
        </w:rPr>
      </w:pPr>
      <w:r w:rsidRPr="3A6E516C">
        <w:rPr>
          <w:color w:val="000000" w:themeColor="text1"/>
          <w:szCs w:val="24"/>
        </w:rPr>
        <w:t xml:space="preserve">Examining DS/AI course offerings specifically, </w:t>
      </w:r>
      <w:r w:rsidRPr="3A6E516C">
        <w:rPr>
          <w:b/>
          <w:bCs/>
          <w:color w:val="000000" w:themeColor="text1"/>
          <w:szCs w:val="24"/>
        </w:rPr>
        <w:t xml:space="preserve">Fig. </w:t>
      </w:r>
      <w:r w:rsidRPr="3A6E516C" w:rsidR="31862BB4">
        <w:rPr>
          <w:b/>
          <w:bCs/>
          <w:color w:val="000000" w:themeColor="text1"/>
          <w:szCs w:val="24"/>
        </w:rPr>
        <w:t>1</w:t>
      </w:r>
      <w:r w:rsidRPr="3A6E516C" w:rsidR="43454162">
        <w:rPr>
          <w:b/>
          <w:bCs/>
          <w:color w:val="000000" w:themeColor="text1"/>
          <w:szCs w:val="24"/>
        </w:rPr>
        <w:t>3</w:t>
      </w:r>
      <w:r w:rsidRPr="3A6E516C">
        <w:rPr>
          <w:color w:val="000000" w:themeColor="text1"/>
          <w:szCs w:val="24"/>
        </w:rPr>
        <w:t xml:space="preserve"> shows that the University of Kansas leads with 19 courses, while Kansas State University and Wichita State University each offer 14 courses. The remaining institutions show smaller course counts, ranging from nine courses at Butler Community College down to four courses for the bottom four ranked schools, indicating a clear hierarchy in DS/AI course offerings.</w:t>
      </w:r>
    </w:p>
    <w:p w:rsidR="3D265B47" w:rsidP="0766E265" w:rsidRDefault="3D265B47" w14:paraId="3BEAE1BA" w14:textId="734D7265">
      <w:pPr>
        <w:pStyle w:val="Heading1"/>
        <w:spacing w:line="259" w:lineRule="auto"/>
        <w:jc w:val="both"/>
        <w:rPr>
          <w:rFonts w:ascii="Times New Roman" w:hAnsi="Times New Roman" w:cs="Times New Roman"/>
          <w:color w:val="000000" w:themeColor="text1"/>
        </w:rPr>
      </w:pPr>
      <w:r w:rsidRPr="0766E265">
        <w:rPr>
          <w:rFonts w:ascii="Times New Roman" w:hAnsi="Times New Roman" w:cs="Times New Roman"/>
        </w:rPr>
        <w:t>Discussion</w:t>
      </w:r>
    </w:p>
    <w:p w:rsidR="3D265B47" w:rsidP="4893D0F3" w:rsidRDefault="3D265B47" w14:paraId="01FA7954" w14:textId="7EF1BFE6">
      <w:pPr>
        <w:pStyle w:val="BodyText"/>
        <w:spacing w:line="259" w:lineRule="auto"/>
        <w:jc w:val="both"/>
        <w:rPr>
          <w:i/>
          <w:iCs/>
        </w:rPr>
      </w:pPr>
      <w:r w:rsidRPr="4893D0F3">
        <w:rPr>
          <w:i/>
          <w:iCs/>
        </w:rPr>
        <w:t>RQ1</w:t>
      </w:r>
      <w:r w:rsidRPr="4893D0F3" w:rsidR="1FE91D84">
        <w:rPr>
          <w:i/>
          <w:iCs/>
        </w:rPr>
        <w:t xml:space="preserve"> – Demographic Features and Educational Equity</w:t>
      </w:r>
    </w:p>
    <w:p w:rsidR="1FE91D84" w:rsidP="514D2682" w:rsidRDefault="1E20BE3E" w14:paraId="6C54B37B" w14:textId="68ABFE40">
      <w:pPr>
        <w:pStyle w:val="BodyText"/>
        <w:spacing w:line="259" w:lineRule="auto"/>
        <w:jc w:val="both"/>
        <w:rPr>
          <w:color w:val="000000" w:themeColor="text1"/>
          <w:szCs w:val="24"/>
        </w:rPr>
      </w:pPr>
      <w:r w:rsidRPr="514D2682">
        <w:rPr>
          <w:color w:val="000000" w:themeColor="text1"/>
          <w:szCs w:val="24"/>
        </w:rPr>
        <w:t>The strong correlation between population density and DS/AI program availability</w:t>
      </w:r>
    </w:p>
    <w:p w:rsidR="1FE91D84" w:rsidP="67BF7929" w:rsidRDefault="1E20BE3E" w14:paraId="5AADFEFE" w14:textId="0EC2C821">
      <w:pPr>
        <w:pStyle w:val="BodyText"/>
        <w:spacing w:line="259" w:lineRule="auto"/>
        <w:jc w:val="both"/>
        <w:rPr>
          <w:color w:val="000000" w:themeColor="text1"/>
        </w:rPr>
      </w:pPr>
      <w:r w:rsidRPr="67BF7929" w:rsidR="1E20BE3E">
        <w:rPr>
          <w:color w:val="000000" w:themeColor="text1" w:themeTint="FF" w:themeShade="FF"/>
        </w:rPr>
        <w:t xml:space="preserve">(r &gt; 0.90, p &lt; 0.05) </w:t>
      </w:r>
      <w:r w:rsidRPr="67BF7929" w:rsidR="3FA9E51D">
        <w:rPr>
          <w:color w:val="000000" w:themeColor="text1" w:themeTint="FF" w:themeShade="FF"/>
        </w:rPr>
        <w:t>(</w:t>
      </w:r>
      <w:r w:rsidRPr="67BF7929" w:rsidR="3FA9E51D">
        <w:rPr>
          <w:b w:val="1"/>
          <w:bCs w:val="1"/>
          <w:color w:val="000000" w:themeColor="text1" w:themeTint="FF" w:themeShade="FF"/>
        </w:rPr>
        <w:t xml:space="preserve">Fig. </w:t>
      </w:r>
      <w:r w:rsidRPr="67BF7929" w:rsidR="4DB2B8A0">
        <w:rPr>
          <w:b w:val="1"/>
          <w:bCs w:val="1"/>
          <w:color w:val="000000" w:themeColor="text1" w:themeTint="FF" w:themeShade="FF"/>
        </w:rPr>
        <w:t>9-10</w:t>
      </w:r>
      <w:r w:rsidRPr="67BF7929" w:rsidR="3FA9E51D">
        <w:rPr>
          <w:color w:val="000000" w:themeColor="text1" w:themeTint="FF" w:themeShade="FF"/>
        </w:rPr>
        <w:t xml:space="preserve">) </w:t>
      </w:r>
      <w:r w:rsidRPr="67BF7929" w:rsidR="1E20BE3E">
        <w:rPr>
          <w:color w:val="000000" w:themeColor="text1" w:themeTint="FF" w:themeShade="FF"/>
        </w:rPr>
        <w:t xml:space="preserve">reveals more than a simple urban-rural divide. </w:t>
      </w:r>
      <w:r w:rsidRPr="67BF7929" w:rsidR="1E20BE3E">
        <w:rPr>
          <w:b w:val="1"/>
          <w:bCs w:val="1"/>
          <w:color w:val="000000" w:themeColor="text1" w:themeTint="FF" w:themeShade="FF"/>
        </w:rPr>
        <w:t xml:space="preserve">Fig. </w:t>
      </w:r>
      <w:r w:rsidRPr="67BF7929" w:rsidR="3154932C">
        <w:rPr>
          <w:b w:val="1"/>
          <w:bCs w:val="1"/>
          <w:color w:val="000000" w:themeColor="text1" w:themeTint="FF" w:themeShade="FF"/>
        </w:rPr>
        <w:t>2</w:t>
      </w:r>
      <w:r w:rsidRPr="67BF7929" w:rsidR="1E20BE3E">
        <w:rPr>
          <w:color w:val="000000" w:themeColor="text1" w:themeTint="FF" w:themeShade="FF"/>
        </w:rPr>
        <w:t xml:space="preserve"> shows programs concentrated in three university towns (Lawrence, Manhattan, Wichita), while </w:t>
      </w:r>
      <w:r w:rsidRPr="67BF7929" w:rsidR="1E20BE3E">
        <w:rPr>
          <w:b w:val="1"/>
          <w:bCs w:val="1"/>
          <w:color w:val="000000" w:themeColor="text1" w:themeTint="FF" w:themeShade="FF"/>
        </w:rPr>
        <w:t xml:space="preserve">Fig. </w:t>
      </w:r>
      <w:r w:rsidRPr="67BF7929" w:rsidR="305D9D13">
        <w:rPr>
          <w:b w:val="1"/>
          <w:bCs w:val="1"/>
          <w:color w:val="000000" w:themeColor="text1" w:themeTint="FF" w:themeShade="FF"/>
        </w:rPr>
        <w:t>3</w:t>
      </w:r>
      <w:r w:rsidRPr="67BF7929" w:rsidR="1E20BE3E">
        <w:rPr>
          <w:color w:val="000000" w:themeColor="text1" w:themeTint="FF" w:themeShade="FF"/>
        </w:rPr>
        <w:t xml:space="preserve"> </w:t>
      </w:r>
      <w:r w:rsidRPr="67BF7929" w:rsidR="1E20BE3E">
        <w:rPr>
          <w:color w:val="000000" w:themeColor="text1" w:themeTint="FF" w:themeShade="FF"/>
        </w:rPr>
        <w:t>indicates</w:t>
      </w:r>
      <w:r w:rsidRPr="67BF7929" w:rsidR="1E20BE3E">
        <w:rPr>
          <w:color w:val="000000" w:themeColor="text1" w:themeTint="FF" w:themeShade="FF"/>
        </w:rPr>
        <w:t xml:space="preserve"> 88 countie</w:t>
      </w:r>
      <w:r w:rsidRPr="67BF7929" w:rsidR="546EDF24">
        <w:rPr>
          <w:color w:val="000000" w:themeColor="text1" w:themeTint="FF" w:themeShade="FF"/>
        </w:rPr>
        <w:t>s</w:t>
      </w:r>
      <w:r w:rsidRPr="67BF7929" w:rsidR="1E20BE3E">
        <w:rPr>
          <w:color w:val="000000" w:themeColor="text1" w:themeTint="FF" w:themeShade="FF"/>
        </w:rPr>
        <w:t xml:space="preserve"> have </w:t>
      </w:r>
      <w:r w:rsidRPr="67BF7929" w:rsidR="7BB67BD9">
        <w:rPr>
          <w:color w:val="000000" w:themeColor="text1" w:themeTint="FF" w:themeShade="FF"/>
        </w:rPr>
        <w:t xml:space="preserve">no </w:t>
      </w:r>
      <w:r w:rsidRPr="67BF7929" w:rsidR="1E20BE3E">
        <w:rPr>
          <w:color w:val="000000" w:themeColor="text1" w:themeTint="FF" w:themeShade="FF"/>
        </w:rPr>
        <w:t xml:space="preserve">program impact. This </w:t>
      </w:r>
      <w:commentRangeStart w:id="259089799"/>
      <w:r w:rsidRPr="67BF7929" w:rsidR="1E20BE3E">
        <w:rPr>
          <w:color w:val="000000" w:themeColor="text1" w:themeTint="FF" w:themeShade="FF"/>
        </w:rPr>
        <w:t xml:space="preserve">clustering </w:t>
      </w:r>
      <w:r w:rsidRPr="67BF7929" w:rsidR="34A0ED23">
        <w:rPr>
          <w:color w:val="000000" w:themeColor="text1" w:themeTint="FF" w:themeShade="FF"/>
        </w:rPr>
        <w:t>is consistent with</w:t>
      </w:r>
      <w:r w:rsidRPr="67BF7929" w:rsidR="1E20BE3E">
        <w:rPr>
          <w:color w:val="000000" w:themeColor="text1" w:themeTint="FF" w:themeShade="FF"/>
        </w:rPr>
        <w:t xml:space="preserve"> a systemic pipeline gap: counties with comprehensive K-12 infrastructure (</w:t>
      </w:r>
      <w:r w:rsidRPr="67BF7929" w:rsidR="1E20BE3E">
        <w:rPr>
          <w:b w:val="1"/>
          <w:bCs w:val="1"/>
          <w:color w:val="000000" w:themeColor="text1" w:themeTint="FF" w:themeShade="FF"/>
        </w:rPr>
        <w:t xml:space="preserve">Fig. </w:t>
      </w:r>
      <w:r w:rsidRPr="67BF7929" w:rsidR="3EBBB98E">
        <w:rPr>
          <w:b w:val="1"/>
          <w:bCs w:val="1"/>
          <w:color w:val="000000" w:themeColor="text1" w:themeTint="FF" w:themeShade="FF"/>
        </w:rPr>
        <w:t>1</w:t>
      </w:r>
      <w:r w:rsidRPr="67BF7929" w:rsidR="14CD40E9">
        <w:rPr>
          <w:b w:val="1"/>
          <w:bCs w:val="1"/>
          <w:color w:val="000000" w:themeColor="text1" w:themeTint="FF" w:themeShade="FF"/>
        </w:rPr>
        <w:t>2</w:t>
      </w:r>
      <w:r w:rsidRPr="67BF7929" w:rsidR="1E20BE3E">
        <w:rPr>
          <w:color w:val="000000" w:themeColor="text1" w:themeTint="FF" w:themeShade="FF"/>
        </w:rPr>
        <w:t xml:space="preserve">) also </w:t>
      </w:r>
      <w:r w:rsidRPr="67BF7929" w:rsidR="769AFECE">
        <w:rPr>
          <w:color w:val="000000" w:themeColor="text1" w:themeTint="FF" w:themeShade="FF"/>
        </w:rPr>
        <w:t xml:space="preserve">tend to </w:t>
      </w:r>
      <w:r w:rsidRPr="67BF7929" w:rsidR="1E20BE3E">
        <w:rPr>
          <w:color w:val="000000" w:themeColor="text1" w:themeTint="FF" w:themeShade="FF"/>
        </w:rPr>
        <w:t>host research universities,</w:t>
      </w:r>
      <w:r w:rsidRPr="67BF7929" w:rsidR="21403676">
        <w:rPr>
          <w:color w:val="000000" w:themeColor="text1" w:themeTint="FF" w:themeShade="FF"/>
        </w:rPr>
        <w:t xml:space="preserve"> </w:t>
      </w:r>
      <w:r w:rsidRPr="67BF7929" w:rsidR="47070A0F">
        <w:rPr>
          <w:color w:val="000000" w:themeColor="text1" w:themeTint="FF" w:themeShade="FF"/>
        </w:rPr>
        <w:t xml:space="preserve">with </w:t>
      </w:r>
      <w:r w:rsidRPr="67BF7929" w:rsidR="1E20BE3E">
        <w:rPr>
          <w:color w:val="000000" w:themeColor="text1" w:themeTint="FF" w:themeShade="FF"/>
        </w:rPr>
        <w:t xml:space="preserve">complete educational pathways </w:t>
      </w:r>
      <w:r w:rsidRPr="67BF7929" w:rsidR="66E9767A">
        <w:rPr>
          <w:color w:val="000000" w:themeColor="text1" w:themeTint="FF" w:themeShade="FF"/>
        </w:rPr>
        <w:t xml:space="preserve">present </w:t>
      </w:r>
      <w:r w:rsidRPr="67BF7929" w:rsidR="1E20BE3E">
        <w:rPr>
          <w:color w:val="000000" w:themeColor="text1" w:themeTint="FF" w:themeShade="FF"/>
        </w:rPr>
        <w:t xml:space="preserve">only </w:t>
      </w:r>
      <w:r w:rsidRPr="67BF7929" w:rsidR="47F1A3A1">
        <w:rPr>
          <w:color w:val="000000" w:themeColor="text1" w:themeTint="FF" w:themeShade="FF"/>
        </w:rPr>
        <w:t>those geographies</w:t>
      </w:r>
      <w:commentRangeEnd w:id="259089799"/>
      <w:r>
        <w:rPr>
          <w:rStyle w:val="CommentReference"/>
        </w:rPr>
        <w:commentReference w:id="259089799"/>
      </w:r>
      <w:r w:rsidRPr="67BF7929" w:rsidR="1E20BE3E">
        <w:rPr>
          <w:color w:val="000000" w:themeColor="text1" w:themeTint="FF" w:themeShade="FF"/>
        </w:rPr>
        <w:t xml:space="preserve">. </w:t>
      </w:r>
      <w:commentRangeStart w:id="352481359"/>
      <w:r w:rsidRPr="67BF7929" w:rsidR="1E20BE3E">
        <w:rPr>
          <w:color w:val="000000" w:themeColor="text1" w:themeTint="FF" w:themeShade="FF"/>
        </w:rPr>
        <w:t>The 38 counties with populations below 5,000 (</w:t>
      </w:r>
      <w:r w:rsidRPr="67BF7929" w:rsidR="1E20BE3E">
        <w:rPr>
          <w:b w:val="1"/>
          <w:bCs w:val="1"/>
          <w:color w:val="000000" w:themeColor="text1" w:themeTint="FF" w:themeShade="FF"/>
        </w:rPr>
        <w:t xml:space="preserve">Fig. </w:t>
      </w:r>
      <w:r w:rsidRPr="67BF7929" w:rsidR="75966CAA">
        <w:rPr>
          <w:b w:val="1"/>
          <w:bCs w:val="1"/>
          <w:color w:val="000000" w:themeColor="text1" w:themeTint="FF" w:themeShade="FF"/>
        </w:rPr>
        <w:t>5</w:t>
      </w:r>
      <w:r w:rsidRPr="67BF7929" w:rsidR="1E20BE3E">
        <w:rPr>
          <w:color w:val="000000" w:themeColor="text1" w:themeTint="FF" w:themeShade="FF"/>
        </w:rPr>
        <w:t xml:space="preserve">) </w:t>
      </w:r>
      <w:r w:rsidRPr="67BF7929" w:rsidR="3093277D">
        <w:rPr>
          <w:color w:val="000000" w:themeColor="text1" w:themeTint="FF" w:themeShade="FF"/>
        </w:rPr>
        <w:t xml:space="preserve">show no </w:t>
      </w:r>
      <w:r w:rsidRPr="67BF7929" w:rsidR="1E20BE3E">
        <w:rPr>
          <w:color w:val="000000" w:themeColor="text1" w:themeTint="FF" w:themeShade="FF"/>
        </w:rPr>
        <w:t>DS/AI program</w:t>
      </w:r>
      <w:r w:rsidRPr="67BF7929" w:rsidR="202197E4">
        <w:rPr>
          <w:color w:val="000000" w:themeColor="text1" w:themeTint="FF" w:themeShade="FF"/>
        </w:rPr>
        <w:t xml:space="preserve"> availability in this dataset.</w:t>
      </w:r>
      <w:r w:rsidRPr="67BF7929" w:rsidR="1E20BE3E">
        <w:rPr>
          <w:color w:val="000000" w:themeColor="text1" w:themeTint="FF" w:themeShade="FF"/>
        </w:rPr>
        <w:t xml:space="preserve"> </w:t>
      </w:r>
      <w:r w:rsidRPr="67BF7929" w:rsidR="00E97E94">
        <w:rPr>
          <w:color w:val="000000" w:themeColor="text1" w:themeTint="FF" w:themeShade="FF"/>
        </w:rPr>
        <w:t xml:space="preserve">Prior literature suggests that rural students may also have fewer </w:t>
      </w:r>
      <w:r w:rsidRPr="67BF7929" w:rsidR="1E20BE3E">
        <w:rPr>
          <w:color w:val="000000" w:themeColor="text1" w:themeTint="FF" w:themeShade="FF"/>
        </w:rPr>
        <w:t xml:space="preserve">earlier exposure points (e.g., </w:t>
      </w:r>
      <w:r w:rsidRPr="67BF7929" w:rsidR="1E20BE3E">
        <w:rPr>
          <w:color w:val="000000" w:themeColor="text1" w:themeTint="FF" w:themeShade="FF"/>
        </w:rPr>
        <w:t xml:space="preserve">AP </w:t>
      </w:r>
      <w:r w:rsidRPr="67BF7929" w:rsidR="1E20BE3E">
        <w:rPr>
          <w:color w:val="000000" w:themeColor="text1" w:themeTint="FF" w:themeShade="FF"/>
        </w:rPr>
        <w:t>Computer Science, robotics clubs)</w:t>
      </w:r>
      <w:r w:rsidRPr="67BF7929" w:rsidR="272CA944">
        <w:rPr>
          <w:color w:val="000000" w:themeColor="text1" w:themeTint="FF" w:themeShade="FF"/>
        </w:rPr>
        <w:t xml:space="preserve"> [16-18]</w:t>
      </w:r>
      <w:r w:rsidRPr="67BF7929" w:rsidR="09AE8C17">
        <w:rPr>
          <w:color w:val="000000" w:themeColor="text1" w:themeTint="FF" w:themeShade="FF"/>
        </w:rPr>
        <w:t xml:space="preserve">, </w:t>
      </w:r>
      <w:r w:rsidRPr="67BF7929" w:rsidR="1E20BE3E">
        <w:rPr>
          <w:color w:val="000000" w:themeColor="text1" w:themeTint="FF" w:themeShade="FF"/>
        </w:rPr>
        <w:t>th</w:t>
      </w:r>
      <w:r w:rsidRPr="67BF7929" w:rsidR="5070422F">
        <w:rPr>
          <w:color w:val="000000" w:themeColor="text1" w:themeTint="FF" w:themeShade="FF"/>
        </w:rPr>
        <w:t xml:space="preserve">ough </w:t>
      </w:r>
      <w:r w:rsidRPr="67BF7929" w:rsidR="093EF062">
        <w:rPr>
          <w:color w:val="000000" w:themeColor="text1" w:themeTint="FF" w:themeShade="FF"/>
        </w:rPr>
        <w:t>this study does not measure K-12 course offerings directly</w:t>
      </w:r>
      <w:r w:rsidRPr="67BF7929" w:rsidR="1E20BE3E">
        <w:rPr>
          <w:color w:val="000000" w:themeColor="text1" w:themeTint="FF" w:themeShade="FF"/>
        </w:rPr>
        <w:t>.</w:t>
      </w:r>
      <w:commentRangeEnd w:id="352481359"/>
      <w:r>
        <w:rPr>
          <w:rStyle w:val="CommentReference"/>
        </w:rPr>
        <w:commentReference w:id="352481359"/>
      </w:r>
      <w:r w:rsidRPr="67BF7929" w:rsidR="1E20BE3E">
        <w:rPr>
          <w:color w:val="000000" w:themeColor="text1" w:themeTint="FF" w:themeShade="FF"/>
        </w:rPr>
        <w:t xml:space="preserve"> </w:t>
      </w:r>
    </w:p>
    <w:p w:rsidR="1FE91D84" w:rsidP="67BF7929" w:rsidRDefault="1E20BE3E" w14:paraId="5D22C557" w14:textId="729C6512">
      <w:pPr>
        <w:pStyle w:val="BodyText"/>
        <w:spacing w:line="259" w:lineRule="auto"/>
        <w:ind w:firstLine="720"/>
        <w:jc w:val="both"/>
        <w:rPr>
          <w:color w:val="000000" w:themeColor="text1"/>
        </w:rPr>
      </w:pPr>
      <w:r w:rsidRPr="67BF7929" w:rsidR="1E20BE3E">
        <w:rPr>
          <w:color w:val="000000" w:themeColor="text1" w:themeTint="FF" w:themeShade="FF"/>
        </w:rPr>
        <w:t xml:space="preserve">The ML analysis </w:t>
      </w:r>
      <w:r w:rsidRPr="67BF7929" w:rsidR="1E20BE3E">
        <w:rPr>
          <w:color w:val="000000" w:themeColor="text1" w:themeTint="FF" w:themeShade="FF"/>
        </w:rPr>
        <w:t>identifies</w:t>
      </w:r>
      <w:r w:rsidRPr="67BF7929" w:rsidR="1E20BE3E">
        <w:rPr>
          <w:color w:val="000000" w:themeColor="text1" w:themeTint="FF" w:themeShade="FF"/>
        </w:rPr>
        <w:t xml:space="preserve"> </w:t>
      </w:r>
      <w:r w:rsidRPr="67BF7929" w:rsidR="72B6CA6F">
        <w:rPr>
          <w:color w:val="000000" w:themeColor="text1" w:themeTint="FF" w:themeShade="FF"/>
        </w:rPr>
        <w:t>four</w:t>
      </w:r>
      <w:r w:rsidRPr="67BF7929" w:rsidR="1E20BE3E">
        <w:rPr>
          <w:color w:val="000000" w:themeColor="text1" w:themeTint="FF" w:themeShade="FF"/>
        </w:rPr>
        <w:t xml:space="preserve"> False Positive counties (</w:t>
      </w:r>
      <w:r w:rsidRPr="67BF7929" w:rsidR="1E20BE3E">
        <w:rPr>
          <w:b w:val="1"/>
          <w:bCs w:val="1"/>
          <w:color w:val="000000" w:themeColor="text1" w:themeTint="FF" w:themeShade="FF"/>
        </w:rPr>
        <w:t xml:space="preserve">Fig. </w:t>
      </w:r>
      <w:r w:rsidRPr="67BF7929" w:rsidR="7D23549E">
        <w:rPr>
          <w:b w:val="1"/>
          <w:bCs w:val="1"/>
          <w:color w:val="000000" w:themeColor="text1" w:themeTint="FF" w:themeShade="FF"/>
        </w:rPr>
        <w:t>8</w:t>
      </w:r>
      <w:r w:rsidRPr="67BF7929" w:rsidR="1E20BE3E">
        <w:rPr>
          <w:color w:val="000000" w:themeColor="text1" w:themeTint="FF" w:themeShade="FF"/>
        </w:rPr>
        <w:t>),</w:t>
      </w:r>
      <w:r w:rsidRPr="67BF7929" w:rsidR="1E20BE3E">
        <w:rPr>
          <w:color w:val="000000" w:themeColor="text1" w:themeTint="FF" w:themeShade="FF"/>
        </w:rPr>
        <w:t xml:space="preserve"> </w:t>
      </w:r>
      <w:commentRangeStart w:id="1146679015"/>
      <w:r w:rsidRPr="67BF7929" w:rsidR="1E20BE3E">
        <w:rPr>
          <w:color w:val="000000" w:themeColor="text1" w:themeTint="FF" w:themeShade="FF"/>
        </w:rPr>
        <w:t xml:space="preserve">counties </w:t>
      </w:r>
      <w:r w:rsidRPr="67BF7929" w:rsidR="62A0491C">
        <w:rPr>
          <w:color w:val="000000" w:themeColor="text1" w:themeTint="FF" w:themeShade="FF"/>
        </w:rPr>
        <w:t xml:space="preserve">whose demographic and structural profiles match program-hosting </w:t>
      </w:r>
      <w:r w:rsidRPr="67BF7929" w:rsidR="62A0491C">
        <w:rPr>
          <w:color w:val="000000" w:themeColor="text1" w:themeTint="FF" w:themeShade="FF"/>
        </w:rPr>
        <w:t>counties, yet</w:t>
      </w:r>
      <w:r w:rsidRPr="67BF7929" w:rsidR="62A0491C">
        <w:rPr>
          <w:color w:val="000000" w:themeColor="text1" w:themeTint="FF" w:themeShade="FF"/>
        </w:rPr>
        <w:t xml:space="preserve"> currently offer no DS/AI programs</w:t>
      </w:r>
      <w:r w:rsidRPr="67BF7929" w:rsidR="1E20BE3E">
        <w:rPr>
          <w:color w:val="000000" w:themeColor="text1" w:themeTint="FF" w:themeShade="FF"/>
        </w:rPr>
        <w:t>.</w:t>
      </w:r>
      <w:r w:rsidRPr="67BF7929" w:rsidR="4EF4E107">
        <w:rPr>
          <w:rFonts w:ascii="Times New Roman" w:hAnsi="Times New Roman" w:eastAsia="Times New Roman" w:cs="Times New Roman"/>
          <w:noProof w:val="0"/>
          <w:sz w:val="24"/>
          <w:szCs w:val="24"/>
          <w:lang w:val="en-US"/>
        </w:rPr>
        <w:t xml:space="preserve"> These cases are notable because the </w:t>
      </w:r>
      <w:r w:rsidRPr="67BF7929" w:rsidR="4EF4E107">
        <w:rPr>
          <w:rFonts w:ascii="Times New Roman" w:hAnsi="Times New Roman" w:eastAsia="Times New Roman" w:cs="Times New Roman"/>
          <w:noProof w:val="0"/>
          <w:sz w:val="24"/>
          <w:szCs w:val="24"/>
          <w:lang w:val="en-US"/>
        </w:rPr>
        <w:t>model's</w:t>
      </w:r>
      <w:r w:rsidRPr="67BF7929" w:rsidR="4EF4E107">
        <w:rPr>
          <w:rFonts w:ascii="Times New Roman" w:hAnsi="Times New Roman" w:eastAsia="Times New Roman" w:cs="Times New Roman"/>
          <w:noProof w:val="0"/>
          <w:sz w:val="24"/>
          <w:szCs w:val="24"/>
          <w:lang w:val="en-US"/>
        </w:rPr>
        <w:t xml:space="preserve"> misclassification itself carries meaning: it suggests these counties </w:t>
      </w:r>
      <w:r w:rsidRPr="67BF7929" w:rsidR="4EF4E107">
        <w:rPr>
          <w:rFonts w:ascii="Times New Roman" w:hAnsi="Times New Roman" w:eastAsia="Times New Roman" w:cs="Times New Roman"/>
          <w:noProof w:val="0"/>
          <w:sz w:val="24"/>
          <w:szCs w:val="24"/>
          <w:lang w:val="en-US"/>
        </w:rPr>
        <w:t>possess</w:t>
      </w:r>
      <w:r w:rsidRPr="67BF7929" w:rsidR="4EF4E107">
        <w:rPr>
          <w:rFonts w:ascii="Times New Roman" w:hAnsi="Times New Roman" w:eastAsia="Times New Roman" w:cs="Times New Roman"/>
          <w:noProof w:val="0"/>
          <w:sz w:val="24"/>
          <w:szCs w:val="24"/>
          <w:lang w:val="en-US"/>
        </w:rPr>
        <w:t xml:space="preserve"> the preconditions associated with program availability in other Kansas counties. This makes them potentially higher-leverage targets for intervention than counties whose profiles differ markedly from program-hosting ones</w:t>
      </w:r>
      <w:r w:rsidRPr="67BF7929" w:rsidR="1E20BE3E">
        <w:rPr>
          <w:color w:val="000000" w:themeColor="text1" w:themeTint="FF" w:themeShade="FF"/>
        </w:rPr>
        <w:t>.</w:t>
      </w:r>
      <w:commentRangeEnd w:id="1146679015"/>
      <w:r>
        <w:rPr>
          <w:rStyle w:val="CommentReference"/>
        </w:rPr>
        <w:commentReference w:id="1146679015"/>
      </w:r>
      <w:r w:rsidRPr="67BF7929" w:rsidR="1E20BE3E">
        <w:rPr>
          <w:color w:val="000000" w:themeColor="text1" w:themeTint="FF" w:themeShade="FF"/>
        </w:rPr>
        <w:t xml:space="preserve"> Policymakers</w:t>
      </w:r>
      <w:r w:rsidRPr="67BF7929" w:rsidR="02DC6FFD">
        <w:rPr>
          <w:color w:val="000000" w:themeColor="text1" w:themeTint="FF" w:themeShade="FF"/>
        </w:rPr>
        <w:t xml:space="preserve"> </w:t>
      </w:r>
      <w:r w:rsidRPr="67BF7929" w:rsidR="008C370B">
        <w:rPr>
          <w:color w:val="000000" w:themeColor="text1" w:themeTint="FF" w:themeShade="FF"/>
        </w:rPr>
        <w:t>may</w:t>
      </w:r>
      <w:r w:rsidRPr="67BF7929" w:rsidR="1E20BE3E">
        <w:rPr>
          <w:color w:val="000000" w:themeColor="text1" w:themeTint="FF" w:themeShade="FF"/>
        </w:rPr>
        <w:t xml:space="preserve"> conduct needs assessments in these specific counties to </w:t>
      </w:r>
      <w:r w:rsidRPr="67BF7929" w:rsidR="1E20BE3E">
        <w:rPr>
          <w:color w:val="000000" w:themeColor="text1" w:themeTint="FF" w:themeShade="FF"/>
        </w:rPr>
        <w:t>identify</w:t>
      </w:r>
      <w:r w:rsidRPr="67BF7929" w:rsidR="1E20BE3E">
        <w:rPr>
          <w:color w:val="000000" w:themeColor="text1" w:themeTint="FF" w:themeShade="FF"/>
        </w:rPr>
        <w:t xml:space="preserve"> barriers (faculty</w:t>
      </w:r>
      <w:r w:rsidRPr="67BF7929" w:rsidR="6D22EA7E">
        <w:rPr>
          <w:color w:val="000000" w:themeColor="text1" w:themeTint="FF" w:themeShade="FF"/>
        </w:rPr>
        <w:t xml:space="preserve"> </w:t>
      </w:r>
      <w:r w:rsidRPr="67BF7929" w:rsidR="1E20BE3E">
        <w:rPr>
          <w:color w:val="000000" w:themeColor="text1" w:themeTint="FF" w:themeShade="FF"/>
        </w:rPr>
        <w:t>recruitment, startup funding, accreditation support) and target resources accordingly.</w:t>
      </w:r>
    </w:p>
    <w:p w:rsidR="4893D0F3" w:rsidP="4893D0F3" w:rsidRDefault="4893D0F3" w14:paraId="33DB8E56" w14:textId="05BC49EC">
      <w:pPr>
        <w:pStyle w:val="BodyText"/>
        <w:spacing w:line="259" w:lineRule="auto"/>
        <w:jc w:val="both"/>
        <w:rPr>
          <w:color w:val="000000" w:themeColor="text1"/>
          <w:szCs w:val="24"/>
        </w:rPr>
      </w:pPr>
    </w:p>
    <w:p w:rsidR="75E2F1BA" w:rsidP="514D2682" w:rsidRDefault="75E2F1BA" w14:paraId="0E45B9AB" w14:textId="77ED6176">
      <w:pPr>
        <w:pStyle w:val="BodyText"/>
        <w:spacing w:line="259" w:lineRule="auto"/>
        <w:jc w:val="both"/>
        <w:rPr>
          <w:i/>
          <w:iCs/>
          <w:color w:val="000000" w:themeColor="text1"/>
          <w:szCs w:val="24"/>
        </w:rPr>
      </w:pPr>
      <w:r w:rsidRPr="514D2682">
        <w:rPr>
          <w:i/>
          <w:iCs/>
          <w:color w:val="000000" w:themeColor="text1"/>
          <w:szCs w:val="24"/>
        </w:rPr>
        <w:t>RQ2 – Educational Infrastructure and Pipeline Gaps</w:t>
      </w:r>
    </w:p>
    <w:p w:rsidR="75E2F1BA" w:rsidP="67BF7929" w:rsidRDefault="3825BC64" w14:paraId="228D5889" w14:textId="72115F4B">
      <w:pPr>
        <w:pStyle w:val="BodyText"/>
        <w:spacing w:line="259" w:lineRule="auto"/>
        <w:jc w:val="both"/>
        <w:rPr>
          <w:color w:val="000000" w:themeColor="text1"/>
        </w:rPr>
      </w:pPr>
      <w:r w:rsidRPr="67BF7929" w:rsidR="3825BC64">
        <w:rPr>
          <w:b w:val="1"/>
          <w:bCs w:val="1"/>
          <w:color w:val="000000" w:themeColor="text1" w:themeTint="FF" w:themeShade="FF"/>
        </w:rPr>
        <w:t xml:space="preserve">Fig. </w:t>
      </w:r>
      <w:r w:rsidRPr="67BF7929" w:rsidR="23A85CC6">
        <w:rPr>
          <w:b w:val="1"/>
          <w:bCs w:val="1"/>
          <w:color w:val="000000" w:themeColor="text1" w:themeTint="FF" w:themeShade="FF"/>
        </w:rPr>
        <w:t>1</w:t>
      </w:r>
      <w:r w:rsidRPr="67BF7929" w:rsidR="4D7C242E">
        <w:rPr>
          <w:b w:val="1"/>
          <w:bCs w:val="1"/>
          <w:color w:val="000000" w:themeColor="text1" w:themeTint="FF" w:themeShade="FF"/>
        </w:rPr>
        <w:t>1</w:t>
      </w:r>
      <w:r w:rsidRPr="67BF7929" w:rsidR="3825BC64">
        <w:rPr>
          <w:color w:val="000000" w:themeColor="text1" w:themeTint="FF" w:themeShade="FF"/>
        </w:rPr>
        <w:t xml:space="preserve"> shows that Four-Year Colleges </w:t>
      </w:r>
      <w:r w:rsidRPr="67BF7929" w:rsidR="3825BC64">
        <w:rPr>
          <w:color w:val="000000" w:themeColor="text1" w:themeTint="FF" w:themeShade="FF"/>
        </w:rPr>
        <w:t>dominates</w:t>
      </w:r>
      <w:r w:rsidRPr="67BF7929" w:rsidR="3825BC64">
        <w:rPr>
          <w:color w:val="000000" w:themeColor="text1" w:themeTint="FF" w:themeShade="FF"/>
        </w:rPr>
        <w:t xml:space="preserve"> with the strongest feature importance ranking (Information</w:t>
      </w:r>
      <w:r w:rsidRPr="67BF7929" w:rsidR="00531780">
        <w:rPr>
          <w:color w:val="000000" w:themeColor="text1" w:themeTint="FF" w:themeShade="FF"/>
        </w:rPr>
        <w:t xml:space="preserve"> </w:t>
      </w:r>
      <w:r w:rsidRPr="67BF7929" w:rsidR="3825BC64">
        <w:rPr>
          <w:color w:val="000000" w:themeColor="text1" w:themeTint="FF" w:themeShade="FF"/>
        </w:rPr>
        <w:t xml:space="preserve">Gain = 0.352). The high correlation between Four-Year Colleges and both Elementary Schools (r = 0.96) and Advanced Degree Rate (r = 0.95) shown in </w:t>
      </w:r>
      <w:r w:rsidRPr="67BF7929" w:rsidR="3825BC64">
        <w:rPr>
          <w:b w:val="1"/>
          <w:bCs w:val="1"/>
          <w:color w:val="000000" w:themeColor="text1" w:themeTint="FF" w:themeShade="FF"/>
        </w:rPr>
        <w:t xml:space="preserve">Fig. </w:t>
      </w:r>
      <w:r w:rsidRPr="67BF7929" w:rsidR="7587C0A7">
        <w:rPr>
          <w:b w:val="1"/>
          <w:bCs w:val="1"/>
          <w:color w:val="000000" w:themeColor="text1" w:themeTint="FF" w:themeShade="FF"/>
        </w:rPr>
        <w:t>9</w:t>
      </w:r>
      <w:r w:rsidRPr="67BF7929" w:rsidR="3825BC64">
        <w:rPr>
          <w:color w:val="000000" w:themeColor="text1" w:themeTint="FF" w:themeShade="FF"/>
        </w:rPr>
        <w:t xml:space="preserve"> reveals that</w:t>
      </w:r>
      <w:r w:rsidRPr="67BF7929" w:rsidR="1C14432B">
        <w:rPr>
          <w:color w:val="000000" w:themeColor="text1" w:themeTint="FF" w:themeShade="FF"/>
        </w:rPr>
        <w:t xml:space="preserve"> </w:t>
      </w:r>
      <w:commentRangeStart w:id="232427236"/>
      <w:r w:rsidRPr="67BF7929" w:rsidR="1C14432B">
        <w:rPr>
          <w:rFonts w:ascii="Times New Roman" w:hAnsi="Times New Roman" w:eastAsia="Times New Roman" w:cs="Times New Roman"/>
          <w:noProof w:val="0"/>
          <w:sz w:val="24"/>
          <w:szCs w:val="24"/>
          <w:lang w:val="en-US"/>
        </w:rPr>
        <w:t>successful DS/AI programs are associated with multi-level capacity: counties where K-12 schools and universities co-exist show higher program availability</w:t>
      </w:r>
      <w:commentRangeEnd w:id="232427236"/>
      <w:r>
        <w:rPr>
          <w:rStyle w:val="CommentReference"/>
        </w:rPr>
        <w:commentReference w:id="232427236"/>
      </w:r>
      <w:r w:rsidRPr="67BF7929" w:rsidR="3825BC64">
        <w:rPr>
          <w:color w:val="000000" w:themeColor="text1" w:themeTint="FF" w:themeShade="FF"/>
        </w:rPr>
        <w:t xml:space="preserve">. </w:t>
      </w:r>
      <w:commentRangeStart w:id="526355359"/>
      <w:r w:rsidRPr="67BF7929" w:rsidR="3825BC64">
        <w:rPr>
          <w:color w:val="000000" w:themeColor="text1" w:themeTint="FF" w:themeShade="FF"/>
        </w:rPr>
        <w:t>This</w:t>
      </w:r>
      <w:r w:rsidRPr="67BF7929" w:rsidR="3473509D">
        <w:rPr>
          <w:color w:val="000000" w:themeColor="text1" w:themeTint="FF" w:themeShade="FF"/>
        </w:rPr>
        <w:t xml:space="preserve"> pattern is consistent with an</w:t>
      </w:r>
      <w:r w:rsidRPr="67BF7929" w:rsidR="3825BC64">
        <w:rPr>
          <w:color w:val="000000" w:themeColor="text1" w:themeTint="FF" w:themeShade="FF"/>
        </w:rPr>
        <w:t xml:space="preserve"> ecosystem dependency </w:t>
      </w:r>
      <w:r w:rsidRPr="67BF7929" w:rsidR="5115ADDB">
        <w:rPr>
          <w:color w:val="000000" w:themeColor="text1" w:themeTint="FF" w:themeShade="FF"/>
        </w:rPr>
        <w:t>that ma</w:t>
      </w:r>
      <w:r w:rsidRPr="67BF7929" w:rsidR="3825BC64">
        <w:rPr>
          <w:color w:val="000000" w:themeColor="text1" w:themeTint="FF" w:themeShade="FF"/>
        </w:rPr>
        <w:t xml:space="preserve">y </w:t>
      </w:r>
      <w:r w:rsidRPr="67BF7929" w:rsidR="15110683">
        <w:rPr>
          <w:color w:val="000000" w:themeColor="text1" w:themeTint="FF" w:themeShade="FF"/>
        </w:rPr>
        <w:t xml:space="preserve">help account for why </w:t>
      </w:r>
      <w:r w:rsidRPr="67BF7929" w:rsidR="3825BC64">
        <w:rPr>
          <w:color w:val="000000" w:themeColor="text1" w:themeTint="FF" w:themeShade="FF"/>
        </w:rPr>
        <w:t>the 88 counties without programs (</w:t>
      </w:r>
      <w:r w:rsidRPr="67BF7929" w:rsidR="3825BC64">
        <w:rPr>
          <w:b w:val="1"/>
          <w:bCs w:val="1"/>
          <w:color w:val="000000" w:themeColor="text1" w:themeTint="FF" w:themeShade="FF"/>
        </w:rPr>
        <w:t xml:space="preserve">Fig. </w:t>
      </w:r>
      <w:r w:rsidRPr="67BF7929" w:rsidR="2F76C324">
        <w:rPr>
          <w:b w:val="1"/>
          <w:bCs w:val="1"/>
          <w:color w:val="000000" w:themeColor="text1" w:themeTint="FF" w:themeShade="FF"/>
        </w:rPr>
        <w:t>3</w:t>
      </w:r>
      <w:r w:rsidRPr="67BF7929" w:rsidR="3825BC64">
        <w:rPr>
          <w:color w:val="000000" w:themeColor="text1" w:themeTint="FF" w:themeShade="FF"/>
        </w:rPr>
        <w:t>) face more than a simple program gap</w:t>
      </w:r>
      <w:commentRangeEnd w:id="526355359"/>
      <w:r>
        <w:rPr>
          <w:rStyle w:val="CommentReference"/>
        </w:rPr>
        <w:commentReference w:id="526355359"/>
      </w:r>
      <w:r w:rsidRPr="67BF7929" w:rsidR="3825BC64">
        <w:rPr>
          <w:color w:val="000000" w:themeColor="text1" w:themeTint="FF" w:themeShade="FF"/>
        </w:rPr>
        <w:t xml:space="preserve">. They lack </w:t>
      </w:r>
      <w:r w:rsidRPr="67BF7929" w:rsidR="01A79951">
        <w:rPr>
          <w:color w:val="000000" w:themeColor="text1" w:themeTint="FF" w:themeShade="FF"/>
        </w:rPr>
        <w:t>interconnected</w:t>
      </w:r>
      <w:r w:rsidRPr="67BF7929" w:rsidR="3825BC64">
        <w:rPr>
          <w:color w:val="000000" w:themeColor="text1" w:themeTint="FF" w:themeShade="FF"/>
        </w:rPr>
        <w:t xml:space="preserve"> educational infrastructure that enables program sustainability. The co-location pattern in </w:t>
      </w:r>
      <w:r w:rsidRPr="67BF7929" w:rsidR="3825BC64">
        <w:rPr>
          <w:b w:val="1"/>
          <w:bCs w:val="1"/>
          <w:color w:val="000000" w:themeColor="text1" w:themeTint="FF" w:themeShade="FF"/>
        </w:rPr>
        <w:t xml:space="preserve">Fig. </w:t>
      </w:r>
      <w:r w:rsidRPr="67BF7929" w:rsidR="59CF49DE">
        <w:rPr>
          <w:b w:val="1"/>
          <w:bCs w:val="1"/>
          <w:color w:val="000000" w:themeColor="text1" w:themeTint="FF" w:themeShade="FF"/>
        </w:rPr>
        <w:t>1</w:t>
      </w:r>
      <w:r w:rsidRPr="67BF7929" w:rsidR="2F590A54">
        <w:rPr>
          <w:b w:val="1"/>
          <w:bCs w:val="1"/>
          <w:color w:val="000000" w:themeColor="text1" w:themeTint="FF" w:themeShade="FF"/>
        </w:rPr>
        <w:t>3</w:t>
      </w:r>
      <w:r w:rsidRPr="67BF7929" w:rsidR="3825BC64">
        <w:rPr>
          <w:color w:val="000000" w:themeColor="text1" w:themeTint="FF" w:themeShade="FF"/>
        </w:rPr>
        <w:t xml:space="preserve"> (University of Kansas: 19 courses; Kansas State and Wichita State: 14 each) </w:t>
      </w:r>
      <w:r w:rsidRPr="67BF7929" w:rsidR="3825BC64">
        <w:rPr>
          <w:color w:val="000000" w:themeColor="text1" w:themeTint="FF" w:themeShade="FF"/>
        </w:rPr>
        <w:t>demonstrates</w:t>
      </w:r>
      <w:r w:rsidRPr="67BF7929" w:rsidR="3825BC64">
        <w:rPr>
          <w:color w:val="000000" w:themeColor="text1" w:themeTint="FF" w:themeShade="FF"/>
        </w:rPr>
        <w:t xml:space="preserve"> programs cluster where comprehensive educational systems already exist. </w:t>
      </w:r>
    </w:p>
    <w:p w:rsidR="75E2F1BA" w:rsidP="67BF7929" w:rsidRDefault="001273C0" w14:paraId="7D480A54" w14:textId="0534F77B">
      <w:pPr>
        <w:pStyle w:val="BodyText"/>
        <w:spacing w:line="259" w:lineRule="auto"/>
        <w:ind w:firstLine="720"/>
        <w:jc w:val="both"/>
        <w:rPr>
          <w:color w:val="000000" w:themeColor="text1"/>
        </w:rPr>
      </w:pPr>
      <w:r w:rsidRPr="67BF7929" w:rsidR="001273C0">
        <w:rPr>
          <w:color w:val="000000" w:themeColor="text1" w:themeTint="FF" w:themeShade="FF"/>
        </w:rPr>
        <w:t xml:space="preserve">From the </w:t>
      </w:r>
      <w:r w:rsidRPr="67BF7929" w:rsidR="00B93C69">
        <w:rPr>
          <w:color w:val="000000" w:themeColor="text1" w:themeTint="FF" w:themeShade="FF"/>
        </w:rPr>
        <w:t>findings,</w:t>
      </w:r>
      <w:r w:rsidRPr="67BF7929" w:rsidR="3825BC64">
        <w:rPr>
          <w:color w:val="000000" w:themeColor="text1" w:themeTint="FF" w:themeShade="FF"/>
        </w:rPr>
        <w:t xml:space="preserve"> </w:t>
      </w:r>
      <w:r w:rsidRPr="67BF7929" w:rsidR="005C40ED">
        <w:rPr>
          <w:color w:val="000000" w:themeColor="text1" w:themeTint="FF" w:themeShade="FF"/>
        </w:rPr>
        <w:t xml:space="preserve">potential </w:t>
      </w:r>
      <w:r w:rsidRPr="67BF7929" w:rsidR="3825BC64">
        <w:rPr>
          <w:color w:val="000000" w:themeColor="text1" w:themeTint="FF" w:themeShade="FF"/>
        </w:rPr>
        <w:t>strategic approaches</w:t>
      </w:r>
      <w:r w:rsidRPr="67BF7929" w:rsidR="00F87DB0">
        <w:rPr>
          <w:color w:val="000000" w:themeColor="text1" w:themeTint="FF" w:themeShade="FF"/>
        </w:rPr>
        <w:t xml:space="preserve"> can include</w:t>
      </w:r>
      <w:r w:rsidRPr="67BF7929" w:rsidR="3825BC64">
        <w:rPr>
          <w:color w:val="000000" w:themeColor="text1" w:themeTint="FF" w:themeShade="FF"/>
        </w:rPr>
        <w:t xml:space="preserve"> a regional hub model </w:t>
      </w:r>
      <w:r w:rsidRPr="67BF7929" w:rsidR="00F87DB0">
        <w:rPr>
          <w:color w:val="000000" w:themeColor="text1" w:themeTint="FF" w:themeShade="FF"/>
        </w:rPr>
        <w:t>to</w:t>
      </w:r>
      <w:r w:rsidRPr="67BF7929" w:rsidR="3825BC64">
        <w:rPr>
          <w:color w:val="000000" w:themeColor="text1" w:themeTint="FF" w:themeShade="FF"/>
        </w:rPr>
        <w:t xml:space="preserve"> serve False Positive counties identified in </w:t>
      </w:r>
      <w:r w:rsidRPr="67BF7929" w:rsidR="3825BC64">
        <w:rPr>
          <w:b w:val="1"/>
          <w:bCs w:val="1"/>
          <w:color w:val="000000" w:themeColor="text1" w:themeTint="FF" w:themeShade="FF"/>
        </w:rPr>
        <w:t xml:space="preserve">Fig. </w:t>
      </w:r>
      <w:r w:rsidRPr="67BF7929" w:rsidR="2172868F">
        <w:rPr>
          <w:b w:val="1"/>
          <w:bCs w:val="1"/>
          <w:color w:val="000000" w:themeColor="text1" w:themeTint="FF" w:themeShade="FF"/>
        </w:rPr>
        <w:t>8</w:t>
      </w:r>
      <w:r w:rsidRPr="67BF7929" w:rsidR="3825BC64">
        <w:rPr>
          <w:color w:val="000000" w:themeColor="text1" w:themeTint="FF" w:themeShade="FF"/>
        </w:rPr>
        <w:t>, offering synchronous online instruction during semesters and in-person intensive sessions during summers</w:t>
      </w:r>
      <w:r w:rsidRPr="67BF7929" w:rsidR="00F87DB0">
        <w:rPr>
          <w:color w:val="000000" w:themeColor="text1" w:themeTint="FF" w:themeShade="FF"/>
        </w:rPr>
        <w:t xml:space="preserve"> </w:t>
      </w:r>
      <w:r w:rsidRPr="67BF7929" w:rsidR="00486A76">
        <w:rPr>
          <w:color w:val="000000" w:themeColor="text1" w:themeTint="FF" w:themeShade="FF"/>
        </w:rPr>
        <w:t>or</w:t>
      </w:r>
      <w:r w:rsidRPr="67BF7929" w:rsidR="3825BC64">
        <w:rPr>
          <w:color w:val="000000" w:themeColor="text1" w:themeTint="FF" w:themeShade="FF"/>
        </w:rPr>
        <w:t xml:space="preserve"> expanding 2+2 articulation agreements </w:t>
      </w:r>
      <w:r w:rsidRPr="67BF7929" w:rsidR="00340C11">
        <w:rPr>
          <w:color w:val="000000" w:themeColor="text1" w:themeTint="FF" w:themeShade="FF"/>
        </w:rPr>
        <w:t>to</w:t>
      </w:r>
      <w:r w:rsidRPr="67BF7929" w:rsidR="3825BC64">
        <w:rPr>
          <w:color w:val="000000" w:themeColor="text1" w:themeTint="FF" w:themeShade="FF"/>
        </w:rPr>
        <w:t xml:space="preserve"> leverage two-year colleges by creating guaranteed transfer pathways to research universities for DS/AI degree completion. </w:t>
      </w:r>
      <w:commentRangeStart w:id="94829760"/>
      <w:r w:rsidRPr="67BF7929" w:rsidR="5D903F5D">
        <w:rPr>
          <w:color w:val="000000" w:themeColor="text1" w:themeTint="FF" w:themeShade="FF"/>
        </w:rPr>
        <w:t>The data does not directly test the efficacy of any intervention</w:t>
      </w:r>
      <w:r w:rsidRPr="67BF7929" w:rsidR="714152DE">
        <w:rPr>
          <w:color w:val="000000" w:themeColor="text1" w:themeTint="FF" w:themeShade="FF"/>
        </w:rPr>
        <w:t xml:space="preserve"> and </w:t>
      </w:r>
      <w:r w:rsidRPr="67BF7929" w:rsidR="714152DE">
        <w:rPr>
          <w:color w:val="000000" w:themeColor="text1" w:themeTint="FF" w:themeShade="FF"/>
        </w:rPr>
        <w:t>warrants</w:t>
      </w:r>
      <w:r w:rsidRPr="67BF7929" w:rsidR="714152DE">
        <w:rPr>
          <w:color w:val="000000" w:themeColor="text1" w:themeTint="FF" w:themeShade="FF"/>
        </w:rPr>
        <w:t xml:space="preserve"> further study</w:t>
      </w:r>
      <w:r w:rsidRPr="67BF7929" w:rsidR="3825BC64">
        <w:rPr>
          <w:color w:val="000000" w:themeColor="text1" w:themeTint="FF" w:themeShade="FF"/>
        </w:rPr>
        <w:t>.</w:t>
      </w:r>
      <w:commentRangeEnd w:id="94829760"/>
      <w:r>
        <w:rPr>
          <w:rStyle w:val="CommentReference"/>
        </w:rPr>
        <w:commentReference w:id="94829760"/>
      </w:r>
      <w:r w:rsidRPr="67BF7929" w:rsidR="3825BC64">
        <w:rPr>
          <w:color w:val="000000" w:themeColor="text1" w:themeTint="FF" w:themeShade="FF"/>
        </w:rPr>
        <w:t xml:space="preserve"> The causal direction </w:t>
      </w:r>
      <w:r w:rsidRPr="67BF7929" w:rsidR="3825BC64">
        <w:rPr>
          <w:color w:val="000000" w:themeColor="text1" w:themeTint="FF" w:themeShade="FF"/>
        </w:rPr>
        <w:t>remains</w:t>
      </w:r>
      <w:r w:rsidRPr="67BF7929" w:rsidR="3825BC64">
        <w:rPr>
          <w:color w:val="000000" w:themeColor="text1" w:themeTint="FF" w:themeShade="FF"/>
        </w:rPr>
        <w:t xml:space="preserve"> unclear from these cross-sectional data: do universities create local STEM capacity, or do they </w:t>
      </w:r>
      <w:r w:rsidRPr="67BF7929" w:rsidR="3825BC64">
        <w:rPr>
          <w:color w:val="000000" w:themeColor="text1" w:themeTint="FF" w:themeShade="FF"/>
        </w:rPr>
        <w:t>locate in</w:t>
      </w:r>
      <w:r w:rsidRPr="67BF7929" w:rsidR="3825BC64">
        <w:rPr>
          <w:color w:val="000000" w:themeColor="text1" w:themeTint="FF" w:themeShade="FF"/>
        </w:rPr>
        <w:t xml:space="preserve"> counties with pre-existing capacity? This question shapes whether intervention</w:t>
      </w:r>
      <w:r w:rsidRPr="67BF7929" w:rsidR="008C370B">
        <w:rPr>
          <w:color w:val="000000" w:themeColor="text1" w:themeTint="FF" w:themeShade="FF"/>
        </w:rPr>
        <w:t xml:space="preserve"> </w:t>
      </w:r>
      <w:r w:rsidRPr="67BF7929" w:rsidR="00012BF8">
        <w:rPr>
          <w:color w:val="000000" w:themeColor="text1" w:themeTint="FF" w:themeShade="FF"/>
        </w:rPr>
        <w:t>is</w:t>
      </w:r>
      <w:r w:rsidRPr="67BF7929" w:rsidR="008C370B">
        <w:rPr>
          <w:color w:val="000000" w:themeColor="text1" w:themeTint="FF" w:themeShade="FF"/>
        </w:rPr>
        <w:t xml:space="preserve"> needed to </w:t>
      </w:r>
      <w:r w:rsidRPr="67BF7929" w:rsidR="3825BC64">
        <w:rPr>
          <w:color w:val="000000" w:themeColor="text1" w:themeTint="FF" w:themeShade="FF"/>
        </w:rPr>
        <w:t>prioritize faculty recruitment (supply-side) or student demand cultivation (demand-side), requiring longitudinal</w:t>
      </w:r>
      <w:r w:rsidRPr="67BF7929" w:rsidR="2A6C9904">
        <w:rPr>
          <w:color w:val="000000" w:themeColor="text1" w:themeTint="FF" w:themeShade="FF"/>
        </w:rPr>
        <w:t xml:space="preserve"> </w:t>
      </w:r>
      <w:r w:rsidRPr="67BF7929" w:rsidR="3825BC64">
        <w:rPr>
          <w:color w:val="000000" w:themeColor="text1" w:themeTint="FF" w:themeShade="FF"/>
        </w:rPr>
        <w:t>analysis to resolve.</w:t>
      </w:r>
    </w:p>
    <w:p w:rsidR="4893D0F3" w:rsidP="0066747E" w:rsidRDefault="4893D0F3" w14:paraId="0CA7067A" w14:textId="1F6A1EB4">
      <w:pPr>
        <w:pStyle w:val="BodyText"/>
        <w:spacing w:line="259" w:lineRule="auto"/>
        <w:jc w:val="both"/>
        <w:rPr>
          <w:color w:val="000000" w:themeColor="text1"/>
          <w:szCs w:val="24"/>
        </w:rPr>
      </w:pPr>
    </w:p>
    <w:p w:rsidR="1275DBFD" w:rsidP="514D2682" w:rsidRDefault="1275DBFD" w14:paraId="32FF3555" w14:textId="1E5895DA">
      <w:pPr>
        <w:pStyle w:val="BodyText"/>
        <w:spacing w:line="259" w:lineRule="auto"/>
        <w:jc w:val="both"/>
        <w:rPr>
          <w:i/>
          <w:iCs/>
          <w:color w:val="000000" w:themeColor="text1"/>
          <w:szCs w:val="24"/>
        </w:rPr>
      </w:pPr>
      <w:r w:rsidRPr="514D2682">
        <w:rPr>
          <w:i/>
          <w:iCs/>
          <w:color w:val="000000" w:themeColor="text1"/>
          <w:szCs w:val="24"/>
        </w:rPr>
        <w:t>RQ3 – Digital Infrastructure and Geographic Inequality</w:t>
      </w:r>
    </w:p>
    <w:p w:rsidR="1275DBFD" w:rsidP="67BF7929" w:rsidRDefault="5772ED5D" w14:paraId="611A9B61" w14:textId="3381E89F">
      <w:pPr>
        <w:pStyle w:val="BodyText"/>
        <w:spacing w:line="259" w:lineRule="auto"/>
        <w:jc w:val="both"/>
        <w:rPr>
          <w:color w:val="000000" w:themeColor="text1"/>
        </w:rPr>
      </w:pPr>
      <w:r w:rsidRPr="67BF7929" w:rsidR="5772ED5D">
        <w:rPr>
          <w:color w:val="000000" w:themeColor="text1" w:themeTint="FF" w:themeShade="FF"/>
        </w:rPr>
        <w:t>Broadband infrastructure shows minimal predictive power despite widespread coverage (</w:t>
      </w:r>
      <w:r w:rsidRPr="67BF7929" w:rsidR="5772ED5D">
        <w:rPr>
          <w:b w:val="1"/>
          <w:bCs w:val="1"/>
          <w:color w:val="000000" w:themeColor="text1" w:themeTint="FF" w:themeShade="FF"/>
        </w:rPr>
        <w:t xml:space="preserve">Fig. </w:t>
      </w:r>
      <w:r w:rsidRPr="67BF7929" w:rsidR="0B427A5D">
        <w:rPr>
          <w:b w:val="1"/>
          <w:bCs w:val="1"/>
          <w:color w:val="000000" w:themeColor="text1" w:themeTint="FF" w:themeShade="FF"/>
        </w:rPr>
        <w:t>6</w:t>
      </w:r>
      <w:r w:rsidRPr="67BF7929" w:rsidR="5772ED5D">
        <w:rPr>
          <w:color w:val="000000" w:themeColor="text1" w:themeTint="FF" w:themeShade="FF"/>
        </w:rPr>
        <w:t>). The near-zero Information Gain for digital metrics (</w:t>
      </w:r>
      <w:r w:rsidRPr="67BF7929" w:rsidR="5772ED5D">
        <w:rPr>
          <w:b w:val="1"/>
          <w:bCs w:val="1"/>
          <w:color w:val="000000" w:themeColor="text1" w:themeTint="FF" w:themeShade="FF"/>
        </w:rPr>
        <w:t xml:space="preserve">Fig. </w:t>
      </w:r>
      <w:r w:rsidRPr="67BF7929" w:rsidR="0947074E">
        <w:rPr>
          <w:b w:val="1"/>
          <w:bCs w:val="1"/>
          <w:color w:val="000000" w:themeColor="text1" w:themeTint="FF" w:themeShade="FF"/>
        </w:rPr>
        <w:t>1</w:t>
      </w:r>
      <w:r w:rsidRPr="67BF7929" w:rsidR="089F12FC">
        <w:rPr>
          <w:b w:val="1"/>
          <w:bCs w:val="1"/>
          <w:color w:val="000000" w:themeColor="text1" w:themeTint="FF" w:themeShade="FF"/>
        </w:rPr>
        <w:t>1</w:t>
      </w:r>
      <w:r w:rsidRPr="67BF7929" w:rsidR="5772ED5D">
        <w:rPr>
          <w:color w:val="000000" w:themeColor="text1" w:themeTint="FF" w:themeShade="FF"/>
        </w:rPr>
        <w:t>) and weak correlations (r &lt; 0.12, p &gt; 0.05)</w:t>
      </w:r>
      <w:r w:rsidRPr="67BF7929" w:rsidR="5DB8B4CD">
        <w:rPr>
          <w:color w:val="000000" w:themeColor="text1" w:themeTint="FF" w:themeShade="FF"/>
        </w:rPr>
        <w:t xml:space="preserve"> </w:t>
      </w:r>
      <w:r w:rsidRPr="67BF7929" w:rsidR="5772ED5D">
        <w:rPr>
          <w:color w:val="000000" w:themeColor="text1" w:themeTint="FF" w:themeShade="FF"/>
        </w:rPr>
        <w:t>(</w:t>
      </w:r>
      <w:r w:rsidRPr="67BF7929" w:rsidR="5772ED5D">
        <w:rPr>
          <w:b w:val="1"/>
          <w:bCs w:val="1"/>
          <w:color w:val="000000" w:themeColor="text1" w:themeTint="FF" w:themeShade="FF"/>
        </w:rPr>
        <w:t xml:space="preserve">Fig. </w:t>
      </w:r>
      <w:r w:rsidRPr="67BF7929" w:rsidR="0F96D1FB">
        <w:rPr>
          <w:b w:val="1"/>
          <w:bCs w:val="1"/>
          <w:color w:val="000000" w:themeColor="text1" w:themeTint="FF" w:themeShade="FF"/>
        </w:rPr>
        <w:t>9-10</w:t>
      </w:r>
      <w:r w:rsidRPr="67BF7929" w:rsidR="5772ED5D">
        <w:rPr>
          <w:color w:val="000000" w:themeColor="text1" w:themeTint="FF" w:themeShade="FF"/>
        </w:rPr>
        <w:t xml:space="preserve">) reveal that adequate infrastructure exists, yet programs </w:t>
      </w:r>
      <w:r w:rsidRPr="67BF7929" w:rsidR="5772ED5D">
        <w:rPr>
          <w:color w:val="000000" w:themeColor="text1" w:themeTint="FF" w:themeShade="FF"/>
        </w:rPr>
        <w:t>remain</w:t>
      </w:r>
      <w:r w:rsidRPr="67BF7929" w:rsidR="5772ED5D">
        <w:rPr>
          <w:color w:val="000000" w:themeColor="text1" w:themeTint="FF" w:themeShade="FF"/>
        </w:rPr>
        <w:t xml:space="preserve"> concentrated in university towns. </w:t>
      </w:r>
      <w:commentRangeStart w:id="209885719"/>
      <w:r w:rsidRPr="67BF7929" w:rsidR="0EDCAE42">
        <w:rPr>
          <w:rFonts w:ascii="Times New Roman" w:hAnsi="Times New Roman" w:eastAsia="Times New Roman" w:cs="Times New Roman"/>
          <w:noProof w:val="0"/>
          <w:sz w:val="24"/>
          <w:szCs w:val="24"/>
          <w:lang w:val="en-US"/>
        </w:rPr>
        <w:t>Broadband access is not significantly correlated with local program availability in this dataset, suggesting it may be more relevant to program consumption than program creation, though this distinction requires further study</w:t>
      </w:r>
      <w:commentRangeEnd w:id="209885719"/>
      <w:r>
        <w:rPr>
          <w:rStyle w:val="CommentReference"/>
        </w:rPr>
        <w:commentReference w:id="209885719"/>
      </w:r>
      <w:r w:rsidRPr="67BF7929" w:rsidR="5772ED5D">
        <w:rPr>
          <w:color w:val="000000" w:themeColor="text1" w:themeTint="FF" w:themeShade="FF"/>
        </w:rPr>
        <w:t xml:space="preserve">. Three factors explain this limitation. First, counties without universities cannot recruit PhD-level faculty remotely. Second, courses involving robotics, IoT sensors, or hardware-software integration require physical laboratory infrastructure that broadband alone cannot provide. Third, </w:t>
      </w:r>
      <w:r w:rsidRPr="67BF7929" w:rsidR="5772ED5D">
        <w:rPr>
          <w:color w:val="000000" w:themeColor="text1" w:themeTint="FF" w:themeShade="FF"/>
        </w:rPr>
        <w:t>establishing</w:t>
      </w:r>
      <w:r w:rsidRPr="67BF7929" w:rsidR="5772ED5D">
        <w:rPr>
          <w:color w:val="000000" w:themeColor="text1" w:themeTint="FF" w:themeShade="FF"/>
        </w:rPr>
        <w:t xml:space="preserve"> </w:t>
      </w:r>
      <w:r w:rsidRPr="67BF7929" w:rsidR="5772ED5D">
        <w:rPr>
          <w:color w:val="000000" w:themeColor="text1" w:themeTint="FF" w:themeShade="FF"/>
        </w:rPr>
        <w:t>new programs</w:t>
      </w:r>
      <w:r w:rsidRPr="67BF7929" w:rsidR="5772ED5D">
        <w:rPr>
          <w:color w:val="000000" w:themeColor="text1" w:themeTint="FF" w:themeShade="FF"/>
        </w:rPr>
        <w:t xml:space="preserve"> requires institutional processes (e.g., curricular approval, accreditation, budgeting) independent of </w:t>
      </w:r>
      <w:r w:rsidRPr="67BF7929" w:rsidR="39E2AE59">
        <w:rPr>
          <w:color w:val="000000" w:themeColor="text1" w:themeTint="FF" w:themeShade="FF"/>
        </w:rPr>
        <w:t>technical connectivity</w:t>
      </w:r>
      <w:r w:rsidRPr="67BF7929" w:rsidR="5772ED5D">
        <w:rPr>
          <w:color w:val="000000" w:themeColor="text1" w:themeTint="FF" w:themeShade="FF"/>
        </w:rPr>
        <w:t xml:space="preserve">. </w:t>
      </w:r>
    </w:p>
    <w:p w:rsidR="1275DBFD" w:rsidP="67BF7929" w:rsidRDefault="5772ED5D" w14:paraId="4116E259" w14:textId="702A0B9A">
      <w:pPr>
        <w:pStyle w:val="BodyText"/>
        <w:spacing w:line="259" w:lineRule="auto"/>
        <w:ind w:firstLine="720"/>
        <w:jc w:val="both"/>
        <w:rPr>
          <w:color w:val="000000" w:themeColor="text1"/>
        </w:rPr>
      </w:pPr>
      <w:r w:rsidRPr="67BF7929" w:rsidR="5772ED5D">
        <w:rPr>
          <w:color w:val="000000" w:themeColor="text1" w:themeTint="FF" w:themeShade="FF"/>
        </w:rPr>
        <w:t>The</w:t>
      </w:r>
      <w:r w:rsidRPr="67BF7929" w:rsidR="00AE4506">
        <w:rPr>
          <w:color w:val="000000" w:themeColor="text1" w:themeTint="FF" w:themeShade="FF"/>
        </w:rPr>
        <w:t>se results suggest that</w:t>
      </w:r>
      <w:r w:rsidRPr="67BF7929" w:rsidR="5772ED5D">
        <w:rPr>
          <w:color w:val="000000" w:themeColor="text1" w:themeTint="FF" w:themeShade="FF"/>
        </w:rPr>
        <w:t xml:space="preserve"> focus</w:t>
      </w:r>
      <w:r w:rsidRPr="67BF7929" w:rsidR="00240A1F">
        <w:rPr>
          <w:color w:val="000000" w:themeColor="text1" w:themeTint="FF" w:themeShade="FF"/>
        </w:rPr>
        <w:t>ing</w:t>
      </w:r>
      <w:r w:rsidRPr="67BF7929" w:rsidR="5772ED5D">
        <w:rPr>
          <w:color w:val="000000" w:themeColor="text1" w:themeTint="FF" w:themeShade="FF"/>
        </w:rPr>
        <w:t xml:space="preserve"> on </w:t>
      </w:r>
      <w:r w:rsidRPr="67BF7929" w:rsidR="5772ED5D">
        <w:rPr>
          <w:color w:val="000000" w:themeColor="text1" w:themeTint="FF" w:themeShade="FF"/>
        </w:rPr>
        <w:t>leveraging</w:t>
      </w:r>
      <w:r w:rsidRPr="67BF7929" w:rsidR="5772ED5D">
        <w:rPr>
          <w:color w:val="000000" w:themeColor="text1" w:themeTint="FF" w:themeShade="FF"/>
        </w:rPr>
        <w:t xml:space="preserve"> existing infrastructure through hybrid delivery models</w:t>
      </w:r>
      <w:r w:rsidRPr="67BF7929" w:rsidR="0060181B">
        <w:rPr>
          <w:color w:val="000000" w:themeColor="text1" w:themeTint="FF" w:themeShade="FF"/>
        </w:rPr>
        <w:t xml:space="preserve"> </w:t>
      </w:r>
      <w:r w:rsidRPr="67BF7929" w:rsidR="0060181B">
        <w:rPr>
          <w:color w:val="000000" w:themeColor="text1" w:themeTint="FF" w:themeShade="FF"/>
        </w:rPr>
        <w:t>as</w:t>
      </w:r>
      <w:r w:rsidRPr="67BF7929" w:rsidR="0060181B">
        <w:rPr>
          <w:color w:val="000000" w:themeColor="text1" w:themeTint="FF" w:themeShade="FF"/>
        </w:rPr>
        <w:t xml:space="preserve"> </w:t>
      </w:r>
      <w:r w:rsidRPr="67BF7929" w:rsidR="0060181B">
        <w:rPr>
          <w:color w:val="000000" w:themeColor="text1" w:themeTint="FF" w:themeShade="FF"/>
        </w:rPr>
        <w:t>a viable</w:t>
      </w:r>
      <w:r w:rsidRPr="67BF7929" w:rsidR="0060181B">
        <w:rPr>
          <w:color w:val="000000" w:themeColor="text1" w:themeTint="FF" w:themeShade="FF"/>
        </w:rPr>
        <w:t xml:space="preserve"> strategy</w:t>
      </w:r>
      <w:r w:rsidRPr="67BF7929" w:rsidR="5772ED5D">
        <w:rPr>
          <w:color w:val="000000" w:themeColor="text1" w:themeTint="FF" w:themeShade="FF"/>
        </w:rPr>
        <w:t xml:space="preserve">. Synchronous cohort models, where students across multiple counties take coordinated online courses with periodic meetups, </w:t>
      </w:r>
      <w:r w:rsidRPr="67BF7929" w:rsidR="00016FC5">
        <w:rPr>
          <w:color w:val="000000" w:themeColor="text1" w:themeTint="FF" w:themeShade="FF"/>
        </w:rPr>
        <w:t>may</w:t>
      </w:r>
      <w:r w:rsidRPr="67BF7929" w:rsidR="5772ED5D">
        <w:rPr>
          <w:color w:val="000000" w:themeColor="text1" w:themeTint="FF" w:themeShade="FF"/>
        </w:rPr>
        <w:t xml:space="preserve"> </w:t>
      </w:r>
      <w:r w:rsidRPr="67BF7929" w:rsidR="5772ED5D">
        <w:rPr>
          <w:color w:val="000000" w:themeColor="text1" w:themeTint="FF" w:themeShade="FF"/>
        </w:rPr>
        <w:t>maintain</w:t>
      </w:r>
      <w:r w:rsidRPr="67BF7929" w:rsidR="5772ED5D">
        <w:rPr>
          <w:color w:val="000000" w:themeColor="text1" w:themeTint="FF" w:themeShade="FF"/>
        </w:rPr>
        <w:t xml:space="preserve"> peer learning while distributing access more equitably. The cross-sectional design</w:t>
      </w:r>
      <w:r w:rsidRPr="67BF7929" w:rsidR="2FAAC9E0">
        <w:rPr>
          <w:rFonts w:ascii="Times New Roman" w:hAnsi="Times New Roman" w:eastAsia="Times New Roman" w:cs="Times New Roman"/>
          <w:noProof w:val="0"/>
          <w:sz w:val="24"/>
          <w:szCs w:val="24"/>
          <w:lang w:val="en-US"/>
        </w:rPr>
        <w:t xml:space="preserve"> </w:t>
      </w:r>
      <w:commentRangeStart w:id="1723822360"/>
      <w:r w:rsidRPr="67BF7929" w:rsidR="2FAAC9E0">
        <w:rPr>
          <w:rFonts w:ascii="Times New Roman" w:hAnsi="Times New Roman" w:eastAsia="Times New Roman" w:cs="Times New Roman"/>
          <w:noProof w:val="0"/>
          <w:sz w:val="24"/>
          <w:szCs w:val="24"/>
          <w:lang w:val="en-US"/>
        </w:rPr>
        <w:t xml:space="preserve">cannot </w:t>
      </w:r>
      <w:r w:rsidRPr="67BF7929" w:rsidR="2FAAC9E0">
        <w:rPr>
          <w:rFonts w:ascii="Times New Roman" w:hAnsi="Times New Roman" w:eastAsia="Times New Roman" w:cs="Times New Roman"/>
          <w:noProof w:val="0"/>
          <w:sz w:val="24"/>
          <w:szCs w:val="24"/>
          <w:lang w:val="en-US"/>
        </w:rPr>
        <w:t>determine</w:t>
      </w:r>
      <w:r w:rsidRPr="67BF7929" w:rsidR="2FAAC9E0">
        <w:rPr>
          <w:rFonts w:ascii="Times New Roman" w:hAnsi="Times New Roman" w:eastAsia="Times New Roman" w:cs="Times New Roman"/>
          <w:noProof w:val="0"/>
          <w:sz w:val="24"/>
          <w:szCs w:val="24"/>
          <w:lang w:val="en-US"/>
        </w:rPr>
        <w:t xml:space="preserve"> whether historical broadband deficits correlate with lower program counts, or whether broadband access was unrelated to program distribution</w:t>
      </w:r>
      <w:r w:rsidRPr="67BF7929" w:rsidR="5772ED5D">
        <w:rPr>
          <w:color w:val="000000" w:themeColor="text1" w:themeTint="FF" w:themeShade="FF"/>
        </w:rPr>
        <w:t>.</w:t>
      </w:r>
      <w:commentRangeEnd w:id="1723822360"/>
      <w:r>
        <w:rPr>
          <w:rStyle w:val="CommentReference"/>
        </w:rPr>
        <w:commentReference w:id="1723822360"/>
      </w:r>
      <w:r w:rsidRPr="67BF7929" w:rsidR="5772ED5D">
        <w:rPr>
          <w:color w:val="000000" w:themeColor="text1" w:themeTint="FF" w:themeShade="FF"/>
        </w:rPr>
        <w:t xml:space="preserve"> Additionally, the 25 Mbps/3 Mbps threshold may prove insufficient for emerging applications (large dataset transfers, cloud GPU computing), suggesting current “adequate” infrastructure may require upgrading within 5-10 years.</w:t>
      </w:r>
    </w:p>
    <w:p w:rsidR="514D2682" w:rsidP="514D2682" w:rsidRDefault="514D2682" w14:paraId="34998FCD" w14:textId="06EC007B">
      <w:pPr>
        <w:pStyle w:val="BodyText"/>
        <w:spacing w:line="259" w:lineRule="auto"/>
        <w:ind w:firstLine="720"/>
        <w:jc w:val="both"/>
        <w:rPr>
          <w:color w:val="000000" w:themeColor="text1"/>
          <w:szCs w:val="24"/>
        </w:rPr>
      </w:pPr>
    </w:p>
    <w:p w:rsidR="4397B515" w:rsidP="514D2682" w:rsidRDefault="4397B515" w14:paraId="7475D712" w14:textId="1F9ED462">
      <w:pPr>
        <w:pStyle w:val="BodyText"/>
        <w:spacing w:line="259" w:lineRule="auto"/>
        <w:jc w:val="both"/>
        <w:rPr>
          <w:i/>
          <w:iCs/>
          <w:color w:val="000000" w:themeColor="text1"/>
          <w:szCs w:val="24"/>
        </w:rPr>
      </w:pPr>
      <w:r w:rsidRPr="514D2682">
        <w:rPr>
          <w:i/>
          <w:iCs/>
          <w:color w:val="000000" w:themeColor="text1"/>
          <w:szCs w:val="24"/>
        </w:rPr>
        <w:t>RQ4 – Economic Features and Program Presence</w:t>
      </w:r>
    </w:p>
    <w:p w:rsidR="4893D0F3" w:rsidP="67BF7929" w:rsidRDefault="10FBECB1" w14:paraId="44ED70C8" w14:textId="6AB65C6C">
      <w:pPr>
        <w:pStyle w:val="BodyText"/>
        <w:spacing w:line="259" w:lineRule="auto"/>
        <w:jc w:val="both"/>
        <w:rPr>
          <w:color w:val="000000" w:themeColor="text1"/>
        </w:rPr>
      </w:pPr>
      <w:r w:rsidRPr="67BF7929" w:rsidR="10FBECB1">
        <w:rPr>
          <w:color w:val="000000" w:themeColor="text1" w:themeTint="FF" w:themeShade="FF"/>
        </w:rPr>
        <w:t>Economic indicators show weak</w:t>
      </w:r>
      <w:r w:rsidRPr="67BF7929" w:rsidR="0164E9B3">
        <w:rPr>
          <w:color w:val="000000" w:themeColor="text1" w:themeTint="FF" w:themeShade="FF"/>
        </w:rPr>
        <w:t xml:space="preserve"> correlation</w:t>
      </w:r>
      <w:r w:rsidRPr="67BF7929" w:rsidR="7CA63C13">
        <w:rPr>
          <w:color w:val="000000" w:themeColor="text1" w:themeTint="FF" w:themeShade="FF"/>
        </w:rPr>
        <w:t xml:space="preserve"> (e.g., </w:t>
      </w:r>
      <w:r w:rsidRPr="67BF7929" w:rsidR="5CE4E10B">
        <w:rPr>
          <w:color w:val="000000" w:themeColor="text1" w:themeTint="FF" w:themeShade="FF"/>
        </w:rPr>
        <w:t>Median Household Income has r = 0.16–0.21, p &gt; 0.05) (</w:t>
      </w:r>
      <w:r w:rsidRPr="67BF7929" w:rsidR="5CE4E10B">
        <w:rPr>
          <w:b w:val="1"/>
          <w:bCs w:val="1"/>
          <w:color w:val="000000" w:themeColor="text1" w:themeTint="FF" w:themeShade="FF"/>
        </w:rPr>
        <w:t xml:space="preserve">Fig. </w:t>
      </w:r>
      <w:r w:rsidRPr="67BF7929" w:rsidR="60240E5C">
        <w:rPr>
          <w:b w:val="1"/>
          <w:bCs w:val="1"/>
          <w:color w:val="000000" w:themeColor="text1" w:themeTint="FF" w:themeShade="FF"/>
        </w:rPr>
        <w:t>9-10</w:t>
      </w:r>
      <w:r w:rsidRPr="67BF7929" w:rsidR="5CE4E10B">
        <w:rPr>
          <w:color w:val="000000" w:themeColor="text1" w:themeTint="FF" w:themeShade="FF"/>
        </w:rPr>
        <w:t>)</w:t>
      </w:r>
      <w:r w:rsidRPr="67BF7929" w:rsidR="2DFD8968">
        <w:rPr>
          <w:color w:val="000000" w:themeColor="text1" w:themeTint="FF" w:themeShade="FF"/>
        </w:rPr>
        <w:t xml:space="preserve">, and </w:t>
      </w:r>
      <w:r w:rsidRPr="67BF7929" w:rsidR="3AD92DBC">
        <w:rPr>
          <w:color w:val="000000" w:themeColor="text1" w:themeTint="FF" w:themeShade="FF"/>
        </w:rPr>
        <w:t>near zero feature ranking (</w:t>
      </w:r>
      <w:r w:rsidRPr="67BF7929" w:rsidR="3AD92DBC">
        <w:rPr>
          <w:b w:val="1"/>
          <w:bCs w:val="1"/>
          <w:color w:val="000000" w:themeColor="text1" w:themeTint="FF" w:themeShade="FF"/>
        </w:rPr>
        <w:t>Fig. 11</w:t>
      </w:r>
      <w:r w:rsidRPr="67BF7929" w:rsidR="3AD92DBC">
        <w:rPr>
          <w:color w:val="000000" w:themeColor="text1" w:themeTint="FF" w:themeShade="FF"/>
        </w:rPr>
        <w:t>)</w:t>
      </w:r>
      <w:r w:rsidRPr="67BF7929" w:rsidR="5CE4E10B">
        <w:rPr>
          <w:color w:val="000000" w:themeColor="text1" w:themeTint="FF" w:themeShade="FF"/>
        </w:rPr>
        <w:t>. Despite 85 counties</w:t>
      </w:r>
      <w:r w:rsidRPr="67BF7929" w:rsidR="3158C6C9">
        <w:rPr>
          <w:color w:val="000000" w:themeColor="text1" w:themeTint="FF" w:themeShade="FF"/>
        </w:rPr>
        <w:t xml:space="preserve"> </w:t>
      </w:r>
      <w:r w:rsidRPr="67BF7929" w:rsidR="5CE4E10B">
        <w:rPr>
          <w:color w:val="000000" w:themeColor="text1" w:themeTint="FF" w:themeShade="FF"/>
        </w:rPr>
        <w:t>in average-to-above-average income brackets (</w:t>
      </w:r>
      <w:r w:rsidRPr="67BF7929" w:rsidR="5CE4E10B">
        <w:rPr>
          <w:b w:val="1"/>
          <w:bCs w:val="1"/>
          <w:color w:val="000000" w:themeColor="text1" w:themeTint="FF" w:themeShade="FF"/>
        </w:rPr>
        <w:t xml:space="preserve">Fig. </w:t>
      </w:r>
      <w:r w:rsidRPr="67BF7929" w:rsidR="0A9BFEA9">
        <w:rPr>
          <w:b w:val="1"/>
          <w:bCs w:val="1"/>
          <w:color w:val="000000" w:themeColor="text1" w:themeTint="FF" w:themeShade="FF"/>
        </w:rPr>
        <w:t>4</w:t>
      </w:r>
      <w:r w:rsidRPr="67BF7929" w:rsidR="5CE4E10B">
        <w:rPr>
          <w:color w:val="000000" w:themeColor="text1" w:themeTint="FF" w:themeShade="FF"/>
        </w:rPr>
        <w:t>), most have zero program impact (</w:t>
      </w:r>
      <w:r w:rsidRPr="67BF7929" w:rsidR="5CE4E10B">
        <w:rPr>
          <w:b w:val="1"/>
          <w:bCs w:val="1"/>
          <w:color w:val="000000" w:themeColor="text1" w:themeTint="FF" w:themeShade="FF"/>
        </w:rPr>
        <w:t xml:space="preserve">Fig. </w:t>
      </w:r>
      <w:r w:rsidRPr="67BF7929" w:rsidR="0E13452A">
        <w:rPr>
          <w:b w:val="1"/>
          <w:bCs w:val="1"/>
          <w:color w:val="000000" w:themeColor="text1" w:themeTint="FF" w:themeShade="FF"/>
        </w:rPr>
        <w:t>3</w:t>
      </w:r>
      <w:r w:rsidRPr="67BF7929" w:rsidR="5CE4E10B">
        <w:rPr>
          <w:color w:val="000000" w:themeColor="text1" w:themeTint="FF" w:themeShade="FF"/>
        </w:rPr>
        <w:t>).</w:t>
      </w:r>
      <w:r w:rsidRPr="67BF7929" w:rsidR="16CA68F3">
        <w:rPr>
          <w:color w:val="000000" w:themeColor="text1" w:themeTint="FF" w:themeShade="FF"/>
        </w:rPr>
        <w:t xml:space="preserve"> </w:t>
      </w:r>
      <w:commentRangeStart w:id="1700297159"/>
      <w:r w:rsidRPr="67BF7929" w:rsidR="3D8F614A">
        <w:rPr>
          <w:color w:val="000000" w:themeColor="text1" w:themeTint="FF" w:themeShade="FF"/>
        </w:rPr>
        <w:t xml:space="preserve">The weak correlation between economic indicators </w:t>
      </w:r>
      <w:r w:rsidRPr="67BF7929" w:rsidR="19F42E6A">
        <w:rPr>
          <w:color w:val="000000" w:themeColor="text1" w:themeTint="FF" w:themeShade="FF"/>
        </w:rPr>
        <w:t xml:space="preserve">and program availability suggests that income alone may not be the primary barrier to program expansion, </w:t>
      </w:r>
      <w:r w:rsidRPr="67BF7929" w:rsidR="37F76841">
        <w:rPr>
          <w:color w:val="000000" w:themeColor="text1" w:themeTint="FF" w:themeShade="FF"/>
        </w:rPr>
        <w:t>whic</w:t>
      </w:r>
      <w:r w:rsidRPr="67BF7929" w:rsidR="37F76841">
        <w:rPr>
          <w:color w:val="000000" w:themeColor="text1" w:themeTint="FF" w:themeShade="FF"/>
        </w:rPr>
        <w:t xml:space="preserve">h is </w:t>
      </w:r>
      <w:r w:rsidRPr="67BF7929" w:rsidR="19F42E6A">
        <w:rPr>
          <w:color w:val="000000" w:themeColor="text1" w:themeTint="FF" w:themeShade="FF"/>
        </w:rPr>
        <w:t xml:space="preserve">a finding consistent with supply-side explanations (e.g., institutional presence, </w:t>
      </w:r>
      <w:r w:rsidRPr="67BF7929" w:rsidR="1E86D420">
        <w:rPr>
          <w:color w:val="000000" w:themeColor="text1" w:themeTint="FF" w:themeShade="FF"/>
        </w:rPr>
        <w:t>teaching capacity).</w:t>
      </w:r>
      <w:commentRangeEnd w:id="1700297159"/>
      <w:r>
        <w:rPr>
          <w:rStyle w:val="CommentReference"/>
        </w:rPr>
        <w:commentReference w:id="1700297159"/>
      </w:r>
      <w:r w:rsidRPr="67BF7929" w:rsidR="1E86D420">
        <w:rPr>
          <w:color w:val="000000" w:themeColor="text1" w:themeTint="FF" w:themeShade="FF"/>
        </w:rPr>
        <w:t xml:space="preserve"> </w:t>
      </w:r>
      <w:r w:rsidRPr="67BF7929" w:rsidR="00F71912">
        <w:rPr>
          <w:color w:val="000000" w:themeColor="text1" w:themeTint="FF" w:themeShade="FF"/>
        </w:rPr>
        <w:t>Interventions such as</w:t>
      </w:r>
      <w:r w:rsidRPr="67BF7929" w:rsidR="5CE4E10B">
        <w:rPr>
          <w:color w:val="000000" w:themeColor="text1" w:themeTint="FF" w:themeShade="FF"/>
        </w:rPr>
        <w:t xml:space="preserve"> faculty fellowship programs offering stipends to DS/AI specialists</w:t>
      </w:r>
      <w:r w:rsidRPr="67BF7929" w:rsidR="7741CB6C">
        <w:rPr>
          <w:color w:val="000000" w:themeColor="text1" w:themeTint="FF" w:themeShade="FF"/>
        </w:rPr>
        <w:t xml:space="preserve"> </w:t>
      </w:r>
      <w:r w:rsidRPr="67BF7929" w:rsidR="5CE4E10B">
        <w:rPr>
          <w:color w:val="000000" w:themeColor="text1" w:themeTint="FF" w:themeShade="FF"/>
        </w:rPr>
        <w:t>committed to underserved institutions, startup grants for community colleges in False Positive</w:t>
      </w:r>
      <w:r w:rsidRPr="67BF7929" w:rsidR="50D1D44D">
        <w:rPr>
          <w:color w:val="000000" w:themeColor="text1" w:themeTint="FF" w:themeShade="FF"/>
        </w:rPr>
        <w:t xml:space="preserve"> </w:t>
      </w:r>
      <w:r w:rsidRPr="67BF7929" w:rsidR="5CE4E10B">
        <w:rPr>
          <w:color w:val="000000" w:themeColor="text1" w:themeTint="FF" w:themeShade="FF"/>
        </w:rPr>
        <w:t>counties covering initial hiring and infrastructure, and stackable credential pathways</w:t>
      </w:r>
      <w:r w:rsidRPr="67BF7929" w:rsidR="00A10045">
        <w:rPr>
          <w:color w:val="000000" w:themeColor="text1" w:themeTint="FF" w:themeShade="FF"/>
        </w:rPr>
        <w:t>,</w:t>
      </w:r>
      <w:r w:rsidRPr="67BF7929" w:rsidR="5CE4E10B">
        <w:rPr>
          <w:color w:val="000000" w:themeColor="text1" w:themeTint="FF" w:themeShade="FF"/>
        </w:rPr>
        <w:t xml:space="preserve"> where</w:t>
      </w:r>
      <w:r w:rsidRPr="67BF7929" w:rsidR="18E5193E">
        <w:rPr>
          <w:color w:val="000000" w:themeColor="text1" w:themeTint="FF" w:themeShade="FF"/>
        </w:rPr>
        <w:t xml:space="preserve"> </w:t>
      </w:r>
      <w:r w:rsidRPr="67BF7929" w:rsidR="5CE4E10B">
        <w:rPr>
          <w:color w:val="000000" w:themeColor="text1" w:themeTint="FF" w:themeShade="FF"/>
        </w:rPr>
        <w:t>certificates ladder into degrees, reducing financial barriers while ensuring transfer credit</w:t>
      </w:r>
      <w:r w:rsidRPr="67BF7929" w:rsidR="238113CB">
        <w:rPr>
          <w:color w:val="000000" w:themeColor="text1" w:themeTint="FF" w:themeShade="FF"/>
        </w:rPr>
        <w:t xml:space="preserve"> </w:t>
      </w:r>
      <w:r w:rsidRPr="67BF7929" w:rsidR="5CE4E10B">
        <w:rPr>
          <w:color w:val="000000" w:themeColor="text1" w:themeTint="FF" w:themeShade="FF"/>
        </w:rPr>
        <w:t>guarantees</w:t>
      </w:r>
      <w:r w:rsidRPr="67BF7929" w:rsidR="006334EB">
        <w:rPr>
          <w:color w:val="000000" w:themeColor="text1" w:themeTint="FF" w:themeShade="FF"/>
        </w:rPr>
        <w:t xml:space="preserve"> </w:t>
      </w:r>
      <w:r w:rsidRPr="67BF7929" w:rsidR="00361EE2">
        <w:rPr>
          <w:color w:val="000000" w:themeColor="text1" w:themeTint="FF" w:themeShade="FF"/>
        </w:rPr>
        <w:t>may</w:t>
      </w:r>
      <w:r w:rsidRPr="67BF7929" w:rsidR="006334EB">
        <w:rPr>
          <w:color w:val="000000" w:themeColor="text1" w:themeTint="FF" w:themeShade="FF"/>
        </w:rPr>
        <w:t xml:space="preserve"> help bring </w:t>
      </w:r>
      <w:r w:rsidRPr="67BF7929" w:rsidR="009E111B">
        <w:rPr>
          <w:color w:val="000000" w:themeColor="text1" w:themeTint="FF" w:themeShade="FF"/>
        </w:rPr>
        <w:t xml:space="preserve">a </w:t>
      </w:r>
      <w:r w:rsidRPr="67BF7929" w:rsidR="006334EB">
        <w:rPr>
          <w:color w:val="000000" w:themeColor="text1" w:themeTint="FF" w:themeShade="FF"/>
        </w:rPr>
        <w:t>positive impact</w:t>
      </w:r>
      <w:r w:rsidRPr="67BF7929" w:rsidR="5CE4E10B">
        <w:rPr>
          <w:color w:val="000000" w:themeColor="text1" w:themeTint="FF" w:themeShade="FF"/>
        </w:rPr>
        <w:t>. While economic indicators weakly predict program availability, they may moderate</w:t>
      </w:r>
      <w:r w:rsidRPr="67BF7929" w:rsidR="4DD2F414">
        <w:rPr>
          <w:color w:val="000000" w:themeColor="text1" w:themeTint="FF" w:themeShade="FF"/>
        </w:rPr>
        <w:t xml:space="preserve"> </w:t>
      </w:r>
      <w:r w:rsidRPr="67BF7929" w:rsidR="5CE4E10B">
        <w:rPr>
          <w:color w:val="000000" w:themeColor="text1" w:themeTint="FF" w:themeShade="FF"/>
        </w:rPr>
        <w:t xml:space="preserve">program success once </w:t>
      </w:r>
      <w:r w:rsidRPr="67BF7929" w:rsidR="5CE4E10B">
        <w:rPr>
          <w:color w:val="000000" w:themeColor="text1" w:themeTint="FF" w:themeShade="FF"/>
        </w:rPr>
        <w:t>established</w:t>
      </w:r>
      <w:r w:rsidRPr="67BF7929" w:rsidR="5CE4E10B">
        <w:rPr>
          <w:color w:val="000000" w:themeColor="text1" w:themeTint="FF" w:themeShade="FF"/>
        </w:rPr>
        <w:t>. Counties with higher median incomes may have students</w:t>
      </w:r>
      <w:r w:rsidRPr="67BF7929" w:rsidR="7D51D963">
        <w:rPr>
          <w:color w:val="000000" w:themeColor="text1" w:themeTint="FF" w:themeShade="FF"/>
        </w:rPr>
        <w:t xml:space="preserve"> </w:t>
      </w:r>
      <w:r w:rsidRPr="67BF7929" w:rsidR="5CE4E10B">
        <w:rPr>
          <w:color w:val="000000" w:themeColor="text1" w:themeTint="FF" w:themeShade="FF"/>
        </w:rPr>
        <w:t>better able to afford tuition and persist through challenging coursework. This analysis examines</w:t>
      </w:r>
      <w:r w:rsidRPr="67BF7929" w:rsidR="4E8A1934">
        <w:rPr>
          <w:color w:val="000000" w:themeColor="text1" w:themeTint="FF" w:themeShade="FF"/>
        </w:rPr>
        <w:t xml:space="preserve"> </w:t>
      </w:r>
      <w:r w:rsidRPr="67BF7929" w:rsidR="5CE4E10B">
        <w:rPr>
          <w:color w:val="000000" w:themeColor="text1" w:themeTint="FF" w:themeShade="FF"/>
        </w:rPr>
        <w:t>availability and not outcomes, a limitation requiring longitudinal student success data to</w:t>
      </w:r>
      <w:r w:rsidRPr="67BF7929" w:rsidR="5A7C8B4E">
        <w:rPr>
          <w:color w:val="000000" w:themeColor="text1" w:themeTint="FF" w:themeShade="FF"/>
        </w:rPr>
        <w:t xml:space="preserve"> </w:t>
      </w:r>
      <w:r w:rsidRPr="67BF7929" w:rsidR="5CE4E10B">
        <w:rPr>
          <w:color w:val="000000" w:themeColor="text1" w:themeTint="FF" w:themeShade="FF"/>
        </w:rPr>
        <w:t>address.</w:t>
      </w:r>
    </w:p>
    <w:p w:rsidR="4305DCB8" w:rsidP="57D69C2A" w:rsidRDefault="3E4891FB" w14:paraId="673E3A9A" w14:textId="6102F95A">
      <w:pPr>
        <w:pStyle w:val="Heading1"/>
        <w:spacing w:line="259" w:lineRule="auto"/>
      </w:pPr>
      <w:r w:rsidRPr="253B3277">
        <w:rPr>
          <w:rFonts w:ascii="Times New Roman" w:hAnsi="Times New Roman" w:cs="Times New Roman"/>
        </w:rPr>
        <w:t>Conclusion</w:t>
      </w:r>
      <w:r w:rsidR="00432733">
        <w:rPr>
          <w:rFonts w:ascii="Times New Roman" w:hAnsi="Times New Roman" w:cs="Times New Roman"/>
        </w:rPr>
        <w:t>,</w:t>
      </w:r>
      <w:r w:rsidRPr="253B3277" w:rsidR="1A667969">
        <w:rPr>
          <w:rFonts w:ascii="Times New Roman" w:hAnsi="Times New Roman" w:cs="Times New Roman"/>
        </w:rPr>
        <w:t xml:space="preserve"> Limitation</w:t>
      </w:r>
      <w:r w:rsidR="00012FAC">
        <w:rPr>
          <w:rFonts w:ascii="Times New Roman" w:hAnsi="Times New Roman" w:cs="Times New Roman"/>
        </w:rPr>
        <w:t>s</w:t>
      </w:r>
      <w:r w:rsidRPr="253B3277" w:rsidR="1A667969">
        <w:rPr>
          <w:rFonts w:ascii="Times New Roman" w:hAnsi="Times New Roman" w:cs="Times New Roman"/>
        </w:rPr>
        <w:t xml:space="preserve"> and Future Work</w:t>
      </w:r>
    </w:p>
    <w:p w:rsidR="4893D0F3" w:rsidP="67BF7929" w:rsidRDefault="2930E10B" w14:paraId="26DA5072" w14:textId="097F81BD">
      <w:pPr>
        <w:pStyle w:val="BodyText"/>
        <w:spacing w:line="259" w:lineRule="auto"/>
        <w:rPr>
          <w:color w:val="000000" w:themeColor="text1"/>
        </w:rPr>
      </w:pPr>
      <w:r w:rsidRPr="67BF7929" w:rsidR="499EF01F">
        <w:rPr>
          <w:color w:val="000000" w:themeColor="text1" w:themeTint="FF" w:themeShade="FF"/>
        </w:rPr>
        <w:t xml:space="preserve">This study maps DS/AI education across Kansas and finds that programs are concentrated in a few four‑year universities, leaving most counties without access. Institutional capacity, especially the presence of four‑year colleges, and population density </w:t>
      </w:r>
      <w:r w:rsidRPr="67BF7929" w:rsidR="062AC59C">
        <w:rPr>
          <w:color w:val="000000" w:themeColor="text1" w:themeTint="FF" w:themeShade="FF"/>
        </w:rPr>
        <w:t xml:space="preserve">are highly correlated with </w:t>
      </w:r>
      <w:r w:rsidRPr="67BF7929" w:rsidR="499EF01F">
        <w:rPr>
          <w:color w:val="000000" w:themeColor="text1" w:themeTint="FF" w:themeShade="FF"/>
        </w:rPr>
        <w:t xml:space="preserve">program availability, while broadband and economic factors show little </w:t>
      </w:r>
      <w:r w:rsidRPr="67BF7929" w:rsidR="32074D76">
        <w:rPr>
          <w:color w:val="000000" w:themeColor="text1" w:themeTint="FF" w:themeShade="FF"/>
        </w:rPr>
        <w:t>correlation</w:t>
      </w:r>
      <w:r w:rsidRPr="67BF7929" w:rsidR="499EF01F">
        <w:rPr>
          <w:color w:val="000000" w:themeColor="text1" w:themeTint="FF" w:themeShade="FF"/>
        </w:rPr>
        <w:t xml:space="preserve">. ML models reached up to </w:t>
      </w:r>
      <w:r w:rsidRPr="67BF7929" w:rsidR="6F93145C">
        <w:rPr>
          <w:color w:val="000000" w:themeColor="text1" w:themeTint="FF" w:themeShade="FF"/>
        </w:rPr>
        <w:t>91</w:t>
      </w:r>
      <w:r w:rsidRPr="67BF7929" w:rsidR="499EF01F">
        <w:rPr>
          <w:color w:val="000000" w:themeColor="text1" w:themeTint="FF" w:themeShade="FF"/>
        </w:rPr>
        <w:t xml:space="preserve">% accuracy, reinforcing these patterns. </w:t>
      </w:r>
      <w:commentRangeStart w:id="562676057"/>
      <w:r w:rsidRPr="67BF7929" w:rsidR="4B952846">
        <w:rPr>
          <w:color w:val="000000" w:themeColor="text1" w:themeTint="FF" w:themeShade="FF"/>
        </w:rPr>
        <w:t xml:space="preserve">This has implications for how expansion efforts might be prioritized </w:t>
      </w:r>
      <w:r w:rsidRPr="67BF7929" w:rsidR="523FF024">
        <w:rPr>
          <w:color w:val="000000" w:themeColor="text1" w:themeTint="FF" w:themeShade="FF"/>
        </w:rPr>
        <w:t xml:space="preserve">in ways like </w:t>
      </w:r>
      <w:r w:rsidRPr="67BF7929" w:rsidR="499EF01F">
        <w:rPr>
          <w:color w:val="000000" w:themeColor="text1" w:themeTint="FF" w:themeShade="FF"/>
        </w:rPr>
        <w:t xml:space="preserve">targeted institutional investment, faculty development, and regional partnerships rather than infrastructure-focused interventions. The four false‑positive counties </w:t>
      </w:r>
      <w:r w:rsidRPr="67BF7929" w:rsidR="2A463C2E">
        <w:rPr>
          <w:color w:val="000000" w:themeColor="text1" w:themeTint="FF" w:themeShade="FF"/>
        </w:rPr>
        <w:t>represent</w:t>
      </w:r>
      <w:r w:rsidRPr="67BF7929" w:rsidR="2A463C2E">
        <w:rPr>
          <w:color w:val="000000" w:themeColor="text1" w:themeTint="FF" w:themeShade="FF"/>
        </w:rPr>
        <w:t xml:space="preserve"> promising sites for</w:t>
      </w:r>
      <w:r w:rsidRPr="67BF7929" w:rsidR="499EF01F">
        <w:rPr>
          <w:color w:val="000000" w:themeColor="text1" w:themeTint="FF" w:themeShade="FF"/>
        </w:rPr>
        <w:t xml:space="preserve"> pilot expansion efforts.</w:t>
      </w:r>
      <w:r w:rsidRPr="67BF7929" w:rsidR="06C8ECB0">
        <w:rPr>
          <w:color w:val="000000" w:themeColor="text1" w:themeTint="FF" w:themeShade="FF"/>
        </w:rPr>
        <w:t xml:space="preserve"> Though specific intervention designs require further longitudinal and experimental study</w:t>
      </w:r>
      <w:commentRangeEnd w:id="562676057"/>
      <w:r>
        <w:rPr>
          <w:rStyle w:val="CommentReference"/>
        </w:rPr>
        <w:commentReference w:id="562676057"/>
      </w:r>
      <w:r w:rsidRPr="67BF7929" w:rsidR="06C8ECB0">
        <w:rPr>
          <w:color w:val="000000" w:themeColor="text1" w:themeTint="FF" w:themeShade="FF"/>
        </w:rPr>
        <w:t>.</w:t>
      </w:r>
      <w:r w:rsidRPr="67BF7929" w:rsidR="2930E10B">
        <w:rPr>
          <w:color w:val="000000" w:themeColor="text1" w:themeTint="FF" w:themeShade="FF"/>
        </w:rPr>
        <w:t xml:space="preserve"> All code and materials are available at</w:t>
      </w:r>
      <w:r w:rsidRPr="67BF7929" w:rsidR="0C734C1C">
        <w:rPr>
          <w:color w:val="000000" w:themeColor="text1" w:themeTint="FF" w:themeShade="FF"/>
        </w:rPr>
        <w:t xml:space="preserve"> </w:t>
      </w:r>
      <w:hyperlink r:id="Rb2b54adcceb140a1">
        <w:r w:rsidRPr="67BF7929" w:rsidR="0C734C1C">
          <w:rPr>
            <w:rStyle w:val="Hyperlink"/>
            <w:rFonts w:ascii="Times New Roman" w:hAnsi="Times New Roman" w:eastAsia="Times New Roman" w:cs="Times New Roman"/>
            <w:noProof w:val="0"/>
            <w:sz w:val="24"/>
            <w:szCs w:val="24"/>
            <w:lang w:val="en-US"/>
          </w:rPr>
          <w:t>https://github.com/csrisurya/The-Kansas-Data-Science-Education-Atlas</w:t>
        </w:r>
      </w:hyperlink>
      <w:r w:rsidRPr="67BF7929" w:rsidR="2930E10B">
        <w:rPr>
          <w:color w:val="000000" w:themeColor="text1" w:themeTint="FF" w:themeShade="FF"/>
        </w:rPr>
        <w:t>.</w:t>
      </w:r>
    </w:p>
    <w:p w:rsidR="57D69C2A" w:rsidP="253B3277" w:rsidRDefault="6797AFA5" w14:paraId="09589342" w14:textId="0D0CF772">
      <w:pPr>
        <w:pStyle w:val="BodyText"/>
        <w:spacing w:line="259" w:lineRule="auto"/>
        <w:ind w:firstLine="720"/>
        <w:rPr>
          <w:color w:val="000000" w:themeColor="text1"/>
        </w:rPr>
      </w:pPr>
      <w:r w:rsidRPr="67BF7929" w:rsidR="6797AFA5">
        <w:rPr>
          <w:color w:val="000000" w:themeColor="text1" w:themeTint="FF" w:themeShade="FF"/>
        </w:rPr>
        <w:t xml:space="preserve">This study </w:t>
      </w:r>
      <w:r w:rsidRPr="67BF7929" w:rsidR="059AEBD3">
        <w:rPr>
          <w:color w:val="000000" w:themeColor="text1" w:themeTint="FF" w:themeShade="FF"/>
        </w:rPr>
        <w:t>has several limitations</w:t>
      </w:r>
      <w:r w:rsidRPr="67BF7929" w:rsidR="059AEBD3">
        <w:rPr>
          <w:color w:val="000000" w:themeColor="text1" w:themeTint="FF" w:themeShade="FF"/>
        </w:rPr>
        <w:t xml:space="preserve">. The current </w:t>
      </w:r>
      <w:r w:rsidRPr="67BF7929" w:rsidR="059AEBD3">
        <w:rPr>
          <w:color w:val="000000" w:themeColor="text1" w:themeTint="FF" w:themeShade="FF"/>
        </w:rPr>
        <w:t xml:space="preserve">manual course </w:t>
      </w:r>
      <w:r w:rsidRPr="67BF7929" w:rsidR="059AEBD3">
        <w:rPr>
          <w:color w:val="000000" w:themeColor="text1" w:themeTint="FF" w:themeShade="FF"/>
        </w:rPr>
        <w:t xml:space="preserve">collection </w:t>
      </w:r>
      <w:r w:rsidRPr="67BF7929" w:rsidR="059AEBD3">
        <w:rPr>
          <w:color w:val="000000" w:themeColor="text1" w:themeTint="FF" w:themeShade="FF"/>
        </w:rPr>
        <w:t>represents</w:t>
      </w:r>
      <w:r w:rsidRPr="67BF7929" w:rsidR="059AEBD3">
        <w:rPr>
          <w:color w:val="000000" w:themeColor="text1" w:themeTint="FF" w:themeShade="FF"/>
        </w:rPr>
        <w:t xml:space="preserve"> a single </w:t>
      </w:r>
      <w:r w:rsidRPr="67BF7929" w:rsidR="3E76034F">
        <w:rPr>
          <w:color w:val="000000" w:themeColor="text1" w:themeTint="FF" w:themeShade="FF"/>
        </w:rPr>
        <w:t xml:space="preserve">snapshot in </w:t>
      </w:r>
      <w:r w:rsidRPr="67BF7929" w:rsidR="3E76034F">
        <w:rPr>
          <w:color w:val="000000" w:themeColor="text1" w:themeTint="FF" w:themeShade="FF"/>
        </w:rPr>
        <w:t xml:space="preserve">time. To rectify this, </w:t>
      </w:r>
      <w:r w:rsidRPr="67BF7929" w:rsidR="3E76034F">
        <w:rPr>
          <w:color w:val="000000" w:themeColor="text1" w:themeTint="FF" w:themeShade="FF"/>
        </w:rPr>
        <w:t>future</w:t>
      </w:r>
      <w:r w:rsidRPr="67BF7929" w:rsidR="3E76034F">
        <w:rPr>
          <w:color w:val="000000" w:themeColor="text1" w:themeTint="FF" w:themeShade="FF"/>
        </w:rPr>
        <w:t xml:space="preserve"> work </w:t>
      </w:r>
      <w:r w:rsidRPr="67BF7929" w:rsidR="00252D84">
        <w:rPr>
          <w:color w:val="000000" w:themeColor="text1" w:themeTint="FF" w:themeShade="FF"/>
        </w:rPr>
        <w:t>might</w:t>
      </w:r>
      <w:r w:rsidRPr="67BF7929" w:rsidR="3E76034F">
        <w:rPr>
          <w:color w:val="000000" w:themeColor="text1" w:themeTint="FF" w:themeShade="FF"/>
        </w:rPr>
        <w:t xml:space="preserve"> </w:t>
      </w:r>
      <w:r w:rsidRPr="67BF7929" w:rsidR="3E76034F">
        <w:rPr>
          <w:color w:val="000000" w:themeColor="text1" w:themeTint="FF" w:themeShade="FF"/>
        </w:rPr>
        <w:t xml:space="preserve">involve </w:t>
      </w:r>
      <w:r w:rsidRPr="67BF7929" w:rsidR="3E76034F">
        <w:rPr>
          <w:color w:val="000000" w:themeColor="text1" w:themeTint="FF" w:themeShade="FF"/>
        </w:rPr>
        <w:t xml:space="preserve">developing </w:t>
      </w:r>
      <w:r w:rsidRPr="67BF7929" w:rsidR="3E76034F">
        <w:rPr>
          <w:color w:val="000000" w:themeColor="text1" w:themeTint="FF" w:themeShade="FF"/>
        </w:rPr>
        <w:t xml:space="preserve">automated scraping </w:t>
      </w:r>
      <w:r w:rsidRPr="67BF7929" w:rsidR="3E76034F">
        <w:rPr>
          <w:color w:val="000000" w:themeColor="text1" w:themeTint="FF" w:themeShade="FF"/>
        </w:rPr>
        <w:t xml:space="preserve">protocols to </w:t>
      </w:r>
      <w:r w:rsidRPr="67BF7929" w:rsidR="3E76034F">
        <w:rPr>
          <w:color w:val="000000" w:themeColor="text1" w:themeTint="FF" w:themeShade="FF"/>
        </w:rPr>
        <w:t>provide</w:t>
      </w:r>
      <w:r w:rsidRPr="67BF7929" w:rsidR="3E76034F">
        <w:rPr>
          <w:color w:val="000000" w:themeColor="text1" w:themeTint="FF" w:themeShade="FF"/>
        </w:rPr>
        <w:t xml:space="preserve"> real-time</w:t>
      </w:r>
      <w:r w:rsidRPr="67BF7929" w:rsidR="3E76034F">
        <w:rPr>
          <w:color w:val="000000" w:themeColor="text1" w:themeTint="FF" w:themeShade="FF"/>
        </w:rPr>
        <w:t xml:space="preserve"> </w:t>
      </w:r>
      <w:r w:rsidRPr="67BF7929" w:rsidR="3E76034F">
        <w:rPr>
          <w:color w:val="000000" w:themeColor="text1" w:themeTint="FF" w:themeShade="FF"/>
        </w:rPr>
        <w:t>updates</w:t>
      </w:r>
      <w:r w:rsidRPr="67BF7929" w:rsidR="3E76034F">
        <w:rPr>
          <w:color w:val="000000" w:themeColor="text1" w:themeTint="FF" w:themeShade="FF"/>
        </w:rPr>
        <w:t xml:space="preserve"> </w:t>
      </w:r>
      <w:r w:rsidRPr="67BF7929" w:rsidR="1DCC38F7">
        <w:rPr>
          <w:color w:val="000000" w:themeColor="text1" w:themeTint="FF" w:themeShade="FF"/>
        </w:rPr>
        <w:t xml:space="preserve">via </w:t>
      </w:r>
      <w:r w:rsidRPr="67BF7929" w:rsidR="1DCC38F7">
        <w:rPr>
          <w:color w:val="000000" w:themeColor="text1" w:themeTint="FF" w:themeShade="FF"/>
        </w:rPr>
        <w:t>a</w:t>
      </w:r>
      <w:r w:rsidRPr="67BF7929" w:rsidR="1DCC38F7">
        <w:rPr>
          <w:color w:val="000000" w:themeColor="text1" w:themeTint="FF" w:themeShade="FF"/>
        </w:rPr>
        <w:t xml:space="preserve"> public </w:t>
      </w:r>
      <w:r w:rsidRPr="67BF7929" w:rsidR="1DCC38F7">
        <w:rPr>
          <w:color w:val="000000" w:themeColor="text1" w:themeTint="FF" w:themeShade="FF"/>
        </w:rPr>
        <w:t>dashboard</w:t>
      </w:r>
      <w:r w:rsidRPr="67BF7929" w:rsidR="48D59CFD">
        <w:rPr>
          <w:color w:val="000000" w:themeColor="text1" w:themeTint="FF" w:themeShade="FF"/>
        </w:rPr>
        <w:t>.</w:t>
      </w:r>
      <w:r w:rsidRPr="67BF7929" w:rsidR="48D59CFD">
        <w:rPr>
          <w:color w:val="000000" w:themeColor="text1" w:themeTint="FF" w:themeShade="FF"/>
        </w:rPr>
        <w:t xml:space="preserve"> </w:t>
      </w:r>
      <w:r w:rsidRPr="67BF7929" w:rsidR="2E45F18E">
        <w:rPr>
          <w:color w:val="000000" w:themeColor="text1" w:themeTint="FF" w:themeShade="FF"/>
        </w:rPr>
        <w:t>Moreover</w:t>
      </w:r>
      <w:r w:rsidRPr="67BF7929" w:rsidR="70A49D79">
        <w:rPr>
          <w:color w:val="000000" w:themeColor="text1" w:themeTint="FF" w:themeShade="FF"/>
        </w:rPr>
        <w:t>,</w:t>
      </w:r>
      <w:r w:rsidRPr="67BF7929" w:rsidR="70A49D79">
        <w:rPr>
          <w:color w:val="000000" w:themeColor="text1" w:themeTint="FF" w:themeShade="FF"/>
        </w:rPr>
        <w:t xml:space="preserve"> we </w:t>
      </w:r>
      <w:r w:rsidRPr="67BF7929" w:rsidR="70A49D79">
        <w:rPr>
          <w:color w:val="000000" w:themeColor="text1" w:themeTint="FF" w:themeShade="FF"/>
        </w:rPr>
        <w:t xml:space="preserve">acknowledge that </w:t>
      </w:r>
      <w:r w:rsidRPr="67BF7929" w:rsidR="70A49D79">
        <w:rPr>
          <w:color w:val="000000" w:themeColor="text1" w:themeTint="FF" w:themeShade="FF"/>
        </w:rPr>
        <w:t xml:space="preserve">the Impact Score </w:t>
      </w:r>
      <w:r w:rsidRPr="67BF7929" w:rsidR="3D1B6332">
        <w:rPr>
          <w:color w:val="000000" w:themeColor="text1" w:themeTint="FF" w:themeShade="FF"/>
        </w:rPr>
        <w:t>weights</w:t>
      </w:r>
      <w:r w:rsidRPr="67BF7929" w:rsidR="70A49D79">
        <w:rPr>
          <w:color w:val="000000" w:themeColor="text1" w:themeTint="FF" w:themeShade="FF"/>
        </w:rPr>
        <w:t xml:space="preserve"> require </w:t>
      </w:r>
      <w:r w:rsidRPr="67BF7929" w:rsidR="35F24449">
        <w:rPr>
          <w:color w:val="000000" w:themeColor="text1" w:themeTint="FF" w:themeShade="FF"/>
        </w:rPr>
        <w:t>empirical</w:t>
      </w:r>
      <w:r w:rsidRPr="67BF7929" w:rsidR="70A49D79">
        <w:rPr>
          <w:color w:val="000000" w:themeColor="text1" w:themeTint="FF" w:themeShade="FF"/>
        </w:rPr>
        <w:t xml:space="preserve"> </w:t>
      </w:r>
      <w:r w:rsidRPr="67BF7929" w:rsidR="0869341B">
        <w:rPr>
          <w:color w:val="000000" w:themeColor="text1" w:themeTint="FF" w:themeShade="FF"/>
        </w:rPr>
        <w:t>validation</w:t>
      </w:r>
      <w:r w:rsidRPr="67BF7929" w:rsidR="0FC672F5">
        <w:rPr>
          <w:color w:val="000000" w:themeColor="text1" w:themeTint="FF" w:themeShade="FF"/>
        </w:rPr>
        <w:t>.</w:t>
      </w:r>
      <w:r w:rsidRPr="67BF7929" w:rsidR="2837E8B6">
        <w:rPr>
          <w:color w:val="000000" w:themeColor="text1" w:themeTint="FF" w:themeShade="FF"/>
        </w:rPr>
        <w:t xml:space="preserve"> </w:t>
      </w:r>
      <w:commentRangeStart w:id="2142432927"/>
      <w:r w:rsidRPr="67BF7929" w:rsidR="2837E8B6">
        <w:rPr>
          <w:rFonts w:ascii="Times New Roman" w:hAnsi="Times New Roman" w:eastAsia="Times New Roman" w:cs="Times New Roman"/>
          <w:noProof w:val="0"/>
          <w:sz w:val="24"/>
          <w:szCs w:val="24"/>
          <w:lang w:val="en-US"/>
        </w:rPr>
        <w:t>Alternative weighting schemes (e.g., equal weights, faculty survey data) could yield different county rankings. The binary target variable used in ML classification (Has Programs) is less sensitive to this limitation than the continuous score, as it depends only on whether any program or course exists, not on the specific weights</w:t>
      </w:r>
      <w:commentRangeEnd w:id="2142432927"/>
      <w:r>
        <w:rPr>
          <w:rStyle w:val="CommentReference"/>
        </w:rPr>
        <w:commentReference w:id="2142432927"/>
      </w:r>
      <w:r w:rsidRPr="67BF7929" w:rsidR="2837E8B6">
        <w:rPr>
          <w:rFonts w:ascii="Times New Roman" w:hAnsi="Times New Roman" w:eastAsia="Times New Roman" w:cs="Times New Roman"/>
          <w:noProof w:val="0"/>
          <w:sz w:val="24"/>
          <w:szCs w:val="24"/>
          <w:lang w:val="en-US"/>
        </w:rPr>
        <w:t>.</w:t>
      </w:r>
      <w:r w:rsidRPr="67BF7929" w:rsidR="48D59CFD">
        <w:rPr>
          <w:color w:val="000000" w:themeColor="text1" w:themeTint="FF" w:themeShade="FF"/>
        </w:rPr>
        <w:t xml:space="preserve"> </w:t>
      </w:r>
      <w:r w:rsidRPr="67BF7929" w:rsidR="3A537471">
        <w:rPr>
          <w:color w:val="000000" w:themeColor="text1" w:themeTint="FF" w:themeShade="FF"/>
        </w:rPr>
        <w:t xml:space="preserve">We intend on </w:t>
      </w:r>
      <w:r w:rsidRPr="67BF7929" w:rsidR="3A537471">
        <w:rPr>
          <w:color w:val="000000" w:themeColor="text1" w:themeTint="FF" w:themeShade="FF"/>
        </w:rPr>
        <w:t xml:space="preserve">conducting </w:t>
      </w:r>
      <w:r w:rsidRPr="67BF7929" w:rsidR="5800F477">
        <w:rPr>
          <w:color w:val="000000" w:themeColor="text1" w:themeTint="FF" w:themeShade="FF"/>
        </w:rPr>
        <w:t xml:space="preserve">deeper </w:t>
      </w:r>
      <w:r w:rsidRPr="67BF7929" w:rsidR="5800F477">
        <w:rPr>
          <w:color w:val="000000" w:themeColor="text1" w:themeTint="FF" w:themeShade="FF"/>
        </w:rPr>
        <w:t xml:space="preserve">scholarly research </w:t>
      </w:r>
      <w:r w:rsidRPr="67BF7929" w:rsidR="5800F477">
        <w:rPr>
          <w:color w:val="000000" w:themeColor="text1" w:themeTint="FF" w:themeShade="FF"/>
        </w:rPr>
        <w:t xml:space="preserve">and </w:t>
      </w:r>
      <w:r w:rsidRPr="67BF7929" w:rsidR="5800F477">
        <w:rPr>
          <w:color w:val="000000" w:themeColor="text1" w:themeTint="FF" w:themeShade="FF"/>
        </w:rPr>
        <w:t>sensitivity</w:t>
      </w:r>
      <w:r w:rsidRPr="67BF7929" w:rsidR="5800F477">
        <w:rPr>
          <w:color w:val="000000" w:themeColor="text1" w:themeTint="FF" w:themeShade="FF"/>
        </w:rPr>
        <w:t xml:space="preserve"> </w:t>
      </w:r>
      <w:r w:rsidRPr="67BF7929" w:rsidR="5800F477">
        <w:rPr>
          <w:color w:val="000000" w:themeColor="text1" w:themeTint="FF" w:themeShade="FF"/>
        </w:rPr>
        <w:t>testing</w:t>
      </w:r>
      <w:r w:rsidRPr="67BF7929" w:rsidR="5800F477">
        <w:rPr>
          <w:color w:val="000000" w:themeColor="text1" w:themeTint="FF" w:themeShade="FF"/>
        </w:rPr>
        <w:t xml:space="preserve"> </w:t>
      </w:r>
      <w:r w:rsidRPr="67BF7929" w:rsidR="5800F477">
        <w:rPr>
          <w:color w:val="000000" w:themeColor="text1" w:themeTint="FF" w:themeShade="FF"/>
        </w:rPr>
        <w:t>on the</w:t>
      </w:r>
      <w:r w:rsidRPr="67BF7929" w:rsidR="5800F477">
        <w:rPr>
          <w:color w:val="000000" w:themeColor="text1" w:themeTint="FF" w:themeShade="FF"/>
        </w:rPr>
        <w:t xml:space="preserve"> </w:t>
      </w:r>
      <w:r w:rsidRPr="67BF7929" w:rsidR="5800F477">
        <w:rPr>
          <w:color w:val="000000" w:themeColor="text1" w:themeTint="FF" w:themeShade="FF"/>
        </w:rPr>
        <w:t>weights.</w:t>
      </w:r>
      <w:r w:rsidRPr="67BF7929" w:rsidR="48D59CFD">
        <w:rPr>
          <w:color w:val="000000" w:themeColor="text1" w:themeTint="FF" w:themeShade="FF"/>
        </w:rPr>
        <w:t xml:space="preserve"> </w:t>
      </w:r>
      <w:r w:rsidRPr="67BF7929" w:rsidR="48D59CFD">
        <w:rPr>
          <w:color w:val="000000" w:themeColor="text1" w:themeTint="FF" w:themeShade="FF"/>
        </w:rPr>
        <w:t xml:space="preserve">To overcome the </w:t>
      </w:r>
      <w:r w:rsidRPr="67BF7929" w:rsidR="48D59CFD">
        <w:rPr>
          <w:color w:val="000000" w:themeColor="text1" w:themeTint="FF" w:themeShade="FF"/>
        </w:rPr>
        <w:t>statistic</w:t>
      </w:r>
      <w:r w:rsidRPr="67BF7929" w:rsidR="20FC8098">
        <w:rPr>
          <w:color w:val="000000" w:themeColor="text1" w:themeTint="FF" w:themeShade="FF"/>
        </w:rPr>
        <w:t xml:space="preserve">al </w:t>
      </w:r>
      <w:r w:rsidRPr="67BF7929" w:rsidR="20FC8098">
        <w:rPr>
          <w:color w:val="000000" w:themeColor="text1" w:themeTint="FF" w:themeShade="FF"/>
        </w:rPr>
        <w:t>constraints</w:t>
      </w:r>
      <w:r w:rsidRPr="67BF7929" w:rsidR="20FC8098">
        <w:rPr>
          <w:color w:val="000000" w:themeColor="text1" w:themeTint="FF" w:themeShade="FF"/>
        </w:rPr>
        <w:t xml:space="preserve"> of </w:t>
      </w:r>
      <w:r w:rsidRPr="67BF7929" w:rsidR="20FC8098">
        <w:rPr>
          <w:color w:val="000000" w:themeColor="text1" w:themeTint="FF" w:themeShade="FF"/>
        </w:rPr>
        <w:t xml:space="preserve">class imbalance </w:t>
      </w:r>
      <w:r w:rsidRPr="67BF7929" w:rsidR="20FC8098">
        <w:rPr>
          <w:color w:val="000000" w:themeColor="text1" w:themeTint="FF" w:themeShade="FF"/>
        </w:rPr>
        <w:t xml:space="preserve">and </w:t>
      </w:r>
      <w:r w:rsidRPr="67BF7929" w:rsidR="20FC8098">
        <w:rPr>
          <w:color w:val="000000" w:themeColor="text1" w:themeTint="FF" w:themeShade="FF"/>
        </w:rPr>
        <w:t xml:space="preserve">the small </w:t>
      </w:r>
      <w:r w:rsidRPr="67BF7929" w:rsidR="20FC8098">
        <w:rPr>
          <w:color w:val="000000" w:themeColor="text1" w:themeTint="FF" w:themeShade="FF"/>
        </w:rPr>
        <w:t>sample size of a</w:t>
      </w:r>
      <w:r w:rsidRPr="67BF7929" w:rsidR="20FC8098">
        <w:rPr>
          <w:color w:val="000000" w:themeColor="text1" w:themeTint="FF" w:themeShade="FF"/>
        </w:rPr>
        <w:t xml:space="preserve"> single state</w:t>
      </w:r>
      <w:r w:rsidRPr="67BF7929" w:rsidR="00650049">
        <w:rPr>
          <w:color w:val="000000" w:themeColor="text1" w:themeTint="FF" w:themeShade="FF"/>
        </w:rPr>
        <w:t xml:space="preserve"> (i.e., Kansas)</w:t>
      </w:r>
      <w:r w:rsidRPr="67BF7929" w:rsidR="20FC8098">
        <w:rPr>
          <w:color w:val="000000" w:themeColor="text1" w:themeTint="FF" w:themeShade="FF"/>
        </w:rPr>
        <w:t>,</w:t>
      </w:r>
      <w:r w:rsidRPr="67BF7929" w:rsidR="20FC8098">
        <w:rPr>
          <w:color w:val="000000" w:themeColor="text1" w:themeTint="FF" w:themeShade="FF"/>
        </w:rPr>
        <w:t xml:space="preserve"> </w:t>
      </w:r>
      <w:r w:rsidRPr="67BF7929" w:rsidR="20FC8098">
        <w:rPr>
          <w:color w:val="000000" w:themeColor="text1" w:themeTint="FF" w:themeShade="FF"/>
        </w:rPr>
        <w:t>expand</w:t>
      </w:r>
      <w:r w:rsidRPr="67BF7929" w:rsidR="00650049">
        <w:rPr>
          <w:color w:val="000000" w:themeColor="text1" w:themeTint="FF" w:themeShade="FF"/>
        </w:rPr>
        <w:t>ing</w:t>
      </w:r>
      <w:r w:rsidRPr="67BF7929" w:rsidR="20FC8098">
        <w:rPr>
          <w:color w:val="000000" w:themeColor="text1" w:themeTint="FF" w:themeShade="FF"/>
        </w:rPr>
        <w:t xml:space="preserve"> to</w:t>
      </w:r>
      <w:r w:rsidRPr="67BF7929" w:rsidR="20FC8098">
        <w:rPr>
          <w:color w:val="000000" w:themeColor="text1" w:themeTint="FF" w:themeShade="FF"/>
        </w:rPr>
        <w:t xml:space="preserve"> a multi-state </w:t>
      </w:r>
      <w:r w:rsidRPr="67BF7929" w:rsidR="20FC8098">
        <w:rPr>
          <w:color w:val="000000" w:themeColor="text1" w:themeTint="FF" w:themeShade="FF"/>
        </w:rPr>
        <w:t>regional analysis</w:t>
      </w:r>
      <w:r w:rsidRPr="67BF7929" w:rsidR="00AC3AA4">
        <w:rPr>
          <w:color w:val="000000" w:themeColor="text1" w:themeTint="FF" w:themeShade="FF"/>
        </w:rPr>
        <w:t xml:space="preserve"> could be </w:t>
      </w:r>
      <w:r w:rsidRPr="67BF7929" w:rsidR="00AC3AA4">
        <w:rPr>
          <w:color w:val="000000" w:themeColor="text1" w:themeTint="FF" w:themeShade="FF"/>
        </w:rPr>
        <w:t>a possible area</w:t>
      </w:r>
      <w:r w:rsidRPr="67BF7929" w:rsidR="00AC3AA4">
        <w:rPr>
          <w:color w:val="000000" w:themeColor="text1" w:themeTint="FF" w:themeShade="FF"/>
        </w:rPr>
        <w:t xml:space="preserve"> of exploration</w:t>
      </w:r>
      <w:r w:rsidRPr="67BF7929" w:rsidR="2A8E49E0">
        <w:rPr>
          <w:color w:val="000000" w:themeColor="text1" w:themeTint="FF" w:themeShade="FF"/>
        </w:rPr>
        <w:t xml:space="preserve">. </w:t>
      </w:r>
      <w:r w:rsidRPr="67BF7929" w:rsidR="2A8E49E0">
        <w:rPr>
          <w:color w:val="000000" w:themeColor="text1" w:themeTint="FF" w:themeShade="FF"/>
        </w:rPr>
        <w:t>Finally,</w:t>
      </w:r>
      <w:r w:rsidRPr="67BF7929" w:rsidR="48BC5CC2">
        <w:rPr>
          <w:color w:val="000000" w:themeColor="text1" w:themeTint="FF" w:themeShade="FF"/>
        </w:rPr>
        <w:t xml:space="preserve"> </w:t>
      </w:r>
      <w:r w:rsidRPr="67BF7929" w:rsidR="223A8B32">
        <w:rPr>
          <w:color w:val="000000" w:themeColor="text1" w:themeTint="FF" w:themeShade="FF"/>
        </w:rPr>
        <w:t>the cross</w:t>
      </w:r>
      <w:r w:rsidRPr="67BF7929" w:rsidR="48BC5CC2">
        <w:rPr>
          <w:color w:val="000000" w:themeColor="text1" w:themeTint="FF" w:themeShade="FF"/>
        </w:rPr>
        <w:t xml:space="preserve">-sectional design </w:t>
      </w:r>
      <w:r w:rsidRPr="67BF7929" w:rsidR="3143EE82">
        <w:rPr>
          <w:color w:val="000000" w:themeColor="text1" w:themeTint="FF" w:themeShade="FF"/>
        </w:rPr>
        <w:t xml:space="preserve">of this study </w:t>
      </w:r>
      <w:r w:rsidRPr="67BF7929" w:rsidR="48BC5CC2">
        <w:rPr>
          <w:color w:val="000000" w:themeColor="text1" w:themeTint="FF" w:themeShade="FF"/>
        </w:rPr>
        <w:t xml:space="preserve">prevents </w:t>
      </w:r>
      <w:r w:rsidRPr="67BF7929" w:rsidR="48BC5CC2">
        <w:rPr>
          <w:color w:val="000000" w:themeColor="text1" w:themeTint="FF" w:themeShade="FF"/>
        </w:rPr>
        <w:t xml:space="preserve">causal </w:t>
      </w:r>
      <w:r w:rsidRPr="67BF7929" w:rsidR="48BC5CC2">
        <w:rPr>
          <w:color w:val="000000" w:themeColor="text1" w:themeTint="FF" w:themeShade="FF"/>
        </w:rPr>
        <w:t>conclusions</w:t>
      </w:r>
      <w:r w:rsidRPr="67BF7929" w:rsidR="48BC5CC2">
        <w:rPr>
          <w:color w:val="000000" w:themeColor="text1" w:themeTint="FF" w:themeShade="FF"/>
        </w:rPr>
        <w:t>.</w:t>
      </w:r>
      <w:r w:rsidRPr="67BF7929" w:rsidR="48BC5CC2">
        <w:rPr>
          <w:color w:val="000000" w:themeColor="text1" w:themeTint="FF" w:themeShade="FF"/>
        </w:rPr>
        <w:t xml:space="preserve"> Therefore, this </w:t>
      </w:r>
      <w:r w:rsidRPr="67BF7929" w:rsidR="48BC5CC2">
        <w:rPr>
          <w:color w:val="000000" w:themeColor="text1" w:themeTint="FF" w:themeShade="FF"/>
        </w:rPr>
        <w:t xml:space="preserve">study would become a </w:t>
      </w:r>
      <w:r w:rsidRPr="67BF7929" w:rsidR="391C1DE4">
        <w:rPr>
          <w:color w:val="000000" w:themeColor="text1" w:themeTint="FF" w:themeShade="FF"/>
        </w:rPr>
        <w:t>five</w:t>
      </w:r>
      <w:r w:rsidRPr="67BF7929" w:rsidR="48BC5CC2">
        <w:rPr>
          <w:color w:val="000000" w:themeColor="text1" w:themeTint="FF" w:themeShade="FF"/>
        </w:rPr>
        <w:t>-year</w:t>
      </w:r>
      <w:r w:rsidRPr="67BF7929" w:rsidR="48BC5CC2">
        <w:rPr>
          <w:color w:val="000000" w:themeColor="text1" w:themeTint="FF" w:themeShade="FF"/>
        </w:rPr>
        <w:t xml:space="preserve"> </w:t>
      </w:r>
      <w:r w:rsidRPr="67BF7929" w:rsidR="0014FA93">
        <w:rPr>
          <w:color w:val="000000" w:themeColor="text1" w:themeTint="FF" w:themeShade="FF"/>
        </w:rPr>
        <w:t xml:space="preserve">longitudinal </w:t>
      </w:r>
      <w:r w:rsidRPr="67BF7929" w:rsidR="0014FA93">
        <w:rPr>
          <w:color w:val="000000" w:themeColor="text1" w:themeTint="FF" w:themeShade="FF"/>
        </w:rPr>
        <w:t xml:space="preserve">study to </w:t>
      </w:r>
      <w:r w:rsidRPr="67BF7929" w:rsidR="0014FA93">
        <w:rPr>
          <w:color w:val="000000" w:themeColor="text1" w:themeTint="FF" w:themeShade="FF"/>
        </w:rPr>
        <w:t>observe</w:t>
      </w:r>
      <w:r w:rsidRPr="67BF7929" w:rsidR="0014FA93">
        <w:rPr>
          <w:color w:val="000000" w:themeColor="text1" w:themeTint="FF" w:themeShade="FF"/>
        </w:rPr>
        <w:t xml:space="preserve"> whether </w:t>
      </w:r>
      <w:r w:rsidRPr="67BF7929" w:rsidR="0014FA93">
        <w:rPr>
          <w:color w:val="000000" w:themeColor="text1" w:themeTint="FF" w:themeShade="FF"/>
        </w:rPr>
        <w:t>institutional</w:t>
      </w:r>
      <w:r w:rsidRPr="67BF7929" w:rsidR="0014FA93">
        <w:rPr>
          <w:color w:val="000000" w:themeColor="text1" w:themeTint="FF" w:themeShade="FF"/>
        </w:rPr>
        <w:t xml:space="preserve"> investments or demographic</w:t>
      </w:r>
      <w:r w:rsidRPr="67BF7929" w:rsidR="0014FA93">
        <w:rPr>
          <w:color w:val="000000" w:themeColor="text1" w:themeTint="FF" w:themeShade="FF"/>
        </w:rPr>
        <w:t xml:space="preserve"> </w:t>
      </w:r>
      <w:r w:rsidRPr="67BF7929" w:rsidR="0014FA93">
        <w:rPr>
          <w:color w:val="000000" w:themeColor="text1" w:themeTint="FF" w:themeShade="FF"/>
        </w:rPr>
        <w:t xml:space="preserve">shifts </w:t>
      </w:r>
      <w:r w:rsidRPr="67BF7929" w:rsidR="0014FA93">
        <w:rPr>
          <w:color w:val="000000" w:themeColor="text1" w:themeTint="FF" w:themeShade="FF"/>
        </w:rPr>
        <w:t xml:space="preserve">serve as the primary </w:t>
      </w:r>
      <w:r w:rsidRPr="67BF7929" w:rsidR="0014FA93">
        <w:rPr>
          <w:color w:val="000000" w:themeColor="text1" w:themeTint="FF" w:themeShade="FF"/>
        </w:rPr>
        <w:t xml:space="preserve">catalyst for new </w:t>
      </w:r>
      <w:r w:rsidRPr="67BF7929" w:rsidR="0014FA93">
        <w:rPr>
          <w:color w:val="000000" w:themeColor="text1" w:themeTint="FF" w:themeShade="FF"/>
        </w:rPr>
        <w:t xml:space="preserve">DS/AI </w:t>
      </w:r>
      <w:r w:rsidRPr="67BF7929" w:rsidR="0014FA93">
        <w:rPr>
          <w:color w:val="000000" w:themeColor="text1" w:themeTint="FF" w:themeShade="FF"/>
        </w:rPr>
        <w:t>program</w:t>
      </w:r>
      <w:r w:rsidRPr="67BF7929" w:rsidR="0AB0D3AB">
        <w:rPr>
          <w:color w:val="000000" w:themeColor="text1" w:themeTint="FF" w:themeShade="FF"/>
        </w:rPr>
        <w:t>s</w:t>
      </w:r>
      <w:r w:rsidRPr="67BF7929" w:rsidR="0AB0D3AB">
        <w:rPr>
          <w:color w:val="000000" w:themeColor="text1" w:themeTint="FF" w:themeShade="FF"/>
        </w:rPr>
        <w:t>.</w:t>
      </w:r>
    </w:p>
    <w:p w:rsidR="4893D0F3" w:rsidP="43568938" w:rsidRDefault="554A4781" w14:paraId="6591E2EA" w14:textId="7CE7D438">
      <w:pPr>
        <w:pStyle w:val="Heading1"/>
        <w:spacing w:line="259" w:lineRule="auto"/>
      </w:pPr>
      <w:r w:rsidRPr="43568938">
        <w:rPr>
          <w:rFonts w:ascii="Times New Roman" w:hAnsi="Times New Roman" w:cs="Times New Roman"/>
        </w:rPr>
        <w:t>Acknowledgement</w:t>
      </w:r>
    </w:p>
    <w:p w:rsidR="4893D0F3" w:rsidP="67BF7929" w:rsidRDefault="328BFF69" w14:paraId="53747D99" w14:textId="6C7FFC4C">
      <w:pPr>
        <w:pStyle w:val="BodyText"/>
        <w:spacing w:line="259" w:lineRule="auto"/>
        <w:rPr>
          <w:color w:val="000000" w:themeColor="text1"/>
        </w:rPr>
      </w:pPr>
      <w:r w:rsidRPr="67BF7929" w:rsidR="328BFF69">
        <w:rPr>
          <w:color w:val="000000" w:themeColor="text1" w:themeTint="FF" w:themeShade="FF"/>
        </w:rPr>
        <w:t>This work was funded by the National Science Foundation (NSF) wit</w:t>
      </w:r>
      <w:r w:rsidR="328BFF69">
        <w:rPr/>
        <w:t xml:space="preserve">h </w:t>
      </w:r>
      <w:r w:rsidRPr="67BF7929" w:rsidR="47CD39D3">
        <w:rPr>
          <w:rFonts w:ascii="Times New Roman" w:hAnsi="Times New Roman" w:eastAsia="Times New Roman" w:cs="Times New Roman"/>
          <w:i w:val="0"/>
          <w:iCs w:val="0"/>
          <w:noProof w:val="0"/>
          <w:color w:val="000000" w:themeColor="text1" w:themeTint="FF" w:themeShade="FF"/>
          <w:sz w:val="24"/>
          <w:szCs w:val="24"/>
          <w:lang w:val="en-US"/>
        </w:rPr>
        <w:t>Grant No. 2148878</w:t>
      </w:r>
      <w:r w:rsidR="3D3A707A">
        <w:rPr/>
        <w:t>.</w:t>
      </w:r>
    </w:p>
    <w:p w:rsidR="514D2682" w:rsidP="253B3277" w:rsidRDefault="71D56C16" w14:paraId="65681D4B" w14:textId="2B53D960">
      <w:pPr>
        <w:pStyle w:val="BodyText"/>
        <w:spacing w:line="259" w:lineRule="auto"/>
        <w:rPr>
          <w:color w:val="000000" w:themeColor="text1"/>
          <w:szCs w:val="24"/>
        </w:rPr>
      </w:pPr>
      <w:r w:rsidRPr="253B3277">
        <w:rPr>
          <w:szCs w:val="24"/>
        </w:rPr>
        <w:t>However, the authors alone are responsible for the opinions expressed in this work and do not reflect the views of the NSF.</w:t>
      </w:r>
    </w:p>
    <w:p w:rsidR="4893D0F3" w:rsidP="43568938" w:rsidRDefault="4FCF9F21" w14:paraId="45BE0A19" w14:textId="0091B5FE">
      <w:pPr>
        <w:pStyle w:val="Heading1"/>
        <w:spacing w:line="259" w:lineRule="auto"/>
        <w:rPr>
          <w:rFonts w:ascii="Times New Roman" w:hAnsi="Times New Roman" w:cs="Times New Roman"/>
        </w:rPr>
      </w:pPr>
      <w:r w:rsidRPr="261F1A6D">
        <w:rPr>
          <w:rFonts w:ascii="Times New Roman" w:hAnsi="Times New Roman" w:cs="Times New Roman"/>
        </w:rPr>
        <w:t>References</w:t>
      </w:r>
    </w:p>
    <w:p w:rsidR="557D3215" w:rsidP="261F1A6D" w:rsidRDefault="557D3215" w14:paraId="0BFAD992" w14:textId="772453D7">
      <w:pPr>
        <w:spacing w:before="180" w:after="180"/>
        <w:ind w:left="540" w:hanging="540"/>
        <w:rPr>
          <w:sz w:val="24"/>
        </w:rPr>
      </w:pPr>
      <w:r w:rsidRPr="261F1A6D">
        <w:rPr>
          <w:sz w:val="24"/>
        </w:rPr>
        <w:t>[1]</w:t>
      </w:r>
      <w:r>
        <w:tab/>
      </w:r>
      <w:r w:rsidRPr="261F1A6D">
        <w:rPr>
          <w:sz w:val="24"/>
        </w:rPr>
        <w:t xml:space="preserve">"Global Economic Impact of Artificial Intelligence: Horizon 2040." Holistic Data Science. </w:t>
      </w:r>
      <w:hyperlink r:id="rId33">
        <w:r w:rsidRPr="261F1A6D">
          <w:rPr>
            <w:rStyle w:val="Hyperlink"/>
            <w:sz w:val="24"/>
          </w:rPr>
          <w:t>https://holisticds.com/en/articulo/ai-economy/</w:t>
        </w:r>
      </w:hyperlink>
      <w:r w:rsidRPr="261F1A6D">
        <w:rPr>
          <w:sz w:val="24"/>
        </w:rPr>
        <w:t xml:space="preserve"> (accessed January 10, 2026</w:t>
      </w:r>
      <w:r w:rsidRPr="261F1A6D" w:rsidR="37862A31">
        <w:rPr>
          <w:sz w:val="24"/>
        </w:rPr>
        <w:t>)</w:t>
      </w:r>
      <w:r w:rsidRPr="261F1A6D">
        <w:rPr>
          <w:sz w:val="24"/>
        </w:rPr>
        <w:t>.</w:t>
      </w:r>
    </w:p>
    <w:p w:rsidR="557D3215" w:rsidP="261F1A6D" w:rsidRDefault="557D3215" w14:paraId="39BAB1D3" w14:textId="271901CC">
      <w:pPr>
        <w:spacing w:before="180" w:after="180"/>
        <w:ind w:left="540" w:hanging="540"/>
        <w:rPr>
          <w:sz w:val="24"/>
        </w:rPr>
      </w:pPr>
      <w:r w:rsidRPr="261F1A6D">
        <w:rPr>
          <w:sz w:val="24"/>
        </w:rPr>
        <w:t>[2]</w:t>
      </w:r>
      <w:r>
        <w:tab/>
      </w:r>
      <w:r w:rsidRPr="261F1A6D">
        <w:rPr>
          <w:sz w:val="24"/>
        </w:rPr>
        <w:t xml:space="preserve">W. WEF, "Data science in the new economy: A new race for talent in the Fourth Industrial Revolution," in </w:t>
      </w:r>
      <w:r w:rsidRPr="261F1A6D">
        <w:rPr>
          <w:i/>
          <w:iCs/>
          <w:sz w:val="24"/>
        </w:rPr>
        <w:t>World Economic Forum Annual Meeting</w:t>
      </w:r>
      <w:r w:rsidRPr="261F1A6D">
        <w:rPr>
          <w:sz w:val="24"/>
        </w:rPr>
        <w:t>, 2019, vol. 1, no. 1, pp. 1-22.</w:t>
      </w:r>
    </w:p>
    <w:p w:rsidR="557D3215" w:rsidP="261F1A6D" w:rsidRDefault="557D3215" w14:paraId="7C7BFDD5" w14:textId="24740D9D">
      <w:pPr>
        <w:spacing w:before="180" w:after="180"/>
        <w:ind w:left="540" w:hanging="540"/>
        <w:rPr>
          <w:sz w:val="24"/>
        </w:rPr>
      </w:pPr>
      <w:r w:rsidRPr="261F1A6D">
        <w:rPr>
          <w:sz w:val="24"/>
        </w:rPr>
        <w:t>[3]</w:t>
      </w:r>
      <w:r>
        <w:tab/>
      </w:r>
      <w:r w:rsidRPr="261F1A6D">
        <w:rPr>
          <w:sz w:val="24"/>
        </w:rPr>
        <w:t xml:space="preserve">H. J. A. P. S. o. E. a. A. Sciences. "What is Data Science? Definition, Skills, Applications &amp; More." Harvard University. </w:t>
      </w:r>
      <w:hyperlink r:id="rId34">
        <w:r w:rsidRPr="261F1A6D">
          <w:rPr>
            <w:rStyle w:val="Hyperlink"/>
            <w:sz w:val="24"/>
          </w:rPr>
          <w:t>https://seas.harvard.edu/news/what-data-science-definition-skills-applications-more</w:t>
        </w:r>
      </w:hyperlink>
      <w:r w:rsidRPr="261F1A6D">
        <w:rPr>
          <w:sz w:val="24"/>
        </w:rPr>
        <w:t xml:space="preserve"> (accessed January 10, 2026</w:t>
      </w:r>
      <w:r w:rsidRPr="261F1A6D" w:rsidR="26138508">
        <w:rPr>
          <w:sz w:val="24"/>
        </w:rPr>
        <w:t>)</w:t>
      </w:r>
      <w:r w:rsidRPr="261F1A6D">
        <w:rPr>
          <w:sz w:val="24"/>
        </w:rPr>
        <w:t>.</w:t>
      </w:r>
    </w:p>
    <w:p w:rsidR="557D3215" w:rsidP="261F1A6D" w:rsidRDefault="557D3215" w14:paraId="1C7DC1A4" w14:textId="2EA95FBB">
      <w:pPr>
        <w:spacing w:before="180" w:after="180"/>
        <w:ind w:left="540" w:hanging="540"/>
        <w:rPr>
          <w:sz w:val="24"/>
        </w:rPr>
      </w:pPr>
      <w:r w:rsidRPr="261F1A6D">
        <w:rPr>
          <w:sz w:val="24"/>
        </w:rPr>
        <w:t>[4]</w:t>
      </w:r>
      <w:r>
        <w:tab/>
      </w:r>
      <w:r w:rsidRPr="261F1A6D">
        <w:rPr>
          <w:sz w:val="24"/>
        </w:rPr>
        <w:t>R. Farrell and M. Hussain, "Data occupations with rapid employment growth, projected 2021–31: Career Outlook: US Bureau of Labor Statistics. 2023," ed.</w:t>
      </w:r>
    </w:p>
    <w:p w:rsidR="557D3215" w:rsidP="261F1A6D" w:rsidRDefault="557D3215" w14:paraId="01555A30" w14:textId="4DC3F7B7">
      <w:pPr>
        <w:spacing w:before="180" w:after="180"/>
        <w:ind w:left="540" w:hanging="540"/>
        <w:rPr>
          <w:sz w:val="24"/>
        </w:rPr>
      </w:pPr>
      <w:r w:rsidRPr="261F1A6D">
        <w:rPr>
          <w:sz w:val="24"/>
        </w:rPr>
        <w:t>[5]</w:t>
      </w:r>
      <w:r>
        <w:tab/>
      </w:r>
      <w:r w:rsidRPr="261F1A6D">
        <w:rPr>
          <w:sz w:val="24"/>
        </w:rPr>
        <w:t xml:space="preserve">M. Emrey-Arras, "STEM Education: Selected Federal Initiatives, Challenges, and Approaches to Supporting Rural Populations. Report to Congressional Committees. GAO-25-107371," </w:t>
      </w:r>
      <w:r w:rsidRPr="261F1A6D">
        <w:rPr>
          <w:i/>
          <w:iCs/>
          <w:sz w:val="24"/>
        </w:rPr>
        <w:t xml:space="preserve">US Government Accountability Office, </w:t>
      </w:r>
      <w:r w:rsidRPr="261F1A6D">
        <w:rPr>
          <w:sz w:val="24"/>
        </w:rPr>
        <w:t>2025.</w:t>
      </w:r>
    </w:p>
    <w:p w:rsidR="557D3215" w:rsidP="261F1A6D" w:rsidRDefault="557D3215" w14:paraId="232DC671" w14:textId="316E24B8">
      <w:pPr>
        <w:spacing w:before="180" w:after="180"/>
        <w:ind w:left="540" w:hanging="540"/>
        <w:rPr>
          <w:sz w:val="24"/>
        </w:rPr>
      </w:pPr>
      <w:r w:rsidRPr="261F1A6D">
        <w:rPr>
          <w:sz w:val="24"/>
        </w:rPr>
        <w:t>[6]</w:t>
      </w:r>
      <w:r>
        <w:tab/>
      </w:r>
      <w:r w:rsidRPr="261F1A6D">
        <w:rPr>
          <w:sz w:val="24"/>
        </w:rPr>
        <w:t xml:space="preserve">Y. T. Gan, K. H. Ng, T. </w:t>
      </w:r>
      <w:proofErr w:type="spellStart"/>
      <w:r w:rsidRPr="261F1A6D">
        <w:rPr>
          <w:sz w:val="24"/>
        </w:rPr>
        <w:t>Chandesa</w:t>
      </w:r>
      <w:proofErr w:type="spellEnd"/>
      <w:r w:rsidRPr="261F1A6D">
        <w:rPr>
          <w:sz w:val="24"/>
        </w:rPr>
        <w:t xml:space="preserve">, X. Y. Chai, A. L. August, and K. W. Lee, "A Systematic Review of STEM Interventions in Rural Education: July 2013 to June 2023," </w:t>
      </w:r>
      <w:r w:rsidRPr="261F1A6D">
        <w:rPr>
          <w:i/>
          <w:iCs/>
          <w:sz w:val="24"/>
        </w:rPr>
        <w:t xml:space="preserve">Journal for STEM Education Research, </w:t>
      </w:r>
      <w:r w:rsidRPr="261F1A6D">
        <w:rPr>
          <w:sz w:val="24"/>
        </w:rPr>
        <w:t>pp. 1-41, 2024.</w:t>
      </w:r>
    </w:p>
    <w:p w:rsidR="557D3215" w:rsidP="261F1A6D" w:rsidRDefault="557D3215" w14:paraId="2EE24874" w14:textId="2E48C879">
      <w:pPr>
        <w:spacing w:before="180" w:after="180"/>
        <w:ind w:left="540" w:hanging="540"/>
        <w:rPr>
          <w:sz w:val="24"/>
        </w:rPr>
      </w:pPr>
      <w:r w:rsidRPr="261F1A6D">
        <w:rPr>
          <w:sz w:val="24"/>
        </w:rPr>
        <w:t>[7]</w:t>
      </w:r>
      <w:r>
        <w:tab/>
      </w:r>
      <w:r w:rsidRPr="261F1A6D">
        <w:rPr>
          <w:sz w:val="24"/>
        </w:rPr>
        <w:t xml:space="preserve">S. A. </w:t>
      </w:r>
      <w:proofErr w:type="spellStart"/>
      <w:r w:rsidRPr="261F1A6D">
        <w:rPr>
          <w:sz w:val="24"/>
        </w:rPr>
        <w:t>Malallah</w:t>
      </w:r>
      <w:proofErr w:type="spellEnd"/>
      <w:r w:rsidRPr="261F1A6D">
        <w:rPr>
          <w:sz w:val="24"/>
        </w:rPr>
        <w:t xml:space="preserve">, L. Shamir, W. H. Hsu, J. L. Weese, and S. </w:t>
      </w:r>
      <w:proofErr w:type="spellStart"/>
      <w:r w:rsidRPr="261F1A6D">
        <w:rPr>
          <w:sz w:val="24"/>
        </w:rPr>
        <w:t>Alfailakawi</w:t>
      </w:r>
      <w:proofErr w:type="spellEnd"/>
      <w:r w:rsidRPr="261F1A6D">
        <w:rPr>
          <w:sz w:val="24"/>
        </w:rPr>
        <w:t>, "Data Science (</w:t>
      </w:r>
      <w:proofErr w:type="spellStart"/>
      <w:r w:rsidRPr="261F1A6D">
        <w:rPr>
          <w:sz w:val="24"/>
        </w:rPr>
        <w:t>Dataying</w:t>
      </w:r>
      <w:proofErr w:type="spellEnd"/>
      <w:r w:rsidRPr="261F1A6D">
        <w:rPr>
          <w:sz w:val="24"/>
        </w:rPr>
        <w:t xml:space="preserve">) for Early Childhood," in </w:t>
      </w:r>
      <w:r w:rsidRPr="261F1A6D">
        <w:rPr>
          <w:i/>
          <w:iCs/>
          <w:sz w:val="24"/>
        </w:rPr>
        <w:t>2023 ASEE Annual Conference &amp; Exposition</w:t>
      </w:r>
      <w:r w:rsidRPr="261F1A6D">
        <w:rPr>
          <w:sz w:val="24"/>
        </w:rPr>
        <w:t>, 2023.</w:t>
      </w:r>
    </w:p>
    <w:p w:rsidR="557D3215" w:rsidP="261F1A6D" w:rsidRDefault="557D3215" w14:paraId="565353A6" w14:textId="68931D9D">
      <w:pPr>
        <w:spacing w:before="180" w:after="180"/>
        <w:ind w:left="540" w:hanging="540"/>
        <w:rPr>
          <w:sz w:val="24"/>
        </w:rPr>
      </w:pPr>
      <w:r w:rsidRPr="261F1A6D">
        <w:rPr>
          <w:sz w:val="24"/>
        </w:rPr>
        <w:t>[8]</w:t>
      </w:r>
      <w:r>
        <w:tab/>
      </w:r>
      <w:r w:rsidRPr="261F1A6D">
        <w:rPr>
          <w:sz w:val="24"/>
        </w:rPr>
        <w:t xml:space="preserve">(2024). </w:t>
      </w:r>
      <w:r w:rsidRPr="261F1A6D">
        <w:rPr>
          <w:i/>
          <w:iCs/>
          <w:sz w:val="24"/>
        </w:rPr>
        <w:t>NSF 24-560, Data Science Corps (DSC)</w:t>
      </w:r>
      <w:r w:rsidRPr="261F1A6D">
        <w:rPr>
          <w:sz w:val="24"/>
        </w:rPr>
        <w:t xml:space="preserve">. [Online] Available: </w:t>
      </w:r>
      <w:hyperlink r:id="rId35">
        <w:r w:rsidRPr="261F1A6D">
          <w:rPr>
            <w:rStyle w:val="Hyperlink"/>
            <w:sz w:val="24"/>
          </w:rPr>
          <w:t>https://new.nsf.gov/funding/opportunities/data-science-corps-dsc</w:t>
        </w:r>
      </w:hyperlink>
    </w:p>
    <w:p w:rsidR="557D3215" w:rsidP="261F1A6D" w:rsidRDefault="557D3215" w14:paraId="44F0F3FA" w14:textId="2F57672F">
      <w:pPr>
        <w:spacing w:before="180" w:after="180"/>
        <w:ind w:left="540" w:hanging="540"/>
        <w:rPr>
          <w:sz w:val="24"/>
        </w:rPr>
      </w:pPr>
      <w:r w:rsidRPr="261F1A6D">
        <w:rPr>
          <w:sz w:val="24"/>
        </w:rPr>
        <w:t>[9]</w:t>
      </w:r>
      <w:r>
        <w:tab/>
      </w:r>
      <w:r w:rsidRPr="261F1A6D">
        <w:rPr>
          <w:sz w:val="24"/>
        </w:rPr>
        <w:t xml:space="preserve">N. S. Foundation. "Data Science Corps Awards Aim to Develop Workforce-Ready Data Scientists." National Science Foundation. </w:t>
      </w:r>
      <w:hyperlink r:id="rId36">
        <w:r w:rsidRPr="261F1A6D">
          <w:rPr>
            <w:rStyle w:val="Hyperlink"/>
            <w:sz w:val="24"/>
          </w:rPr>
          <w:t>https://www.nsf.gov/news/news_summ.jsp?cntn_id=303629</w:t>
        </w:r>
      </w:hyperlink>
      <w:r w:rsidRPr="261F1A6D">
        <w:rPr>
          <w:sz w:val="24"/>
        </w:rPr>
        <w:t xml:space="preserve"> (accessed January 10, 2026</w:t>
      </w:r>
      <w:r w:rsidRPr="261F1A6D" w:rsidR="437597EE">
        <w:rPr>
          <w:sz w:val="24"/>
        </w:rPr>
        <w:t>)</w:t>
      </w:r>
      <w:r w:rsidRPr="261F1A6D">
        <w:rPr>
          <w:sz w:val="24"/>
        </w:rPr>
        <w:t>.</w:t>
      </w:r>
    </w:p>
    <w:p w:rsidR="557D3215" w:rsidP="253B3277" w:rsidRDefault="302D5A97" w14:paraId="5E0FFC4B" w14:textId="3023DD7B">
      <w:pPr>
        <w:spacing w:before="180" w:after="180"/>
        <w:ind w:left="540" w:hanging="540"/>
        <w:rPr>
          <w:sz w:val="24"/>
        </w:rPr>
      </w:pPr>
      <w:r w:rsidRPr="253B3277">
        <w:rPr>
          <w:sz w:val="24"/>
        </w:rPr>
        <w:t>[10]</w:t>
      </w:r>
      <w:r w:rsidR="557D3215">
        <w:tab/>
      </w:r>
      <w:r w:rsidRPr="253B3277">
        <w:rPr>
          <w:sz w:val="24"/>
        </w:rPr>
        <w:t xml:space="preserve">M. C. P. Bertulfo, R. D. Kirkcaldy, L. H. Franzke, S. R. P. </w:t>
      </w:r>
      <w:proofErr w:type="spellStart"/>
      <w:r w:rsidRPr="253B3277">
        <w:rPr>
          <w:sz w:val="24"/>
        </w:rPr>
        <w:t>Sangareddy</w:t>
      </w:r>
      <w:proofErr w:type="spellEnd"/>
      <w:r w:rsidRPr="253B3277">
        <w:rPr>
          <w:sz w:val="24"/>
        </w:rPr>
        <w:t xml:space="preserve">, and F. Reza, "Advancing data science among the federal public health workforce: the Data Science Upskilling Program, Centers for Disease Control and Prevention," </w:t>
      </w:r>
      <w:r w:rsidRPr="253B3277">
        <w:rPr>
          <w:i/>
          <w:iCs/>
          <w:sz w:val="24"/>
        </w:rPr>
        <w:t xml:space="preserve">Journal of Public Health Management and Practice, </w:t>
      </w:r>
      <w:r w:rsidRPr="253B3277">
        <w:rPr>
          <w:sz w:val="24"/>
        </w:rPr>
        <w:t>vol. 30, no. 2, pp. E41-E46, 2024.</w:t>
      </w:r>
    </w:p>
    <w:p w:rsidR="00857C39" w:rsidP="00857C39" w:rsidRDefault="00857C39" w14:paraId="5F3F753A" w14:textId="7035E32F">
      <w:pPr>
        <w:spacing w:before="180" w:after="180"/>
        <w:ind w:left="540" w:hanging="540"/>
        <w:rPr>
          <w:sz w:val="24"/>
        </w:rPr>
      </w:pPr>
      <w:r w:rsidRPr="253B3277">
        <w:rPr>
          <w:sz w:val="24"/>
        </w:rPr>
        <w:t>[</w:t>
      </w:r>
      <w:r>
        <w:rPr>
          <w:sz w:val="24"/>
        </w:rPr>
        <w:t>11</w:t>
      </w:r>
      <w:r w:rsidRPr="253B3277">
        <w:rPr>
          <w:sz w:val="24"/>
        </w:rPr>
        <w:t xml:space="preserve">] S. Ahmad, S. </w:t>
      </w:r>
      <w:proofErr w:type="spellStart"/>
      <w:r w:rsidRPr="253B3277">
        <w:rPr>
          <w:sz w:val="24"/>
        </w:rPr>
        <w:t>Umirzakova</w:t>
      </w:r>
      <w:proofErr w:type="spellEnd"/>
      <w:r w:rsidRPr="253B3277">
        <w:rPr>
          <w:sz w:val="24"/>
        </w:rPr>
        <w:t xml:space="preserve">, G. Mujtaba, M. S. Amin, and T. </w:t>
      </w:r>
      <w:proofErr w:type="spellStart"/>
      <w:r w:rsidRPr="253B3277">
        <w:rPr>
          <w:sz w:val="24"/>
        </w:rPr>
        <w:t>Whangbo</w:t>
      </w:r>
      <w:proofErr w:type="spellEnd"/>
      <w:r w:rsidRPr="253B3277">
        <w:rPr>
          <w:sz w:val="24"/>
        </w:rPr>
        <w:t xml:space="preserve">, “Education 5.0: Requirements, Enabling Technologies, and Future Directions”, </w:t>
      </w:r>
      <w:proofErr w:type="spellStart"/>
      <w:r w:rsidRPr="253B3277">
        <w:rPr>
          <w:sz w:val="24"/>
        </w:rPr>
        <w:t>arXiv</w:t>
      </w:r>
      <w:proofErr w:type="spellEnd"/>
      <w:r w:rsidRPr="253B3277">
        <w:rPr>
          <w:sz w:val="24"/>
        </w:rPr>
        <w:t xml:space="preserve"> preprint arXiv:2307.15846, 2023.</w:t>
      </w:r>
    </w:p>
    <w:p w:rsidR="00857C39" w:rsidP="00857C39" w:rsidRDefault="00857C39" w14:paraId="20811A39" w14:textId="118F4B23">
      <w:pPr>
        <w:spacing w:before="180" w:after="180"/>
        <w:ind w:left="540" w:hanging="540"/>
        <w:rPr>
          <w:sz w:val="24"/>
        </w:rPr>
      </w:pPr>
      <w:r w:rsidRPr="253B3277">
        <w:rPr>
          <w:sz w:val="24"/>
        </w:rPr>
        <w:t>[</w:t>
      </w:r>
      <w:r>
        <w:rPr>
          <w:sz w:val="24"/>
        </w:rPr>
        <w:t>12</w:t>
      </w:r>
      <w:r w:rsidRPr="253B3277">
        <w:rPr>
          <w:sz w:val="24"/>
        </w:rPr>
        <w:t>] S. S. Hamedani, S. Aslam,</w:t>
      </w:r>
      <w:r>
        <w:rPr>
          <w:sz w:val="24"/>
        </w:rPr>
        <w:t xml:space="preserve"> </w:t>
      </w:r>
      <w:r w:rsidRPr="253B3277">
        <w:rPr>
          <w:sz w:val="24"/>
        </w:rPr>
        <w:t>B</w:t>
      </w:r>
      <w:r>
        <w:rPr>
          <w:sz w:val="24"/>
        </w:rPr>
        <w:t>.</w:t>
      </w:r>
      <w:r w:rsidRPr="253B3277">
        <w:rPr>
          <w:sz w:val="24"/>
        </w:rPr>
        <w:t xml:space="preserve"> A</w:t>
      </w:r>
      <w:r>
        <w:rPr>
          <w:sz w:val="24"/>
        </w:rPr>
        <w:t>.</w:t>
      </w:r>
      <w:r w:rsidRPr="253B3277">
        <w:rPr>
          <w:sz w:val="24"/>
        </w:rPr>
        <w:t xml:space="preserve"> M</w:t>
      </w:r>
      <w:r>
        <w:rPr>
          <w:sz w:val="24"/>
        </w:rPr>
        <w:t>.</w:t>
      </w:r>
      <w:r w:rsidRPr="253B3277">
        <w:rPr>
          <w:sz w:val="24"/>
        </w:rPr>
        <w:t xml:space="preserve"> Oraib</w:t>
      </w:r>
      <w:r>
        <w:rPr>
          <w:sz w:val="24"/>
        </w:rPr>
        <w:t>i</w:t>
      </w:r>
      <w:r w:rsidRPr="253B3277">
        <w:rPr>
          <w:sz w:val="24"/>
        </w:rPr>
        <w:t>,</w:t>
      </w:r>
      <w:r>
        <w:rPr>
          <w:sz w:val="24"/>
        </w:rPr>
        <w:t xml:space="preserve"> </w:t>
      </w:r>
      <w:r w:rsidRPr="253B3277">
        <w:rPr>
          <w:sz w:val="24"/>
        </w:rPr>
        <w:t>Y</w:t>
      </w:r>
      <w:r>
        <w:rPr>
          <w:sz w:val="24"/>
        </w:rPr>
        <w:t>.</w:t>
      </w:r>
      <w:r w:rsidRPr="253B3277">
        <w:rPr>
          <w:sz w:val="24"/>
        </w:rPr>
        <w:t xml:space="preserve"> B</w:t>
      </w:r>
      <w:r>
        <w:rPr>
          <w:sz w:val="24"/>
        </w:rPr>
        <w:t>.</w:t>
      </w:r>
      <w:r w:rsidRPr="253B3277">
        <w:rPr>
          <w:sz w:val="24"/>
        </w:rPr>
        <w:t xml:space="preserve"> Wah</w:t>
      </w:r>
      <w:r>
        <w:rPr>
          <w:sz w:val="24"/>
        </w:rPr>
        <w:t>,</w:t>
      </w:r>
      <w:r w:rsidRPr="253B3277">
        <w:rPr>
          <w:sz w:val="24"/>
        </w:rPr>
        <w:t xml:space="preserve"> and</w:t>
      </w:r>
      <w:r>
        <w:rPr>
          <w:sz w:val="24"/>
        </w:rPr>
        <w:t xml:space="preserve"> </w:t>
      </w:r>
      <w:r w:rsidRPr="253B3277">
        <w:rPr>
          <w:sz w:val="24"/>
        </w:rPr>
        <w:t>Shervin Shahidi Hamedani, “Transitioning towards Tomorrow’s Workforce: Education 5.0 in the Landscape of Society 5.0: A Systematic Literature Review”</w:t>
      </w:r>
      <w:r>
        <w:rPr>
          <w:sz w:val="24"/>
        </w:rPr>
        <w:t xml:space="preserve"> </w:t>
      </w:r>
      <w:r w:rsidRPr="00685412">
        <w:rPr>
          <w:sz w:val="24"/>
        </w:rPr>
        <w:t>Education Sciences, 14(10), 1041</w:t>
      </w:r>
      <w:r>
        <w:rPr>
          <w:sz w:val="24"/>
        </w:rPr>
        <w:t>, 2024.</w:t>
      </w:r>
    </w:p>
    <w:p w:rsidR="00857C39" w:rsidP="00C02271" w:rsidRDefault="00857C39" w14:paraId="4ABC6267" w14:textId="1D2B7E4A">
      <w:pPr>
        <w:spacing w:before="180" w:after="180"/>
        <w:ind w:left="540" w:hanging="540"/>
        <w:rPr>
          <w:sz w:val="24"/>
        </w:rPr>
      </w:pPr>
      <w:r w:rsidRPr="253B3277">
        <w:rPr>
          <w:sz w:val="24"/>
        </w:rPr>
        <w:t>[</w:t>
      </w:r>
      <w:r>
        <w:rPr>
          <w:sz w:val="24"/>
        </w:rPr>
        <w:t>1</w:t>
      </w:r>
      <w:r w:rsidR="00C91068">
        <w:rPr>
          <w:sz w:val="24"/>
        </w:rPr>
        <w:t>3</w:t>
      </w:r>
      <w:r w:rsidRPr="253B3277">
        <w:rPr>
          <w:sz w:val="24"/>
        </w:rPr>
        <w:t>] S. Chakraborty and D. Galatro, “Artificial Intelligence (AI) Equality in Engineering Education: Strategies to Unite the AI Gap Between the Global North &amp; South.” IEEE Global Engineering Education Conference (EDUCON) (pp. 1-10). 2025.</w:t>
      </w:r>
    </w:p>
    <w:p w:rsidR="00C91068" w:rsidP="00C91068" w:rsidRDefault="00C91068" w14:paraId="5005880A" w14:textId="007C645F">
      <w:pPr>
        <w:spacing w:before="180" w:after="180"/>
        <w:ind w:left="540" w:hanging="540"/>
        <w:rPr>
          <w:sz w:val="24"/>
        </w:rPr>
      </w:pPr>
      <w:r w:rsidRPr="253B3277">
        <w:rPr>
          <w:sz w:val="24"/>
        </w:rPr>
        <w:t>[</w:t>
      </w:r>
      <w:r>
        <w:rPr>
          <w:sz w:val="24"/>
        </w:rPr>
        <w:t>14</w:t>
      </w:r>
      <w:r w:rsidRPr="253B3277">
        <w:rPr>
          <w:sz w:val="24"/>
        </w:rPr>
        <w:t xml:space="preserve">] B. I. Chigbu and S. L. </w:t>
      </w:r>
      <w:proofErr w:type="spellStart"/>
      <w:r w:rsidRPr="253B3277">
        <w:rPr>
          <w:sz w:val="24"/>
        </w:rPr>
        <w:t>Makapela</w:t>
      </w:r>
      <w:proofErr w:type="spellEnd"/>
      <w:r w:rsidRPr="253B3277">
        <w:rPr>
          <w:sz w:val="24"/>
        </w:rPr>
        <w:t>, “AI in education, sustainability, and the future of work: An integrative review of industry 5.0, education 5.0, and work 5.0” Journal of Open Innovation: Technology, Market, and Complexity, 100645, 2025.</w:t>
      </w:r>
    </w:p>
    <w:p w:rsidR="557D3215" w:rsidP="253B3277" w:rsidRDefault="302D5A97" w14:paraId="79D557D2" w14:textId="7AFC1917">
      <w:pPr>
        <w:spacing w:before="180" w:after="180"/>
        <w:ind w:left="540" w:hanging="540"/>
        <w:rPr>
          <w:sz w:val="24"/>
        </w:rPr>
      </w:pPr>
      <w:r w:rsidRPr="253B3277">
        <w:rPr>
          <w:sz w:val="24"/>
        </w:rPr>
        <w:t>[1</w:t>
      </w:r>
      <w:r w:rsidR="00C02271">
        <w:rPr>
          <w:sz w:val="24"/>
        </w:rPr>
        <w:t>5</w:t>
      </w:r>
      <w:r w:rsidRPr="253B3277">
        <w:rPr>
          <w:sz w:val="24"/>
        </w:rPr>
        <w:t>]</w:t>
      </w:r>
      <w:r w:rsidR="557D3215">
        <w:tab/>
      </w:r>
      <w:r w:rsidRPr="253B3277">
        <w:rPr>
          <w:sz w:val="24"/>
        </w:rPr>
        <w:t xml:space="preserve">I. o. E. Sciences. "Data Science Education." U.S. Department of Education. </w:t>
      </w:r>
      <w:hyperlink r:id="rId37">
        <w:r w:rsidRPr="253B3277">
          <w:rPr>
            <w:rStyle w:val="Hyperlink"/>
            <w:sz w:val="24"/>
          </w:rPr>
          <w:t>https://ies.ed.gov/use-work/supporting-recovery-with-evidence-based-practices/data-science-education</w:t>
        </w:r>
      </w:hyperlink>
      <w:r w:rsidRPr="253B3277">
        <w:rPr>
          <w:sz w:val="24"/>
        </w:rPr>
        <w:t xml:space="preserve"> (accessed January 10, 2026</w:t>
      </w:r>
      <w:r w:rsidRPr="253B3277" w:rsidR="38CE0367">
        <w:rPr>
          <w:sz w:val="24"/>
        </w:rPr>
        <w:t>)</w:t>
      </w:r>
      <w:r w:rsidRPr="253B3277">
        <w:rPr>
          <w:sz w:val="24"/>
        </w:rPr>
        <w:t>.</w:t>
      </w:r>
    </w:p>
    <w:p w:rsidR="373F2A7B" w:rsidP="514D2682" w:rsidRDefault="373F2A7B" w14:paraId="11ED365C" w14:textId="362FED56">
      <w:pPr>
        <w:spacing w:before="180" w:after="180"/>
        <w:ind w:left="540" w:hanging="540"/>
        <w:rPr>
          <w:sz w:val="24"/>
        </w:rPr>
      </w:pPr>
      <w:r w:rsidRPr="514D2682">
        <w:rPr>
          <w:sz w:val="24"/>
        </w:rPr>
        <w:t>[1</w:t>
      </w:r>
      <w:r w:rsidR="00C02271">
        <w:rPr>
          <w:sz w:val="24"/>
        </w:rPr>
        <w:t>6</w:t>
      </w:r>
      <w:r w:rsidRPr="514D2682">
        <w:rPr>
          <w:sz w:val="24"/>
        </w:rPr>
        <w:t>]</w:t>
      </w:r>
      <w:r>
        <w:tab/>
      </w:r>
      <w:r w:rsidRPr="514D2682">
        <w:rPr>
          <w:sz w:val="24"/>
        </w:rPr>
        <w:t xml:space="preserve">C. G. Aponte, S. </w:t>
      </w:r>
      <w:proofErr w:type="spellStart"/>
      <w:r w:rsidRPr="514D2682">
        <w:rPr>
          <w:sz w:val="24"/>
        </w:rPr>
        <w:t>Malallah</w:t>
      </w:r>
      <w:proofErr w:type="spellEnd"/>
      <w:r w:rsidRPr="514D2682">
        <w:rPr>
          <w:sz w:val="24"/>
        </w:rPr>
        <w:t xml:space="preserve">, and L. Shamir, "A Review of K-12 Data Science Education in the United States: Trends, Tools, and Gaps," in </w:t>
      </w:r>
      <w:r w:rsidRPr="514D2682">
        <w:rPr>
          <w:i/>
          <w:iCs/>
          <w:sz w:val="24"/>
        </w:rPr>
        <w:t>2025 ASEE Annual Conference &amp; Exposition</w:t>
      </w:r>
      <w:r w:rsidRPr="514D2682">
        <w:rPr>
          <w:sz w:val="24"/>
        </w:rPr>
        <w:t>, 2025.</w:t>
      </w:r>
    </w:p>
    <w:p w:rsidR="557D3215" w:rsidP="261F1A6D" w:rsidRDefault="557D3215" w14:paraId="5DD9BA01" w14:textId="07790524">
      <w:pPr>
        <w:spacing w:before="180" w:after="180"/>
        <w:ind w:left="540" w:hanging="540"/>
        <w:rPr>
          <w:sz w:val="24"/>
        </w:rPr>
      </w:pPr>
      <w:r w:rsidRPr="261F1A6D">
        <w:rPr>
          <w:sz w:val="24"/>
        </w:rPr>
        <w:t>[1</w:t>
      </w:r>
      <w:r w:rsidR="00C02271">
        <w:rPr>
          <w:sz w:val="24"/>
        </w:rPr>
        <w:t>7</w:t>
      </w:r>
      <w:r w:rsidRPr="261F1A6D">
        <w:rPr>
          <w:sz w:val="24"/>
        </w:rPr>
        <w:t>]</w:t>
      </w:r>
      <w:r>
        <w:tab/>
      </w:r>
      <w:r w:rsidRPr="261F1A6D">
        <w:rPr>
          <w:sz w:val="24"/>
        </w:rPr>
        <w:t xml:space="preserve">"Analytics and Beyond: Extracurricular Activities That Make Learning Fun." The Academic Insights. </w:t>
      </w:r>
      <w:hyperlink r:id="rId38">
        <w:r w:rsidRPr="261F1A6D">
          <w:rPr>
            <w:rStyle w:val="Hyperlink"/>
            <w:sz w:val="24"/>
          </w:rPr>
          <w:t>https://theacademicinsights.com/analytics-and-beyond-extracurricular-activities-that-make-learning-fun/</w:t>
        </w:r>
      </w:hyperlink>
      <w:r w:rsidRPr="261F1A6D">
        <w:rPr>
          <w:sz w:val="24"/>
        </w:rPr>
        <w:t xml:space="preserve"> (accessed January 10, 2026</w:t>
      </w:r>
      <w:r w:rsidRPr="261F1A6D" w:rsidR="52165D9B">
        <w:rPr>
          <w:sz w:val="24"/>
        </w:rPr>
        <w:t>)</w:t>
      </w:r>
      <w:r w:rsidRPr="261F1A6D">
        <w:rPr>
          <w:sz w:val="24"/>
        </w:rPr>
        <w:t>.</w:t>
      </w:r>
    </w:p>
    <w:p w:rsidR="557D3215" w:rsidP="261F1A6D" w:rsidRDefault="557D3215" w14:paraId="660B3CD7" w14:textId="0F73FB5C">
      <w:pPr>
        <w:spacing w:before="180" w:after="180"/>
        <w:ind w:left="540" w:hanging="540"/>
        <w:rPr>
          <w:sz w:val="24"/>
        </w:rPr>
      </w:pPr>
      <w:r w:rsidRPr="261F1A6D">
        <w:rPr>
          <w:sz w:val="24"/>
        </w:rPr>
        <w:t>[1</w:t>
      </w:r>
      <w:r w:rsidR="00C02271">
        <w:rPr>
          <w:sz w:val="24"/>
        </w:rPr>
        <w:t>8</w:t>
      </w:r>
      <w:r w:rsidRPr="261F1A6D">
        <w:rPr>
          <w:sz w:val="24"/>
        </w:rPr>
        <w:t>]</w:t>
      </w:r>
      <w:r>
        <w:tab/>
      </w:r>
      <w:r w:rsidRPr="261F1A6D">
        <w:rPr>
          <w:sz w:val="24"/>
        </w:rPr>
        <w:t xml:space="preserve">A. SIGAI. "About Us." Association for Computing Machinery. </w:t>
      </w:r>
      <w:hyperlink r:id="rId39">
        <w:r w:rsidRPr="261F1A6D">
          <w:rPr>
            <w:rStyle w:val="Hyperlink"/>
            <w:sz w:val="24"/>
          </w:rPr>
          <w:t>https://sigai.acm.org/main/aboutus/</w:t>
        </w:r>
      </w:hyperlink>
      <w:r w:rsidRPr="261F1A6D">
        <w:rPr>
          <w:sz w:val="24"/>
        </w:rPr>
        <w:t xml:space="preserve"> (accessed January 10, 2026</w:t>
      </w:r>
      <w:r w:rsidRPr="261F1A6D" w:rsidR="04E9A703">
        <w:rPr>
          <w:sz w:val="24"/>
        </w:rPr>
        <w:t>)</w:t>
      </w:r>
      <w:r w:rsidRPr="261F1A6D">
        <w:rPr>
          <w:sz w:val="24"/>
        </w:rPr>
        <w:t>.</w:t>
      </w:r>
    </w:p>
    <w:p w:rsidR="557D3215" w:rsidP="261F1A6D" w:rsidRDefault="557D3215" w14:paraId="12F6B496" w14:textId="6A7E3DC0">
      <w:pPr>
        <w:spacing w:before="180" w:after="180"/>
        <w:ind w:left="540" w:hanging="540"/>
        <w:rPr>
          <w:sz w:val="24"/>
        </w:rPr>
      </w:pPr>
      <w:r w:rsidRPr="261F1A6D">
        <w:rPr>
          <w:sz w:val="24"/>
        </w:rPr>
        <w:t>[1</w:t>
      </w:r>
      <w:r w:rsidR="00C02271">
        <w:rPr>
          <w:sz w:val="24"/>
        </w:rPr>
        <w:t>9</w:t>
      </w:r>
      <w:r w:rsidRPr="261F1A6D">
        <w:rPr>
          <w:sz w:val="24"/>
        </w:rPr>
        <w:t>]</w:t>
      </w:r>
      <w:r>
        <w:tab/>
      </w:r>
      <w:r w:rsidRPr="261F1A6D">
        <w:rPr>
          <w:sz w:val="24"/>
        </w:rPr>
        <w:t xml:space="preserve">G. K. Saw and C. A. Agger, "STEM pathways of rural and small-town students: Opportunities to learn, aspirations, preparation, and college enrollment," </w:t>
      </w:r>
      <w:r w:rsidRPr="261F1A6D">
        <w:rPr>
          <w:i/>
          <w:iCs/>
          <w:sz w:val="24"/>
        </w:rPr>
        <w:t xml:space="preserve">Educational Researcher, </w:t>
      </w:r>
      <w:r w:rsidRPr="261F1A6D">
        <w:rPr>
          <w:sz w:val="24"/>
        </w:rPr>
        <w:t>vol. 50, no. 9, pp. 595-606, 2021.</w:t>
      </w:r>
    </w:p>
    <w:p w:rsidR="557D3215" w:rsidP="261F1A6D" w:rsidRDefault="557D3215" w14:paraId="01831B69" w14:textId="43D97CA2">
      <w:pPr>
        <w:spacing w:before="180" w:after="180"/>
        <w:ind w:left="540" w:hanging="540"/>
        <w:rPr>
          <w:sz w:val="24"/>
        </w:rPr>
      </w:pPr>
      <w:r w:rsidRPr="261F1A6D">
        <w:rPr>
          <w:sz w:val="24"/>
        </w:rPr>
        <w:t>[</w:t>
      </w:r>
      <w:r w:rsidR="00C02271">
        <w:rPr>
          <w:sz w:val="24"/>
        </w:rPr>
        <w:t>20</w:t>
      </w:r>
      <w:r w:rsidRPr="261F1A6D">
        <w:rPr>
          <w:sz w:val="24"/>
        </w:rPr>
        <w:t>]</w:t>
      </w:r>
      <w:r>
        <w:tab/>
      </w:r>
      <w:r w:rsidRPr="261F1A6D">
        <w:rPr>
          <w:sz w:val="24"/>
        </w:rPr>
        <w:t xml:space="preserve">J. Mandle, </w:t>
      </w:r>
      <w:r w:rsidRPr="261F1A6D">
        <w:rPr>
          <w:i/>
          <w:iCs/>
          <w:sz w:val="24"/>
        </w:rPr>
        <w:t>Rawls's' A theory of justice': An introduction</w:t>
      </w:r>
      <w:r w:rsidRPr="261F1A6D">
        <w:rPr>
          <w:sz w:val="24"/>
        </w:rPr>
        <w:t>. Cambridge University Press, 2009.</w:t>
      </w:r>
    </w:p>
    <w:p w:rsidR="557D3215" w:rsidP="514D2682" w:rsidRDefault="557D3215" w14:paraId="03DC18CF" w14:textId="0B803825">
      <w:pPr>
        <w:spacing w:before="180" w:after="180"/>
        <w:ind w:left="540" w:hanging="540"/>
        <w:rPr>
          <w:sz w:val="24"/>
        </w:rPr>
      </w:pPr>
      <w:r w:rsidRPr="514D2682">
        <w:rPr>
          <w:sz w:val="24"/>
        </w:rPr>
        <w:t>[</w:t>
      </w:r>
      <w:r w:rsidR="00972745">
        <w:rPr>
          <w:sz w:val="24"/>
        </w:rPr>
        <w:t>21</w:t>
      </w:r>
      <w:r w:rsidRPr="514D2682">
        <w:rPr>
          <w:sz w:val="24"/>
        </w:rPr>
        <w:t>]</w:t>
      </w:r>
      <w:r>
        <w:tab/>
      </w:r>
      <w:r w:rsidRPr="514D2682">
        <w:rPr>
          <w:sz w:val="24"/>
        </w:rPr>
        <w:t xml:space="preserve">P. </w:t>
      </w:r>
      <w:proofErr w:type="spellStart"/>
      <w:r w:rsidRPr="514D2682">
        <w:rPr>
          <w:sz w:val="24"/>
        </w:rPr>
        <w:t>Dourdieu</w:t>
      </w:r>
      <w:proofErr w:type="spellEnd"/>
      <w:r w:rsidRPr="514D2682">
        <w:rPr>
          <w:sz w:val="24"/>
        </w:rPr>
        <w:t xml:space="preserve">, "The forms of capital," </w:t>
      </w:r>
      <w:r w:rsidRPr="514D2682">
        <w:rPr>
          <w:i/>
          <w:iCs/>
          <w:sz w:val="24"/>
        </w:rPr>
        <w:t>Handbook of Theory and</w:t>
      </w:r>
      <w:r w:rsidR="001825B0">
        <w:rPr>
          <w:i/>
          <w:iCs/>
          <w:sz w:val="24"/>
        </w:rPr>
        <w:t xml:space="preserve"> Research</w:t>
      </w:r>
      <w:r w:rsidRPr="514D2682">
        <w:rPr>
          <w:i/>
          <w:iCs/>
          <w:sz w:val="24"/>
        </w:rPr>
        <w:t xml:space="preserve">, </w:t>
      </w:r>
      <w:r w:rsidRPr="514D2682">
        <w:rPr>
          <w:sz w:val="24"/>
        </w:rPr>
        <w:t>198</w:t>
      </w:r>
      <w:r w:rsidR="00477045">
        <w:rPr>
          <w:sz w:val="24"/>
        </w:rPr>
        <w:t>6</w:t>
      </w:r>
      <w:r w:rsidRPr="514D2682">
        <w:rPr>
          <w:sz w:val="24"/>
        </w:rPr>
        <w:t>.</w:t>
      </w:r>
    </w:p>
    <w:p w:rsidR="557D3215" w:rsidP="514D2682" w:rsidRDefault="557D3215" w14:paraId="4EC3C4E6" w14:textId="42915321">
      <w:pPr>
        <w:spacing w:before="180" w:after="180"/>
        <w:ind w:left="540" w:hanging="540"/>
        <w:rPr>
          <w:sz w:val="24"/>
        </w:rPr>
      </w:pPr>
      <w:r w:rsidRPr="514D2682">
        <w:rPr>
          <w:sz w:val="24"/>
        </w:rPr>
        <w:t>[</w:t>
      </w:r>
      <w:r w:rsidR="00972745">
        <w:rPr>
          <w:sz w:val="24"/>
        </w:rPr>
        <w:t>22</w:t>
      </w:r>
      <w:r w:rsidRPr="514D2682">
        <w:rPr>
          <w:sz w:val="24"/>
        </w:rPr>
        <w:t>]</w:t>
      </w:r>
      <w:r>
        <w:tab/>
      </w:r>
      <w:r w:rsidRPr="514D2682">
        <w:rPr>
          <w:sz w:val="24"/>
        </w:rPr>
        <w:t xml:space="preserve">A. Zahl-Thanem and J. F. Rye, "Spatial inequality in higher education: a growing urban–rural educational </w:t>
      </w:r>
      <w:proofErr w:type="gramStart"/>
      <w:r w:rsidRPr="514D2682">
        <w:rPr>
          <w:sz w:val="24"/>
        </w:rPr>
        <w:t>gap?,</w:t>
      </w:r>
      <w:proofErr w:type="gramEnd"/>
      <w:r w:rsidRPr="514D2682">
        <w:rPr>
          <w:sz w:val="24"/>
        </w:rPr>
        <w:t xml:space="preserve">" </w:t>
      </w:r>
      <w:r w:rsidRPr="514D2682">
        <w:rPr>
          <w:i/>
          <w:iCs/>
          <w:sz w:val="24"/>
        </w:rPr>
        <w:t xml:space="preserve">European Sociological Review, </w:t>
      </w:r>
      <w:r w:rsidRPr="514D2682">
        <w:rPr>
          <w:sz w:val="24"/>
        </w:rPr>
        <w:t>vol. 40, no. 6, pp. 1067-1081, 2024.</w:t>
      </w:r>
    </w:p>
    <w:p w:rsidR="557D3215" w:rsidP="253B3277" w:rsidRDefault="302D5A97" w14:paraId="2622C474" w14:textId="1F7B94EA">
      <w:pPr>
        <w:spacing w:before="180" w:after="180"/>
        <w:ind w:left="540" w:hanging="540"/>
        <w:rPr>
          <w:sz w:val="24"/>
        </w:rPr>
      </w:pPr>
      <w:r w:rsidRPr="253B3277">
        <w:rPr>
          <w:sz w:val="24"/>
        </w:rPr>
        <w:t>[</w:t>
      </w:r>
      <w:r w:rsidR="00972745">
        <w:rPr>
          <w:sz w:val="24"/>
        </w:rPr>
        <w:t>23</w:t>
      </w:r>
      <w:r w:rsidRPr="253B3277">
        <w:rPr>
          <w:sz w:val="24"/>
        </w:rPr>
        <w:t>]</w:t>
      </w:r>
      <w:r w:rsidR="557D3215">
        <w:tab/>
      </w:r>
      <w:r w:rsidRPr="253B3277">
        <w:rPr>
          <w:sz w:val="24"/>
        </w:rPr>
        <w:t xml:space="preserve">N. W. Hillman, "Geography of college opportunity: The case of education deserts," </w:t>
      </w:r>
      <w:r w:rsidRPr="253B3277">
        <w:rPr>
          <w:i/>
          <w:iCs/>
          <w:sz w:val="24"/>
        </w:rPr>
        <w:t xml:space="preserve">American Educational Research Journal, </w:t>
      </w:r>
      <w:r w:rsidRPr="253B3277">
        <w:rPr>
          <w:sz w:val="24"/>
        </w:rPr>
        <w:t>vol. 53, no. 4, pp. 987-1021, 2016.</w:t>
      </w:r>
    </w:p>
    <w:p w:rsidR="557D3215" w:rsidP="253B3277" w:rsidRDefault="302D5A97" w14:paraId="6C1BFEE9" w14:textId="025211AC">
      <w:pPr>
        <w:spacing w:before="180" w:after="180"/>
        <w:ind w:left="540" w:hanging="540"/>
        <w:rPr>
          <w:sz w:val="24"/>
        </w:rPr>
      </w:pPr>
      <w:r w:rsidRPr="253B3277">
        <w:rPr>
          <w:sz w:val="24"/>
        </w:rPr>
        <w:t>[2</w:t>
      </w:r>
      <w:r w:rsidR="006004BB">
        <w:rPr>
          <w:sz w:val="24"/>
        </w:rPr>
        <w:t>4</w:t>
      </w:r>
      <w:r w:rsidRPr="253B3277">
        <w:rPr>
          <w:sz w:val="24"/>
        </w:rPr>
        <w:t>]</w:t>
      </w:r>
      <w:r w:rsidR="557D3215">
        <w:tab/>
      </w:r>
      <w:r w:rsidRPr="253B3277">
        <w:rPr>
          <w:sz w:val="24"/>
        </w:rPr>
        <w:t xml:space="preserve">Element61. "Data Science Methodology." Element61. </w:t>
      </w:r>
      <w:hyperlink r:id="rId40">
        <w:r w:rsidRPr="253B3277">
          <w:rPr>
            <w:rStyle w:val="Hyperlink"/>
            <w:sz w:val="24"/>
          </w:rPr>
          <w:t>https://www.element61.be/en/competence/data-science-methodology</w:t>
        </w:r>
      </w:hyperlink>
      <w:r w:rsidRPr="253B3277">
        <w:rPr>
          <w:sz w:val="24"/>
        </w:rPr>
        <w:t xml:space="preserve"> (accessed </w:t>
      </w:r>
      <w:r w:rsidRPr="253B3277" w:rsidR="7C37A84D">
        <w:rPr>
          <w:sz w:val="24"/>
        </w:rPr>
        <w:t xml:space="preserve">February </w:t>
      </w:r>
      <w:r w:rsidRPr="253B3277">
        <w:rPr>
          <w:sz w:val="24"/>
        </w:rPr>
        <w:t>1</w:t>
      </w:r>
      <w:r w:rsidRPr="253B3277" w:rsidR="47969F48">
        <w:rPr>
          <w:sz w:val="24"/>
        </w:rPr>
        <w:t>7</w:t>
      </w:r>
      <w:r w:rsidRPr="253B3277">
        <w:rPr>
          <w:sz w:val="24"/>
        </w:rPr>
        <w:t>, 2026</w:t>
      </w:r>
      <w:r w:rsidRPr="253B3277" w:rsidR="327F7D54">
        <w:rPr>
          <w:sz w:val="24"/>
        </w:rPr>
        <w:t>)</w:t>
      </w:r>
      <w:r w:rsidRPr="253B3277">
        <w:rPr>
          <w:sz w:val="24"/>
        </w:rPr>
        <w:t>.</w:t>
      </w:r>
    </w:p>
    <w:p w:rsidR="261F1A6D" w:rsidP="3A6E516C" w:rsidRDefault="59A82F29" w14:paraId="398B0C75" w14:textId="016B018B">
      <w:pPr>
        <w:pStyle w:val="Heading1"/>
        <w:spacing w:line="259" w:lineRule="auto"/>
      </w:pPr>
      <w:r w:rsidRPr="3A6E516C">
        <w:rPr>
          <w:rFonts w:ascii="Times New Roman" w:hAnsi="Times New Roman" w:cs="Times New Roman"/>
        </w:rPr>
        <w:t>Appendix</w:t>
      </w:r>
      <w:r w:rsidRPr="63D31082" w:rsidR="0FB749A0">
        <w:rPr>
          <w:rFonts w:ascii="Times New Roman" w:hAnsi="Times New Roman" w:cs="Times New Roman"/>
        </w:rPr>
        <w:t xml:space="preserve"> A</w:t>
      </w:r>
      <w:r w:rsidRPr="3A6E516C">
        <w:rPr>
          <w:rFonts w:ascii="Times New Roman" w:hAnsi="Times New Roman" w:cs="Times New Roman"/>
        </w:rPr>
        <w:t>: Table of Abbreviations and Acronyms</w:t>
      </w:r>
    </w:p>
    <w:p w:rsidR="261F1A6D" w:rsidP="3A6E516C" w:rsidRDefault="261F1A6D" w14:paraId="3A86223B" w14:textId="371EEB65">
      <w:pPr>
        <w:pStyle w:val="BodyText"/>
      </w:pPr>
    </w:p>
    <w:tbl>
      <w:tblPr>
        <w:tblStyle w:val="GridTable4-Accent1"/>
        <w:tblW w:w="0" w:type="auto"/>
        <w:tblLook w:val="06A0" w:firstRow="1" w:lastRow="0" w:firstColumn="1" w:lastColumn="0" w:noHBand="1" w:noVBand="1"/>
      </w:tblPr>
      <w:tblGrid>
        <w:gridCol w:w="2673"/>
        <w:gridCol w:w="6336"/>
      </w:tblGrid>
      <w:tr w:rsidR="3A6E516C" w:rsidTr="253B3277" w14:paraId="794E35E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3" w:type="dxa"/>
          </w:tcPr>
          <w:p w:rsidR="68270A84" w:rsidP="3A6E516C" w:rsidRDefault="68270A84" w14:paraId="08BD64F2" w14:textId="56359983">
            <w:pPr>
              <w:pStyle w:val="BodyText"/>
              <w:jc w:val="center"/>
              <w:rPr>
                <w:szCs w:val="24"/>
              </w:rPr>
            </w:pPr>
            <w:r w:rsidRPr="3A6E516C">
              <w:rPr>
                <w:szCs w:val="24"/>
              </w:rPr>
              <w:t>Abbreviation/Acronym</w:t>
            </w:r>
          </w:p>
        </w:tc>
        <w:tc>
          <w:tcPr>
            <w:tcW w:w="6342" w:type="dxa"/>
          </w:tcPr>
          <w:p w:rsidR="68270A84" w:rsidP="3A6E516C" w:rsidRDefault="68270A84" w14:paraId="6D2F754D" w14:textId="0F558045">
            <w:pPr>
              <w:pStyle w:val="BodyText"/>
              <w:jc w:val="center"/>
              <w:cnfStyle w:val="100000000000" w:firstRow="1" w:lastRow="0" w:firstColumn="0" w:lastColumn="0" w:oddVBand="0" w:evenVBand="0" w:oddHBand="0" w:evenHBand="0" w:firstRowFirstColumn="0" w:firstRowLastColumn="0" w:lastRowFirstColumn="0" w:lastRowLastColumn="0"/>
              <w:rPr>
                <w:szCs w:val="24"/>
              </w:rPr>
            </w:pPr>
            <w:r w:rsidRPr="3A6E516C">
              <w:rPr>
                <w:szCs w:val="24"/>
              </w:rPr>
              <w:t>Full Term</w:t>
            </w:r>
          </w:p>
        </w:tc>
      </w:tr>
      <w:tr w:rsidR="3A6E516C" w:rsidTr="253B3277" w14:paraId="7C5C2EDD"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65617214" w:rsidP="3A6E516C" w:rsidRDefault="65617214" w14:paraId="799E422E" w14:textId="6BD9B465">
            <w:pPr>
              <w:pStyle w:val="BodyText"/>
              <w:jc w:val="center"/>
            </w:pPr>
            <w:r>
              <w:t>ACM SIGAI</w:t>
            </w:r>
          </w:p>
        </w:tc>
        <w:tc>
          <w:tcPr>
            <w:tcW w:w="6342" w:type="dxa"/>
          </w:tcPr>
          <w:p w:rsidR="65617214" w:rsidP="3A6E516C" w:rsidRDefault="65617214" w14:paraId="48DE6947" w14:textId="28A0723A">
            <w:pPr>
              <w:pStyle w:val="BodyText"/>
              <w:jc w:val="center"/>
              <w:cnfStyle w:val="000000000000" w:firstRow="0" w:lastRow="0" w:firstColumn="0" w:lastColumn="0" w:oddVBand="0" w:evenVBand="0" w:oddHBand="0" w:evenHBand="0" w:firstRowFirstColumn="0" w:firstRowLastColumn="0" w:lastRowFirstColumn="0" w:lastRowLastColumn="0"/>
            </w:pPr>
            <w:r>
              <w:t>Association for Computing</w:t>
            </w:r>
            <w:r w:rsidR="3B2F9BE7">
              <w:t xml:space="preserve"> Machinery Special Interest Group on Artificial Intelligence</w:t>
            </w:r>
          </w:p>
        </w:tc>
      </w:tr>
      <w:tr w:rsidR="3A6E516C" w:rsidTr="253B3277" w14:paraId="0CC5519A"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68270A84" w:rsidP="3A6E516C" w:rsidRDefault="68270A84" w14:paraId="32111026" w14:textId="609E2BB8">
            <w:pPr>
              <w:pStyle w:val="BodyText"/>
              <w:jc w:val="center"/>
            </w:pPr>
            <w:r>
              <w:t>ACS</w:t>
            </w:r>
          </w:p>
        </w:tc>
        <w:tc>
          <w:tcPr>
            <w:tcW w:w="6342" w:type="dxa"/>
          </w:tcPr>
          <w:p w:rsidR="68270A84" w:rsidP="3A6E516C" w:rsidRDefault="68270A84" w14:paraId="3E21A04C" w14:textId="0F485BC7">
            <w:pPr>
              <w:pStyle w:val="BodyText"/>
              <w:jc w:val="center"/>
              <w:cnfStyle w:val="000000000000" w:firstRow="0" w:lastRow="0" w:firstColumn="0" w:lastColumn="0" w:oddVBand="0" w:evenVBand="0" w:oddHBand="0" w:evenHBand="0" w:firstRowFirstColumn="0" w:firstRowLastColumn="0" w:lastRowFirstColumn="0" w:lastRowLastColumn="0"/>
            </w:pPr>
            <w:r>
              <w:t>American Community Survey</w:t>
            </w:r>
          </w:p>
        </w:tc>
      </w:tr>
      <w:tr w:rsidR="3A6E516C" w:rsidTr="253B3277" w14:paraId="05014E04"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68270A84" w:rsidP="3A6E516C" w:rsidRDefault="68270A84" w14:paraId="0BDE674E" w14:textId="1C9F226A">
            <w:pPr>
              <w:pStyle w:val="BodyText"/>
              <w:jc w:val="center"/>
            </w:pPr>
            <w:r>
              <w:t>AI</w:t>
            </w:r>
          </w:p>
        </w:tc>
        <w:tc>
          <w:tcPr>
            <w:tcW w:w="6342" w:type="dxa"/>
          </w:tcPr>
          <w:p w:rsidR="68270A84" w:rsidP="3A6E516C" w:rsidRDefault="68270A84" w14:paraId="38B755AF" w14:textId="43DC8AE4">
            <w:pPr>
              <w:pStyle w:val="BodyText"/>
              <w:jc w:val="center"/>
              <w:cnfStyle w:val="000000000000" w:firstRow="0" w:lastRow="0" w:firstColumn="0" w:lastColumn="0" w:oddVBand="0" w:evenVBand="0" w:oddHBand="0" w:evenHBand="0" w:firstRowFirstColumn="0" w:firstRowLastColumn="0" w:lastRowFirstColumn="0" w:lastRowLastColumn="0"/>
            </w:pPr>
            <w:r>
              <w:t>Artificial Intelligence</w:t>
            </w:r>
          </w:p>
        </w:tc>
      </w:tr>
      <w:tr w:rsidR="3A6E516C" w:rsidTr="253B3277" w14:paraId="355EA6CF"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68270A84" w:rsidP="3A6E516C" w:rsidRDefault="68270A84" w14:paraId="3AC7D28D" w14:textId="53018054">
            <w:pPr>
              <w:pStyle w:val="BodyText"/>
              <w:jc w:val="center"/>
            </w:pPr>
            <w:r>
              <w:t>AP</w:t>
            </w:r>
          </w:p>
        </w:tc>
        <w:tc>
          <w:tcPr>
            <w:tcW w:w="6342" w:type="dxa"/>
          </w:tcPr>
          <w:p w:rsidR="68270A84" w:rsidP="3A6E516C" w:rsidRDefault="68270A84" w14:paraId="3BF95293" w14:textId="10B1F382">
            <w:pPr>
              <w:pStyle w:val="BodyText"/>
              <w:jc w:val="center"/>
              <w:cnfStyle w:val="000000000000" w:firstRow="0" w:lastRow="0" w:firstColumn="0" w:lastColumn="0" w:oddVBand="0" w:evenVBand="0" w:oddHBand="0" w:evenHBand="0" w:firstRowFirstColumn="0" w:firstRowLastColumn="0" w:lastRowFirstColumn="0" w:lastRowLastColumn="0"/>
            </w:pPr>
            <w:r>
              <w:t>Advanced Placement</w:t>
            </w:r>
          </w:p>
        </w:tc>
      </w:tr>
      <w:tr w:rsidR="3A6E516C" w:rsidTr="253B3277" w14:paraId="3154E765"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68270A84" w:rsidP="3A6E516C" w:rsidRDefault="68270A84" w14:paraId="4C70982D" w14:textId="6EDD55E5">
            <w:pPr>
              <w:pStyle w:val="BodyText"/>
              <w:jc w:val="center"/>
            </w:pPr>
            <w:r>
              <w:t>CCD</w:t>
            </w:r>
          </w:p>
        </w:tc>
        <w:tc>
          <w:tcPr>
            <w:tcW w:w="6342" w:type="dxa"/>
          </w:tcPr>
          <w:p w:rsidR="68270A84" w:rsidP="3A6E516C" w:rsidRDefault="68270A84" w14:paraId="47B83781" w14:textId="497D740A">
            <w:pPr>
              <w:pStyle w:val="BodyText"/>
              <w:jc w:val="center"/>
              <w:cnfStyle w:val="000000000000" w:firstRow="0" w:lastRow="0" w:firstColumn="0" w:lastColumn="0" w:oddVBand="0" w:evenVBand="0" w:oddHBand="0" w:evenHBand="0" w:firstRowFirstColumn="0" w:firstRowLastColumn="0" w:lastRowFirstColumn="0" w:lastRowLastColumn="0"/>
            </w:pPr>
            <w:r>
              <w:t>Common Core of Data</w:t>
            </w:r>
          </w:p>
        </w:tc>
      </w:tr>
      <w:tr w:rsidR="3A6E516C" w:rsidTr="253B3277" w14:paraId="0B457D5A"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68270A84" w:rsidP="3A6E516C" w:rsidRDefault="68270A84" w14:paraId="0519DAD2" w14:textId="2950149A">
            <w:pPr>
              <w:pStyle w:val="BodyText"/>
              <w:jc w:val="center"/>
            </w:pPr>
            <w:r>
              <w:t>CDC</w:t>
            </w:r>
          </w:p>
        </w:tc>
        <w:tc>
          <w:tcPr>
            <w:tcW w:w="6342" w:type="dxa"/>
          </w:tcPr>
          <w:p w:rsidR="68270A84" w:rsidP="3A6E516C" w:rsidRDefault="68270A84" w14:paraId="027EEB61" w14:textId="37AA261C">
            <w:pPr>
              <w:pStyle w:val="BodyText"/>
              <w:jc w:val="center"/>
              <w:cnfStyle w:val="000000000000" w:firstRow="0" w:lastRow="0" w:firstColumn="0" w:lastColumn="0" w:oddVBand="0" w:evenVBand="0" w:oddHBand="0" w:evenHBand="0" w:firstRowFirstColumn="0" w:firstRowLastColumn="0" w:lastRowFirstColumn="0" w:lastRowLastColumn="0"/>
            </w:pPr>
            <w:r>
              <w:t>Centers for Disease Control and Prevention</w:t>
            </w:r>
          </w:p>
        </w:tc>
      </w:tr>
      <w:tr w:rsidR="3A6E516C" w:rsidTr="253B3277" w14:paraId="1D30E3F0"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0FA8A0D0" w:rsidP="3A6E516C" w:rsidRDefault="0FA8A0D0" w14:paraId="633264A0" w14:textId="2DE9C459">
            <w:pPr>
              <w:pStyle w:val="BodyText"/>
              <w:jc w:val="center"/>
            </w:pPr>
            <w:r>
              <w:t>DNE</w:t>
            </w:r>
          </w:p>
        </w:tc>
        <w:tc>
          <w:tcPr>
            <w:tcW w:w="6342" w:type="dxa"/>
          </w:tcPr>
          <w:p w:rsidR="0FA8A0D0" w:rsidP="3A6E516C" w:rsidRDefault="0FA8A0D0" w14:paraId="20261116" w14:textId="7BA64FE5">
            <w:pPr>
              <w:pStyle w:val="BodyText"/>
              <w:jc w:val="center"/>
              <w:cnfStyle w:val="000000000000" w:firstRow="0" w:lastRow="0" w:firstColumn="0" w:lastColumn="0" w:oddVBand="0" w:evenVBand="0" w:oddHBand="0" w:evenHBand="0" w:firstRowFirstColumn="0" w:firstRowLastColumn="0" w:lastRowFirstColumn="0" w:lastRowLastColumn="0"/>
            </w:pPr>
            <w:r>
              <w:t>Does Not Exist</w:t>
            </w:r>
          </w:p>
        </w:tc>
      </w:tr>
      <w:tr w:rsidR="3A6E516C" w:rsidTr="253B3277" w14:paraId="07A924B8"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68270A84" w:rsidP="3A6E516C" w:rsidRDefault="68270A84" w14:paraId="6FFF56D6" w14:textId="54BDE7CB">
            <w:pPr>
              <w:pStyle w:val="BodyText"/>
              <w:jc w:val="center"/>
            </w:pPr>
            <w:r>
              <w:t>DS</w:t>
            </w:r>
          </w:p>
        </w:tc>
        <w:tc>
          <w:tcPr>
            <w:tcW w:w="6342" w:type="dxa"/>
          </w:tcPr>
          <w:p w:rsidR="68270A84" w:rsidP="3A6E516C" w:rsidRDefault="68270A84" w14:paraId="3E5C5EB0" w14:textId="1114B6FD">
            <w:pPr>
              <w:pStyle w:val="BodyText"/>
              <w:jc w:val="center"/>
              <w:cnfStyle w:val="000000000000" w:firstRow="0" w:lastRow="0" w:firstColumn="0" w:lastColumn="0" w:oddVBand="0" w:evenVBand="0" w:oddHBand="0" w:evenHBand="0" w:firstRowFirstColumn="0" w:firstRowLastColumn="0" w:lastRowFirstColumn="0" w:lastRowLastColumn="0"/>
            </w:pPr>
            <w:r>
              <w:t>Data Science</w:t>
            </w:r>
          </w:p>
        </w:tc>
      </w:tr>
      <w:tr w:rsidR="3A6E516C" w:rsidTr="253B3277" w14:paraId="3EDD936A"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68270A84" w:rsidP="3A6E516C" w:rsidRDefault="1E114A29" w14:paraId="6879D33E" w14:textId="0625EC81">
            <w:pPr>
              <w:pStyle w:val="BodyText"/>
              <w:jc w:val="center"/>
            </w:pPr>
            <w:r>
              <w:t>DS</w:t>
            </w:r>
            <w:r w:rsidR="4B203386">
              <w:t>/</w:t>
            </w:r>
            <w:r>
              <w:t>AI</w:t>
            </w:r>
          </w:p>
        </w:tc>
        <w:tc>
          <w:tcPr>
            <w:tcW w:w="6342" w:type="dxa"/>
          </w:tcPr>
          <w:p w:rsidR="68270A84" w:rsidP="3A6E516C" w:rsidRDefault="68270A84" w14:paraId="02A9868E" w14:textId="3DD44B61">
            <w:pPr>
              <w:pStyle w:val="BodyText"/>
              <w:jc w:val="center"/>
              <w:cnfStyle w:val="000000000000" w:firstRow="0" w:lastRow="0" w:firstColumn="0" w:lastColumn="0" w:oddVBand="0" w:evenVBand="0" w:oddHBand="0" w:evenHBand="0" w:firstRowFirstColumn="0" w:firstRowLastColumn="0" w:lastRowFirstColumn="0" w:lastRowLastColumn="0"/>
            </w:pPr>
            <w:r>
              <w:t>Data Science and Artificial Intelligence</w:t>
            </w:r>
          </w:p>
        </w:tc>
      </w:tr>
      <w:tr w:rsidR="3A6E516C" w:rsidTr="253B3277" w14:paraId="47E5618C"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68270A84" w:rsidP="3A6E516C" w:rsidRDefault="68270A84" w14:paraId="5E359FD7" w14:textId="3212B3D8">
            <w:pPr>
              <w:pStyle w:val="BodyText"/>
              <w:jc w:val="center"/>
            </w:pPr>
            <w:r>
              <w:t>FCC</w:t>
            </w:r>
          </w:p>
        </w:tc>
        <w:tc>
          <w:tcPr>
            <w:tcW w:w="6342" w:type="dxa"/>
          </w:tcPr>
          <w:p w:rsidR="68270A84" w:rsidP="3A6E516C" w:rsidRDefault="68270A84" w14:paraId="4026EE2D" w14:textId="189F9574">
            <w:pPr>
              <w:pStyle w:val="BodyText"/>
              <w:jc w:val="center"/>
              <w:cnfStyle w:val="000000000000" w:firstRow="0" w:lastRow="0" w:firstColumn="0" w:lastColumn="0" w:oddVBand="0" w:evenVBand="0" w:oddHBand="0" w:evenHBand="0" w:firstRowFirstColumn="0" w:firstRowLastColumn="0" w:lastRowFirstColumn="0" w:lastRowLastColumn="0"/>
            </w:pPr>
            <w:r>
              <w:t>Federal Communications Commission</w:t>
            </w:r>
          </w:p>
        </w:tc>
      </w:tr>
      <w:tr w:rsidR="3A6E516C" w:rsidTr="253B3277" w14:paraId="1CCB5D00"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68270A84" w:rsidP="3A6E516C" w:rsidRDefault="68270A84" w14:paraId="2389291B" w14:textId="451AA56F">
            <w:pPr>
              <w:pStyle w:val="BodyText"/>
              <w:jc w:val="center"/>
            </w:pPr>
            <w:r>
              <w:t>FN</w:t>
            </w:r>
          </w:p>
        </w:tc>
        <w:tc>
          <w:tcPr>
            <w:tcW w:w="6342" w:type="dxa"/>
          </w:tcPr>
          <w:p w:rsidR="68270A84" w:rsidP="3A6E516C" w:rsidRDefault="68270A84" w14:paraId="710ACF5C" w14:textId="32E22526">
            <w:pPr>
              <w:pStyle w:val="BodyText"/>
              <w:jc w:val="center"/>
              <w:cnfStyle w:val="000000000000" w:firstRow="0" w:lastRow="0" w:firstColumn="0" w:lastColumn="0" w:oddVBand="0" w:evenVBand="0" w:oddHBand="0" w:evenHBand="0" w:firstRowFirstColumn="0" w:firstRowLastColumn="0" w:lastRowFirstColumn="0" w:lastRowLastColumn="0"/>
            </w:pPr>
            <w:r>
              <w:t>False Negative</w:t>
            </w:r>
          </w:p>
        </w:tc>
      </w:tr>
      <w:tr w:rsidR="3A6E516C" w:rsidTr="253B3277" w14:paraId="0F484CEB"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68270A84" w:rsidP="3A6E516C" w:rsidRDefault="68270A84" w14:paraId="58D12EE0" w14:textId="3815B30F">
            <w:pPr>
              <w:pStyle w:val="BodyText"/>
              <w:jc w:val="center"/>
            </w:pPr>
            <w:r>
              <w:t>FP</w:t>
            </w:r>
          </w:p>
        </w:tc>
        <w:tc>
          <w:tcPr>
            <w:tcW w:w="6342" w:type="dxa"/>
          </w:tcPr>
          <w:p w:rsidR="68270A84" w:rsidP="3A6E516C" w:rsidRDefault="68270A84" w14:paraId="38DF8A58" w14:textId="1A0470F8">
            <w:pPr>
              <w:pStyle w:val="BodyText"/>
              <w:jc w:val="center"/>
              <w:cnfStyle w:val="000000000000" w:firstRow="0" w:lastRow="0" w:firstColumn="0" w:lastColumn="0" w:oddVBand="0" w:evenVBand="0" w:oddHBand="0" w:evenHBand="0" w:firstRowFirstColumn="0" w:firstRowLastColumn="0" w:lastRowFirstColumn="0" w:lastRowLastColumn="0"/>
            </w:pPr>
            <w:r>
              <w:t>False Positive</w:t>
            </w:r>
          </w:p>
        </w:tc>
      </w:tr>
      <w:tr w:rsidR="3A6E516C" w:rsidTr="253B3277" w14:paraId="607CEBC3"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6E2BC6F5" w:rsidP="3A6E516C" w:rsidRDefault="6E2BC6F5" w14:paraId="1FE9C1DD" w14:textId="5F0F7FDB">
            <w:pPr>
              <w:pStyle w:val="BodyText"/>
              <w:jc w:val="center"/>
            </w:pPr>
            <w:r>
              <w:t>GPU</w:t>
            </w:r>
          </w:p>
        </w:tc>
        <w:tc>
          <w:tcPr>
            <w:tcW w:w="6342" w:type="dxa"/>
          </w:tcPr>
          <w:p w:rsidR="6E2BC6F5" w:rsidP="3A6E516C" w:rsidRDefault="6E2BC6F5" w14:paraId="6F1DF3A8" w14:textId="4BD5F4C4">
            <w:pPr>
              <w:pStyle w:val="BodyText"/>
              <w:jc w:val="center"/>
              <w:cnfStyle w:val="000000000000" w:firstRow="0" w:lastRow="0" w:firstColumn="0" w:lastColumn="0" w:oddVBand="0" w:evenVBand="0" w:oddHBand="0" w:evenHBand="0" w:firstRowFirstColumn="0" w:firstRowLastColumn="0" w:lastRowFirstColumn="0" w:lastRowLastColumn="0"/>
            </w:pPr>
            <w:r>
              <w:t>Graphics Processing Unit</w:t>
            </w:r>
          </w:p>
        </w:tc>
      </w:tr>
      <w:tr w:rsidR="3A6E516C" w:rsidTr="253B3277" w14:paraId="7215E424"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68270A84" w:rsidP="3A6E516C" w:rsidRDefault="68270A84" w14:paraId="6E97A074" w14:textId="10A324B3">
            <w:pPr>
              <w:pStyle w:val="BodyText"/>
              <w:jc w:val="center"/>
            </w:pPr>
            <w:r>
              <w:t>IPEDS</w:t>
            </w:r>
          </w:p>
        </w:tc>
        <w:tc>
          <w:tcPr>
            <w:tcW w:w="6342" w:type="dxa"/>
          </w:tcPr>
          <w:p w:rsidR="68270A84" w:rsidP="3A6E516C" w:rsidRDefault="68270A84" w14:paraId="47245E9F" w14:textId="4CD94680">
            <w:pPr>
              <w:pStyle w:val="BodyText"/>
              <w:jc w:val="center"/>
              <w:cnfStyle w:val="000000000000" w:firstRow="0" w:lastRow="0" w:firstColumn="0" w:lastColumn="0" w:oddVBand="0" w:evenVBand="0" w:oddHBand="0" w:evenHBand="0" w:firstRowFirstColumn="0" w:firstRowLastColumn="0" w:lastRowFirstColumn="0" w:lastRowLastColumn="0"/>
            </w:pPr>
            <w:r>
              <w:t>Integrated Postsecondary Education Data Systems</w:t>
            </w:r>
          </w:p>
        </w:tc>
      </w:tr>
      <w:tr w:rsidR="3A6E516C" w:rsidTr="253B3277" w14:paraId="66D7D2A0"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68270A84" w:rsidP="3A6E516C" w:rsidRDefault="68270A84" w14:paraId="5728F30D" w14:textId="22EC6C2A">
            <w:pPr>
              <w:pStyle w:val="BodyText"/>
              <w:jc w:val="center"/>
            </w:pPr>
            <w:r>
              <w:t>IPUMS NHGIS</w:t>
            </w:r>
          </w:p>
        </w:tc>
        <w:tc>
          <w:tcPr>
            <w:tcW w:w="6342" w:type="dxa"/>
          </w:tcPr>
          <w:p w:rsidR="68270A84" w:rsidP="3A6E516C" w:rsidRDefault="68270A84" w14:paraId="5CC68CF3" w14:textId="65671BBE">
            <w:pPr>
              <w:pStyle w:val="BodyText"/>
              <w:jc w:val="center"/>
              <w:cnfStyle w:val="000000000000" w:firstRow="0" w:lastRow="0" w:firstColumn="0" w:lastColumn="0" w:oddVBand="0" w:evenVBand="0" w:oddHBand="0" w:evenHBand="0" w:firstRowFirstColumn="0" w:firstRowLastColumn="0" w:lastRowFirstColumn="0" w:lastRowLastColumn="0"/>
            </w:pPr>
            <w:r>
              <w:t>Integrated Public Use Microdata Series National His</w:t>
            </w:r>
            <w:r w:rsidR="70E0E5B6">
              <w:t>torical Geographic Information System</w:t>
            </w:r>
          </w:p>
        </w:tc>
      </w:tr>
      <w:tr w:rsidR="3A6E516C" w:rsidTr="253B3277" w14:paraId="5F11FD06"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70E0E5B6" w:rsidP="3A6E516C" w:rsidRDefault="70E0E5B6" w14:paraId="217768CD" w14:textId="3355A860">
            <w:pPr>
              <w:pStyle w:val="BodyText"/>
              <w:jc w:val="center"/>
            </w:pPr>
            <w:r>
              <w:t>IoT</w:t>
            </w:r>
          </w:p>
        </w:tc>
        <w:tc>
          <w:tcPr>
            <w:tcW w:w="6342" w:type="dxa"/>
          </w:tcPr>
          <w:p w:rsidR="70E0E5B6" w:rsidP="3A6E516C" w:rsidRDefault="70E0E5B6" w14:paraId="53F9E538" w14:textId="3A3944FA">
            <w:pPr>
              <w:pStyle w:val="BodyText"/>
              <w:jc w:val="center"/>
              <w:cnfStyle w:val="000000000000" w:firstRow="0" w:lastRow="0" w:firstColumn="0" w:lastColumn="0" w:oddVBand="0" w:evenVBand="0" w:oddHBand="0" w:evenHBand="0" w:firstRowFirstColumn="0" w:firstRowLastColumn="0" w:lastRowFirstColumn="0" w:lastRowLastColumn="0"/>
            </w:pPr>
            <w:r>
              <w:t>Internet of Things</w:t>
            </w:r>
          </w:p>
        </w:tc>
      </w:tr>
      <w:tr w:rsidR="3A6E516C" w:rsidTr="253B3277" w14:paraId="2D0DC198"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4A2AB90C" w:rsidP="3A6E516C" w:rsidRDefault="4A2AB90C" w14:paraId="7C5064B2" w14:textId="3236D64C">
            <w:pPr>
              <w:pStyle w:val="BodyText"/>
              <w:jc w:val="center"/>
            </w:pPr>
            <w:r>
              <w:t>K-12</w:t>
            </w:r>
          </w:p>
        </w:tc>
        <w:tc>
          <w:tcPr>
            <w:tcW w:w="6342" w:type="dxa"/>
          </w:tcPr>
          <w:p w:rsidR="4A2AB90C" w:rsidP="3A6E516C" w:rsidRDefault="4A2AB90C" w14:paraId="37EC33AE" w14:textId="0171DEAB">
            <w:pPr>
              <w:pStyle w:val="BodyText"/>
              <w:jc w:val="center"/>
              <w:cnfStyle w:val="000000000000" w:firstRow="0" w:lastRow="0" w:firstColumn="0" w:lastColumn="0" w:oddVBand="0" w:evenVBand="0" w:oddHBand="0" w:evenHBand="0" w:firstRowFirstColumn="0" w:firstRowLastColumn="0" w:lastRowFirstColumn="0" w:lastRowLastColumn="0"/>
            </w:pPr>
            <w:r>
              <w:t>Kindergarten through 12</w:t>
            </w:r>
            <w:r w:rsidRPr="3A6E516C">
              <w:rPr>
                <w:vertAlign w:val="superscript"/>
              </w:rPr>
              <w:t>th</w:t>
            </w:r>
            <w:r>
              <w:t xml:space="preserve"> grade</w:t>
            </w:r>
          </w:p>
        </w:tc>
      </w:tr>
      <w:tr w:rsidR="3A6E516C" w:rsidTr="253B3277" w14:paraId="5AAAD638"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70E0E5B6" w:rsidP="3A6E516C" w:rsidRDefault="70E0E5B6" w14:paraId="4DFA0A20" w14:textId="62ADE237">
            <w:pPr>
              <w:pStyle w:val="BodyText"/>
              <w:jc w:val="center"/>
            </w:pPr>
            <w:r>
              <w:t>Mbps</w:t>
            </w:r>
          </w:p>
        </w:tc>
        <w:tc>
          <w:tcPr>
            <w:tcW w:w="6342" w:type="dxa"/>
          </w:tcPr>
          <w:p w:rsidR="70E0E5B6" w:rsidP="3A6E516C" w:rsidRDefault="70E0E5B6" w14:paraId="6F77ED45" w14:textId="783DD6F2">
            <w:pPr>
              <w:pStyle w:val="BodyText"/>
              <w:jc w:val="center"/>
              <w:cnfStyle w:val="000000000000" w:firstRow="0" w:lastRow="0" w:firstColumn="0" w:lastColumn="0" w:oddVBand="0" w:evenVBand="0" w:oddHBand="0" w:evenHBand="0" w:firstRowFirstColumn="0" w:firstRowLastColumn="0" w:lastRowFirstColumn="0" w:lastRowLastColumn="0"/>
            </w:pPr>
            <w:r>
              <w:t>Megabits per second</w:t>
            </w:r>
          </w:p>
        </w:tc>
      </w:tr>
      <w:tr w:rsidR="3A6E516C" w:rsidTr="253B3277" w14:paraId="7E29B2A5"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70E0E5B6" w:rsidP="3A6E516C" w:rsidRDefault="70E0E5B6" w14:paraId="364B7DE1" w14:textId="3D6D3DD8">
            <w:pPr>
              <w:pStyle w:val="BodyText"/>
              <w:jc w:val="center"/>
            </w:pPr>
            <w:r>
              <w:t>ML</w:t>
            </w:r>
          </w:p>
        </w:tc>
        <w:tc>
          <w:tcPr>
            <w:tcW w:w="6342" w:type="dxa"/>
          </w:tcPr>
          <w:p w:rsidR="70E0E5B6" w:rsidP="3A6E516C" w:rsidRDefault="70E0E5B6" w14:paraId="49F32968" w14:textId="4C4DD1E8">
            <w:pPr>
              <w:pStyle w:val="BodyText"/>
              <w:jc w:val="center"/>
              <w:cnfStyle w:val="000000000000" w:firstRow="0" w:lastRow="0" w:firstColumn="0" w:lastColumn="0" w:oddVBand="0" w:evenVBand="0" w:oddHBand="0" w:evenHBand="0" w:firstRowFirstColumn="0" w:firstRowLastColumn="0" w:lastRowFirstColumn="0" w:lastRowLastColumn="0"/>
            </w:pPr>
            <w:r>
              <w:t>Machine Learning</w:t>
            </w:r>
          </w:p>
        </w:tc>
      </w:tr>
      <w:tr w:rsidR="3A6E516C" w:rsidTr="253B3277" w14:paraId="4392E500"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70E0E5B6" w:rsidP="3A6E516C" w:rsidRDefault="70E0E5B6" w14:paraId="17D732DF" w14:textId="05C69E47">
            <w:pPr>
              <w:pStyle w:val="BodyText"/>
              <w:jc w:val="center"/>
            </w:pPr>
            <w:r>
              <w:t>NCES</w:t>
            </w:r>
          </w:p>
        </w:tc>
        <w:tc>
          <w:tcPr>
            <w:tcW w:w="6342" w:type="dxa"/>
          </w:tcPr>
          <w:p w:rsidR="70E0E5B6" w:rsidP="3A6E516C" w:rsidRDefault="70E0E5B6" w14:paraId="7AF5ED17" w14:textId="49D0F114">
            <w:pPr>
              <w:pStyle w:val="BodyText"/>
              <w:jc w:val="center"/>
              <w:cnfStyle w:val="000000000000" w:firstRow="0" w:lastRow="0" w:firstColumn="0" w:lastColumn="0" w:oddVBand="0" w:evenVBand="0" w:oddHBand="0" w:evenHBand="0" w:firstRowFirstColumn="0" w:firstRowLastColumn="0" w:lastRowFirstColumn="0" w:lastRowLastColumn="0"/>
            </w:pPr>
            <w:r>
              <w:t>National Center for Education Statistics</w:t>
            </w:r>
          </w:p>
        </w:tc>
      </w:tr>
      <w:tr w:rsidR="3A6E516C" w:rsidTr="253B3277" w14:paraId="3A430767"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70E0E5B6" w:rsidP="3A6E516C" w:rsidRDefault="70E0E5B6" w14:paraId="2CC01DE2" w14:textId="2555C4A5">
            <w:pPr>
              <w:pStyle w:val="BodyText"/>
              <w:jc w:val="center"/>
            </w:pPr>
            <w:r>
              <w:t>NSF</w:t>
            </w:r>
          </w:p>
        </w:tc>
        <w:tc>
          <w:tcPr>
            <w:tcW w:w="6342" w:type="dxa"/>
          </w:tcPr>
          <w:p w:rsidR="70E0E5B6" w:rsidP="3A6E516C" w:rsidRDefault="70E0E5B6" w14:paraId="5447E084" w14:textId="3E1D31A6">
            <w:pPr>
              <w:pStyle w:val="BodyText"/>
              <w:jc w:val="center"/>
              <w:cnfStyle w:val="000000000000" w:firstRow="0" w:lastRow="0" w:firstColumn="0" w:lastColumn="0" w:oddVBand="0" w:evenVBand="0" w:oddHBand="0" w:evenHBand="0" w:firstRowFirstColumn="0" w:firstRowLastColumn="0" w:lastRowFirstColumn="0" w:lastRowLastColumn="0"/>
            </w:pPr>
            <w:r>
              <w:t>National Science Foundation</w:t>
            </w:r>
          </w:p>
        </w:tc>
      </w:tr>
      <w:tr w:rsidR="3A6E516C" w:rsidTr="253B3277" w14:paraId="09197603"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346E86D6" w:rsidP="3A6E516C" w:rsidRDefault="346E86D6" w14:paraId="72D87D65" w14:textId="254C8611">
            <w:pPr>
              <w:pStyle w:val="BodyText"/>
              <w:jc w:val="center"/>
            </w:pPr>
            <w:r>
              <w:t>PhD</w:t>
            </w:r>
          </w:p>
        </w:tc>
        <w:tc>
          <w:tcPr>
            <w:tcW w:w="6342" w:type="dxa"/>
          </w:tcPr>
          <w:p w:rsidR="346E86D6" w:rsidP="3A6E516C" w:rsidRDefault="346E86D6" w14:paraId="2D98EA3C" w14:textId="369EB2B6">
            <w:pPr>
              <w:pStyle w:val="BodyText"/>
              <w:jc w:val="center"/>
              <w:cnfStyle w:val="000000000000" w:firstRow="0" w:lastRow="0" w:firstColumn="0" w:lastColumn="0" w:oddVBand="0" w:evenVBand="0" w:oddHBand="0" w:evenHBand="0" w:firstRowFirstColumn="0" w:firstRowLastColumn="0" w:lastRowFirstColumn="0" w:lastRowLastColumn="0"/>
            </w:pPr>
            <w:r>
              <w:t>Doctor of Philosophy</w:t>
            </w:r>
          </w:p>
        </w:tc>
      </w:tr>
      <w:tr w:rsidR="3A6E516C" w:rsidTr="253B3277" w14:paraId="5504B29D"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70E0E5B6" w:rsidP="3A6E516C" w:rsidRDefault="70E0E5B6" w14:paraId="1AAC1CBB" w14:textId="314D15E5">
            <w:pPr>
              <w:pStyle w:val="BodyText"/>
              <w:jc w:val="center"/>
            </w:pPr>
            <w:r>
              <w:t>RQ</w:t>
            </w:r>
          </w:p>
        </w:tc>
        <w:tc>
          <w:tcPr>
            <w:tcW w:w="6342" w:type="dxa"/>
          </w:tcPr>
          <w:p w:rsidR="70E0E5B6" w:rsidP="3A6E516C" w:rsidRDefault="70E0E5B6" w14:paraId="03B6B4AE" w14:textId="073C8E72">
            <w:pPr>
              <w:pStyle w:val="BodyText"/>
              <w:jc w:val="center"/>
              <w:cnfStyle w:val="000000000000" w:firstRow="0" w:lastRow="0" w:firstColumn="0" w:lastColumn="0" w:oddVBand="0" w:evenVBand="0" w:oddHBand="0" w:evenHBand="0" w:firstRowFirstColumn="0" w:firstRowLastColumn="0" w:lastRowFirstColumn="0" w:lastRowLastColumn="0"/>
            </w:pPr>
            <w:r>
              <w:t>Research Question</w:t>
            </w:r>
          </w:p>
        </w:tc>
      </w:tr>
      <w:tr w:rsidR="3A6E516C" w:rsidTr="253B3277" w14:paraId="45F4A007"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5F36B64A" w:rsidP="3A6E516C" w:rsidRDefault="5F36B64A" w14:paraId="1C3E8823" w14:textId="2498D9DA">
            <w:pPr>
              <w:pStyle w:val="BodyText"/>
              <w:jc w:val="center"/>
            </w:pPr>
            <w:r>
              <w:t>SQL</w:t>
            </w:r>
          </w:p>
        </w:tc>
        <w:tc>
          <w:tcPr>
            <w:tcW w:w="6342" w:type="dxa"/>
          </w:tcPr>
          <w:p w:rsidR="5F36B64A" w:rsidP="3A6E516C" w:rsidRDefault="5F36B64A" w14:paraId="379DB2A1" w14:textId="70DB3F8A">
            <w:pPr>
              <w:pStyle w:val="BodyText"/>
              <w:jc w:val="center"/>
              <w:cnfStyle w:val="000000000000" w:firstRow="0" w:lastRow="0" w:firstColumn="0" w:lastColumn="0" w:oddVBand="0" w:evenVBand="0" w:oddHBand="0" w:evenHBand="0" w:firstRowFirstColumn="0" w:firstRowLastColumn="0" w:lastRowFirstColumn="0" w:lastRowLastColumn="0"/>
            </w:pPr>
            <w:r>
              <w:t>Structured Query Language</w:t>
            </w:r>
          </w:p>
        </w:tc>
      </w:tr>
      <w:tr w:rsidR="3A6E516C" w:rsidTr="253B3277" w14:paraId="6BB21503"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70E0E5B6" w:rsidP="3A6E516C" w:rsidRDefault="70E0E5B6" w14:paraId="5EA8C336" w14:textId="18F453AB">
            <w:pPr>
              <w:pStyle w:val="BodyText"/>
              <w:jc w:val="center"/>
            </w:pPr>
            <w:r>
              <w:t>STEM</w:t>
            </w:r>
          </w:p>
        </w:tc>
        <w:tc>
          <w:tcPr>
            <w:tcW w:w="6342" w:type="dxa"/>
          </w:tcPr>
          <w:p w:rsidR="70E0E5B6" w:rsidP="3A6E516C" w:rsidRDefault="70E0E5B6" w14:paraId="454D4172" w14:textId="136B8997">
            <w:pPr>
              <w:pStyle w:val="BodyText"/>
              <w:jc w:val="center"/>
              <w:cnfStyle w:val="000000000000" w:firstRow="0" w:lastRow="0" w:firstColumn="0" w:lastColumn="0" w:oddVBand="0" w:evenVBand="0" w:oddHBand="0" w:evenHBand="0" w:firstRowFirstColumn="0" w:firstRowLastColumn="0" w:lastRowFirstColumn="0" w:lastRowLastColumn="0"/>
            </w:pPr>
            <w:r>
              <w:t>Science, Technology, Engineering, and Mathematics</w:t>
            </w:r>
          </w:p>
        </w:tc>
      </w:tr>
      <w:tr w:rsidR="3A6E516C" w:rsidTr="253B3277" w14:paraId="50D5E690"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70E0E5B6" w:rsidP="3A6E516C" w:rsidRDefault="70E0E5B6" w14:paraId="5505BF9E" w14:textId="4821F5C1">
            <w:pPr>
              <w:pStyle w:val="BodyText"/>
              <w:jc w:val="center"/>
            </w:pPr>
            <w:r>
              <w:t>SVM</w:t>
            </w:r>
          </w:p>
        </w:tc>
        <w:tc>
          <w:tcPr>
            <w:tcW w:w="6342" w:type="dxa"/>
          </w:tcPr>
          <w:p w:rsidR="70E0E5B6" w:rsidP="3A6E516C" w:rsidRDefault="70E0E5B6" w14:paraId="75277714" w14:textId="076869EB">
            <w:pPr>
              <w:pStyle w:val="BodyText"/>
              <w:jc w:val="center"/>
              <w:cnfStyle w:val="000000000000" w:firstRow="0" w:lastRow="0" w:firstColumn="0" w:lastColumn="0" w:oddVBand="0" w:evenVBand="0" w:oddHBand="0" w:evenHBand="0" w:firstRowFirstColumn="0" w:firstRowLastColumn="0" w:lastRowFirstColumn="0" w:lastRowLastColumn="0"/>
            </w:pPr>
            <w:r>
              <w:t>Support Vector Machine</w:t>
            </w:r>
          </w:p>
        </w:tc>
      </w:tr>
      <w:tr w:rsidR="3A6E516C" w:rsidTr="253B3277" w14:paraId="26A15BCD"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70E0E5B6" w:rsidP="3A6E516C" w:rsidRDefault="70E0E5B6" w14:paraId="079CB156" w14:textId="3492A798">
            <w:pPr>
              <w:pStyle w:val="BodyText"/>
              <w:jc w:val="center"/>
            </w:pPr>
            <w:r>
              <w:t>TN</w:t>
            </w:r>
          </w:p>
        </w:tc>
        <w:tc>
          <w:tcPr>
            <w:tcW w:w="6342" w:type="dxa"/>
          </w:tcPr>
          <w:p w:rsidR="70E0E5B6" w:rsidP="3A6E516C" w:rsidRDefault="70E0E5B6" w14:paraId="14F618B2" w14:textId="5DF8A5F6">
            <w:pPr>
              <w:pStyle w:val="BodyText"/>
              <w:jc w:val="center"/>
              <w:cnfStyle w:val="000000000000" w:firstRow="0" w:lastRow="0" w:firstColumn="0" w:lastColumn="0" w:oddVBand="0" w:evenVBand="0" w:oddHBand="0" w:evenHBand="0" w:firstRowFirstColumn="0" w:firstRowLastColumn="0" w:lastRowFirstColumn="0" w:lastRowLastColumn="0"/>
            </w:pPr>
            <w:r>
              <w:t>True Negative</w:t>
            </w:r>
          </w:p>
        </w:tc>
      </w:tr>
      <w:tr w:rsidR="3A6E516C" w:rsidTr="253B3277" w14:paraId="2DB395BF"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70E0E5B6" w:rsidP="3A6E516C" w:rsidRDefault="70E0E5B6" w14:paraId="4B36D090" w14:textId="00866738">
            <w:pPr>
              <w:pStyle w:val="BodyText"/>
              <w:jc w:val="center"/>
            </w:pPr>
            <w:r>
              <w:t>TP</w:t>
            </w:r>
          </w:p>
        </w:tc>
        <w:tc>
          <w:tcPr>
            <w:tcW w:w="6342" w:type="dxa"/>
          </w:tcPr>
          <w:p w:rsidR="70E0E5B6" w:rsidP="3A6E516C" w:rsidRDefault="70E0E5B6" w14:paraId="28BEFE82" w14:textId="7E65C6DA">
            <w:pPr>
              <w:pStyle w:val="BodyText"/>
              <w:jc w:val="center"/>
              <w:cnfStyle w:val="000000000000" w:firstRow="0" w:lastRow="0" w:firstColumn="0" w:lastColumn="0" w:oddVBand="0" w:evenVBand="0" w:oddHBand="0" w:evenHBand="0" w:firstRowFirstColumn="0" w:firstRowLastColumn="0" w:lastRowFirstColumn="0" w:lastRowLastColumn="0"/>
            </w:pPr>
            <w:r>
              <w:t>True Positive</w:t>
            </w:r>
          </w:p>
        </w:tc>
      </w:tr>
      <w:tr w:rsidR="3A6E516C" w:rsidTr="253B3277" w14:paraId="5789B571"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34F3AFDF" w:rsidP="3A6E516C" w:rsidRDefault="34F3AFDF" w14:paraId="376AD222" w14:textId="7D195EAA">
            <w:pPr>
              <w:pStyle w:val="BodyText"/>
              <w:jc w:val="center"/>
            </w:pPr>
            <w:r>
              <w:t>VS Code</w:t>
            </w:r>
          </w:p>
        </w:tc>
        <w:tc>
          <w:tcPr>
            <w:tcW w:w="6342" w:type="dxa"/>
          </w:tcPr>
          <w:p w:rsidR="34F3AFDF" w:rsidP="3A6E516C" w:rsidRDefault="34F3AFDF" w14:paraId="2DC6238B" w14:textId="422DCAAE">
            <w:pPr>
              <w:pStyle w:val="BodyText"/>
              <w:jc w:val="center"/>
              <w:cnfStyle w:val="000000000000" w:firstRow="0" w:lastRow="0" w:firstColumn="0" w:lastColumn="0" w:oddVBand="0" w:evenVBand="0" w:oddHBand="0" w:evenHBand="0" w:firstRowFirstColumn="0" w:firstRowLastColumn="0" w:lastRowFirstColumn="0" w:lastRowLastColumn="0"/>
            </w:pPr>
            <w:r>
              <w:t>Visual Studio Code</w:t>
            </w:r>
          </w:p>
        </w:tc>
      </w:tr>
      <w:tr w:rsidR="3A6E516C" w:rsidTr="253B3277" w14:paraId="109EAEC9" w14:textId="77777777">
        <w:trPr>
          <w:trHeight w:val="300"/>
        </w:trPr>
        <w:tc>
          <w:tcPr>
            <w:cnfStyle w:val="001000000000" w:firstRow="0" w:lastRow="0" w:firstColumn="1" w:lastColumn="0" w:oddVBand="0" w:evenVBand="0" w:oddHBand="0" w:evenHBand="0" w:firstRowFirstColumn="0" w:firstRowLastColumn="0" w:lastRowFirstColumn="0" w:lastRowLastColumn="0"/>
            <w:tcW w:w="2673" w:type="dxa"/>
          </w:tcPr>
          <w:p w:rsidR="31910D6E" w:rsidP="3A6E516C" w:rsidRDefault="31910D6E" w14:paraId="0F3F6541" w14:textId="7145C06D">
            <w:pPr>
              <w:pStyle w:val="BodyText"/>
              <w:jc w:val="center"/>
            </w:pPr>
            <w:r>
              <w:t>WEKA</w:t>
            </w:r>
          </w:p>
        </w:tc>
        <w:tc>
          <w:tcPr>
            <w:tcW w:w="6342" w:type="dxa"/>
          </w:tcPr>
          <w:p w:rsidR="31910D6E" w:rsidP="3A6E516C" w:rsidRDefault="31910D6E" w14:paraId="56A5AF3B" w14:textId="11F56DE2">
            <w:pPr>
              <w:pStyle w:val="BodyText"/>
              <w:jc w:val="center"/>
              <w:cnfStyle w:val="000000000000" w:firstRow="0" w:lastRow="0" w:firstColumn="0" w:lastColumn="0" w:oddVBand="0" w:evenVBand="0" w:oddHBand="0" w:evenHBand="0" w:firstRowFirstColumn="0" w:firstRowLastColumn="0" w:lastRowFirstColumn="0" w:lastRowLastColumn="0"/>
            </w:pPr>
            <w:r>
              <w:t>Waikato Environment for Knowledge Analysis</w:t>
            </w:r>
          </w:p>
        </w:tc>
      </w:tr>
    </w:tbl>
    <w:p w:rsidR="261F1A6D" w:rsidP="3A6E516C" w:rsidRDefault="261F1A6D" w14:paraId="4A35B655" w14:textId="37CC39D7"/>
    <w:p w:rsidR="261F1A6D" w:rsidP="31FDE9F2" w:rsidRDefault="46336C0C" w14:paraId="11ED7B6B" w14:textId="11CEDBBB">
      <w:pPr>
        <w:pStyle w:val="Heading1"/>
        <w:spacing w:line="259" w:lineRule="auto"/>
      </w:pPr>
      <w:r w:rsidRPr="31FDE9F2">
        <w:rPr>
          <w:rFonts w:ascii="Times New Roman" w:hAnsi="Times New Roman" w:cs="Times New Roman"/>
        </w:rPr>
        <w:t xml:space="preserve">Appendix B: Feature </w:t>
      </w:r>
      <w:r w:rsidRPr="4E38F624">
        <w:rPr>
          <w:rFonts w:ascii="Times New Roman" w:hAnsi="Times New Roman" w:cs="Times New Roman"/>
        </w:rPr>
        <w:t>Set Summary</w:t>
      </w:r>
    </w:p>
    <w:p w:rsidR="261F1A6D" w:rsidP="1DAAC1E3" w:rsidRDefault="261F1A6D" w14:paraId="205BD226" w14:textId="398A1729">
      <w:pPr>
        <w:pStyle w:val="BodyText"/>
      </w:pPr>
    </w:p>
    <w:tbl>
      <w:tblPr>
        <w:tblStyle w:val="GridTable4-Accent1"/>
        <w:tblW w:w="9015" w:type="dxa"/>
        <w:tblLook w:val="06A0" w:firstRow="1" w:lastRow="0" w:firstColumn="1" w:lastColumn="0" w:noHBand="1" w:noVBand="1"/>
      </w:tblPr>
      <w:tblGrid>
        <w:gridCol w:w="3390"/>
        <w:gridCol w:w="3315"/>
        <w:gridCol w:w="2310"/>
      </w:tblGrid>
      <w:tr w:rsidR="7586C7CF" w:rsidTr="1F203ACA" w14:paraId="2A20601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Pr>
          <w:p w:rsidR="7586C7CF" w:rsidP="5ED9861C" w:rsidRDefault="01C39EA2" w14:paraId="052C578D" w14:textId="1D8EAC3C">
            <w:pPr>
              <w:pStyle w:val="BodyText"/>
              <w:jc w:val="center"/>
            </w:pPr>
            <w:r>
              <w:t>Feature</w:t>
            </w:r>
          </w:p>
        </w:tc>
        <w:tc>
          <w:tcPr>
            <w:tcW w:w="3315" w:type="dxa"/>
          </w:tcPr>
          <w:p w:rsidR="7586C7CF" w:rsidP="5ED9861C" w:rsidRDefault="01C39EA2" w14:paraId="6D198581" w14:textId="675A19AD">
            <w:pPr>
              <w:pStyle w:val="BodyText"/>
              <w:jc w:val="center"/>
              <w:cnfStyle w:val="100000000000" w:firstRow="1" w:lastRow="0" w:firstColumn="0" w:lastColumn="0" w:oddVBand="0" w:evenVBand="0" w:oddHBand="0" w:evenHBand="0" w:firstRowFirstColumn="0" w:firstRowLastColumn="0" w:lastRowFirstColumn="0" w:lastRowLastColumn="0"/>
            </w:pPr>
            <w:r>
              <w:t>Correlation Matrix (Fig 9-10)</w:t>
            </w:r>
          </w:p>
        </w:tc>
        <w:tc>
          <w:tcPr>
            <w:tcW w:w="2310" w:type="dxa"/>
          </w:tcPr>
          <w:p w:rsidR="7586C7CF" w:rsidP="5ED9861C" w:rsidRDefault="01C39EA2" w14:paraId="648FC359" w14:textId="719D9184">
            <w:pPr>
              <w:pStyle w:val="BodyText"/>
              <w:jc w:val="center"/>
              <w:cnfStyle w:val="100000000000" w:firstRow="1" w:lastRow="0" w:firstColumn="0" w:lastColumn="0" w:oddVBand="0" w:evenVBand="0" w:oddHBand="0" w:evenHBand="0" w:firstRowFirstColumn="0" w:firstRowLastColumn="0" w:lastRowFirstColumn="0" w:lastRowLastColumn="0"/>
            </w:pPr>
            <w:r>
              <w:t xml:space="preserve">ML Classification </w:t>
            </w:r>
          </w:p>
        </w:tc>
      </w:tr>
      <w:tr w:rsidR="7586C7CF" w:rsidTr="1F203ACA" w14:paraId="3BA521A1" w14:textId="77777777">
        <w:trPr>
          <w:trHeight w:val="300"/>
        </w:trPr>
        <w:tc>
          <w:tcPr>
            <w:cnfStyle w:val="001000000000" w:firstRow="0" w:lastRow="0" w:firstColumn="1" w:lastColumn="0" w:oddVBand="0" w:evenVBand="0" w:oddHBand="0" w:evenHBand="0" w:firstRowFirstColumn="0" w:firstRowLastColumn="0" w:lastRowFirstColumn="0" w:lastRowLastColumn="0"/>
            <w:tcW w:w="3390" w:type="dxa"/>
          </w:tcPr>
          <w:p w:rsidR="7586C7CF" w:rsidP="7586C7CF" w:rsidRDefault="01C39EA2" w14:paraId="53BCB75C" w14:textId="16CDD117">
            <w:pPr>
              <w:pStyle w:val="BodyText"/>
            </w:pPr>
            <w:r>
              <w:t>County Name</w:t>
            </w:r>
          </w:p>
        </w:tc>
        <w:tc>
          <w:tcPr>
            <w:tcW w:w="3315" w:type="dxa"/>
          </w:tcPr>
          <w:p w:rsidR="7586C7CF" w:rsidP="7586C7CF" w:rsidRDefault="01C39EA2" w14:paraId="16821C0B" w14:textId="16E36E50">
            <w:pPr>
              <w:pStyle w:val="BodyText"/>
              <w:cnfStyle w:val="000000000000" w:firstRow="0" w:lastRow="0" w:firstColumn="0" w:lastColumn="0" w:oddVBand="0" w:evenVBand="0" w:oddHBand="0" w:evenHBand="0" w:firstRowFirstColumn="0" w:firstRowLastColumn="0" w:lastRowFirstColumn="0" w:lastRowLastColumn="0"/>
            </w:pPr>
            <w:r>
              <w:t xml:space="preserve">Excluded </w:t>
            </w:r>
          </w:p>
        </w:tc>
        <w:tc>
          <w:tcPr>
            <w:tcW w:w="2310" w:type="dxa"/>
          </w:tcPr>
          <w:p w:rsidR="7586C7CF" w:rsidP="7586C7CF" w:rsidRDefault="01C39EA2" w14:paraId="142D6D72" w14:textId="0BA25A99">
            <w:pPr>
              <w:pStyle w:val="BodyText"/>
              <w:cnfStyle w:val="000000000000" w:firstRow="0" w:lastRow="0" w:firstColumn="0" w:lastColumn="0" w:oddVBand="0" w:evenVBand="0" w:oddHBand="0" w:evenHBand="0" w:firstRowFirstColumn="0" w:firstRowLastColumn="0" w:lastRowFirstColumn="0" w:lastRowLastColumn="0"/>
            </w:pPr>
            <w:r>
              <w:t>Excluded</w:t>
            </w:r>
          </w:p>
        </w:tc>
      </w:tr>
      <w:tr w:rsidR="7586C7CF" w:rsidTr="1F203ACA" w14:paraId="534DAE37" w14:textId="77777777">
        <w:trPr>
          <w:trHeight w:val="300"/>
        </w:trPr>
        <w:tc>
          <w:tcPr>
            <w:cnfStyle w:val="001000000000" w:firstRow="0" w:lastRow="0" w:firstColumn="1" w:lastColumn="0" w:oddVBand="0" w:evenVBand="0" w:oddHBand="0" w:evenHBand="0" w:firstRowFirstColumn="0" w:firstRowLastColumn="0" w:lastRowFirstColumn="0" w:lastRowLastColumn="0"/>
            <w:tcW w:w="3390" w:type="dxa"/>
          </w:tcPr>
          <w:p w:rsidR="7586C7CF" w:rsidP="7586C7CF" w:rsidRDefault="01C39EA2" w14:paraId="030A80D9" w14:textId="015C6084">
            <w:pPr>
              <w:pStyle w:val="BodyText"/>
            </w:pPr>
            <w:r>
              <w:t>County Latitude</w:t>
            </w:r>
          </w:p>
        </w:tc>
        <w:tc>
          <w:tcPr>
            <w:tcW w:w="3315" w:type="dxa"/>
          </w:tcPr>
          <w:p w:rsidR="7586C7CF" w:rsidP="7586C7CF" w:rsidRDefault="01C39EA2" w14:paraId="34ADFBDA" w14:textId="5C36A797">
            <w:pPr>
              <w:pStyle w:val="BodyText"/>
              <w:cnfStyle w:val="000000000000" w:firstRow="0" w:lastRow="0" w:firstColumn="0" w:lastColumn="0" w:oddVBand="0" w:evenVBand="0" w:oddHBand="0" w:evenHBand="0" w:firstRowFirstColumn="0" w:firstRowLastColumn="0" w:lastRowFirstColumn="0" w:lastRowLastColumn="0"/>
            </w:pPr>
            <w:r w:rsidRPr="433B590F">
              <w:rPr>
                <w:szCs w:val="24"/>
              </w:rPr>
              <w:t>Excluded</w:t>
            </w:r>
          </w:p>
        </w:tc>
        <w:tc>
          <w:tcPr>
            <w:tcW w:w="2310" w:type="dxa"/>
          </w:tcPr>
          <w:p w:rsidR="7586C7CF" w:rsidP="7586C7CF" w:rsidRDefault="01C39EA2" w14:paraId="4DAA2726" w14:textId="42881C50">
            <w:pPr>
              <w:pStyle w:val="BodyText"/>
              <w:cnfStyle w:val="000000000000" w:firstRow="0" w:lastRow="0" w:firstColumn="0" w:lastColumn="0" w:oddVBand="0" w:evenVBand="0" w:oddHBand="0" w:evenHBand="0" w:firstRowFirstColumn="0" w:firstRowLastColumn="0" w:lastRowFirstColumn="0" w:lastRowLastColumn="0"/>
            </w:pPr>
            <w:r w:rsidRPr="48A5DC19">
              <w:rPr>
                <w:szCs w:val="24"/>
              </w:rPr>
              <w:t>Included</w:t>
            </w:r>
          </w:p>
        </w:tc>
      </w:tr>
      <w:tr w:rsidR="7586C7CF" w:rsidTr="1F203ACA" w14:paraId="08D29219" w14:textId="77777777">
        <w:trPr>
          <w:trHeight w:val="300"/>
        </w:trPr>
        <w:tc>
          <w:tcPr>
            <w:cnfStyle w:val="001000000000" w:firstRow="0" w:lastRow="0" w:firstColumn="1" w:lastColumn="0" w:oddVBand="0" w:evenVBand="0" w:oddHBand="0" w:evenHBand="0" w:firstRowFirstColumn="0" w:firstRowLastColumn="0" w:lastRowFirstColumn="0" w:lastRowLastColumn="0"/>
            <w:tcW w:w="3390" w:type="dxa"/>
          </w:tcPr>
          <w:p w:rsidR="7586C7CF" w:rsidP="7586C7CF" w:rsidRDefault="01C39EA2" w14:paraId="047A47D4" w14:textId="213D1EA8">
            <w:pPr>
              <w:pStyle w:val="BodyText"/>
            </w:pPr>
            <w:r>
              <w:t>County Longitude</w:t>
            </w:r>
          </w:p>
        </w:tc>
        <w:tc>
          <w:tcPr>
            <w:tcW w:w="3315" w:type="dxa"/>
          </w:tcPr>
          <w:p w:rsidR="7586C7CF" w:rsidP="7586C7CF" w:rsidRDefault="01C39EA2" w14:paraId="539F3980" w14:textId="2FAA4799">
            <w:pPr>
              <w:pStyle w:val="BodyText"/>
              <w:cnfStyle w:val="000000000000" w:firstRow="0" w:lastRow="0" w:firstColumn="0" w:lastColumn="0" w:oddVBand="0" w:evenVBand="0" w:oddHBand="0" w:evenHBand="0" w:firstRowFirstColumn="0" w:firstRowLastColumn="0" w:lastRowFirstColumn="0" w:lastRowLastColumn="0"/>
            </w:pPr>
            <w:r w:rsidRPr="433B590F">
              <w:rPr>
                <w:szCs w:val="24"/>
              </w:rPr>
              <w:t>Excluded</w:t>
            </w:r>
          </w:p>
        </w:tc>
        <w:tc>
          <w:tcPr>
            <w:tcW w:w="2310" w:type="dxa"/>
          </w:tcPr>
          <w:p w:rsidR="7586C7CF" w:rsidP="7586C7CF" w:rsidRDefault="01C39EA2" w14:paraId="18598E16" w14:textId="5A6340A8">
            <w:pPr>
              <w:pStyle w:val="BodyText"/>
              <w:cnfStyle w:val="000000000000" w:firstRow="0" w:lastRow="0" w:firstColumn="0" w:lastColumn="0" w:oddVBand="0" w:evenVBand="0" w:oddHBand="0" w:evenHBand="0" w:firstRowFirstColumn="0" w:firstRowLastColumn="0" w:lastRowFirstColumn="0" w:lastRowLastColumn="0"/>
            </w:pPr>
            <w:r w:rsidRPr="48A5DC19">
              <w:rPr>
                <w:szCs w:val="24"/>
              </w:rPr>
              <w:t>Included</w:t>
            </w:r>
          </w:p>
        </w:tc>
      </w:tr>
      <w:tr w:rsidR="7586C7CF" w:rsidTr="1F203ACA" w14:paraId="705F018A" w14:textId="77777777">
        <w:trPr>
          <w:trHeight w:val="300"/>
        </w:trPr>
        <w:tc>
          <w:tcPr>
            <w:cnfStyle w:val="001000000000" w:firstRow="0" w:lastRow="0" w:firstColumn="1" w:lastColumn="0" w:oddVBand="0" w:evenVBand="0" w:oddHBand="0" w:evenHBand="0" w:firstRowFirstColumn="0" w:firstRowLastColumn="0" w:lastRowFirstColumn="0" w:lastRowLastColumn="0"/>
            <w:tcW w:w="3390" w:type="dxa"/>
          </w:tcPr>
          <w:p w:rsidR="7586C7CF" w:rsidP="7586C7CF" w:rsidRDefault="01C39EA2" w14:paraId="0190D8B2" w14:textId="4DF04D2B">
            <w:pPr>
              <w:pStyle w:val="BodyText"/>
            </w:pPr>
            <w:r>
              <w:t>Has Programs</w:t>
            </w:r>
          </w:p>
        </w:tc>
        <w:tc>
          <w:tcPr>
            <w:tcW w:w="3315" w:type="dxa"/>
          </w:tcPr>
          <w:p w:rsidR="7586C7CF" w:rsidP="7586C7CF" w:rsidRDefault="01C39EA2" w14:paraId="1E804CF9" w14:textId="0B1C0C78">
            <w:pPr>
              <w:pStyle w:val="BodyText"/>
              <w:cnfStyle w:val="000000000000" w:firstRow="0" w:lastRow="0" w:firstColumn="0" w:lastColumn="0" w:oddVBand="0" w:evenVBand="0" w:oddHBand="0" w:evenHBand="0" w:firstRowFirstColumn="0" w:firstRowLastColumn="0" w:lastRowFirstColumn="0" w:lastRowLastColumn="0"/>
            </w:pPr>
            <w:r w:rsidRPr="433B590F">
              <w:rPr>
                <w:szCs w:val="24"/>
              </w:rPr>
              <w:t>Excluded</w:t>
            </w:r>
          </w:p>
        </w:tc>
        <w:tc>
          <w:tcPr>
            <w:tcW w:w="2310" w:type="dxa"/>
          </w:tcPr>
          <w:p w:rsidR="7586C7CF" w:rsidP="7586C7CF" w:rsidRDefault="01C39EA2" w14:paraId="0826E088" w14:textId="3AF1E98B">
            <w:pPr>
              <w:pStyle w:val="BodyText"/>
              <w:cnfStyle w:val="000000000000" w:firstRow="0" w:lastRow="0" w:firstColumn="0" w:lastColumn="0" w:oddVBand="0" w:evenVBand="0" w:oddHBand="0" w:evenHBand="0" w:firstRowFirstColumn="0" w:firstRowLastColumn="0" w:lastRowFirstColumn="0" w:lastRowLastColumn="0"/>
            </w:pPr>
            <w:r w:rsidRPr="15C7A73B">
              <w:rPr>
                <w:szCs w:val="24"/>
              </w:rPr>
              <w:t>Included (</w:t>
            </w:r>
            <w:r w:rsidRPr="4AEDF72F">
              <w:rPr>
                <w:szCs w:val="24"/>
              </w:rPr>
              <w:t>target)</w:t>
            </w:r>
          </w:p>
        </w:tc>
      </w:tr>
      <w:tr w:rsidR="7586C7CF" w:rsidTr="1F203ACA" w14:paraId="539D7539" w14:textId="77777777">
        <w:trPr>
          <w:trHeight w:val="300"/>
        </w:trPr>
        <w:tc>
          <w:tcPr>
            <w:cnfStyle w:val="001000000000" w:firstRow="0" w:lastRow="0" w:firstColumn="1" w:lastColumn="0" w:oddVBand="0" w:evenVBand="0" w:oddHBand="0" w:evenHBand="0" w:firstRowFirstColumn="0" w:firstRowLastColumn="0" w:lastRowFirstColumn="0" w:lastRowLastColumn="0"/>
            <w:tcW w:w="3390" w:type="dxa"/>
          </w:tcPr>
          <w:p w:rsidR="7586C7CF" w:rsidP="7586C7CF" w:rsidRDefault="01C39EA2" w14:paraId="59212845" w14:textId="5674A561">
            <w:pPr>
              <w:pStyle w:val="BodyText"/>
            </w:pPr>
            <w:r>
              <w:t>Total Program Impact Score</w:t>
            </w:r>
          </w:p>
        </w:tc>
        <w:tc>
          <w:tcPr>
            <w:tcW w:w="3315" w:type="dxa"/>
          </w:tcPr>
          <w:p w:rsidR="7586C7CF" w:rsidP="7586C7CF" w:rsidRDefault="01C39EA2" w14:paraId="550F0FD3" w14:textId="7C44C899">
            <w:pPr>
              <w:pStyle w:val="BodyText"/>
              <w:cnfStyle w:val="000000000000" w:firstRow="0" w:lastRow="0" w:firstColumn="0" w:lastColumn="0" w:oddVBand="0" w:evenVBand="0" w:oddHBand="0" w:evenHBand="0" w:firstRowFirstColumn="0" w:firstRowLastColumn="0" w:lastRowFirstColumn="0" w:lastRowLastColumn="0"/>
            </w:pPr>
            <w:r>
              <w:t>Excluded</w:t>
            </w:r>
          </w:p>
        </w:tc>
        <w:tc>
          <w:tcPr>
            <w:tcW w:w="2310" w:type="dxa"/>
          </w:tcPr>
          <w:p w:rsidR="7586C7CF" w:rsidP="7586C7CF" w:rsidRDefault="01C39EA2" w14:paraId="15C78C82" w14:textId="0DAFB8B9">
            <w:pPr>
              <w:pStyle w:val="BodyText"/>
              <w:cnfStyle w:val="000000000000" w:firstRow="0" w:lastRow="0" w:firstColumn="0" w:lastColumn="0" w:oddVBand="0" w:evenVBand="0" w:oddHBand="0" w:evenHBand="0" w:firstRowFirstColumn="0" w:firstRowLastColumn="0" w:lastRowFirstColumn="0" w:lastRowLastColumn="0"/>
            </w:pPr>
            <w:r>
              <w:t>Excluded</w:t>
            </w:r>
          </w:p>
        </w:tc>
      </w:tr>
      <w:tr w:rsidR="7586C7CF" w:rsidTr="1F203ACA" w14:paraId="7F8EFF91" w14:textId="77777777">
        <w:trPr>
          <w:trHeight w:val="300"/>
        </w:trPr>
        <w:tc>
          <w:tcPr>
            <w:cnfStyle w:val="001000000000" w:firstRow="0" w:lastRow="0" w:firstColumn="1" w:lastColumn="0" w:oddVBand="0" w:evenVBand="0" w:oddHBand="0" w:evenHBand="0" w:firstRowFirstColumn="0" w:firstRowLastColumn="0" w:lastRowFirstColumn="0" w:lastRowLastColumn="0"/>
            <w:tcW w:w="3390" w:type="dxa"/>
          </w:tcPr>
          <w:p w:rsidR="7586C7CF" w:rsidP="7586C7CF" w:rsidRDefault="01C39EA2" w14:paraId="21678B8A" w14:textId="6FE6E996">
            <w:pPr>
              <w:pStyle w:val="BodyText"/>
            </w:pPr>
            <w:r>
              <w:t>Online Impact Score</w:t>
            </w:r>
          </w:p>
        </w:tc>
        <w:tc>
          <w:tcPr>
            <w:tcW w:w="3315" w:type="dxa"/>
          </w:tcPr>
          <w:p w:rsidR="7586C7CF" w:rsidP="7586C7CF" w:rsidRDefault="01C39EA2" w14:paraId="15146E85" w14:textId="4348DE41">
            <w:pPr>
              <w:pStyle w:val="BodyText"/>
              <w:cnfStyle w:val="000000000000" w:firstRow="0" w:lastRow="0" w:firstColumn="0" w:lastColumn="0" w:oddVBand="0" w:evenVBand="0" w:oddHBand="0" w:evenHBand="0" w:firstRowFirstColumn="0" w:firstRowLastColumn="0" w:lastRowFirstColumn="0" w:lastRowLastColumn="0"/>
            </w:pPr>
            <w:r w:rsidRPr="6BCB50B2">
              <w:rPr>
                <w:szCs w:val="24"/>
              </w:rPr>
              <w:t>Excluded</w:t>
            </w:r>
          </w:p>
        </w:tc>
        <w:tc>
          <w:tcPr>
            <w:tcW w:w="2310" w:type="dxa"/>
          </w:tcPr>
          <w:p w:rsidR="7586C7CF" w:rsidP="7586C7CF" w:rsidRDefault="01C39EA2" w14:paraId="219A7CF3" w14:textId="5FF24E9A">
            <w:pPr>
              <w:pStyle w:val="BodyText"/>
              <w:cnfStyle w:val="000000000000" w:firstRow="0" w:lastRow="0" w:firstColumn="0" w:lastColumn="0" w:oddVBand="0" w:evenVBand="0" w:oddHBand="0" w:evenHBand="0" w:firstRowFirstColumn="0" w:firstRowLastColumn="0" w:lastRowFirstColumn="0" w:lastRowLastColumn="0"/>
            </w:pPr>
            <w:r>
              <w:t>Excluded</w:t>
            </w:r>
          </w:p>
        </w:tc>
      </w:tr>
      <w:tr w:rsidR="7586C7CF" w:rsidTr="1F203ACA" w14:paraId="1041EB0B" w14:textId="77777777">
        <w:trPr>
          <w:trHeight w:val="300"/>
        </w:trPr>
        <w:tc>
          <w:tcPr>
            <w:cnfStyle w:val="001000000000" w:firstRow="0" w:lastRow="0" w:firstColumn="1" w:lastColumn="0" w:oddVBand="0" w:evenVBand="0" w:oddHBand="0" w:evenHBand="0" w:firstRowFirstColumn="0" w:firstRowLastColumn="0" w:lastRowFirstColumn="0" w:lastRowLastColumn="0"/>
            <w:tcW w:w="3390" w:type="dxa"/>
          </w:tcPr>
          <w:p w:rsidR="7586C7CF" w:rsidP="7586C7CF" w:rsidRDefault="01C39EA2" w14:paraId="5B6ADAEF" w14:textId="5C9A92E2">
            <w:pPr>
              <w:pStyle w:val="BodyText"/>
            </w:pPr>
            <w:r>
              <w:t>Four Year Colleges DS AI</w:t>
            </w:r>
          </w:p>
        </w:tc>
        <w:tc>
          <w:tcPr>
            <w:tcW w:w="3315" w:type="dxa"/>
          </w:tcPr>
          <w:p w:rsidR="7586C7CF" w:rsidP="7586C7CF" w:rsidRDefault="01C39EA2" w14:paraId="0273A37D" w14:textId="004CFFED">
            <w:pPr>
              <w:pStyle w:val="BodyText"/>
              <w:cnfStyle w:val="000000000000" w:firstRow="0" w:lastRow="0" w:firstColumn="0" w:lastColumn="0" w:oddVBand="0" w:evenVBand="0" w:oddHBand="0" w:evenHBand="0" w:firstRowFirstColumn="0" w:firstRowLastColumn="0" w:lastRowFirstColumn="0" w:lastRowLastColumn="0"/>
            </w:pPr>
            <w:r w:rsidRPr="5D833014">
              <w:rPr>
                <w:szCs w:val="24"/>
              </w:rPr>
              <w:t>Included</w:t>
            </w:r>
          </w:p>
        </w:tc>
        <w:tc>
          <w:tcPr>
            <w:tcW w:w="2310" w:type="dxa"/>
          </w:tcPr>
          <w:p w:rsidR="7586C7CF" w:rsidP="7586C7CF" w:rsidRDefault="01C39EA2" w14:paraId="179FD907" w14:textId="691B0538">
            <w:pPr>
              <w:pStyle w:val="BodyText"/>
              <w:cnfStyle w:val="000000000000" w:firstRow="0" w:lastRow="0" w:firstColumn="0" w:lastColumn="0" w:oddVBand="0" w:evenVBand="0" w:oddHBand="0" w:evenHBand="0" w:firstRowFirstColumn="0" w:firstRowLastColumn="0" w:lastRowFirstColumn="0" w:lastRowLastColumn="0"/>
            </w:pPr>
            <w:r>
              <w:t>Excluded</w:t>
            </w:r>
          </w:p>
        </w:tc>
      </w:tr>
      <w:tr w:rsidR="7586C7CF" w:rsidTr="1F203ACA" w14:paraId="48BE96A2" w14:textId="77777777">
        <w:trPr>
          <w:trHeight w:val="300"/>
        </w:trPr>
        <w:tc>
          <w:tcPr>
            <w:cnfStyle w:val="001000000000" w:firstRow="0" w:lastRow="0" w:firstColumn="1" w:lastColumn="0" w:oddVBand="0" w:evenVBand="0" w:oddHBand="0" w:evenHBand="0" w:firstRowFirstColumn="0" w:firstRowLastColumn="0" w:lastRowFirstColumn="0" w:lastRowLastColumn="0"/>
            <w:tcW w:w="3390" w:type="dxa"/>
          </w:tcPr>
          <w:p w:rsidR="7586C7CF" w:rsidP="7586C7CF" w:rsidRDefault="01C39EA2" w14:paraId="636AE99F" w14:textId="02AA5101">
            <w:pPr>
              <w:pStyle w:val="BodyText"/>
            </w:pPr>
            <w:r>
              <w:t>Two Year Colleges DS AI</w:t>
            </w:r>
          </w:p>
        </w:tc>
        <w:tc>
          <w:tcPr>
            <w:tcW w:w="3315" w:type="dxa"/>
          </w:tcPr>
          <w:p w:rsidR="7586C7CF" w:rsidP="7586C7CF" w:rsidRDefault="01C39EA2" w14:paraId="15D3A1A3" w14:textId="1709AC78">
            <w:pPr>
              <w:pStyle w:val="BodyText"/>
              <w:cnfStyle w:val="000000000000" w:firstRow="0" w:lastRow="0" w:firstColumn="0" w:lastColumn="0" w:oddVBand="0" w:evenVBand="0" w:oddHBand="0" w:evenHBand="0" w:firstRowFirstColumn="0" w:firstRowLastColumn="0" w:lastRowFirstColumn="0" w:lastRowLastColumn="0"/>
            </w:pPr>
            <w:r w:rsidRPr="4132E527">
              <w:rPr>
                <w:szCs w:val="24"/>
              </w:rPr>
              <w:t>Included</w:t>
            </w:r>
          </w:p>
        </w:tc>
        <w:tc>
          <w:tcPr>
            <w:tcW w:w="2310" w:type="dxa"/>
          </w:tcPr>
          <w:p w:rsidR="7586C7CF" w:rsidP="7586C7CF" w:rsidRDefault="01C39EA2" w14:paraId="4AEF7F2C" w14:textId="746E28AE">
            <w:pPr>
              <w:pStyle w:val="BodyText"/>
              <w:cnfStyle w:val="000000000000" w:firstRow="0" w:lastRow="0" w:firstColumn="0" w:lastColumn="0" w:oddVBand="0" w:evenVBand="0" w:oddHBand="0" w:evenHBand="0" w:firstRowFirstColumn="0" w:firstRowLastColumn="0" w:lastRowFirstColumn="0" w:lastRowLastColumn="0"/>
            </w:pPr>
            <w:r>
              <w:t>Excluded</w:t>
            </w:r>
          </w:p>
        </w:tc>
      </w:tr>
      <w:tr w:rsidR="7586C7CF" w:rsidTr="1F203ACA" w14:paraId="246399F4" w14:textId="77777777">
        <w:trPr>
          <w:trHeight w:val="300"/>
        </w:trPr>
        <w:tc>
          <w:tcPr>
            <w:cnfStyle w:val="001000000000" w:firstRow="0" w:lastRow="0" w:firstColumn="1" w:lastColumn="0" w:oddVBand="0" w:evenVBand="0" w:oddHBand="0" w:evenHBand="0" w:firstRowFirstColumn="0" w:firstRowLastColumn="0" w:lastRowFirstColumn="0" w:lastRowLastColumn="0"/>
            <w:tcW w:w="3390" w:type="dxa"/>
          </w:tcPr>
          <w:p w:rsidR="7586C7CF" w:rsidP="7586C7CF" w:rsidRDefault="01C39EA2" w14:paraId="604DE401" w14:textId="6BAE13FC">
            <w:pPr>
              <w:pStyle w:val="BodyText"/>
            </w:pPr>
            <w:r>
              <w:t>Less Than Two Year Colleges DS AI</w:t>
            </w:r>
          </w:p>
        </w:tc>
        <w:tc>
          <w:tcPr>
            <w:tcW w:w="3315" w:type="dxa"/>
          </w:tcPr>
          <w:p w:rsidR="7586C7CF" w:rsidP="7586C7CF" w:rsidRDefault="01C39EA2" w14:paraId="0C0CFE41" w14:textId="1843EEF6">
            <w:pPr>
              <w:pStyle w:val="BodyText"/>
              <w:cnfStyle w:val="000000000000" w:firstRow="0" w:lastRow="0" w:firstColumn="0" w:lastColumn="0" w:oddVBand="0" w:evenVBand="0" w:oddHBand="0" w:evenHBand="0" w:firstRowFirstColumn="0" w:firstRowLastColumn="0" w:lastRowFirstColumn="0" w:lastRowLastColumn="0"/>
            </w:pPr>
            <w:r w:rsidRPr="737E9499">
              <w:rPr>
                <w:szCs w:val="24"/>
              </w:rPr>
              <w:t>Included</w:t>
            </w:r>
          </w:p>
        </w:tc>
        <w:tc>
          <w:tcPr>
            <w:tcW w:w="2310" w:type="dxa"/>
          </w:tcPr>
          <w:p w:rsidR="7586C7CF" w:rsidP="7586C7CF" w:rsidRDefault="01C39EA2" w14:paraId="2B83CC47" w14:textId="3504A55D">
            <w:pPr>
              <w:pStyle w:val="BodyText"/>
              <w:cnfStyle w:val="000000000000" w:firstRow="0" w:lastRow="0" w:firstColumn="0" w:lastColumn="0" w:oddVBand="0" w:evenVBand="0" w:oddHBand="0" w:evenHBand="0" w:firstRowFirstColumn="0" w:firstRowLastColumn="0" w:lastRowFirstColumn="0" w:lastRowLastColumn="0"/>
            </w:pPr>
            <w:r>
              <w:t>Excluded</w:t>
            </w:r>
          </w:p>
        </w:tc>
      </w:tr>
      <w:tr w:rsidR="09E315E2" w:rsidTr="09E315E2" w14:paraId="2A30B633" w14:textId="77777777">
        <w:trPr>
          <w:trHeight w:val="300"/>
        </w:trPr>
        <w:tc>
          <w:tcPr>
            <w:cnfStyle w:val="001000000000" w:firstRow="0" w:lastRow="0" w:firstColumn="1" w:lastColumn="0" w:oddVBand="0" w:evenVBand="0" w:oddHBand="0" w:evenHBand="0" w:firstRowFirstColumn="0" w:firstRowLastColumn="0" w:lastRowFirstColumn="0" w:lastRowLastColumn="0"/>
            <w:tcW w:w="3390" w:type="dxa"/>
          </w:tcPr>
          <w:p w:rsidR="09E315E2" w:rsidP="09E315E2" w:rsidRDefault="01C39EA2" w14:paraId="1CD9BBD1" w14:textId="460EA9D2">
            <w:pPr>
              <w:pStyle w:val="BodyText"/>
            </w:pPr>
            <w:r>
              <w:t>All remaining 23 features</w:t>
            </w:r>
          </w:p>
        </w:tc>
        <w:tc>
          <w:tcPr>
            <w:tcW w:w="3315" w:type="dxa"/>
          </w:tcPr>
          <w:p w:rsidR="09E315E2" w:rsidP="09E315E2" w:rsidRDefault="01C39EA2" w14:paraId="244AA63D" w14:textId="72F40AC9">
            <w:pPr>
              <w:pStyle w:val="BodyText"/>
              <w:cnfStyle w:val="000000000000" w:firstRow="0" w:lastRow="0" w:firstColumn="0" w:lastColumn="0" w:oddVBand="0" w:evenVBand="0" w:oddHBand="0" w:evenHBand="0" w:firstRowFirstColumn="0" w:firstRowLastColumn="0" w:lastRowFirstColumn="0" w:lastRowLastColumn="0"/>
            </w:pPr>
            <w:r w:rsidRPr="737E9499">
              <w:rPr>
                <w:szCs w:val="24"/>
              </w:rPr>
              <w:t>Included</w:t>
            </w:r>
          </w:p>
        </w:tc>
        <w:tc>
          <w:tcPr>
            <w:tcW w:w="2310" w:type="dxa"/>
          </w:tcPr>
          <w:p w:rsidR="09E315E2" w:rsidP="09E315E2" w:rsidRDefault="01C39EA2" w14:paraId="14D68BB3" w14:textId="3E9F6BEB">
            <w:pPr>
              <w:pStyle w:val="BodyText"/>
              <w:cnfStyle w:val="000000000000" w:firstRow="0" w:lastRow="0" w:firstColumn="0" w:lastColumn="0" w:oddVBand="0" w:evenVBand="0" w:oddHBand="0" w:evenHBand="0" w:firstRowFirstColumn="0" w:firstRowLastColumn="0" w:lastRowFirstColumn="0" w:lastRowLastColumn="0"/>
            </w:pPr>
            <w:r>
              <w:t>Included</w:t>
            </w:r>
          </w:p>
        </w:tc>
      </w:tr>
    </w:tbl>
    <w:p w:rsidR="5E08B9B0" w:rsidP="5E08B9B0" w:rsidRDefault="5E08B9B0" w14:paraId="3E23848E" w14:textId="237F9CE9">
      <w:pPr>
        <w:pStyle w:val="BodyText"/>
        <w:rPr>
          <w:color w:val="000000" w:themeColor="text1"/>
        </w:rPr>
      </w:pPr>
    </w:p>
    <w:p w:rsidR="261F1A6D" w:rsidP="261F1A6D" w:rsidRDefault="01C39EA2" w14:paraId="04EBB039" w14:textId="745A3AB9">
      <w:pPr>
        <w:pStyle w:val="BodyText"/>
        <w:rPr>
          <w:color w:val="000000" w:themeColor="text1"/>
          <w:szCs w:val="24"/>
        </w:rPr>
      </w:pPr>
      <w:r w:rsidRPr="2E0366F5">
        <w:rPr>
          <w:color w:val="000000" w:themeColor="text1"/>
          <w:szCs w:val="24"/>
        </w:rPr>
        <w:t xml:space="preserve">Correlation matrices include 26 features (32 total minus 6 excluded). ML classification uses 26 predictors (32 total minus 6 excluded). The two sets exclude different features for different reasons: latitude/longitude and Has Programs </w:t>
      </w:r>
      <w:proofErr w:type="gramStart"/>
      <w:r w:rsidRPr="2E0366F5">
        <w:rPr>
          <w:color w:val="000000" w:themeColor="text1"/>
          <w:szCs w:val="24"/>
        </w:rPr>
        <w:t>are</w:t>
      </w:r>
      <w:proofErr w:type="gramEnd"/>
      <w:r w:rsidRPr="2E0366F5">
        <w:rPr>
          <w:color w:val="000000" w:themeColor="text1"/>
          <w:szCs w:val="24"/>
        </w:rPr>
        <w:t xml:space="preserve"> removed from visualizations for interpretive reasons, while program-derived counts are removed from ML training specifically to prevent data leakage, as they are direct derivatives of the target variable.</w:t>
      </w:r>
    </w:p>
    <w:sectPr w:rsidR="261F1A6D" w:rsidSect="00D75A4B">
      <w:headerReference w:type="default" r:id="rId41"/>
      <w:footerReference w:type="default" r:id="rId42"/>
      <w:footnotePr>
        <w:pos w:val="beneathText"/>
      </w:footnotePr>
      <w:type w:val="continuous"/>
      <w:pgSz w:w="11899" w:h="16838" w:orient="portrait"/>
      <w:pgMar w:top="1800" w:right="1440" w:bottom="180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C" w:author="Surya Chandramouli" w:date="2026-03-21T23:42:57" w:id="232427236">
    <w:p xmlns:w14="http://schemas.microsoft.com/office/word/2010/wordml" xmlns:w="http://schemas.openxmlformats.org/wordprocessingml/2006/main" w:rsidR="4717474E" w:rsidRDefault="61492005" w14:paraId="072F0BCB" w14:textId="6594A35C">
      <w:pPr>
        <w:pStyle w:val="CommentText"/>
      </w:pPr>
      <w:r>
        <w:rPr>
          <w:rStyle w:val="CommentReference"/>
        </w:rPr>
        <w:annotationRef/>
      </w:r>
      <w:r w:rsidRPr="140189F4" w:rsidR="3B6EB0C0">
        <w:t>Removes causal language. PREVIOUS: "successful DS/AI programs require multi-level capacity: K-12 schools preparing students and universities providing computational infrastructure"</w:t>
      </w:r>
    </w:p>
  </w:comment>
  <w:comment xmlns:w="http://schemas.openxmlformats.org/wordprocessingml/2006/main" w:initials="SC" w:author="Surya Chandramouli" w:date="2026-03-21T23:47:03" w:id="1723822360">
    <w:p xmlns:w14="http://schemas.microsoft.com/office/word/2010/wordml" xmlns:w="http://schemas.openxmlformats.org/wordprocessingml/2006/main" w:rsidR="468B758E" w:rsidRDefault="7FED77F8" w14:paraId="5B7D2BEB" w14:textId="7AFC0A44">
      <w:pPr>
        <w:pStyle w:val="CommentText"/>
      </w:pPr>
      <w:r>
        <w:rPr>
          <w:rStyle w:val="CommentReference"/>
        </w:rPr>
        <w:annotationRef/>
      </w:r>
      <w:r w:rsidRPr="1804F644" w:rsidR="6EBC7121">
        <w:t>Removes causal language. PREVIOUS: "cannot determine whether inadequate broadband historically prevented programs … or whether broadband was never the limiting factor"</w:t>
      </w:r>
    </w:p>
  </w:comment>
  <w:comment xmlns:w="http://schemas.openxmlformats.org/wordprocessingml/2006/main" w:initials="SC" w:author="Surya Chandramouli" w:date="2026-03-21T23:56:34" w:id="259089799">
    <w:p xmlns:w14="http://schemas.microsoft.com/office/word/2010/wordml" xmlns:w="http://schemas.openxmlformats.org/wordprocessingml/2006/main" w:rsidR="7BC8EA2A" w:rsidRDefault="1A0E5E5D" w14:paraId="6596693E" w14:textId="1751451C">
      <w:pPr>
        <w:pStyle w:val="CommentText"/>
      </w:pPr>
      <w:r>
        <w:rPr>
          <w:rStyle w:val="CommentReference"/>
        </w:rPr>
        <w:annotationRef/>
      </w:r>
      <w:r w:rsidRPr="6CC2834D" w:rsidR="1F60016D">
        <w:t>Removes causal language. PREVIOUS: "This clustering reflects a systemic pipeline gap: counties with comprehensive K-12 infrastructure … also host research universities, creating complete educational pathways"</w:t>
      </w:r>
    </w:p>
  </w:comment>
  <w:comment xmlns:w="http://schemas.openxmlformats.org/wordprocessingml/2006/main" w:initials="SC" w:author="Surya Chandramouli" w:date="2026-03-22T00:01:00" w:id="526355359">
    <w:p xmlns:w14="http://schemas.microsoft.com/office/word/2010/wordml" xmlns:w="http://schemas.openxmlformats.org/wordprocessingml/2006/main" w:rsidR="63706FD7" w:rsidRDefault="14D36A8C" w14:paraId="4C9A2547" w14:textId="68599410">
      <w:pPr>
        <w:pStyle w:val="CommentText"/>
      </w:pPr>
      <w:r>
        <w:rPr>
          <w:rStyle w:val="CommentReference"/>
        </w:rPr>
        <w:annotationRef/>
      </w:r>
      <w:r w:rsidRPr="4FC10A1D" w:rsidR="5FCBD69C">
        <w:t>Removes causal language. PREVIOUS: "This ecosystem dependency explains why the 88 counties without programs … face more than a simple program gap"</w:t>
      </w:r>
    </w:p>
  </w:comment>
  <w:comment xmlns:w="http://schemas.openxmlformats.org/wordprocessingml/2006/main" w:initials="SC" w:author="Surya Chandramouli" w:date="2026-03-22T00:04:19" w:id="209885719">
    <w:p xmlns:w14="http://schemas.microsoft.com/office/word/2010/wordml" xmlns:w="http://schemas.openxmlformats.org/wordprocessingml/2006/main" w:rsidR="52D3B02B" w:rsidRDefault="7D514B20" w14:paraId="14468606" w14:textId="65D93663">
      <w:pPr>
        <w:pStyle w:val="CommentText"/>
      </w:pPr>
      <w:r>
        <w:rPr>
          <w:rStyle w:val="CommentReference"/>
        </w:rPr>
        <w:annotationRef/>
      </w:r>
      <w:r w:rsidRPr="63246D3C" w:rsidR="7AEB5560">
        <w:t>Removes causal language. PREVIOUS: "Broadband helps consumption of online programs hosted elsewhere but does not play a vital role in creation of local programs"</w:t>
      </w:r>
    </w:p>
  </w:comment>
  <w:comment xmlns:w="http://schemas.openxmlformats.org/wordprocessingml/2006/main" w:initials="SC" w:author="Surya Chandramouli" w:date="2026-03-22T00:08:39" w:id="882518802">
    <w:p xmlns:w14="http://schemas.microsoft.com/office/word/2010/wordml" xmlns:w="http://schemas.openxmlformats.org/wordprocessingml/2006/main" w:rsidR="17E33417" w:rsidRDefault="43E45454" w14:paraId="6C2A8FB6" w14:textId="597BB9AD">
      <w:pPr>
        <w:pStyle w:val="CommentText"/>
      </w:pPr>
      <w:r>
        <w:rPr>
          <w:rStyle w:val="CommentReference"/>
        </w:rPr>
        <w:annotationRef/>
      </w:r>
      <w:r w:rsidRPr="4FF93D24" w:rsidR="5F57CDF5">
        <w:t>ML analysis adding explanatory insight.</w:t>
      </w:r>
    </w:p>
  </w:comment>
  <w:comment xmlns:w="http://schemas.openxmlformats.org/wordprocessingml/2006/main" w:initials="SC" w:author="Surya Chandramouli" w:date="2026-03-22T12:02:18" w:id="1146679015">
    <w:p xmlns:w14="http://schemas.microsoft.com/office/word/2010/wordml" xmlns:w="http://schemas.openxmlformats.org/wordprocessingml/2006/main" w:rsidR="460295BA" w:rsidRDefault="4C433CDC" w14:paraId="7AA9EE34" w14:textId="53033D2D">
      <w:pPr>
        <w:pStyle w:val="CommentText"/>
      </w:pPr>
      <w:r>
        <w:rPr>
          <w:rStyle w:val="CommentReference"/>
        </w:rPr>
        <w:annotationRef/>
      </w:r>
      <w:r w:rsidRPr="4F23208A" w:rsidR="5A87CB11">
        <w:t>ML analysis adding explanatory insight. PREVIOUS: "which are counties predicted to host programs based on demographic profiles but currently lacking them."</w:t>
      </w:r>
    </w:p>
  </w:comment>
  <w:comment xmlns:w="http://schemas.openxmlformats.org/wordprocessingml/2006/main" w:initials="SC" w:author="Surya Chandramouli" w:date="2026-03-22T12:08:03" w:id="1754290892">
    <w:p xmlns:w14="http://schemas.microsoft.com/office/word/2010/wordml" xmlns:w="http://schemas.openxmlformats.org/wordprocessingml/2006/main" w:rsidR="4FF8F398" w:rsidRDefault="2EDF013A" w14:paraId="5AD188A4" w14:textId="43F33E15">
      <w:pPr>
        <w:pStyle w:val="CommentText"/>
      </w:pPr>
      <w:r>
        <w:rPr>
          <w:rStyle w:val="CommentReference"/>
        </w:rPr>
        <w:annotationRef/>
      </w:r>
      <w:r w:rsidRPr="0E722D96" w:rsidR="121778A8">
        <w:t>ML analysis adding explanatory insight. PREVIOUS: "ML analysis was included to develop a predictive model capable of estimating whether any Kansas county is likely to host DS/AI educational programs"</w:t>
      </w:r>
    </w:p>
  </w:comment>
  <w:comment xmlns:w="http://schemas.openxmlformats.org/wordprocessingml/2006/main" w:initials="SC" w:author="Surya Chandramouli" w:date="2026-03-22T12:30:11" w:id="86227217">
    <w:p xmlns:w14="http://schemas.microsoft.com/office/word/2010/wordml" xmlns:w="http://schemas.openxmlformats.org/wordprocessingml/2006/main" w:rsidR="7D62AC19" w:rsidRDefault="526D754E" w14:paraId="6A8633FE" w14:textId="0F92E1AA">
      <w:pPr>
        <w:pStyle w:val="CommentText"/>
      </w:pPr>
      <w:r>
        <w:rPr>
          <w:rStyle w:val="CommentReference"/>
        </w:rPr>
        <w:annotationRef/>
      </w:r>
      <w:r w:rsidRPr="765AAFBC" w:rsidR="67333F1C">
        <w:t>Impact score. PREVIOUS: "The weights are assigned logically relative to the depth of instruction. Graduate and undergraduate programs are assigned higher weights than courses to reflect their stronger role in establishing sustained DS/AI educational capacity."</w:t>
      </w:r>
    </w:p>
  </w:comment>
  <w:comment xmlns:w="http://schemas.openxmlformats.org/wordprocessingml/2006/main" w:initials="SC" w:author="Surya Chandramouli" w:date="2026-03-22T12:34:36" w:id="2142432927">
    <w:p xmlns:w14="http://schemas.microsoft.com/office/word/2010/wordml" xmlns:w="http://schemas.openxmlformats.org/wordprocessingml/2006/main" w:rsidR="11F8C07F" w:rsidRDefault="1B9A55B2" w14:paraId="7E32AB72" w14:textId="5B872C23">
      <w:pPr>
        <w:pStyle w:val="CommentText"/>
      </w:pPr>
      <w:r>
        <w:rPr>
          <w:rStyle w:val="CommentReference"/>
        </w:rPr>
        <w:annotationRef/>
      </w:r>
      <w:r w:rsidRPr="7C2CCBB1" w:rsidR="42A1D18E">
        <w:t>Impact score</w:t>
      </w:r>
    </w:p>
  </w:comment>
  <w:comment xmlns:w="http://schemas.openxmlformats.org/wordprocessingml/2006/main" w:initials="SC" w:author="Surya Chandramouli" w:date="2026-03-22T12:43:23" w:id="117811067">
    <w:p xmlns:w14="http://schemas.microsoft.com/office/word/2010/wordml" xmlns:w="http://schemas.openxmlformats.org/wordprocessingml/2006/main" w:rsidR="5CE1AB54" w:rsidRDefault="6E39ABD1" w14:paraId="42681FF9" w14:textId="752BA04F">
      <w:pPr>
        <w:pStyle w:val="CommentText"/>
      </w:pPr>
      <w:r>
        <w:rPr>
          <w:rStyle w:val="CommentReference"/>
        </w:rPr>
        <w:annotationRef/>
      </w:r>
      <w:r w:rsidRPr="174B539C" w:rsidR="277CCC13">
        <w:t>Impact score</w:t>
      </w:r>
    </w:p>
  </w:comment>
  <w:comment xmlns:w="http://schemas.openxmlformats.org/wordprocessingml/2006/main" w:initials="SC" w:author="Surya Chandramouli" w:date="2026-03-22T12:50:15" w:id="352481359">
    <w:p xmlns:w14="http://schemas.microsoft.com/office/word/2010/wordml" xmlns:w="http://schemas.openxmlformats.org/wordprocessingml/2006/main" w:rsidR="0A3240EF" w:rsidRDefault="2A28CC05" w14:paraId="4CC3D9F1" w14:textId="7AF9BECF">
      <w:pPr>
        <w:pStyle w:val="CommentText"/>
      </w:pPr>
      <w:r>
        <w:rPr>
          <w:rStyle w:val="CommentReference"/>
        </w:rPr>
        <w:annotationRef/>
      </w:r>
      <w:r w:rsidRPr="2A911126" w:rsidR="361E7D75">
        <w:t>Educational implications. PREVIOUS: "Rural students face compounded disadvantages. The 38 counties with populations below 5,000 (Fig. 5) lack not only college-level DS/AI programs but also earlier exposure points (e.g., AP Computer Science, robotics clubs, coding competitions) that normalize computational careers."</w:t>
      </w:r>
    </w:p>
  </w:comment>
  <w:comment xmlns:w="http://schemas.openxmlformats.org/wordprocessingml/2006/main" w:initials="SC" w:author="Surya Chandramouli" w:date="2026-03-22T13:01:37" w:id="94829760">
    <w:p xmlns:w14="http://schemas.microsoft.com/office/word/2010/wordml" xmlns:w="http://schemas.openxmlformats.org/wordprocessingml/2006/main" w:rsidR="4928E9E3" w:rsidRDefault="3AECB947" w14:paraId="45139745" w14:textId="41233B5C">
      <w:pPr>
        <w:pStyle w:val="CommentText"/>
      </w:pPr>
      <w:r>
        <w:rPr>
          <w:rStyle w:val="CommentReference"/>
        </w:rPr>
        <w:annotationRef/>
      </w:r>
      <w:r w:rsidRPr="533E2241" w:rsidR="2F82E749">
        <w:t>Policy recommendations. PREVIOUS: "Both approaches build on existing infrastructure rather than 	attempting	 isolated county-level programs"</w:t>
      </w:r>
    </w:p>
  </w:comment>
  <w:comment xmlns:w="http://schemas.openxmlformats.org/wordprocessingml/2006/main" w:initials="SC" w:author="Surya Chandramouli" w:date="2026-03-22T13:13:20" w:id="562676057">
    <w:p xmlns:w14="http://schemas.microsoft.com/office/word/2010/wordml" xmlns:w="http://schemas.openxmlformats.org/wordprocessingml/2006/main" w:rsidR="10734E44" w:rsidRDefault="110B7CD1" w14:paraId="3DD4E7DE" w14:textId="27F83CC8">
      <w:pPr>
        <w:pStyle w:val="CommentText"/>
      </w:pPr>
      <w:r>
        <w:rPr>
          <w:rStyle w:val="CommentReference"/>
        </w:rPr>
        <w:annotationRef/>
      </w:r>
      <w:r w:rsidRPr="6004E1F3" w:rsidR="73A0D24B">
        <w:t>Policy recommendations. PREVIOUS: "Expanding DS/AI education may require targeted institutional investment, faculty development, and regional partnerships rather than infrastructure-focused interventions."</w:t>
      </w:r>
    </w:p>
  </w:comment>
  <w:comment xmlns:w="http://schemas.openxmlformats.org/wordprocessingml/2006/main" w:initials="SC" w:author="Surya Chandramouli" w:date="2026-03-22T13:36:14" w:id="1700297159">
    <w:p xmlns:w14="http://schemas.microsoft.com/office/word/2010/wordml" xmlns:w="http://schemas.openxmlformats.org/wordprocessingml/2006/main" w:rsidR="7E3D4E6E" w:rsidRDefault="1569178D" w14:paraId="6C7CACEF" w14:textId="1E017B76">
      <w:pPr>
        <w:pStyle w:val="CommentText"/>
      </w:pPr>
      <w:r>
        <w:rPr>
          <w:rStyle w:val="CommentReference"/>
        </w:rPr>
        <w:annotationRef/>
      </w:r>
      <w:r w:rsidRPr="176E4660" w:rsidR="13316008">
        <w:t xml:space="preserve">Policy recommendations. PREVIOUS: "Since the findings suggest that economic development is not crucial to generate programs, targeted interventions could be a potential area of exploration." </w:t>
      </w:r>
    </w:p>
  </w:comment>
</w:comments>
</file>

<file path=word/commentsExtended.xml><?xml version="1.0" encoding="utf-8"?>
<w15:commentsEx xmlns:mc="http://schemas.openxmlformats.org/markup-compatibility/2006" xmlns:w15="http://schemas.microsoft.com/office/word/2012/wordml" mc:Ignorable="w15">
  <w15:commentEx w15:done="0" w15:paraId="072F0BCB"/>
  <w15:commentEx w15:done="0" w15:paraId="5B7D2BEB"/>
  <w15:commentEx w15:done="0" w15:paraId="6596693E"/>
  <w15:commentEx w15:done="0" w15:paraId="4C9A2547"/>
  <w15:commentEx w15:done="0" w15:paraId="14468606"/>
  <w15:commentEx w15:done="0" w15:paraId="6C2A8FB6"/>
  <w15:commentEx w15:done="0" w15:paraId="7AA9EE34"/>
  <w15:commentEx w15:done="0" w15:paraId="5AD188A4"/>
  <w15:commentEx w15:done="0" w15:paraId="6A8633FE"/>
  <w15:commentEx w15:done="0" w15:paraId="7E32AB72"/>
  <w15:commentEx w15:done="0" w15:paraId="42681FF9"/>
  <w15:commentEx w15:done="0" w15:paraId="4CC3D9F1"/>
  <w15:commentEx w15:done="0" w15:paraId="45139745"/>
  <w15:commentEx w15:done="0" w15:paraId="3DD4E7DE"/>
  <w15:commentEx w15:done="0" w15:paraId="6C7CACE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6F904C9" w16cex:dateUtc="2026-03-22T06:42:57.077Z"/>
  <w16cex:commentExtensible w16cex:durableId="33E9FCA0" w16cex:dateUtc="2026-03-22T06:47:03.311Z"/>
  <w16cex:commentExtensible w16cex:durableId="390A8082" w16cex:dateUtc="2026-03-22T06:56:34.732Z"/>
  <w16cex:commentExtensible w16cex:durableId="3BCA7F7E" w16cex:dateUtc="2026-03-22T07:01:00.953Z"/>
  <w16cex:commentExtensible w16cex:durableId="2F143B0D" w16cex:dateUtc="2026-03-22T07:04:19.903Z"/>
  <w16cex:commentExtensible w16cex:durableId="15CAD878" w16cex:dateUtc="2026-03-22T07:08:39.378Z"/>
  <w16cex:commentExtensible w16cex:durableId="540619C8" w16cex:dateUtc="2026-03-22T19:02:18.219Z"/>
  <w16cex:commentExtensible w16cex:durableId="4C25B100" w16cex:dateUtc="2026-03-22T19:08:03.465Z"/>
  <w16cex:commentExtensible w16cex:durableId="381A496A" w16cex:dateUtc="2026-03-22T19:30:11.98Z"/>
  <w16cex:commentExtensible w16cex:durableId="4E7FD792" w16cex:dateUtc="2026-03-22T19:34:36.809Z"/>
  <w16cex:commentExtensible w16cex:durableId="4F47DD5D" w16cex:dateUtc="2026-03-22T19:43:23.626Z"/>
  <w16cex:commentExtensible w16cex:durableId="4A49CBD1" w16cex:dateUtc="2026-03-22T19:50:15.677Z"/>
  <w16cex:commentExtensible w16cex:durableId="2D1DFC65" w16cex:dateUtc="2026-03-22T20:01:37.96Z"/>
  <w16cex:commentExtensible w16cex:durableId="3B8696B8" w16cex:dateUtc="2026-03-22T20:13:20.516Z"/>
  <w16cex:commentExtensible w16cex:durableId="2CDF6FEA" w16cex:dateUtc="2026-03-22T20:36:14.633Z"/>
</w16cex:commentsExtensible>
</file>

<file path=word/commentsIds.xml><?xml version="1.0" encoding="utf-8"?>
<w16cid:commentsIds xmlns:mc="http://schemas.openxmlformats.org/markup-compatibility/2006" xmlns:w16cid="http://schemas.microsoft.com/office/word/2016/wordml/cid" mc:Ignorable="w16cid">
  <w16cid:commentId w16cid:paraId="072F0BCB" w16cid:durableId="06F904C9"/>
  <w16cid:commentId w16cid:paraId="5B7D2BEB" w16cid:durableId="33E9FCA0"/>
  <w16cid:commentId w16cid:paraId="6596693E" w16cid:durableId="390A8082"/>
  <w16cid:commentId w16cid:paraId="4C9A2547" w16cid:durableId="3BCA7F7E"/>
  <w16cid:commentId w16cid:paraId="14468606" w16cid:durableId="2F143B0D"/>
  <w16cid:commentId w16cid:paraId="6C2A8FB6" w16cid:durableId="15CAD878"/>
  <w16cid:commentId w16cid:paraId="7AA9EE34" w16cid:durableId="540619C8"/>
  <w16cid:commentId w16cid:paraId="5AD188A4" w16cid:durableId="4C25B100"/>
  <w16cid:commentId w16cid:paraId="6A8633FE" w16cid:durableId="381A496A"/>
  <w16cid:commentId w16cid:paraId="7E32AB72" w16cid:durableId="4E7FD792"/>
  <w16cid:commentId w16cid:paraId="42681FF9" w16cid:durableId="4F47DD5D"/>
  <w16cid:commentId w16cid:paraId="4CC3D9F1" w16cid:durableId="4A49CBD1"/>
  <w16cid:commentId w16cid:paraId="45139745" w16cid:durableId="2D1DFC65"/>
  <w16cid:commentId w16cid:paraId="3DD4E7DE" w16cid:durableId="3B8696B8"/>
  <w16cid:commentId w16cid:paraId="6C7CACEF" w16cid:durableId="2CDF6F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3C80" w:rsidRDefault="00BB3C80" w14:paraId="363EFBCF" w14:textId="77777777">
      <w:r>
        <w:separator/>
      </w:r>
    </w:p>
  </w:endnote>
  <w:endnote w:type="continuationSeparator" w:id="0">
    <w:p w:rsidR="00BB3C80" w:rsidRDefault="00BB3C80" w14:paraId="56707A1D" w14:textId="77777777">
      <w:r>
        <w:continuationSeparator/>
      </w:r>
    </w:p>
  </w:endnote>
  <w:endnote w:type="continuationNotice" w:id="1">
    <w:p w:rsidR="00BB3C80" w:rsidRDefault="00BB3C80" w14:paraId="6B47F2A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740F2A" w:rsidTr="2C8CB391" w14:paraId="1FA5461E" w14:textId="77777777">
      <w:trPr>
        <w:trHeight w:val="300"/>
      </w:trPr>
      <w:tc>
        <w:tcPr>
          <w:tcW w:w="3005" w:type="dxa"/>
        </w:tcPr>
        <w:p w:rsidR="00740F2A" w:rsidP="2C8CB391" w:rsidRDefault="00740F2A" w14:paraId="2854B59B" w14:textId="77777777">
          <w:pPr>
            <w:pStyle w:val="Header"/>
            <w:ind w:left="-115"/>
          </w:pPr>
        </w:p>
      </w:tc>
      <w:tc>
        <w:tcPr>
          <w:tcW w:w="3005" w:type="dxa"/>
        </w:tcPr>
        <w:p w:rsidR="00740F2A" w:rsidP="2C8CB391" w:rsidRDefault="00740F2A" w14:paraId="54C7B29B" w14:textId="77777777">
          <w:pPr>
            <w:pStyle w:val="Header"/>
            <w:jc w:val="center"/>
          </w:pPr>
        </w:p>
      </w:tc>
      <w:tc>
        <w:tcPr>
          <w:tcW w:w="3005" w:type="dxa"/>
        </w:tcPr>
        <w:p w:rsidR="00740F2A" w:rsidP="2C8CB391" w:rsidRDefault="00740F2A" w14:paraId="0C1BC019" w14:textId="77777777">
          <w:pPr>
            <w:pStyle w:val="Header"/>
            <w:ind w:right="-115"/>
            <w:jc w:val="right"/>
          </w:pPr>
        </w:p>
      </w:tc>
    </w:tr>
  </w:tbl>
  <w:p w:rsidR="00740F2A" w:rsidP="2C8CB391" w:rsidRDefault="00740F2A" w14:paraId="227FA7D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740F2A" w:rsidTr="2C8CB391" w14:paraId="72614ED7" w14:textId="77777777">
      <w:trPr>
        <w:trHeight w:val="300"/>
      </w:trPr>
      <w:tc>
        <w:tcPr>
          <w:tcW w:w="3005" w:type="dxa"/>
        </w:tcPr>
        <w:p w:rsidR="00740F2A" w:rsidP="2C8CB391" w:rsidRDefault="00740F2A" w14:paraId="35496495" w14:textId="77777777">
          <w:pPr>
            <w:pStyle w:val="Header"/>
            <w:ind w:left="-115"/>
          </w:pPr>
        </w:p>
      </w:tc>
      <w:tc>
        <w:tcPr>
          <w:tcW w:w="3005" w:type="dxa"/>
        </w:tcPr>
        <w:p w:rsidR="00740F2A" w:rsidP="2C8CB391" w:rsidRDefault="00740F2A" w14:paraId="5BA4832A" w14:textId="77777777">
          <w:pPr>
            <w:pStyle w:val="Header"/>
            <w:jc w:val="center"/>
          </w:pPr>
        </w:p>
      </w:tc>
      <w:tc>
        <w:tcPr>
          <w:tcW w:w="3005" w:type="dxa"/>
        </w:tcPr>
        <w:p w:rsidR="00740F2A" w:rsidP="2C8CB391" w:rsidRDefault="00740F2A" w14:paraId="5148D6B2" w14:textId="77777777">
          <w:pPr>
            <w:pStyle w:val="Header"/>
            <w:ind w:right="-115"/>
            <w:jc w:val="right"/>
          </w:pPr>
        </w:p>
      </w:tc>
    </w:tr>
  </w:tbl>
  <w:p w:rsidR="00740F2A" w:rsidP="2C8CB391" w:rsidRDefault="00740F2A" w14:paraId="1A1A88B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C8CB391" w:rsidTr="2C8CB391" w14:paraId="73AC7F33" w14:textId="77777777">
      <w:trPr>
        <w:trHeight w:val="300"/>
      </w:trPr>
      <w:tc>
        <w:tcPr>
          <w:tcW w:w="3005" w:type="dxa"/>
        </w:tcPr>
        <w:p w:rsidR="2C8CB391" w:rsidP="2C8CB391" w:rsidRDefault="2C8CB391" w14:paraId="0DD8E94E" w14:textId="7014A421">
          <w:pPr>
            <w:pStyle w:val="Header"/>
            <w:ind w:left="-115"/>
          </w:pPr>
        </w:p>
      </w:tc>
      <w:tc>
        <w:tcPr>
          <w:tcW w:w="3005" w:type="dxa"/>
        </w:tcPr>
        <w:p w:rsidR="2C8CB391" w:rsidP="2C8CB391" w:rsidRDefault="2C8CB391" w14:paraId="2161E895" w14:textId="7D2F6F37">
          <w:pPr>
            <w:pStyle w:val="Header"/>
            <w:jc w:val="center"/>
          </w:pPr>
        </w:p>
      </w:tc>
      <w:tc>
        <w:tcPr>
          <w:tcW w:w="3005" w:type="dxa"/>
        </w:tcPr>
        <w:p w:rsidR="2C8CB391" w:rsidP="2C8CB391" w:rsidRDefault="2C8CB391" w14:paraId="498C07C8" w14:textId="3FB0803A">
          <w:pPr>
            <w:pStyle w:val="Header"/>
            <w:ind w:right="-115"/>
            <w:jc w:val="right"/>
          </w:pPr>
        </w:p>
      </w:tc>
    </w:tr>
  </w:tbl>
  <w:p w:rsidR="2C8CB391" w:rsidP="2C8CB391" w:rsidRDefault="2C8CB391" w14:paraId="42C34A0C" w14:textId="622BCA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C8CB391" w:rsidTr="2C8CB391" w14:paraId="51A95472" w14:textId="77777777">
      <w:trPr>
        <w:trHeight w:val="300"/>
      </w:trPr>
      <w:tc>
        <w:tcPr>
          <w:tcW w:w="3005" w:type="dxa"/>
        </w:tcPr>
        <w:p w:rsidR="2C8CB391" w:rsidP="2C8CB391" w:rsidRDefault="2C8CB391" w14:paraId="5FE2B004" w14:textId="7A39C0E0">
          <w:pPr>
            <w:pStyle w:val="Header"/>
            <w:ind w:left="-115"/>
          </w:pPr>
        </w:p>
      </w:tc>
      <w:tc>
        <w:tcPr>
          <w:tcW w:w="3005" w:type="dxa"/>
        </w:tcPr>
        <w:p w:rsidR="2C8CB391" w:rsidP="2C8CB391" w:rsidRDefault="2C8CB391" w14:paraId="718C2C81" w14:textId="20267E20">
          <w:pPr>
            <w:pStyle w:val="Header"/>
            <w:jc w:val="center"/>
          </w:pPr>
        </w:p>
      </w:tc>
      <w:tc>
        <w:tcPr>
          <w:tcW w:w="3005" w:type="dxa"/>
        </w:tcPr>
        <w:p w:rsidR="2C8CB391" w:rsidP="2C8CB391" w:rsidRDefault="2C8CB391" w14:paraId="24F4B708" w14:textId="3FDE2B95">
          <w:pPr>
            <w:pStyle w:val="Header"/>
            <w:ind w:right="-115"/>
            <w:jc w:val="right"/>
          </w:pPr>
        </w:p>
      </w:tc>
    </w:tr>
  </w:tbl>
  <w:p w:rsidR="2C8CB391" w:rsidP="2C8CB391" w:rsidRDefault="2C8CB391" w14:paraId="170C444F" w14:textId="108F7DA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C8CB391" w:rsidTr="2C8CB391" w14:paraId="1A9DB6CD" w14:textId="77777777">
      <w:trPr>
        <w:trHeight w:val="300"/>
      </w:trPr>
      <w:tc>
        <w:tcPr>
          <w:tcW w:w="3005" w:type="dxa"/>
        </w:tcPr>
        <w:p w:rsidR="2C8CB391" w:rsidP="2C8CB391" w:rsidRDefault="2C8CB391" w14:paraId="355E9168" w14:textId="23EA70EC">
          <w:pPr>
            <w:pStyle w:val="Header"/>
            <w:ind w:left="-115"/>
          </w:pPr>
        </w:p>
      </w:tc>
      <w:tc>
        <w:tcPr>
          <w:tcW w:w="3005" w:type="dxa"/>
        </w:tcPr>
        <w:p w:rsidR="2C8CB391" w:rsidP="2C8CB391" w:rsidRDefault="2C8CB391" w14:paraId="27E46DC1" w14:textId="0A3C1559">
          <w:pPr>
            <w:pStyle w:val="Header"/>
            <w:jc w:val="center"/>
          </w:pPr>
        </w:p>
      </w:tc>
      <w:tc>
        <w:tcPr>
          <w:tcW w:w="3005" w:type="dxa"/>
        </w:tcPr>
        <w:p w:rsidR="2C8CB391" w:rsidP="2C8CB391" w:rsidRDefault="2C8CB391" w14:paraId="543C9EA0" w14:textId="412307DC">
          <w:pPr>
            <w:pStyle w:val="Header"/>
            <w:ind w:right="-115"/>
            <w:jc w:val="right"/>
          </w:pPr>
        </w:p>
      </w:tc>
    </w:tr>
  </w:tbl>
  <w:p w:rsidR="2C8CB391" w:rsidP="2C8CB391" w:rsidRDefault="2C8CB391" w14:paraId="72480AE9" w14:textId="44E9306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C8CB391" w:rsidTr="2C8CB391" w14:paraId="1762F441" w14:textId="77777777">
      <w:trPr>
        <w:trHeight w:val="300"/>
      </w:trPr>
      <w:tc>
        <w:tcPr>
          <w:tcW w:w="3005" w:type="dxa"/>
        </w:tcPr>
        <w:p w:rsidR="2C8CB391" w:rsidP="2C8CB391" w:rsidRDefault="2C8CB391" w14:paraId="1B5F13CB" w14:textId="23C2DD62">
          <w:pPr>
            <w:pStyle w:val="Header"/>
            <w:ind w:left="-115"/>
          </w:pPr>
        </w:p>
      </w:tc>
      <w:tc>
        <w:tcPr>
          <w:tcW w:w="3005" w:type="dxa"/>
        </w:tcPr>
        <w:p w:rsidR="2C8CB391" w:rsidP="2C8CB391" w:rsidRDefault="2C8CB391" w14:paraId="4F518C03" w14:textId="395797D0">
          <w:pPr>
            <w:pStyle w:val="Header"/>
            <w:jc w:val="center"/>
          </w:pPr>
        </w:p>
      </w:tc>
      <w:tc>
        <w:tcPr>
          <w:tcW w:w="3005" w:type="dxa"/>
        </w:tcPr>
        <w:p w:rsidR="2C8CB391" w:rsidP="2C8CB391" w:rsidRDefault="2C8CB391" w14:paraId="167E1F41" w14:textId="3F669023">
          <w:pPr>
            <w:pStyle w:val="Header"/>
            <w:ind w:right="-115"/>
            <w:jc w:val="right"/>
          </w:pPr>
        </w:p>
      </w:tc>
    </w:tr>
  </w:tbl>
  <w:p w:rsidR="2C8CB391" w:rsidP="2C8CB391" w:rsidRDefault="2C8CB391" w14:paraId="14B2B8A0" w14:textId="78B87C2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C8CB391" w:rsidTr="2C8CB391" w14:paraId="6C0C729B" w14:textId="77777777">
      <w:trPr>
        <w:trHeight w:val="300"/>
      </w:trPr>
      <w:tc>
        <w:tcPr>
          <w:tcW w:w="3005" w:type="dxa"/>
        </w:tcPr>
        <w:p w:rsidR="2C8CB391" w:rsidP="2C8CB391" w:rsidRDefault="2C8CB391" w14:paraId="27029F10" w14:textId="7B18EE6E">
          <w:pPr>
            <w:pStyle w:val="Header"/>
            <w:ind w:left="-115"/>
          </w:pPr>
        </w:p>
      </w:tc>
      <w:tc>
        <w:tcPr>
          <w:tcW w:w="3005" w:type="dxa"/>
        </w:tcPr>
        <w:p w:rsidR="2C8CB391" w:rsidP="2C8CB391" w:rsidRDefault="2C8CB391" w14:paraId="5DFD40AC" w14:textId="32562263">
          <w:pPr>
            <w:pStyle w:val="Header"/>
            <w:jc w:val="center"/>
          </w:pPr>
        </w:p>
      </w:tc>
      <w:tc>
        <w:tcPr>
          <w:tcW w:w="3005" w:type="dxa"/>
        </w:tcPr>
        <w:p w:rsidR="2C8CB391" w:rsidP="2C8CB391" w:rsidRDefault="2C8CB391" w14:paraId="026400A4" w14:textId="5E4353C5">
          <w:pPr>
            <w:pStyle w:val="Header"/>
            <w:ind w:right="-115"/>
            <w:jc w:val="right"/>
          </w:pPr>
        </w:p>
      </w:tc>
    </w:tr>
  </w:tbl>
  <w:p w:rsidR="2C8CB391" w:rsidP="2C8CB391" w:rsidRDefault="2C8CB391" w14:paraId="3068D864" w14:textId="7E5387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3C80" w:rsidRDefault="00BB3C80" w14:paraId="31E87AA5" w14:textId="77777777">
      <w:r>
        <w:separator/>
      </w:r>
    </w:p>
  </w:footnote>
  <w:footnote w:type="continuationSeparator" w:id="0">
    <w:p w:rsidR="00BB3C80" w:rsidRDefault="00BB3C80" w14:paraId="5EF5CC9A" w14:textId="77777777">
      <w:r>
        <w:continuationSeparator/>
      </w:r>
    </w:p>
  </w:footnote>
  <w:footnote w:type="continuationNotice" w:id="1">
    <w:p w:rsidR="00BB3C80" w:rsidRDefault="00BB3C80" w14:paraId="06839B4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740F2A" w:rsidTr="2C8CB391" w14:paraId="0E55655E" w14:textId="77777777">
      <w:trPr>
        <w:trHeight w:val="300"/>
      </w:trPr>
      <w:tc>
        <w:tcPr>
          <w:tcW w:w="3005" w:type="dxa"/>
        </w:tcPr>
        <w:p w:rsidR="00740F2A" w:rsidP="2C8CB391" w:rsidRDefault="00740F2A" w14:paraId="52C48481" w14:textId="77777777">
          <w:pPr>
            <w:pStyle w:val="Header"/>
            <w:ind w:left="-115"/>
          </w:pPr>
        </w:p>
      </w:tc>
      <w:tc>
        <w:tcPr>
          <w:tcW w:w="3005" w:type="dxa"/>
        </w:tcPr>
        <w:p w:rsidR="00740F2A" w:rsidP="2C8CB391" w:rsidRDefault="00740F2A" w14:paraId="581C2549" w14:textId="77777777">
          <w:pPr>
            <w:pStyle w:val="Header"/>
            <w:jc w:val="center"/>
          </w:pPr>
        </w:p>
      </w:tc>
      <w:tc>
        <w:tcPr>
          <w:tcW w:w="3005" w:type="dxa"/>
        </w:tcPr>
        <w:p w:rsidR="00740F2A" w:rsidP="2C8CB391" w:rsidRDefault="00740F2A" w14:paraId="4ACF50A3" w14:textId="77777777">
          <w:pPr>
            <w:pStyle w:val="Header"/>
            <w:ind w:right="-115"/>
            <w:jc w:val="right"/>
          </w:pPr>
        </w:p>
      </w:tc>
    </w:tr>
  </w:tbl>
  <w:p w:rsidR="00740F2A" w:rsidP="2C8CB391" w:rsidRDefault="00740F2A" w14:paraId="7D1E8D0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740F2A" w:rsidTr="2C8CB391" w14:paraId="307C1086" w14:textId="77777777">
      <w:trPr>
        <w:trHeight w:val="300"/>
      </w:trPr>
      <w:tc>
        <w:tcPr>
          <w:tcW w:w="3005" w:type="dxa"/>
        </w:tcPr>
        <w:p w:rsidR="00740F2A" w:rsidP="2C8CB391" w:rsidRDefault="00740F2A" w14:paraId="4091B551" w14:textId="77777777">
          <w:pPr>
            <w:pStyle w:val="Header"/>
            <w:ind w:left="-115"/>
          </w:pPr>
        </w:p>
      </w:tc>
      <w:tc>
        <w:tcPr>
          <w:tcW w:w="3005" w:type="dxa"/>
        </w:tcPr>
        <w:p w:rsidR="00740F2A" w:rsidP="2C8CB391" w:rsidRDefault="00740F2A" w14:paraId="30E5B1C1" w14:textId="77777777">
          <w:pPr>
            <w:pStyle w:val="Header"/>
            <w:jc w:val="center"/>
          </w:pPr>
        </w:p>
      </w:tc>
      <w:tc>
        <w:tcPr>
          <w:tcW w:w="3005" w:type="dxa"/>
        </w:tcPr>
        <w:p w:rsidR="00740F2A" w:rsidP="2C8CB391" w:rsidRDefault="00740F2A" w14:paraId="76E0FDF8" w14:textId="77777777">
          <w:pPr>
            <w:pStyle w:val="Header"/>
            <w:ind w:right="-115"/>
            <w:jc w:val="right"/>
          </w:pPr>
        </w:p>
      </w:tc>
    </w:tr>
  </w:tbl>
  <w:p w:rsidR="00740F2A" w:rsidP="2C8CB391" w:rsidRDefault="00740F2A" w14:paraId="2292C11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C8CB391" w:rsidTr="2C8CB391" w14:paraId="117A1432" w14:textId="77777777">
      <w:trPr>
        <w:trHeight w:val="300"/>
      </w:trPr>
      <w:tc>
        <w:tcPr>
          <w:tcW w:w="3005" w:type="dxa"/>
        </w:tcPr>
        <w:p w:rsidR="2C8CB391" w:rsidP="2C8CB391" w:rsidRDefault="2C8CB391" w14:paraId="2A55FBA7" w14:textId="6BFE500A">
          <w:pPr>
            <w:pStyle w:val="Header"/>
            <w:ind w:left="-115"/>
          </w:pPr>
        </w:p>
      </w:tc>
      <w:tc>
        <w:tcPr>
          <w:tcW w:w="3005" w:type="dxa"/>
        </w:tcPr>
        <w:p w:rsidR="2C8CB391" w:rsidP="2C8CB391" w:rsidRDefault="2C8CB391" w14:paraId="6B2B98D5" w14:textId="37EDC6A7">
          <w:pPr>
            <w:pStyle w:val="Header"/>
            <w:jc w:val="center"/>
          </w:pPr>
        </w:p>
      </w:tc>
      <w:tc>
        <w:tcPr>
          <w:tcW w:w="3005" w:type="dxa"/>
        </w:tcPr>
        <w:p w:rsidR="2C8CB391" w:rsidP="2C8CB391" w:rsidRDefault="2C8CB391" w14:paraId="068E2DAA" w14:textId="1DE49F9B">
          <w:pPr>
            <w:pStyle w:val="Header"/>
            <w:ind w:right="-115"/>
            <w:jc w:val="right"/>
          </w:pPr>
        </w:p>
      </w:tc>
    </w:tr>
  </w:tbl>
  <w:p w:rsidR="2C8CB391" w:rsidP="2C8CB391" w:rsidRDefault="2C8CB391" w14:paraId="4E4A8917" w14:textId="534ABD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C8CB391" w:rsidTr="2C8CB391" w14:paraId="4A1D84C6" w14:textId="77777777">
      <w:trPr>
        <w:trHeight w:val="300"/>
      </w:trPr>
      <w:tc>
        <w:tcPr>
          <w:tcW w:w="3005" w:type="dxa"/>
        </w:tcPr>
        <w:p w:rsidR="2C8CB391" w:rsidP="2C8CB391" w:rsidRDefault="2C8CB391" w14:paraId="27EED70E" w14:textId="013C34FE">
          <w:pPr>
            <w:pStyle w:val="Header"/>
            <w:ind w:left="-115"/>
          </w:pPr>
        </w:p>
      </w:tc>
      <w:tc>
        <w:tcPr>
          <w:tcW w:w="3005" w:type="dxa"/>
        </w:tcPr>
        <w:p w:rsidR="2C8CB391" w:rsidP="2C8CB391" w:rsidRDefault="2C8CB391" w14:paraId="23694621" w14:textId="79162EC2">
          <w:pPr>
            <w:pStyle w:val="Header"/>
            <w:jc w:val="center"/>
          </w:pPr>
        </w:p>
      </w:tc>
      <w:tc>
        <w:tcPr>
          <w:tcW w:w="3005" w:type="dxa"/>
        </w:tcPr>
        <w:p w:rsidR="2C8CB391" w:rsidP="2C8CB391" w:rsidRDefault="2C8CB391" w14:paraId="200B5A95" w14:textId="201FF28C">
          <w:pPr>
            <w:pStyle w:val="Header"/>
            <w:ind w:right="-115"/>
            <w:jc w:val="right"/>
          </w:pPr>
        </w:p>
      </w:tc>
    </w:tr>
  </w:tbl>
  <w:p w:rsidR="2C8CB391" w:rsidP="2C8CB391" w:rsidRDefault="2C8CB391" w14:paraId="687B1B14" w14:textId="159B778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C8CB391" w:rsidTr="2C8CB391" w14:paraId="39C8C508" w14:textId="77777777">
      <w:trPr>
        <w:trHeight w:val="300"/>
      </w:trPr>
      <w:tc>
        <w:tcPr>
          <w:tcW w:w="3005" w:type="dxa"/>
        </w:tcPr>
        <w:p w:rsidR="2C8CB391" w:rsidP="2C8CB391" w:rsidRDefault="2C8CB391" w14:paraId="1249FF13" w14:textId="5C01C629">
          <w:pPr>
            <w:pStyle w:val="Header"/>
            <w:ind w:left="-115"/>
          </w:pPr>
        </w:p>
      </w:tc>
      <w:tc>
        <w:tcPr>
          <w:tcW w:w="3005" w:type="dxa"/>
        </w:tcPr>
        <w:p w:rsidR="2C8CB391" w:rsidP="2C8CB391" w:rsidRDefault="2C8CB391" w14:paraId="1A307292" w14:textId="2A92B735">
          <w:pPr>
            <w:pStyle w:val="Header"/>
            <w:jc w:val="center"/>
          </w:pPr>
        </w:p>
      </w:tc>
      <w:tc>
        <w:tcPr>
          <w:tcW w:w="3005" w:type="dxa"/>
        </w:tcPr>
        <w:p w:rsidR="2C8CB391" w:rsidP="2C8CB391" w:rsidRDefault="2C8CB391" w14:paraId="44830873" w14:textId="61C49618">
          <w:pPr>
            <w:pStyle w:val="Header"/>
            <w:ind w:right="-115"/>
            <w:jc w:val="right"/>
          </w:pPr>
        </w:p>
      </w:tc>
    </w:tr>
  </w:tbl>
  <w:p w:rsidR="2C8CB391" w:rsidP="2C8CB391" w:rsidRDefault="2C8CB391" w14:paraId="76F42F5A" w14:textId="4C557F1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C8CB391" w:rsidTr="2C8CB391" w14:paraId="4A92C02E" w14:textId="77777777">
      <w:trPr>
        <w:trHeight w:val="300"/>
      </w:trPr>
      <w:tc>
        <w:tcPr>
          <w:tcW w:w="3005" w:type="dxa"/>
        </w:tcPr>
        <w:p w:rsidR="2C8CB391" w:rsidP="2C8CB391" w:rsidRDefault="2C8CB391" w14:paraId="7D3E2407" w14:textId="4916E32B">
          <w:pPr>
            <w:pStyle w:val="Header"/>
            <w:ind w:left="-115"/>
          </w:pPr>
        </w:p>
      </w:tc>
      <w:tc>
        <w:tcPr>
          <w:tcW w:w="3005" w:type="dxa"/>
        </w:tcPr>
        <w:p w:rsidR="2C8CB391" w:rsidP="2C8CB391" w:rsidRDefault="2C8CB391" w14:paraId="296B2196" w14:textId="08E5F61B">
          <w:pPr>
            <w:pStyle w:val="Header"/>
            <w:jc w:val="center"/>
          </w:pPr>
        </w:p>
      </w:tc>
      <w:tc>
        <w:tcPr>
          <w:tcW w:w="3005" w:type="dxa"/>
        </w:tcPr>
        <w:p w:rsidR="2C8CB391" w:rsidP="2C8CB391" w:rsidRDefault="2C8CB391" w14:paraId="235120BC" w14:textId="696B90C9">
          <w:pPr>
            <w:pStyle w:val="Header"/>
            <w:ind w:right="-115"/>
            <w:jc w:val="right"/>
          </w:pPr>
        </w:p>
      </w:tc>
    </w:tr>
  </w:tbl>
  <w:p w:rsidR="2C8CB391" w:rsidP="2C8CB391" w:rsidRDefault="2C8CB391" w14:paraId="29D89CAE" w14:textId="4E5697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C8CB391" w:rsidTr="2C8CB391" w14:paraId="4B61D701" w14:textId="77777777">
      <w:trPr>
        <w:trHeight w:val="300"/>
      </w:trPr>
      <w:tc>
        <w:tcPr>
          <w:tcW w:w="3005" w:type="dxa"/>
        </w:tcPr>
        <w:p w:rsidR="2C8CB391" w:rsidP="2C8CB391" w:rsidRDefault="2C8CB391" w14:paraId="554785B6" w14:textId="0971941D">
          <w:pPr>
            <w:pStyle w:val="Header"/>
            <w:ind w:left="-115"/>
          </w:pPr>
        </w:p>
      </w:tc>
      <w:tc>
        <w:tcPr>
          <w:tcW w:w="3005" w:type="dxa"/>
        </w:tcPr>
        <w:p w:rsidR="2C8CB391" w:rsidP="2C8CB391" w:rsidRDefault="2C8CB391" w14:paraId="1D042F8F" w14:textId="671FEF67">
          <w:pPr>
            <w:pStyle w:val="Header"/>
            <w:jc w:val="center"/>
          </w:pPr>
        </w:p>
      </w:tc>
      <w:tc>
        <w:tcPr>
          <w:tcW w:w="3005" w:type="dxa"/>
        </w:tcPr>
        <w:p w:rsidR="2C8CB391" w:rsidP="2C8CB391" w:rsidRDefault="2C8CB391" w14:paraId="4BE22B43" w14:textId="4F7BD249">
          <w:pPr>
            <w:pStyle w:val="Header"/>
            <w:ind w:right="-115"/>
            <w:jc w:val="right"/>
          </w:pPr>
        </w:p>
      </w:tc>
    </w:tr>
  </w:tbl>
  <w:p w:rsidR="2C8CB391" w:rsidP="2C8CB391" w:rsidRDefault="2C8CB391" w14:paraId="125092FD" w14:textId="01E322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B439C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CDE313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702072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8F61E5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58EF9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ACEBC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EE20F69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E2580476"/>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F8E0A0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4DA17BC"/>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D345FDA"/>
    <w:multiLevelType w:val="hybridMultilevel"/>
    <w:tmpl w:val="E9AAA8D6"/>
    <w:lvl w:ilvl="0" w:tplc="99327860">
      <w:start w:val="1"/>
      <w:numFmt w:val="bullet"/>
      <w:lvlText w:val=""/>
      <w:lvlJc w:val="left"/>
      <w:pPr>
        <w:ind w:left="1080" w:hanging="360"/>
      </w:pPr>
      <w:rPr>
        <w:rFonts w:hint="default" w:ascii="Symbol" w:hAnsi="Symbol"/>
      </w:rPr>
    </w:lvl>
    <w:lvl w:ilvl="1" w:tplc="656087E8">
      <w:start w:val="1"/>
      <w:numFmt w:val="bullet"/>
      <w:lvlText w:val="o"/>
      <w:lvlJc w:val="left"/>
      <w:pPr>
        <w:ind w:left="1800" w:hanging="360"/>
      </w:pPr>
      <w:rPr>
        <w:rFonts w:hint="default" w:ascii="Courier New" w:hAnsi="Courier New"/>
      </w:rPr>
    </w:lvl>
    <w:lvl w:ilvl="2" w:tplc="62E8B488">
      <w:start w:val="1"/>
      <w:numFmt w:val="bullet"/>
      <w:lvlText w:val=""/>
      <w:lvlJc w:val="left"/>
      <w:pPr>
        <w:ind w:left="2520" w:hanging="360"/>
      </w:pPr>
      <w:rPr>
        <w:rFonts w:hint="default" w:ascii="Wingdings" w:hAnsi="Wingdings"/>
      </w:rPr>
    </w:lvl>
    <w:lvl w:ilvl="3" w:tplc="48322C34">
      <w:start w:val="1"/>
      <w:numFmt w:val="bullet"/>
      <w:lvlText w:val=""/>
      <w:lvlJc w:val="left"/>
      <w:pPr>
        <w:ind w:left="3240" w:hanging="360"/>
      </w:pPr>
      <w:rPr>
        <w:rFonts w:hint="default" w:ascii="Symbol" w:hAnsi="Symbol"/>
      </w:rPr>
    </w:lvl>
    <w:lvl w:ilvl="4" w:tplc="0BECA762">
      <w:start w:val="1"/>
      <w:numFmt w:val="bullet"/>
      <w:lvlText w:val="o"/>
      <w:lvlJc w:val="left"/>
      <w:pPr>
        <w:ind w:left="3960" w:hanging="360"/>
      </w:pPr>
      <w:rPr>
        <w:rFonts w:hint="default" w:ascii="Courier New" w:hAnsi="Courier New"/>
      </w:rPr>
    </w:lvl>
    <w:lvl w:ilvl="5" w:tplc="F266C318">
      <w:start w:val="1"/>
      <w:numFmt w:val="bullet"/>
      <w:lvlText w:val=""/>
      <w:lvlJc w:val="left"/>
      <w:pPr>
        <w:ind w:left="4680" w:hanging="360"/>
      </w:pPr>
      <w:rPr>
        <w:rFonts w:hint="default" w:ascii="Wingdings" w:hAnsi="Wingdings"/>
      </w:rPr>
    </w:lvl>
    <w:lvl w:ilvl="6" w:tplc="071C2476">
      <w:start w:val="1"/>
      <w:numFmt w:val="bullet"/>
      <w:lvlText w:val=""/>
      <w:lvlJc w:val="left"/>
      <w:pPr>
        <w:ind w:left="5400" w:hanging="360"/>
      </w:pPr>
      <w:rPr>
        <w:rFonts w:hint="default" w:ascii="Symbol" w:hAnsi="Symbol"/>
      </w:rPr>
    </w:lvl>
    <w:lvl w:ilvl="7" w:tplc="2DA67DB2">
      <w:start w:val="1"/>
      <w:numFmt w:val="bullet"/>
      <w:lvlText w:val="o"/>
      <w:lvlJc w:val="left"/>
      <w:pPr>
        <w:ind w:left="6120" w:hanging="360"/>
      </w:pPr>
      <w:rPr>
        <w:rFonts w:hint="default" w:ascii="Courier New" w:hAnsi="Courier New"/>
      </w:rPr>
    </w:lvl>
    <w:lvl w:ilvl="8" w:tplc="7E029678">
      <w:start w:val="1"/>
      <w:numFmt w:val="bullet"/>
      <w:lvlText w:val=""/>
      <w:lvlJc w:val="left"/>
      <w:pPr>
        <w:ind w:left="6840" w:hanging="360"/>
      </w:pPr>
      <w:rPr>
        <w:rFonts w:hint="default" w:ascii="Wingdings" w:hAnsi="Wingdings"/>
      </w:rPr>
    </w:lvl>
  </w:abstractNum>
  <w:abstractNum w:abstractNumId="11" w15:restartNumberingAfterBreak="0">
    <w:nsid w:val="212FB12B"/>
    <w:multiLevelType w:val="multilevel"/>
    <w:tmpl w:val="5EC66FD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21B73200"/>
    <w:multiLevelType w:val="multilevel"/>
    <w:tmpl w:val="B3960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14162B"/>
    <w:multiLevelType w:val="multilevel"/>
    <w:tmpl w:val="3E7A61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D26583A"/>
    <w:multiLevelType w:val="hybridMultilevel"/>
    <w:tmpl w:val="09846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986F01"/>
    <w:multiLevelType w:val="multilevel"/>
    <w:tmpl w:val="A122443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DCDA88"/>
    <w:multiLevelType w:val="hybridMultilevel"/>
    <w:tmpl w:val="C76C0C44"/>
    <w:lvl w:ilvl="0" w:tplc="F8740FAE">
      <w:start w:val="1"/>
      <w:numFmt w:val="bullet"/>
      <w:lvlText w:val=""/>
      <w:lvlJc w:val="left"/>
      <w:pPr>
        <w:ind w:left="1080" w:hanging="360"/>
      </w:pPr>
      <w:rPr>
        <w:rFonts w:hint="default" w:ascii="Symbol" w:hAnsi="Symbol"/>
      </w:rPr>
    </w:lvl>
    <w:lvl w:ilvl="1" w:tplc="FA24FA30">
      <w:start w:val="1"/>
      <w:numFmt w:val="bullet"/>
      <w:lvlText w:val="o"/>
      <w:lvlJc w:val="left"/>
      <w:pPr>
        <w:ind w:left="1800" w:hanging="360"/>
      </w:pPr>
      <w:rPr>
        <w:rFonts w:hint="default" w:ascii="Courier New" w:hAnsi="Courier New"/>
      </w:rPr>
    </w:lvl>
    <w:lvl w:ilvl="2" w:tplc="A600C21E">
      <w:start w:val="1"/>
      <w:numFmt w:val="bullet"/>
      <w:lvlText w:val=""/>
      <w:lvlJc w:val="left"/>
      <w:pPr>
        <w:ind w:left="2520" w:hanging="360"/>
      </w:pPr>
      <w:rPr>
        <w:rFonts w:hint="default" w:ascii="Wingdings" w:hAnsi="Wingdings"/>
      </w:rPr>
    </w:lvl>
    <w:lvl w:ilvl="3" w:tplc="A028971A">
      <w:start w:val="1"/>
      <w:numFmt w:val="bullet"/>
      <w:lvlText w:val=""/>
      <w:lvlJc w:val="left"/>
      <w:pPr>
        <w:ind w:left="3240" w:hanging="360"/>
      </w:pPr>
      <w:rPr>
        <w:rFonts w:hint="default" w:ascii="Symbol" w:hAnsi="Symbol"/>
      </w:rPr>
    </w:lvl>
    <w:lvl w:ilvl="4" w:tplc="50CAF054">
      <w:start w:val="1"/>
      <w:numFmt w:val="bullet"/>
      <w:lvlText w:val="o"/>
      <w:lvlJc w:val="left"/>
      <w:pPr>
        <w:ind w:left="3960" w:hanging="360"/>
      </w:pPr>
      <w:rPr>
        <w:rFonts w:hint="default" w:ascii="Courier New" w:hAnsi="Courier New"/>
      </w:rPr>
    </w:lvl>
    <w:lvl w:ilvl="5" w:tplc="6F7C74EE">
      <w:start w:val="1"/>
      <w:numFmt w:val="bullet"/>
      <w:lvlText w:val=""/>
      <w:lvlJc w:val="left"/>
      <w:pPr>
        <w:ind w:left="4680" w:hanging="360"/>
      </w:pPr>
      <w:rPr>
        <w:rFonts w:hint="default" w:ascii="Wingdings" w:hAnsi="Wingdings"/>
      </w:rPr>
    </w:lvl>
    <w:lvl w:ilvl="6" w:tplc="62A607E4">
      <w:start w:val="1"/>
      <w:numFmt w:val="bullet"/>
      <w:lvlText w:val=""/>
      <w:lvlJc w:val="left"/>
      <w:pPr>
        <w:ind w:left="5400" w:hanging="360"/>
      </w:pPr>
      <w:rPr>
        <w:rFonts w:hint="default" w:ascii="Symbol" w:hAnsi="Symbol"/>
      </w:rPr>
    </w:lvl>
    <w:lvl w:ilvl="7" w:tplc="F43AFCC0">
      <w:start w:val="1"/>
      <w:numFmt w:val="bullet"/>
      <w:lvlText w:val="o"/>
      <w:lvlJc w:val="left"/>
      <w:pPr>
        <w:ind w:left="6120" w:hanging="360"/>
      </w:pPr>
      <w:rPr>
        <w:rFonts w:hint="default" w:ascii="Courier New" w:hAnsi="Courier New"/>
      </w:rPr>
    </w:lvl>
    <w:lvl w:ilvl="8" w:tplc="F53A3F12">
      <w:start w:val="1"/>
      <w:numFmt w:val="bullet"/>
      <w:lvlText w:val=""/>
      <w:lvlJc w:val="left"/>
      <w:pPr>
        <w:ind w:left="6840" w:hanging="360"/>
      </w:pPr>
      <w:rPr>
        <w:rFonts w:hint="default" w:ascii="Wingdings" w:hAnsi="Wingdings"/>
      </w:rPr>
    </w:lvl>
  </w:abstractNum>
  <w:abstractNum w:abstractNumId="17" w15:restartNumberingAfterBreak="0">
    <w:nsid w:val="2E762CEE"/>
    <w:multiLevelType w:val="multilevel"/>
    <w:tmpl w:val="DE5E41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D119DD"/>
    <w:multiLevelType w:val="multilevel"/>
    <w:tmpl w:val="7810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DC48C5"/>
    <w:multiLevelType w:val="multilevel"/>
    <w:tmpl w:val="CE16A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F91D4E"/>
    <w:multiLevelType w:val="multilevel"/>
    <w:tmpl w:val="061CAB1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AE016F"/>
    <w:multiLevelType w:val="multilevel"/>
    <w:tmpl w:val="7810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89499E"/>
    <w:multiLevelType w:val="multilevel"/>
    <w:tmpl w:val="0E76303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81006A"/>
    <w:multiLevelType w:val="multilevel"/>
    <w:tmpl w:val="78EA055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9B325B"/>
    <w:multiLevelType w:val="multilevel"/>
    <w:tmpl w:val="F7203D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9031D6"/>
    <w:multiLevelType w:val="multilevel"/>
    <w:tmpl w:val="542C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30183C"/>
    <w:multiLevelType w:val="multilevel"/>
    <w:tmpl w:val="B3FA166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934018"/>
    <w:multiLevelType w:val="multilevel"/>
    <w:tmpl w:val="13B0B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3128A7"/>
    <w:multiLevelType w:val="multilevel"/>
    <w:tmpl w:val="93F2109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B6E38"/>
    <w:multiLevelType w:val="hybridMultilevel"/>
    <w:tmpl w:val="E7E4C032"/>
    <w:lvl w:ilvl="0" w:tplc="AFBA1CC2">
      <w:start w:val="1"/>
      <w:numFmt w:val="bullet"/>
      <w:lvlText w:val=""/>
      <w:lvlJc w:val="left"/>
      <w:pPr>
        <w:ind w:left="720" w:hanging="360"/>
      </w:pPr>
      <w:rPr>
        <w:rFonts w:hint="default" w:ascii="Symbol" w:hAnsi="Symbol"/>
      </w:rPr>
    </w:lvl>
    <w:lvl w:ilvl="1" w:tplc="972E3A7A">
      <w:start w:val="1"/>
      <w:numFmt w:val="bullet"/>
      <w:lvlText w:val="o"/>
      <w:lvlJc w:val="left"/>
      <w:pPr>
        <w:ind w:left="1440" w:hanging="360"/>
      </w:pPr>
      <w:rPr>
        <w:rFonts w:hint="default" w:ascii="Courier New" w:hAnsi="Courier New"/>
      </w:rPr>
    </w:lvl>
    <w:lvl w:ilvl="2" w:tplc="ADF2C9FC">
      <w:start w:val="1"/>
      <w:numFmt w:val="bullet"/>
      <w:lvlText w:val=""/>
      <w:lvlJc w:val="left"/>
      <w:pPr>
        <w:ind w:left="2160" w:hanging="360"/>
      </w:pPr>
      <w:rPr>
        <w:rFonts w:hint="default" w:ascii="Wingdings" w:hAnsi="Wingdings"/>
      </w:rPr>
    </w:lvl>
    <w:lvl w:ilvl="3" w:tplc="43B60B08">
      <w:start w:val="1"/>
      <w:numFmt w:val="bullet"/>
      <w:lvlText w:val=""/>
      <w:lvlJc w:val="left"/>
      <w:pPr>
        <w:ind w:left="2880" w:hanging="360"/>
      </w:pPr>
      <w:rPr>
        <w:rFonts w:hint="default" w:ascii="Symbol" w:hAnsi="Symbol"/>
      </w:rPr>
    </w:lvl>
    <w:lvl w:ilvl="4" w:tplc="A60A7D14">
      <w:start w:val="1"/>
      <w:numFmt w:val="bullet"/>
      <w:lvlText w:val="o"/>
      <w:lvlJc w:val="left"/>
      <w:pPr>
        <w:ind w:left="3600" w:hanging="360"/>
      </w:pPr>
      <w:rPr>
        <w:rFonts w:hint="default" w:ascii="Courier New" w:hAnsi="Courier New"/>
      </w:rPr>
    </w:lvl>
    <w:lvl w:ilvl="5" w:tplc="0FEE7BC0">
      <w:start w:val="1"/>
      <w:numFmt w:val="bullet"/>
      <w:lvlText w:val=""/>
      <w:lvlJc w:val="left"/>
      <w:pPr>
        <w:ind w:left="4320" w:hanging="360"/>
      </w:pPr>
      <w:rPr>
        <w:rFonts w:hint="default" w:ascii="Wingdings" w:hAnsi="Wingdings"/>
      </w:rPr>
    </w:lvl>
    <w:lvl w:ilvl="6" w:tplc="158C23E0">
      <w:start w:val="1"/>
      <w:numFmt w:val="bullet"/>
      <w:lvlText w:val=""/>
      <w:lvlJc w:val="left"/>
      <w:pPr>
        <w:ind w:left="5040" w:hanging="360"/>
      </w:pPr>
      <w:rPr>
        <w:rFonts w:hint="default" w:ascii="Symbol" w:hAnsi="Symbol"/>
      </w:rPr>
    </w:lvl>
    <w:lvl w:ilvl="7" w:tplc="997CB22E">
      <w:start w:val="1"/>
      <w:numFmt w:val="bullet"/>
      <w:lvlText w:val="o"/>
      <w:lvlJc w:val="left"/>
      <w:pPr>
        <w:ind w:left="5760" w:hanging="360"/>
      </w:pPr>
      <w:rPr>
        <w:rFonts w:hint="default" w:ascii="Courier New" w:hAnsi="Courier New"/>
      </w:rPr>
    </w:lvl>
    <w:lvl w:ilvl="8" w:tplc="24D678C2">
      <w:start w:val="1"/>
      <w:numFmt w:val="bullet"/>
      <w:lvlText w:val=""/>
      <w:lvlJc w:val="left"/>
      <w:pPr>
        <w:ind w:left="6480" w:hanging="360"/>
      </w:pPr>
      <w:rPr>
        <w:rFonts w:hint="default" w:ascii="Wingdings" w:hAnsi="Wingdings"/>
      </w:rPr>
    </w:lvl>
  </w:abstractNum>
  <w:abstractNum w:abstractNumId="30" w15:restartNumberingAfterBreak="0">
    <w:nsid w:val="7496B973"/>
    <w:multiLevelType w:val="hybridMultilevel"/>
    <w:tmpl w:val="B5C24CCE"/>
    <w:lvl w:ilvl="0" w:tplc="C96E2EB8">
      <w:start w:val="1"/>
      <w:numFmt w:val="bullet"/>
      <w:lvlText w:val=""/>
      <w:lvlJc w:val="left"/>
      <w:pPr>
        <w:ind w:left="720" w:hanging="360"/>
      </w:pPr>
      <w:rPr>
        <w:rFonts w:hint="default" w:ascii="Symbol" w:hAnsi="Symbol"/>
      </w:rPr>
    </w:lvl>
    <w:lvl w:ilvl="1" w:tplc="C5F607E4">
      <w:start w:val="1"/>
      <w:numFmt w:val="bullet"/>
      <w:lvlText w:val="o"/>
      <w:lvlJc w:val="left"/>
      <w:pPr>
        <w:ind w:left="1440" w:hanging="360"/>
      </w:pPr>
      <w:rPr>
        <w:rFonts w:hint="default" w:ascii="Courier New" w:hAnsi="Courier New"/>
      </w:rPr>
    </w:lvl>
    <w:lvl w:ilvl="2" w:tplc="2B84C68E">
      <w:start w:val="1"/>
      <w:numFmt w:val="bullet"/>
      <w:lvlText w:val=""/>
      <w:lvlJc w:val="left"/>
      <w:pPr>
        <w:ind w:left="2160" w:hanging="360"/>
      </w:pPr>
      <w:rPr>
        <w:rFonts w:hint="default" w:ascii="Wingdings" w:hAnsi="Wingdings"/>
      </w:rPr>
    </w:lvl>
    <w:lvl w:ilvl="3" w:tplc="CFAC7C6A">
      <w:start w:val="1"/>
      <w:numFmt w:val="bullet"/>
      <w:lvlText w:val=""/>
      <w:lvlJc w:val="left"/>
      <w:pPr>
        <w:ind w:left="2880" w:hanging="360"/>
      </w:pPr>
      <w:rPr>
        <w:rFonts w:hint="default" w:ascii="Symbol" w:hAnsi="Symbol"/>
      </w:rPr>
    </w:lvl>
    <w:lvl w:ilvl="4" w:tplc="658C0F28">
      <w:start w:val="1"/>
      <w:numFmt w:val="bullet"/>
      <w:lvlText w:val="o"/>
      <w:lvlJc w:val="left"/>
      <w:pPr>
        <w:ind w:left="3600" w:hanging="360"/>
      </w:pPr>
      <w:rPr>
        <w:rFonts w:hint="default" w:ascii="Courier New" w:hAnsi="Courier New"/>
      </w:rPr>
    </w:lvl>
    <w:lvl w:ilvl="5" w:tplc="B1128D4A">
      <w:start w:val="1"/>
      <w:numFmt w:val="bullet"/>
      <w:lvlText w:val=""/>
      <w:lvlJc w:val="left"/>
      <w:pPr>
        <w:ind w:left="4320" w:hanging="360"/>
      </w:pPr>
      <w:rPr>
        <w:rFonts w:hint="default" w:ascii="Wingdings" w:hAnsi="Wingdings"/>
      </w:rPr>
    </w:lvl>
    <w:lvl w:ilvl="6" w:tplc="F084AC9E">
      <w:start w:val="1"/>
      <w:numFmt w:val="bullet"/>
      <w:lvlText w:val=""/>
      <w:lvlJc w:val="left"/>
      <w:pPr>
        <w:ind w:left="5040" w:hanging="360"/>
      </w:pPr>
      <w:rPr>
        <w:rFonts w:hint="default" w:ascii="Symbol" w:hAnsi="Symbol"/>
      </w:rPr>
    </w:lvl>
    <w:lvl w:ilvl="7" w:tplc="D9C0131A">
      <w:start w:val="1"/>
      <w:numFmt w:val="bullet"/>
      <w:lvlText w:val="o"/>
      <w:lvlJc w:val="left"/>
      <w:pPr>
        <w:ind w:left="5760" w:hanging="360"/>
      </w:pPr>
      <w:rPr>
        <w:rFonts w:hint="default" w:ascii="Courier New" w:hAnsi="Courier New"/>
      </w:rPr>
    </w:lvl>
    <w:lvl w:ilvl="8" w:tplc="4F189ACC">
      <w:start w:val="1"/>
      <w:numFmt w:val="bullet"/>
      <w:lvlText w:val=""/>
      <w:lvlJc w:val="left"/>
      <w:pPr>
        <w:ind w:left="6480" w:hanging="360"/>
      </w:pPr>
      <w:rPr>
        <w:rFonts w:hint="default" w:ascii="Wingdings" w:hAnsi="Wingdings"/>
      </w:rPr>
    </w:lvl>
  </w:abstractNum>
  <w:abstractNum w:abstractNumId="31" w15:restartNumberingAfterBreak="0">
    <w:nsid w:val="763B0BE2"/>
    <w:multiLevelType w:val="multilevel"/>
    <w:tmpl w:val="FFC85A5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A9098C"/>
    <w:multiLevelType w:val="hybridMultilevel"/>
    <w:tmpl w:val="9F564C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FE0186E"/>
    <w:multiLevelType w:val="multilevel"/>
    <w:tmpl w:val="D76282D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306250">
    <w:abstractNumId w:val="10"/>
  </w:num>
  <w:num w:numId="2" w16cid:durableId="3284207">
    <w:abstractNumId w:val="16"/>
  </w:num>
  <w:num w:numId="3" w16cid:durableId="853419920">
    <w:abstractNumId w:val="30"/>
  </w:num>
  <w:num w:numId="4" w16cid:durableId="888151289">
    <w:abstractNumId w:val="11"/>
  </w:num>
  <w:num w:numId="5" w16cid:durableId="1869290667">
    <w:abstractNumId w:val="29"/>
  </w:num>
  <w:num w:numId="6" w16cid:durableId="1451054204">
    <w:abstractNumId w:val="9"/>
  </w:num>
  <w:num w:numId="7" w16cid:durableId="1368751300">
    <w:abstractNumId w:val="7"/>
  </w:num>
  <w:num w:numId="8" w16cid:durableId="263344128">
    <w:abstractNumId w:val="6"/>
  </w:num>
  <w:num w:numId="9" w16cid:durableId="156848122">
    <w:abstractNumId w:val="5"/>
  </w:num>
  <w:num w:numId="10" w16cid:durableId="369839219">
    <w:abstractNumId w:val="4"/>
  </w:num>
  <w:num w:numId="11" w16cid:durableId="2138376601">
    <w:abstractNumId w:val="8"/>
  </w:num>
  <w:num w:numId="12" w16cid:durableId="1630088173">
    <w:abstractNumId w:val="3"/>
  </w:num>
  <w:num w:numId="13" w16cid:durableId="1730765831">
    <w:abstractNumId w:val="2"/>
  </w:num>
  <w:num w:numId="14" w16cid:durableId="2067411070">
    <w:abstractNumId w:val="1"/>
  </w:num>
  <w:num w:numId="15" w16cid:durableId="339360537">
    <w:abstractNumId w:val="0"/>
  </w:num>
  <w:num w:numId="16" w16cid:durableId="1559972377">
    <w:abstractNumId w:val="14"/>
  </w:num>
  <w:num w:numId="17" w16cid:durableId="931822102">
    <w:abstractNumId w:val="19"/>
  </w:num>
  <w:num w:numId="18" w16cid:durableId="951861400">
    <w:abstractNumId w:val="27"/>
  </w:num>
  <w:num w:numId="19" w16cid:durableId="1003125976">
    <w:abstractNumId w:val="23"/>
  </w:num>
  <w:num w:numId="20" w16cid:durableId="722337916">
    <w:abstractNumId w:val="32"/>
  </w:num>
  <w:num w:numId="21" w16cid:durableId="1444617112">
    <w:abstractNumId w:val="21"/>
  </w:num>
  <w:num w:numId="22" w16cid:durableId="1323970759">
    <w:abstractNumId w:val="24"/>
  </w:num>
  <w:num w:numId="23" w16cid:durableId="435948549">
    <w:abstractNumId w:val="17"/>
  </w:num>
  <w:num w:numId="24" w16cid:durableId="1769811360">
    <w:abstractNumId w:val="22"/>
  </w:num>
  <w:num w:numId="25" w16cid:durableId="759371995">
    <w:abstractNumId w:val="33"/>
  </w:num>
  <w:num w:numId="26" w16cid:durableId="1471048546">
    <w:abstractNumId w:val="20"/>
  </w:num>
  <w:num w:numId="27" w16cid:durableId="623462297">
    <w:abstractNumId w:val="15"/>
  </w:num>
  <w:num w:numId="28" w16cid:durableId="2113083895">
    <w:abstractNumId w:val="31"/>
  </w:num>
  <w:num w:numId="29" w16cid:durableId="530075161">
    <w:abstractNumId w:val="26"/>
  </w:num>
  <w:num w:numId="30" w16cid:durableId="1285313178">
    <w:abstractNumId w:val="28"/>
  </w:num>
  <w:num w:numId="31" w16cid:durableId="2124613155">
    <w:abstractNumId w:val="12"/>
  </w:num>
  <w:num w:numId="32" w16cid:durableId="36980098">
    <w:abstractNumId w:val="13"/>
  </w:num>
  <w:num w:numId="33" w16cid:durableId="891162647">
    <w:abstractNumId w:val="18"/>
  </w:num>
  <w:num w:numId="34" w16cid:durableId="1891111550">
    <w:abstractNumId w:val="25"/>
  </w:num>
  <w:numIdMacAtCleanup w:val="28"/>
</w:numbering>
</file>

<file path=word/people.xml><?xml version="1.0" encoding="utf-8"?>
<w15:people xmlns:mc="http://schemas.openxmlformats.org/markup-compatibility/2006" xmlns:w15="http://schemas.microsoft.com/office/word/2012/wordml" mc:Ignorable="w15">
  <w15:person w15:author="Surya Chandramouli">
    <w15:presenceInfo w15:providerId="AD" w15:userId="S::sschandr@ksu.edu::a15e641b-82bf-4420-b385-49c603da326f"/>
  </w15:person>
  <w15:person w15:author="Surya Chandramouli">
    <w15:presenceInfo w15:providerId="AD" w15:userId="S::sschandr@ksu.edu::a15e641b-82bf-4420-b385-49c603da32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val="false"/>
  <w:defaultTabStop w:val="720"/>
  <w:noPunctuationKerning/>
  <w:characterSpacingControl w:val="doNotCompress"/>
  <w:hdrShapeDefaults>
    <o:shapedefaults v:ext="edit" spidmax="2050"/>
  </w:hdrShapeDefaults>
  <w:footnotePr>
    <w:pos w:val="beneathTex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AyMjMzNTIyNzU3MbBU0lEKTi0uzszPAykwNqgFAEK8sOotAAAA"/>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6F52F4"/>
    <w:rsid w:val="000001A5"/>
    <w:rsid w:val="00001127"/>
    <w:rsid w:val="000018CA"/>
    <w:rsid w:val="00001B75"/>
    <w:rsid w:val="00001C28"/>
    <w:rsid w:val="00001C47"/>
    <w:rsid w:val="000022EF"/>
    <w:rsid w:val="00002B56"/>
    <w:rsid w:val="00003010"/>
    <w:rsid w:val="000039F5"/>
    <w:rsid w:val="00004210"/>
    <w:rsid w:val="000045C4"/>
    <w:rsid w:val="0000550F"/>
    <w:rsid w:val="000063D1"/>
    <w:rsid w:val="0000660A"/>
    <w:rsid w:val="00006EBE"/>
    <w:rsid w:val="00007124"/>
    <w:rsid w:val="000073DC"/>
    <w:rsid w:val="00007FD0"/>
    <w:rsid w:val="0001028D"/>
    <w:rsid w:val="0001126F"/>
    <w:rsid w:val="00011EE2"/>
    <w:rsid w:val="00012108"/>
    <w:rsid w:val="000124F0"/>
    <w:rsid w:val="00012725"/>
    <w:rsid w:val="00012BF8"/>
    <w:rsid w:val="00012FAC"/>
    <w:rsid w:val="00013780"/>
    <w:rsid w:val="00013C50"/>
    <w:rsid w:val="00013DA3"/>
    <w:rsid w:val="00013DB6"/>
    <w:rsid w:val="000147D3"/>
    <w:rsid w:val="000148A4"/>
    <w:rsid w:val="00015F7B"/>
    <w:rsid w:val="0001640A"/>
    <w:rsid w:val="00016FC5"/>
    <w:rsid w:val="00017240"/>
    <w:rsid w:val="0001735B"/>
    <w:rsid w:val="000176BC"/>
    <w:rsid w:val="00017A5C"/>
    <w:rsid w:val="00017DDE"/>
    <w:rsid w:val="000203A5"/>
    <w:rsid w:val="00020A38"/>
    <w:rsid w:val="00020E12"/>
    <w:rsid w:val="00021299"/>
    <w:rsid w:val="0002169B"/>
    <w:rsid w:val="00021753"/>
    <w:rsid w:val="00022A6F"/>
    <w:rsid w:val="00023155"/>
    <w:rsid w:val="00023731"/>
    <w:rsid w:val="000238C1"/>
    <w:rsid w:val="00023AAD"/>
    <w:rsid w:val="00024741"/>
    <w:rsid w:val="00024AEC"/>
    <w:rsid w:val="00024B72"/>
    <w:rsid w:val="000256D5"/>
    <w:rsid w:val="00025C7A"/>
    <w:rsid w:val="00025D96"/>
    <w:rsid w:val="000262DC"/>
    <w:rsid w:val="000265E6"/>
    <w:rsid w:val="00026DAB"/>
    <w:rsid w:val="0002700A"/>
    <w:rsid w:val="00027550"/>
    <w:rsid w:val="0003012E"/>
    <w:rsid w:val="00030556"/>
    <w:rsid w:val="000307A3"/>
    <w:rsid w:val="000316E9"/>
    <w:rsid w:val="00032268"/>
    <w:rsid w:val="00032821"/>
    <w:rsid w:val="00033DEF"/>
    <w:rsid w:val="00034494"/>
    <w:rsid w:val="00034A0A"/>
    <w:rsid w:val="00034DDD"/>
    <w:rsid w:val="000350AB"/>
    <w:rsid w:val="000353A5"/>
    <w:rsid w:val="00035687"/>
    <w:rsid w:val="00035E1F"/>
    <w:rsid w:val="00035F3B"/>
    <w:rsid w:val="00036604"/>
    <w:rsid w:val="00036A95"/>
    <w:rsid w:val="00036CC2"/>
    <w:rsid w:val="000371B6"/>
    <w:rsid w:val="00037A9C"/>
    <w:rsid w:val="00040B07"/>
    <w:rsid w:val="00040BEB"/>
    <w:rsid w:val="00041BD9"/>
    <w:rsid w:val="000433CB"/>
    <w:rsid w:val="000439E1"/>
    <w:rsid w:val="0004546A"/>
    <w:rsid w:val="00045E2C"/>
    <w:rsid w:val="000466F9"/>
    <w:rsid w:val="0004721F"/>
    <w:rsid w:val="00047928"/>
    <w:rsid w:val="00047CA4"/>
    <w:rsid w:val="00047F1B"/>
    <w:rsid w:val="00050067"/>
    <w:rsid w:val="00050168"/>
    <w:rsid w:val="00050381"/>
    <w:rsid w:val="0005124C"/>
    <w:rsid w:val="00052989"/>
    <w:rsid w:val="000532CD"/>
    <w:rsid w:val="0005354F"/>
    <w:rsid w:val="00053826"/>
    <w:rsid w:val="00053DE9"/>
    <w:rsid w:val="00053E68"/>
    <w:rsid w:val="00054463"/>
    <w:rsid w:val="00054B03"/>
    <w:rsid w:val="00055E44"/>
    <w:rsid w:val="000566C4"/>
    <w:rsid w:val="00056E1C"/>
    <w:rsid w:val="000573CD"/>
    <w:rsid w:val="00060813"/>
    <w:rsid w:val="00061615"/>
    <w:rsid w:val="0006181A"/>
    <w:rsid w:val="00061FD7"/>
    <w:rsid w:val="0006292A"/>
    <w:rsid w:val="00062EE6"/>
    <w:rsid w:val="00063032"/>
    <w:rsid w:val="00063E58"/>
    <w:rsid w:val="000640BE"/>
    <w:rsid w:val="000648C4"/>
    <w:rsid w:val="00064960"/>
    <w:rsid w:val="0006526B"/>
    <w:rsid w:val="000652B2"/>
    <w:rsid w:val="00065763"/>
    <w:rsid w:val="00065AA8"/>
    <w:rsid w:val="00065AC4"/>
    <w:rsid w:val="00065B91"/>
    <w:rsid w:val="00065D83"/>
    <w:rsid w:val="0006703D"/>
    <w:rsid w:val="000677FB"/>
    <w:rsid w:val="00070044"/>
    <w:rsid w:val="0007139A"/>
    <w:rsid w:val="00071A6C"/>
    <w:rsid w:val="00071D8D"/>
    <w:rsid w:val="00072636"/>
    <w:rsid w:val="0007349D"/>
    <w:rsid w:val="000746F9"/>
    <w:rsid w:val="00075AED"/>
    <w:rsid w:val="00075CCE"/>
    <w:rsid w:val="000760F8"/>
    <w:rsid w:val="000767CA"/>
    <w:rsid w:val="00077B90"/>
    <w:rsid w:val="00077D75"/>
    <w:rsid w:val="0008039F"/>
    <w:rsid w:val="000803E5"/>
    <w:rsid w:val="000806FD"/>
    <w:rsid w:val="0008098E"/>
    <w:rsid w:val="000815F9"/>
    <w:rsid w:val="00081C11"/>
    <w:rsid w:val="00081C95"/>
    <w:rsid w:val="00082259"/>
    <w:rsid w:val="00082C3F"/>
    <w:rsid w:val="00083637"/>
    <w:rsid w:val="00083F1B"/>
    <w:rsid w:val="00083FE5"/>
    <w:rsid w:val="00083FF1"/>
    <w:rsid w:val="00084298"/>
    <w:rsid w:val="000857A8"/>
    <w:rsid w:val="000857EF"/>
    <w:rsid w:val="00085915"/>
    <w:rsid w:val="00086345"/>
    <w:rsid w:val="000863BC"/>
    <w:rsid w:val="00086884"/>
    <w:rsid w:val="00086AB5"/>
    <w:rsid w:val="0008713B"/>
    <w:rsid w:val="00087164"/>
    <w:rsid w:val="000874C9"/>
    <w:rsid w:val="00087D60"/>
    <w:rsid w:val="00090385"/>
    <w:rsid w:val="0009129E"/>
    <w:rsid w:val="000917B4"/>
    <w:rsid w:val="00091DC4"/>
    <w:rsid w:val="00091FEC"/>
    <w:rsid w:val="00092459"/>
    <w:rsid w:val="000926A7"/>
    <w:rsid w:val="00092BDF"/>
    <w:rsid w:val="0009339C"/>
    <w:rsid w:val="00094268"/>
    <w:rsid w:val="0009428C"/>
    <w:rsid w:val="00094B66"/>
    <w:rsid w:val="00094B8A"/>
    <w:rsid w:val="00095438"/>
    <w:rsid w:val="00095864"/>
    <w:rsid w:val="000966CB"/>
    <w:rsid w:val="00096791"/>
    <w:rsid w:val="00096B88"/>
    <w:rsid w:val="00097542"/>
    <w:rsid w:val="00097BD2"/>
    <w:rsid w:val="000A0032"/>
    <w:rsid w:val="000A01E8"/>
    <w:rsid w:val="000A106B"/>
    <w:rsid w:val="000A1573"/>
    <w:rsid w:val="000A17B4"/>
    <w:rsid w:val="000A3005"/>
    <w:rsid w:val="000A366E"/>
    <w:rsid w:val="000A37C3"/>
    <w:rsid w:val="000A38DC"/>
    <w:rsid w:val="000A4637"/>
    <w:rsid w:val="000A499D"/>
    <w:rsid w:val="000A4B1A"/>
    <w:rsid w:val="000A5538"/>
    <w:rsid w:val="000A652C"/>
    <w:rsid w:val="000A79A8"/>
    <w:rsid w:val="000A7DA1"/>
    <w:rsid w:val="000B037F"/>
    <w:rsid w:val="000B0EFB"/>
    <w:rsid w:val="000B1495"/>
    <w:rsid w:val="000B178B"/>
    <w:rsid w:val="000B273A"/>
    <w:rsid w:val="000B2BE2"/>
    <w:rsid w:val="000B2CF3"/>
    <w:rsid w:val="000B3D4E"/>
    <w:rsid w:val="000B3F80"/>
    <w:rsid w:val="000B43C6"/>
    <w:rsid w:val="000B49DE"/>
    <w:rsid w:val="000B4BF1"/>
    <w:rsid w:val="000B4C6D"/>
    <w:rsid w:val="000B4DE6"/>
    <w:rsid w:val="000B5042"/>
    <w:rsid w:val="000B594E"/>
    <w:rsid w:val="000B5A21"/>
    <w:rsid w:val="000B6D34"/>
    <w:rsid w:val="000B72B7"/>
    <w:rsid w:val="000B7745"/>
    <w:rsid w:val="000C056B"/>
    <w:rsid w:val="000C1381"/>
    <w:rsid w:val="000C1618"/>
    <w:rsid w:val="000C1913"/>
    <w:rsid w:val="000C1C94"/>
    <w:rsid w:val="000C1D42"/>
    <w:rsid w:val="000C2AAC"/>
    <w:rsid w:val="000C32E2"/>
    <w:rsid w:val="000C3474"/>
    <w:rsid w:val="000C42B6"/>
    <w:rsid w:val="000C4415"/>
    <w:rsid w:val="000C4D03"/>
    <w:rsid w:val="000C5810"/>
    <w:rsid w:val="000C603E"/>
    <w:rsid w:val="000C64C6"/>
    <w:rsid w:val="000C6BD5"/>
    <w:rsid w:val="000C7288"/>
    <w:rsid w:val="000C77BB"/>
    <w:rsid w:val="000D149C"/>
    <w:rsid w:val="000D18C5"/>
    <w:rsid w:val="000D3251"/>
    <w:rsid w:val="000D3BBE"/>
    <w:rsid w:val="000D47D6"/>
    <w:rsid w:val="000D5366"/>
    <w:rsid w:val="000D5F7C"/>
    <w:rsid w:val="000D6178"/>
    <w:rsid w:val="000D6B99"/>
    <w:rsid w:val="000D6D1D"/>
    <w:rsid w:val="000D734C"/>
    <w:rsid w:val="000E0431"/>
    <w:rsid w:val="000E0ED0"/>
    <w:rsid w:val="000E196A"/>
    <w:rsid w:val="000E1975"/>
    <w:rsid w:val="000E19EE"/>
    <w:rsid w:val="000E1AE4"/>
    <w:rsid w:val="000E1FBB"/>
    <w:rsid w:val="000E2509"/>
    <w:rsid w:val="000E2ABA"/>
    <w:rsid w:val="000E2F3B"/>
    <w:rsid w:val="000E419E"/>
    <w:rsid w:val="000E4D14"/>
    <w:rsid w:val="000E5915"/>
    <w:rsid w:val="000E5B87"/>
    <w:rsid w:val="000E5C82"/>
    <w:rsid w:val="000E5E7A"/>
    <w:rsid w:val="000E67A5"/>
    <w:rsid w:val="000E6CBC"/>
    <w:rsid w:val="000E6DE9"/>
    <w:rsid w:val="000E78FB"/>
    <w:rsid w:val="000F0100"/>
    <w:rsid w:val="000F05A7"/>
    <w:rsid w:val="000F2731"/>
    <w:rsid w:val="000F2BAF"/>
    <w:rsid w:val="000F2C71"/>
    <w:rsid w:val="000F39FD"/>
    <w:rsid w:val="000F3B9A"/>
    <w:rsid w:val="000F7BD6"/>
    <w:rsid w:val="00100233"/>
    <w:rsid w:val="00100418"/>
    <w:rsid w:val="00100718"/>
    <w:rsid w:val="001020DF"/>
    <w:rsid w:val="001021F3"/>
    <w:rsid w:val="00104056"/>
    <w:rsid w:val="001047DD"/>
    <w:rsid w:val="00104D1D"/>
    <w:rsid w:val="0010517F"/>
    <w:rsid w:val="00105558"/>
    <w:rsid w:val="00105778"/>
    <w:rsid w:val="001060FC"/>
    <w:rsid w:val="00106125"/>
    <w:rsid w:val="001067DA"/>
    <w:rsid w:val="001069DB"/>
    <w:rsid w:val="00106AAA"/>
    <w:rsid w:val="00106AEB"/>
    <w:rsid w:val="00106D2A"/>
    <w:rsid w:val="00110CE8"/>
    <w:rsid w:val="00111452"/>
    <w:rsid w:val="00111C3A"/>
    <w:rsid w:val="00111C3B"/>
    <w:rsid w:val="00111F6D"/>
    <w:rsid w:val="00113296"/>
    <w:rsid w:val="0011344F"/>
    <w:rsid w:val="001135A6"/>
    <w:rsid w:val="00113741"/>
    <w:rsid w:val="00113DDB"/>
    <w:rsid w:val="00114054"/>
    <w:rsid w:val="0011423C"/>
    <w:rsid w:val="00114A65"/>
    <w:rsid w:val="0011597A"/>
    <w:rsid w:val="00115D59"/>
    <w:rsid w:val="00116C4F"/>
    <w:rsid w:val="001178F9"/>
    <w:rsid w:val="00120DB3"/>
    <w:rsid w:val="00120F50"/>
    <w:rsid w:val="00121544"/>
    <w:rsid w:val="001215E2"/>
    <w:rsid w:val="001221E7"/>
    <w:rsid w:val="001235E2"/>
    <w:rsid w:val="0012443A"/>
    <w:rsid w:val="001247DA"/>
    <w:rsid w:val="00124AEC"/>
    <w:rsid w:val="00124D14"/>
    <w:rsid w:val="0012500B"/>
    <w:rsid w:val="0012512E"/>
    <w:rsid w:val="00126493"/>
    <w:rsid w:val="00126584"/>
    <w:rsid w:val="00126860"/>
    <w:rsid w:val="00126CAA"/>
    <w:rsid w:val="0012716A"/>
    <w:rsid w:val="001273C0"/>
    <w:rsid w:val="00127805"/>
    <w:rsid w:val="00127CAA"/>
    <w:rsid w:val="00127EF8"/>
    <w:rsid w:val="00130700"/>
    <w:rsid w:val="001309F7"/>
    <w:rsid w:val="0013196C"/>
    <w:rsid w:val="0013228E"/>
    <w:rsid w:val="00132704"/>
    <w:rsid w:val="00132AC7"/>
    <w:rsid w:val="0013327B"/>
    <w:rsid w:val="00133291"/>
    <w:rsid w:val="00133673"/>
    <w:rsid w:val="0013383A"/>
    <w:rsid w:val="001341DE"/>
    <w:rsid w:val="001343BC"/>
    <w:rsid w:val="00134EC4"/>
    <w:rsid w:val="00135409"/>
    <w:rsid w:val="0013546F"/>
    <w:rsid w:val="00135960"/>
    <w:rsid w:val="0013616A"/>
    <w:rsid w:val="001363F0"/>
    <w:rsid w:val="0013667A"/>
    <w:rsid w:val="0013B2C3"/>
    <w:rsid w:val="001402E2"/>
    <w:rsid w:val="0014040A"/>
    <w:rsid w:val="00140BD4"/>
    <w:rsid w:val="00142940"/>
    <w:rsid w:val="001434E7"/>
    <w:rsid w:val="001447B2"/>
    <w:rsid w:val="00144D06"/>
    <w:rsid w:val="00145A17"/>
    <w:rsid w:val="00146B97"/>
    <w:rsid w:val="0014FA93"/>
    <w:rsid w:val="00150ACD"/>
    <w:rsid w:val="00151965"/>
    <w:rsid w:val="001528F4"/>
    <w:rsid w:val="00152FF9"/>
    <w:rsid w:val="00153FB4"/>
    <w:rsid w:val="0015405E"/>
    <w:rsid w:val="001555AE"/>
    <w:rsid w:val="0015752A"/>
    <w:rsid w:val="001605AC"/>
    <w:rsid w:val="00160780"/>
    <w:rsid w:val="00161029"/>
    <w:rsid w:val="00162303"/>
    <w:rsid w:val="00162BB4"/>
    <w:rsid w:val="00162D65"/>
    <w:rsid w:val="001633A8"/>
    <w:rsid w:val="0016408D"/>
    <w:rsid w:val="001651DB"/>
    <w:rsid w:val="00165406"/>
    <w:rsid w:val="0016561E"/>
    <w:rsid w:val="00166A6F"/>
    <w:rsid w:val="00166FDA"/>
    <w:rsid w:val="0017030B"/>
    <w:rsid w:val="00170A23"/>
    <w:rsid w:val="00170D3C"/>
    <w:rsid w:val="00172E52"/>
    <w:rsid w:val="00173CC4"/>
    <w:rsid w:val="00173E4A"/>
    <w:rsid w:val="00175255"/>
    <w:rsid w:val="00175E94"/>
    <w:rsid w:val="00176151"/>
    <w:rsid w:val="001767AA"/>
    <w:rsid w:val="001777BA"/>
    <w:rsid w:val="001810D7"/>
    <w:rsid w:val="00181577"/>
    <w:rsid w:val="00181587"/>
    <w:rsid w:val="001815AB"/>
    <w:rsid w:val="001818F2"/>
    <w:rsid w:val="001825B0"/>
    <w:rsid w:val="00182DF6"/>
    <w:rsid w:val="00183210"/>
    <w:rsid w:val="0018362D"/>
    <w:rsid w:val="0018405F"/>
    <w:rsid w:val="001841E8"/>
    <w:rsid w:val="001842AF"/>
    <w:rsid w:val="001847E1"/>
    <w:rsid w:val="0018484B"/>
    <w:rsid w:val="00184966"/>
    <w:rsid w:val="00184F39"/>
    <w:rsid w:val="0018548C"/>
    <w:rsid w:val="00185649"/>
    <w:rsid w:val="0018667B"/>
    <w:rsid w:val="0018705F"/>
    <w:rsid w:val="00187AF3"/>
    <w:rsid w:val="00187BA3"/>
    <w:rsid w:val="00187D57"/>
    <w:rsid w:val="00194D2C"/>
    <w:rsid w:val="00195472"/>
    <w:rsid w:val="0019640F"/>
    <w:rsid w:val="00196839"/>
    <w:rsid w:val="00196E52"/>
    <w:rsid w:val="001972EF"/>
    <w:rsid w:val="001A2029"/>
    <w:rsid w:val="001A245C"/>
    <w:rsid w:val="001A3033"/>
    <w:rsid w:val="001A30DA"/>
    <w:rsid w:val="001A427B"/>
    <w:rsid w:val="001A4BED"/>
    <w:rsid w:val="001A5454"/>
    <w:rsid w:val="001A5CC9"/>
    <w:rsid w:val="001A5E77"/>
    <w:rsid w:val="001A6CF5"/>
    <w:rsid w:val="001A7243"/>
    <w:rsid w:val="001B0112"/>
    <w:rsid w:val="001B0DBE"/>
    <w:rsid w:val="001B22C2"/>
    <w:rsid w:val="001B2EFD"/>
    <w:rsid w:val="001B3634"/>
    <w:rsid w:val="001B3841"/>
    <w:rsid w:val="001B3983"/>
    <w:rsid w:val="001B3CD3"/>
    <w:rsid w:val="001B41A6"/>
    <w:rsid w:val="001B55EA"/>
    <w:rsid w:val="001B5700"/>
    <w:rsid w:val="001B5838"/>
    <w:rsid w:val="001B5DD0"/>
    <w:rsid w:val="001B5DE6"/>
    <w:rsid w:val="001B6F39"/>
    <w:rsid w:val="001B762F"/>
    <w:rsid w:val="001B7788"/>
    <w:rsid w:val="001C012B"/>
    <w:rsid w:val="001C069F"/>
    <w:rsid w:val="001C135D"/>
    <w:rsid w:val="001C15C8"/>
    <w:rsid w:val="001C1978"/>
    <w:rsid w:val="001C2686"/>
    <w:rsid w:val="001C2E57"/>
    <w:rsid w:val="001C41EF"/>
    <w:rsid w:val="001C43BE"/>
    <w:rsid w:val="001C5091"/>
    <w:rsid w:val="001C5511"/>
    <w:rsid w:val="001C55F4"/>
    <w:rsid w:val="001C5D71"/>
    <w:rsid w:val="001C60E2"/>
    <w:rsid w:val="001C6104"/>
    <w:rsid w:val="001C6135"/>
    <w:rsid w:val="001C6901"/>
    <w:rsid w:val="001C74A7"/>
    <w:rsid w:val="001D0000"/>
    <w:rsid w:val="001D0FAD"/>
    <w:rsid w:val="001D10A2"/>
    <w:rsid w:val="001D180A"/>
    <w:rsid w:val="001D1DED"/>
    <w:rsid w:val="001D1F4C"/>
    <w:rsid w:val="001D2571"/>
    <w:rsid w:val="001D2644"/>
    <w:rsid w:val="001D416B"/>
    <w:rsid w:val="001D4CC2"/>
    <w:rsid w:val="001D513D"/>
    <w:rsid w:val="001D56B2"/>
    <w:rsid w:val="001D6387"/>
    <w:rsid w:val="001D6BC9"/>
    <w:rsid w:val="001D6BCC"/>
    <w:rsid w:val="001D7021"/>
    <w:rsid w:val="001D703A"/>
    <w:rsid w:val="001D7CB8"/>
    <w:rsid w:val="001D7FBC"/>
    <w:rsid w:val="001E007A"/>
    <w:rsid w:val="001E1207"/>
    <w:rsid w:val="001E143C"/>
    <w:rsid w:val="001E14C4"/>
    <w:rsid w:val="001E152D"/>
    <w:rsid w:val="001E163A"/>
    <w:rsid w:val="001E178D"/>
    <w:rsid w:val="001E22F1"/>
    <w:rsid w:val="001E342F"/>
    <w:rsid w:val="001E3432"/>
    <w:rsid w:val="001E4154"/>
    <w:rsid w:val="001E4A5C"/>
    <w:rsid w:val="001E54C9"/>
    <w:rsid w:val="001E5809"/>
    <w:rsid w:val="001E5B2E"/>
    <w:rsid w:val="001E6F3B"/>
    <w:rsid w:val="001E7D2E"/>
    <w:rsid w:val="001F0091"/>
    <w:rsid w:val="001F067B"/>
    <w:rsid w:val="001F0C43"/>
    <w:rsid w:val="001F1252"/>
    <w:rsid w:val="001F189F"/>
    <w:rsid w:val="001F1C4F"/>
    <w:rsid w:val="001F2ACF"/>
    <w:rsid w:val="001F2DA3"/>
    <w:rsid w:val="001F312A"/>
    <w:rsid w:val="001F31B8"/>
    <w:rsid w:val="001F3EE1"/>
    <w:rsid w:val="001F4951"/>
    <w:rsid w:val="001F4E79"/>
    <w:rsid w:val="001F54F4"/>
    <w:rsid w:val="001F5DF9"/>
    <w:rsid w:val="001F624B"/>
    <w:rsid w:val="001F73E4"/>
    <w:rsid w:val="001F7C7E"/>
    <w:rsid w:val="0020030A"/>
    <w:rsid w:val="00200B25"/>
    <w:rsid w:val="00200DE0"/>
    <w:rsid w:val="002010E3"/>
    <w:rsid w:val="00201B5F"/>
    <w:rsid w:val="00201B79"/>
    <w:rsid w:val="002020F6"/>
    <w:rsid w:val="00202D0A"/>
    <w:rsid w:val="002035E8"/>
    <w:rsid w:val="00204754"/>
    <w:rsid w:val="00204E84"/>
    <w:rsid w:val="002054B7"/>
    <w:rsid w:val="00205B27"/>
    <w:rsid w:val="00205FEC"/>
    <w:rsid w:val="00206376"/>
    <w:rsid w:val="002069CE"/>
    <w:rsid w:val="00207583"/>
    <w:rsid w:val="002078F7"/>
    <w:rsid w:val="00210B24"/>
    <w:rsid w:val="00210D37"/>
    <w:rsid w:val="00211BC9"/>
    <w:rsid w:val="0021238B"/>
    <w:rsid w:val="002124E7"/>
    <w:rsid w:val="00212F94"/>
    <w:rsid w:val="002146CF"/>
    <w:rsid w:val="00214C40"/>
    <w:rsid w:val="00215D88"/>
    <w:rsid w:val="00215EFC"/>
    <w:rsid w:val="002163BD"/>
    <w:rsid w:val="00216413"/>
    <w:rsid w:val="00216AD2"/>
    <w:rsid w:val="00216B7F"/>
    <w:rsid w:val="00217394"/>
    <w:rsid w:val="00217557"/>
    <w:rsid w:val="00220732"/>
    <w:rsid w:val="00220CA6"/>
    <w:rsid w:val="00221056"/>
    <w:rsid w:val="00221E77"/>
    <w:rsid w:val="002230D9"/>
    <w:rsid w:val="0022569E"/>
    <w:rsid w:val="00226479"/>
    <w:rsid w:val="00226839"/>
    <w:rsid w:val="00226A1B"/>
    <w:rsid w:val="00226B19"/>
    <w:rsid w:val="00230189"/>
    <w:rsid w:val="002309A2"/>
    <w:rsid w:val="00230A13"/>
    <w:rsid w:val="0023122C"/>
    <w:rsid w:val="00232A7F"/>
    <w:rsid w:val="002335EE"/>
    <w:rsid w:val="00234183"/>
    <w:rsid w:val="002341BC"/>
    <w:rsid w:val="0023429A"/>
    <w:rsid w:val="002343F1"/>
    <w:rsid w:val="00234FA8"/>
    <w:rsid w:val="00235248"/>
    <w:rsid w:val="00236016"/>
    <w:rsid w:val="00236387"/>
    <w:rsid w:val="002365B5"/>
    <w:rsid w:val="00237326"/>
    <w:rsid w:val="002375EB"/>
    <w:rsid w:val="00240A1F"/>
    <w:rsid w:val="00240B57"/>
    <w:rsid w:val="00241A0C"/>
    <w:rsid w:val="00241BFC"/>
    <w:rsid w:val="00241C23"/>
    <w:rsid w:val="00242B65"/>
    <w:rsid w:val="00242BAB"/>
    <w:rsid w:val="0024328A"/>
    <w:rsid w:val="002433C0"/>
    <w:rsid w:val="00243988"/>
    <w:rsid w:val="00243AD5"/>
    <w:rsid w:val="00243C86"/>
    <w:rsid w:val="002440A5"/>
    <w:rsid w:val="00245A3B"/>
    <w:rsid w:val="00246440"/>
    <w:rsid w:val="00246E13"/>
    <w:rsid w:val="00247375"/>
    <w:rsid w:val="00250A30"/>
    <w:rsid w:val="002513E9"/>
    <w:rsid w:val="0025158A"/>
    <w:rsid w:val="00251A81"/>
    <w:rsid w:val="00251FE1"/>
    <w:rsid w:val="002523E9"/>
    <w:rsid w:val="00252D84"/>
    <w:rsid w:val="00252F3B"/>
    <w:rsid w:val="00252FE0"/>
    <w:rsid w:val="00253097"/>
    <w:rsid w:val="002540F8"/>
    <w:rsid w:val="002544F2"/>
    <w:rsid w:val="0025454C"/>
    <w:rsid w:val="0025474F"/>
    <w:rsid w:val="00254765"/>
    <w:rsid w:val="002548F2"/>
    <w:rsid w:val="00254999"/>
    <w:rsid w:val="00255221"/>
    <w:rsid w:val="00255408"/>
    <w:rsid w:val="002564D7"/>
    <w:rsid w:val="00256579"/>
    <w:rsid w:val="00256B47"/>
    <w:rsid w:val="00256E28"/>
    <w:rsid w:val="002578B6"/>
    <w:rsid w:val="00257C54"/>
    <w:rsid w:val="00257CDF"/>
    <w:rsid w:val="00260B87"/>
    <w:rsid w:val="0026123D"/>
    <w:rsid w:val="00261815"/>
    <w:rsid w:val="002621D5"/>
    <w:rsid w:val="0026225F"/>
    <w:rsid w:val="00262773"/>
    <w:rsid w:val="00263305"/>
    <w:rsid w:val="002634D0"/>
    <w:rsid w:val="002637F3"/>
    <w:rsid w:val="00264772"/>
    <w:rsid w:val="0026496F"/>
    <w:rsid w:val="00264CB1"/>
    <w:rsid w:val="0026517A"/>
    <w:rsid w:val="00265868"/>
    <w:rsid w:val="002659B6"/>
    <w:rsid w:val="0026609A"/>
    <w:rsid w:val="00266105"/>
    <w:rsid w:val="00266D1E"/>
    <w:rsid w:val="00267C87"/>
    <w:rsid w:val="00270A98"/>
    <w:rsid w:val="00270B5D"/>
    <w:rsid w:val="002710E6"/>
    <w:rsid w:val="002715AC"/>
    <w:rsid w:val="00272812"/>
    <w:rsid w:val="002728E8"/>
    <w:rsid w:val="002736B0"/>
    <w:rsid w:val="00273ED2"/>
    <w:rsid w:val="0027466F"/>
    <w:rsid w:val="00274AA3"/>
    <w:rsid w:val="00275687"/>
    <w:rsid w:val="0027602B"/>
    <w:rsid w:val="0027617D"/>
    <w:rsid w:val="002766B2"/>
    <w:rsid w:val="0027701C"/>
    <w:rsid w:val="0027729A"/>
    <w:rsid w:val="002775B5"/>
    <w:rsid w:val="00277E61"/>
    <w:rsid w:val="00280ED9"/>
    <w:rsid w:val="0028238F"/>
    <w:rsid w:val="002827E9"/>
    <w:rsid w:val="00282872"/>
    <w:rsid w:val="002829C6"/>
    <w:rsid w:val="00282A44"/>
    <w:rsid w:val="0028316D"/>
    <w:rsid w:val="002833F8"/>
    <w:rsid w:val="00284325"/>
    <w:rsid w:val="00285083"/>
    <w:rsid w:val="0028549E"/>
    <w:rsid w:val="002861F7"/>
    <w:rsid w:val="00286902"/>
    <w:rsid w:val="00286D18"/>
    <w:rsid w:val="002872C7"/>
    <w:rsid w:val="002874BF"/>
    <w:rsid w:val="00290185"/>
    <w:rsid w:val="00290706"/>
    <w:rsid w:val="00290D0C"/>
    <w:rsid w:val="00290D51"/>
    <w:rsid w:val="00291D7E"/>
    <w:rsid w:val="002922E4"/>
    <w:rsid w:val="00292F75"/>
    <w:rsid w:val="00293F8A"/>
    <w:rsid w:val="002942BC"/>
    <w:rsid w:val="002942D9"/>
    <w:rsid w:val="00294383"/>
    <w:rsid w:val="00294E29"/>
    <w:rsid w:val="00295278"/>
    <w:rsid w:val="002966D8"/>
    <w:rsid w:val="0029742D"/>
    <w:rsid w:val="002978CF"/>
    <w:rsid w:val="002A0383"/>
    <w:rsid w:val="002A0BAA"/>
    <w:rsid w:val="002A0E1A"/>
    <w:rsid w:val="002A1131"/>
    <w:rsid w:val="002A11AC"/>
    <w:rsid w:val="002A143B"/>
    <w:rsid w:val="002A3254"/>
    <w:rsid w:val="002A4C0A"/>
    <w:rsid w:val="002A5A13"/>
    <w:rsid w:val="002A6182"/>
    <w:rsid w:val="002A6584"/>
    <w:rsid w:val="002A6649"/>
    <w:rsid w:val="002A6934"/>
    <w:rsid w:val="002A6BD7"/>
    <w:rsid w:val="002A6FDE"/>
    <w:rsid w:val="002B09D9"/>
    <w:rsid w:val="002B105F"/>
    <w:rsid w:val="002B136E"/>
    <w:rsid w:val="002B25BB"/>
    <w:rsid w:val="002B2FDE"/>
    <w:rsid w:val="002B3440"/>
    <w:rsid w:val="002B38B8"/>
    <w:rsid w:val="002B4898"/>
    <w:rsid w:val="002B48BE"/>
    <w:rsid w:val="002B5112"/>
    <w:rsid w:val="002B5642"/>
    <w:rsid w:val="002B65EE"/>
    <w:rsid w:val="002B6B85"/>
    <w:rsid w:val="002B6E78"/>
    <w:rsid w:val="002C042A"/>
    <w:rsid w:val="002C1C79"/>
    <w:rsid w:val="002C3CDB"/>
    <w:rsid w:val="002C4944"/>
    <w:rsid w:val="002C5268"/>
    <w:rsid w:val="002C5665"/>
    <w:rsid w:val="002C599E"/>
    <w:rsid w:val="002C5A6A"/>
    <w:rsid w:val="002C5F09"/>
    <w:rsid w:val="002C680B"/>
    <w:rsid w:val="002C6ADE"/>
    <w:rsid w:val="002C70E9"/>
    <w:rsid w:val="002C7BCD"/>
    <w:rsid w:val="002D0859"/>
    <w:rsid w:val="002D1DC3"/>
    <w:rsid w:val="002D2109"/>
    <w:rsid w:val="002D2D96"/>
    <w:rsid w:val="002D313B"/>
    <w:rsid w:val="002D35DB"/>
    <w:rsid w:val="002D3895"/>
    <w:rsid w:val="002D3E94"/>
    <w:rsid w:val="002D4442"/>
    <w:rsid w:val="002D4583"/>
    <w:rsid w:val="002D4DA9"/>
    <w:rsid w:val="002D58D7"/>
    <w:rsid w:val="002D5AFC"/>
    <w:rsid w:val="002D675B"/>
    <w:rsid w:val="002D6AFD"/>
    <w:rsid w:val="002D7C47"/>
    <w:rsid w:val="002D7E19"/>
    <w:rsid w:val="002E21EC"/>
    <w:rsid w:val="002E2295"/>
    <w:rsid w:val="002E2644"/>
    <w:rsid w:val="002E28DE"/>
    <w:rsid w:val="002E3964"/>
    <w:rsid w:val="002E4129"/>
    <w:rsid w:val="002E41C4"/>
    <w:rsid w:val="002E4AA8"/>
    <w:rsid w:val="002E4D2B"/>
    <w:rsid w:val="002E542C"/>
    <w:rsid w:val="002E57CD"/>
    <w:rsid w:val="002E6210"/>
    <w:rsid w:val="002E681A"/>
    <w:rsid w:val="002E714F"/>
    <w:rsid w:val="002E745A"/>
    <w:rsid w:val="002E7891"/>
    <w:rsid w:val="002EF32B"/>
    <w:rsid w:val="002F0243"/>
    <w:rsid w:val="002F03BC"/>
    <w:rsid w:val="002F0CB8"/>
    <w:rsid w:val="002F1768"/>
    <w:rsid w:val="002F1F99"/>
    <w:rsid w:val="002F2BF5"/>
    <w:rsid w:val="002F2D5F"/>
    <w:rsid w:val="002F3254"/>
    <w:rsid w:val="002F387A"/>
    <w:rsid w:val="002F45B2"/>
    <w:rsid w:val="002F507B"/>
    <w:rsid w:val="002F53C3"/>
    <w:rsid w:val="002F57F8"/>
    <w:rsid w:val="002F5C1F"/>
    <w:rsid w:val="002F5DD0"/>
    <w:rsid w:val="002F6183"/>
    <w:rsid w:val="002F67E6"/>
    <w:rsid w:val="002F7501"/>
    <w:rsid w:val="002F7A11"/>
    <w:rsid w:val="002F7B89"/>
    <w:rsid w:val="0030046E"/>
    <w:rsid w:val="00300762"/>
    <w:rsid w:val="00300B36"/>
    <w:rsid w:val="00300B3A"/>
    <w:rsid w:val="00300EA9"/>
    <w:rsid w:val="00300F15"/>
    <w:rsid w:val="00301AC7"/>
    <w:rsid w:val="00301B19"/>
    <w:rsid w:val="00301B25"/>
    <w:rsid w:val="0030220A"/>
    <w:rsid w:val="0030227B"/>
    <w:rsid w:val="00302902"/>
    <w:rsid w:val="00302DAB"/>
    <w:rsid w:val="00304162"/>
    <w:rsid w:val="00304879"/>
    <w:rsid w:val="00305330"/>
    <w:rsid w:val="00305D6C"/>
    <w:rsid w:val="00306239"/>
    <w:rsid w:val="003064D5"/>
    <w:rsid w:val="0030781C"/>
    <w:rsid w:val="00307915"/>
    <w:rsid w:val="0031005C"/>
    <w:rsid w:val="003102CB"/>
    <w:rsid w:val="00312228"/>
    <w:rsid w:val="003130E6"/>
    <w:rsid w:val="0031402A"/>
    <w:rsid w:val="003144B7"/>
    <w:rsid w:val="00314536"/>
    <w:rsid w:val="003145E6"/>
    <w:rsid w:val="00314B7C"/>
    <w:rsid w:val="00314FB3"/>
    <w:rsid w:val="00315127"/>
    <w:rsid w:val="003152CB"/>
    <w:rsid w:val="00315CC4"/>
    <w:rsid w:val="00315CCE"/>
    <w:rsid w:val="00316205"/>
    <w:rsid w:val="00316ADA"/>
    <w:rsid w:val="00317064"/>
    <w:rsid w:val="00317328"/>
    <w:rsid w:val="00317A55"/>
    <w:rsid w:val="0032021E"/>
    <w:rsid w:val="00320847"/>
    <w:rsid w:val="00320993"/>
    <w:rsid w:val="00320F98"/>
    <w:rsid w:val="003213FE"/>
    <w:rsid w:val="003218C6"/>
    <w:rsid w:val="00322534"/>
    <w:rsid w:val="003226DA"/>
    <w:rsid w:val="003228FA"/>
    <w:rsid w:val="0032338B"/>
    <w:rsid w:val="003244F3"/>
    <w:rsid w:val="00325FF6"/>
    <w:rsid w:val="003273DD"/>
    <w:rsid w:val="00327E4A"/>
    <w:rsid w:val="00330648"/>
    <w:rsid w:val="00330C76"/>
    <w:rsid w:val="00331F86"/>
    <w:rsid w:val="003326C2"/>
    <w:rsid w:val="00332754"/>
    <w:rsid w:val="00333004"/>
    <w:rsid w:val="0033370C"/>
    <w:rsid w:val="003338F8"/>
    <w:rsid w:val="00334301"/>
    <w:rsid w:val="00335047"/>
    <w:rsid w:val="003350A7"/>
    <w:rsid w:val="00335271"/>
    <w:rsid w:val="003352FB"/>
    <w:rsid w:val="003357F7"/>
    <w:rsid w:val="00336FA9"/>
    <w:rsid w:val="003375E4"/>
    <w:rsid w:val="003379FC"/>
    <w:rsid w:val="00337B91"/>
    <w:rsid w:val="00337EC0"/>
    <w:rsid w:val="00340767"/>
    <w:rsid w:val="00340C11"/>
    <w:rsid w:val="00340CA1"/>
    <w:rsid w:val="00341670"/>
    <w:rsid w:val="003430DC"/>
    <w:rsid w:val="00343155"/>
    <w:rsid w:val="00343743"/>
    <w:rsid w:val="00343CC0"/>
    <w:rsid w:val="00343E74"/>
    <w:rsid w:val="00343EE7"/>
    <w:rsid w:val="00344180"/>
    <w:rsid w:val="00344A32"/>
    <w:rsid w:val="00345085"/>
    <w:rsid w:val="00345C20"/>
    <w:rsid w:val="00346107"/>
    <w:rsid w:val="003461C7"/>
    <w:rsid w:val="003467A2"/>
    <w:rsid w:val="00346D02"/>
    <w:rsid w:val="0034786F"/>
    <w:rsid w:val="0035004D"/>
    <w:rsid w:val="00351A79"/>
    <w:rsid w:val="00351CC6"/>
    <w:rsid w:val="00352E9F"/>
    <w:rsid w:val="00353211"/>
    <w:rsid w:val="0035428F"/>
    <w:rsid w:val="00354722"/>
    <w:rsid w:val="00354BDC"/>
    <w:rsid w:val="0035616E"/>
    <w:rsid w:val="003565BA"/>
    <w:rsid w:val="003568C9"/>
    <w:rsid w:val="0035754E"/>
    <w:rsid w:val="00357E90"/>
    <w:rsid w:val="0036073E"/>
    <w:rsid w:val="003608C2"/>
    <w:rsid w:val="00360EAC"/>
    <w:rsid w:val="00361331"/>
    <w:rsid w:val="0036168A"/>
    <w:rsid w:val="00361EE2"/>
    <w:rsid w:val="00362D34"/>
    <w:rsid w:val="0036403A"/>
    <w:rsid w:val="00364194"/>
    <w:rsid w:val="003653A6"/>
    <w:rsid w:val="00366203"/>
    <w:rsid w:val="00366C20"/>
    <w:rsid w:val="003709B2"/>
    <w:rsid w:val="00370F00"/>
    <w:rsid w:val="00371102"/>
    <w:rsid w:val="0037113B"/>
    <w:rsid w:val="00371512"/>
    <w:rsid w:val="00371D92"/>
    <w:rsid w:val="00372852"/>
    <w:rsid w:val="00373632"/>
    <w:rsid w:val="00373F53"/>
    <w:rsid w:val="00374C17"/>
    <w:rsid w:val="00374F7B"/>
    <w:rsid w:val="00375713"/>
    <w:rsid w:val="003758C3"/>
    <w:rsid w:val="00375CA7"/>
    <w:rsid w:val="003766E1"/>
    <w:rsid w:val="003768FC"/>
    <w:rsid w:val="0037698D"/>
    <w:rsid w:val="003773E6"/>
    <w:rsid w:val="00377690"/>
    <w:rsid w:val="00377D6F"/>
    <w:rsid w:val="003813CE"/>
    <w:rsid w:val="00381427"/>
    <w:rsid w:val="00381A5C"/>
    <w:rsid w:val="00381CC5"/>
    <w:rsid w:val="00381DD5"/>
    <w:rsid w:val="00381E30"/>
    <w:rsid w:val="00381F6F"/>
    <w:rsid w:val="00382592"/>
    <w:rsid w:val="003825D3"/>
    <w:rsid w:val="00382DDC"/>
    <w:rsid w:val="00383655"/>
    <w:rsid w:val="0038454A"/>
    <w:rsid w:val="003851BE"/>
    <w:rsid w:val="00385AC5"/>
    <w:rsid w:val="0038671E"/>
    <w:rsid w:val="003868BD"/>
    <w:rsid w:val="00387009"/>
    <w:rsid w:val="00390A89"/>
    <w:rsid w:val="00390AEC"/>
    <w:rsid w:val="00390B3B"/>
    <w:rsid w:val="00391414"/>
    <w:rsid w:val="00391C09"/>
    <w:rsid w:val="00391D0F"/>
    <w:rsid w:val="0039239A"/>
    <w:rsid w:val="00392C62"/>
    <w:rsid w:val="00393450"/>
    <w:rsid w:val="00393516"/>
    <w:rsid w:val="003940AA"/>
    <w:rsid w:val="003948E6"/>
    <w:rsid w:val="00394D70"/>
    <w:rsid w:val="00394E2D"/>
    <w:rsid w:val="00397E4F"/>
    <w:rsid w:val="003A153B"/>
    <w:rsid w:val="003A16B7"/>
    <w:rsid w:val="003A20CA"/>
    <w:rsid w:val="003A2127"/>
    <w:rsid w:val="003A2E85"/>
    <w:rsid w:val="003A3C88"/>
    <w:rsid w:val="003A404C"/>
    <w:rsid w:val="003A4471"/>
    <w:rsid w:val="003A4B95"/>
    <w:rsid w:val="003A6624"/>
    <w:rsid w:val="003A6881"/>
    <w:rsid w:val="003A6D80"/>
    <w:rsid w:val="003A70CD"/>
    <w:rsid w:val="003A7BA7"/>
    <w:rsid w:val="003A7D86"/>
    <w:rsid w:val="003A7F7F"/>
    <w:rsid w:val="003B059E"/>
    <w:rsid w:val="003B0B1A"/>
    <w:rsid w:val="003B166D"/>
    <w:rsid w:val="003B1ABD"/>
    <w:rsid w:val="003B1AEA"/>
    <w:rsid w:val="003B1E4A"/>
    <w:rsid w:val="003B2101"/>
    <w:rsid w:val="003B271F"/>
    <w:rsid w:val="003B2A6E"/>
    <w:rsid w:val="003B2AD5"/>
    <w:rsid w:val="003B366A"/>
    <w:rsid w:val="003B4884"/>
    <w:rsid w:val="003B4BD1"/>
    <w:rsid w:val="003B7B0C"/>
    <w:rsid w:val="003B7DD6"/>
    <w:rsid w:val="003C016D"/>
    <w:rsid w:val="003C0659"/>
    <w:rsid w:val="003C0B24"/>
    <w:rsid w:val="003C1530"/>
    <w:rsid w:val="003C17B9"/>
    <w:rsid w:val="003C30CF"/>
    <w:rsid w:val="003C4187"/>
    <w:rsid w:val="003C4CAA"/>
    <w:rsid w:val="003C5B3C"/>
    <w:rsid w:val="003C60BA"/>
    <w:rsid w:val="003C7949"/>
    <w:rsid w:val="003C7D2D"/>
    <w:rsid w:val="003D016C"/>
    <w:rsid w:val="003D0436"/>
    <w:rsid w:val="003D045F"/>
    <w:rsid w:val="003D0FF4"/>
    <w:rsid w:val="003D11BA"/>
    <w:rsid w:val="003D1305"/>
    <w:rsid w:val="003D149B"/>
    <w:rsid w:val="003D191C"/>
    <w:rsid w:val="003D296B"/>
    <w:rsid w:val="003D2CBC"/>
    <w:rsid w:val="003D37CC"/>
    <w:rsid w:val="003D393E"/>
    <w:rsid w:val="003D557D"/>
    <w:rsid w:val="003D5C5B"/>
    <w:rsid w:val="003D613C"/>
    <w:rsid w:val="003D6255"/>
    <w:rsid w:val="003D7BF6"/>
    <w:rsid w:val="003E001E"/>
    <w:rsid w:val="003E22B8"/>
    <w:rsid w:val="003E2643"/>
    <w:rsid w:val="003E2A4E"/>
    <w:rsid w:val="003E387B"/>
    <w:rsid w:val="003E3BEE"/>
    <w:rsid w:val="003E481D"/>
    <w:rsid w:val="003E4891"/>
    <w:rsid w:val="003E5909"/>
    <w:rsid w:val="003E5C88"/>
    <w:rsid w:val="003E6C47"/>
    <w:rsid w:val="003E6E92"/>
    <w:rsid w:val="003E7722"/>
    <w:rsid w:val="003E7EFD"/>
    <w:rsid w:val="003E7F4E"/>
    <w:rsid w:val="003F00DD"/>
    <w:rsid w:val="003F0949"/>
    <w:rsid w:val="003F17B4"/>
    <w:rsid w:val="003F19BA"/>
    <w:rsid w:val="003F2B11"/>
    <w:rsid w:val="003F40B0"/>
    <w:rsid w:val="003F42AA"/>
    <w:rsid w:val="003F4B29"/>
    <w:rsid w:val="003F4C0F"/>
    <w:rsid w:val="003F52B9"/>
    <w:rsid w:val="003F562F"/>
    <w:rsid w:val="003F58A8"/>
    <w:rsid w:val="003F58FC"/>
    <w:rsid w:val="003F6042"/>
    <w:rsid w:val="003F6102"/>
    <w:rsid w:val="003F658D"/>
    <w:rsid w:val="003F7133"/>
    <w:rsid w:val="003F7B11"/>
    <w:rsid w:val="004004E4"/>
    <w:rsid w:val="004005D7"/>
    <w:rsid w:val="0040125A"/>
    <w:rsid w:val="00401CEE"/>
    <w:rsid w:val="00401E99"/>
    <w:rsid w:val="004023C1"/>
    <w:rsid w:val="00403131"/>
    <w:rsid w:val="0040324B"/>
    <w:rsid w:val="00403378"/>
    <w:rsid w:val="00403481"/>
    <w:rsid w:val="004037B6"/>
    <w:rsid w:val="004039B7"/>
    <w:rsid w:val="00403BEF"/>
    <w:rsid w:val="004051AB"/>
    <w:rsid w:val="00405631"/>
    <w:rsid w:val="00405A9E"/>
    <w:rsid w:val="00410EE6"/>
    <w:rsid w:val="004115D4"/>
    <w:rsid w:val="0041258E"/>
    <w:rsid w:val="0041378C"/>
    <w:rsid w:val="00413DC7"/>
    <w:rsid w:val="0041495D"/>
    <w:rsid w:val="00414AC5"/>
    <w:rsid w:val="00415AFE"/>
    <w:rsid w:val="004178B4"/>
    <w:rsid w:val="00420E0F"/>
    <w:rsid w:val="00420F53"/>
    <w:rsid w:val="004217E9"/>
    <w:rsid w:val="00421ACD"/>
    <w:rsid w:val="00421C5F"/>
    <w:rsid w:val="0042239E"/>
    <w:rsid w:val="0042246B"/>
    <w:rsid w:val="00422D9C"/>
    <w:rsid w:val="004231DC"/>
    <w:rsid w:val="00423595"/>
    <w:rsid w:val="004235FA"/>
    <w:rsid w:val="00423E62"/>
    <w:rsid w:val="00425B97"/>
    <w:rsid w:val="00426206"/>
    <w:rsid w:val="00426926"/>
    <w:rsid w:val="00426A66"/>
    <w:rsid w:val="00426FFB"/>
    <w:rsid w:val="0042707A"/>
    <w:rsid w:val="0042748B"/>
    <w:rsid w:val="00430084"/>
    <w:rsid w:val="0043066B"/>
    <w:rsid w:val="004306F7"/>
    <w:rsid w:val="00430A2B"/>
    <w:rsid w:val="00430CCA"/>
    <w:rsid w:val="004311A0"/>
    <w:rsid w:val="0043123B"/>
    <w:rsid w:val="004312E3"/>
    <w:rsid w:val="0043244E"/>
    <w:rsid w:val="00432733"/>
    <w:rsid w:val="0043283B"/>
    <w:rsid w:val="004328C5"/>
    <w:rsid w:val="0043292D"/>
    <w:rsid w:val="00433507"/>
    <w:rsid w:val="00433572"/>
    <w:rsid w:val="004336EE"/>
    <w:rsid w:val="00433E5E"/>
    <w:rsid w:val="0043429D"/>
    <w:rsid w:val="00434B75"/>
    <w:rsid w:val="00434E23"/>
    <w:rsid w:val="00435289"/>
    <w:rsid w:val="004354AD"/>
    <w:rsid w:val="00435F34"/>
    <w:rsid w:val="004361B4"/>
    <w:rsid w:val="004363CD"/>
    <w:rsid w:val="00436779"/>
    <w:rsid w:val="00436997"/>
    <w:rsid w:val="00436DA4"/>
    <w:rsid w:val="00437780"/>
    <w:rsid w:val="00437A17"/>
    <w:rsid w:val="00437B5D"/>
    <w:rsid w:val="0044031B"/>
    <w:rsid w:val="00440976"/>
    <w:rsid w:val="00442620"/>
    <w:rsid w:val="004426C8"/>
    <w:rsid w:val="004428F3"/>
    <w:rsid w:val="00443AE7"/>
    <w:rsid w:val="00444C41"/>
    <w:rsid w:val="00444F07"/>
    <w:rsid w:val="00445337"/>
    <w:rsid w:val="00445C83"/>
    <w:rsid w:val="00446038"/>
    <w:rsid w:val="004466F3"/>
    <w:rsid w:val="00446A20"/>
    <w:rsid w:val="00446AA4"/>
    <w:rsid w:val="004479DA"/>
    <w:rsid w:val="00447BBE"/>
    <w:rsid w:val="00447CD2"/>
    <w:rsid w:val="00450951"/>
    <w:rsid w:val="004509FD"/>
    <w:rsid w:val="00452141"/>
    <w:rsid w:val="00452541"/>
    <w:rsid w:val="00452662"/>
    <w:rsid w:val="00452B75"/>
    <w:rsid w:val="00453D9F"/>
    <w:rsid w:val="004554EF"/>
    <w:rsid w:val="00455678"/>
    <w:rsid w:val="00455AF7"/>
    <w:rsid w:val="00455F17"/>
    <w:rsid w:val="004571F3"/>
    <w:rsid w:val="00457B3A"/>
    <w:rsid w:val="00460D09"/>
    <w:rsid w:val="00462194"/>
    <w:rsid w:val="0046260C"/>
    <w:rsid w:val="004630B8"/>
    <w:rsid w:val="0046336B"/>
    <w:rsid w:val="00465282"/>
    <w:rsid w:val="00465CA7"/>
    <w:rsid w:val="00466A10"/>
    <w:rsid w:val="00466E32"/>
    <w:rsid w:val="00466F76"/>
    <w:rsid w:val="00467DB2"/>
    <w:rsid w:val="00470218"/>
    <w:rsid w:val="004702F4"/>
    <w:rsid w:val="0047127B"/>
    <w:rsid w:val="00471797"/>
    <w:rsid w:val="00471C30"/>
    <w:rsid w:val="00471DB0"/>
    <w:rsid w:val="00471F88"/>
    <w:rsid w:val="00472184"/>
    <w:rsid w:val="00472600"/>
    <w:rsid w:val="00473850"/>
    <w:rsid w:val="004740A7"/>
    <w:rsid w:val="0047417D"/>
    <w:rsid w:val="00474239"/>
    <w:rsid w:val="0047428F"/>
    <w:rsid w:val="00474E90"/>
    <w:rsid w:val="00475209"/>
    <w:rsid w:val="004755FA"/>
    <w:rsid w:val="00475632"/>
    <w:rsid w:val="00475EA1"/>
    <w:rsid w:val="00475F70"/>
    <w:rsid w:val="0047601B"/>
    <w:rsid w:val="0047674F"/>
    <w:rsid w:val="004769FE"/>
    <w:rsid w:val="00476B26"/>
    <w:rsid w:val="00477045"/>
    <w:rsid w:val="00477D12"/>
    <w:rsid w:val="00477EC9"/>
    <w:rsid w:val="004802EB"/>
    <w:rsid w:val="0048087F"/>
    <w:rsid w:val="00480DE6"/>
    <w:rsid w:val="0048102F"/>
    <w:rsid w:val="00481507"/>
    <w:rsid w:val="004829A8"/>
    <w:rsid w:val="004838CC"/>
    <w:rsid w:val="00484788"/>
    <w:rsid w:val="00484DEC"/>
    <w:rsid w:val="0048696A"/>
    <w:rsid w:val="00486A76"/>
    <w:rsid w:val="00486C2C"/>
    <w:rsid w:val="00486C72"/>
    <w:rsid w:val="0048723D"/>
    <w:rsid w:val="00487709"/>
    <w:rsid w:val="004902BB"/>
    <w:rsid w:val="00490FB7"/>
    <w:rsid w:val="00491154"/>
    <w:rsid w:val="00491710"/>
    <w:rsid w:val="00491D61"/>
    <w:rsid w:val="00492AC1"/>
    <w:rsid w:val="00495732"/>
    <w:rsid w:val="004959DB"/>
    <w:rsid w:val="00496330"/>
    <w:rsid w:val="004963F0"/>
    <w:rsid w:val="0049780E"/>
    <w:rsid w:val="00497E30"/>
    <w:rsid w:val="004A0229"/>
    <w:rsid w:val="004A16B1"/>
    <w:rsid w:val="004A1758"/>
    <w:rsid w:val="004A21E0"/>
    <w:rsid w:val="004A227E"/>
    <w:rsid w:val="004A27AC"/>
    <w:rsid w:val="004A2E8E"/>
    <w:rsid w:val="004A3371"/>
    <w:rsid w:val="004A35CC"/>
    <w:rsid w:val="004A3975"/>
    <w:rsid w:val="004A4F20"/>
    <w:rsid w:val="004A5102"/>
    <w:rsid w:val="004A6089"/>
    <w:rsid w:val="004A7156"/>
    <w:rsid w:val="004A749A"/>
    <w:rsid w:val="004A7837"/>
    <w:rsid w:val="004A7A26"/>
    <w:rsid w:val="004B02DA"/>
    <w:rsid w:val="004B08AC"/>
    <w:rsid w:val="004B1319"/>
    <w:rsid w:val="004B13F8"/>
    <w:rsid w:val="004B16DB"/>
    <w:rsid w:val="004B1FB1"/>
    <w:rsid w:val="004B1FD3"/>
    <w:rsid w:val="004B2355"/>
    <w:rsid w:val="004B2793"/>
    <w:rsid w:val="004B2846"/>
    <w:rsid w:val="004B3212"/>
    <w:rsid w:val="004B3959"/>
    <w:rsid w:val="004B3B6B"/>
    <w:rsid w:val="004B3C6E"/>
    <w:rsid w:val="004B4185"/>
    <w:rsid w:val="004B54D7"/>
    <w:rsid w:val="004B5817"/>
    <w:rsid w:val="004B5A9B"/>
    <w:rsid w:val="004B5DBC"/>
    <w:rsid w:val="004B7301"/>
    <w:rsid w:val="004C000A"/>
    <w:rsid w:val="004C1297"/>
    <w:rsid w:val="004C146C"/>
    <w:rsid w:val="004C193C"/>
    <w:rsid w:val="004C1E07"/>
    <w:rsid w:val="004C3232"/>
    <w:rsid w:val="004C3369"/>
    <w:rsid w:val="004C3EAE"/>
    <w:rsid w:val="004C3FD1"/>
    <w:rsid w:val="004C45E1"/>
    <w:rsid w:val="004C55F3"/>
    <w:rsid w:val="004C5675"/>
    <w:rsid w:val="004C64D2"/>
    <w:rsid w:val="004C790B"/>
    <w:rsid w:val="004D0656"/>
    <w:rsid w:val="004D0818"/>
    <w:rsid w:val="004D150C"/>
    <w:rsid w:val="004D18F6"/>
    <w:rsid w:val="004D2084"/>
    <w:rsid w:val="004D22DB"/>
    <w:rsid w:val="004D245D"/>
    <w:rsid w:val="004D27C0"/>
    <w:rsid w:val="004D2BC2"/>
    <w:rsid w:val="004D2F80"/>
    <w:rsid w:val="004D4FB9"/>
    <w:rsid w:val="004D54F3"/>
    <w:rsid w:val="004D5735"/>
    <w:rsid w:val="004D58DD"/>
    <w:rsid w:val="004D6E41"/>
    <w:rsid w:val="004D7B80"/>
    <w:rsid w:val="004D7C73"/>
    <w:rsid w:val="004D7E67"/>
    <w:rsid w:val="004E0BBD"/>
    <w:rsid w:val="004E17A3"/>
    <w:rsid w:val="004E17D7"/>
    <w:rsid w:val="004E19A2"/>
    <w:rsid w:val="004E1A74"/>
    <w:rsid w:val="004E1FAA"/>
    <w:rsid w:val="004E2170"/>
    <w:rsid w:val="004E221C"/>
    <w:rsid w:val="004E2326"/>
    <w:rsid w:val="004E3894"/>
    <w:rsid w:val="004E3A11"/>
    <w:rsid w:val="004E4930"/>
    <w:rsid w:val="004E4C30"/>
    <w:rsid w:val="004E561C"/>
    <w:rsid w:val="004E5D46"/>
    <w:rsid w:val="004E5F1F"/>
    <w:rsid w:val="004E7328"/>
    <w:rsid w:val="004E76F4"/>
    <w:rsid w:val="004E79B0"/>
    <w:rsid w:val="004F0175"/>
    <w:rsid w:val="004F0FF7"/>
    <w:rsid w:val="004F121C"/>
    <w:rsid w:val="004F1637"/>
    <w:rsid w:val="004F1C9B"/>
    <w:rsid w:val="004F2A5D"/>
    <w:rsid w:val="004F2C65"/>
    <w:rsid w:val="004F30D7"/>
    <w:rsid w:val="004F3304"/>
    <w:rsid w:val="004F3A64"/>
    <w:rsid w:val="004F474B"/>
    <w:rsid w:val="004F529D"/>
    <w:rsid w:val="004F6293"/>
    <w:rsid w:val="004F6391"/>
    <w:rsid w:val="004F79EA"/>
    <w:rsid w:val="004F7DC9"/>
    <w:rsid w:val="00500332"/>
    <w:rsid w:val="00500383"/>
    <w:rsid w:val="00500E48"/>
    <w:rsid w:val="00501BC2"/>
    <w:rsid w:val="00501C96"/>
    <w:rsid w:val="00501D36"/>
    <w:rsid w:val="00502236"/>
    <w:rsid w:val="0050345F"/>
    <w:rsid w:val="00503DDC"/>
    <w:rsid w:val="00504227"/>
    <w:rsid w:val="00504C79"/>
    <w:rsid w:val="0050521C"/>
    <w:rsid w:val="005067D1"/>
    <w:rsid w:val="00507260"/>
    <w:rsid w:val="005073BA"/>
    <w:rsid w:val="00507B68"/>
    <w:rsid w:val="00507ED2"/>
    <w:rsid w:val="00510061"/>
    <w:rsid w:val="00510385"/>
    <w:rsid w:val="005104E1"/>
    <w:rsid w:val="005105FD"/>
    <w:rsid w:val="005111C1"/>
    <w:rsid w:val="005111EB"/>
    <w:rsid w:val="005129B8"/>
    <w:rsid w:val="005131C1"/>
    <w:rsid w:val="005132A9"/>
    <w:rsid w:val="005134C9"/>
    <w:rsid w:val="00513B95"/>
    <w:rsid w:val="00513CC8"/>
    <w:rsid w:val="00514739"/>
    <w:rsid w:val="00515610"/>
    <w:rsid w:val="00515988"/>
    <w:rsid w:val="00516521"/>
    <w:rsid w:val="00516B52"/>
    <w:rsid w:val="0051730C"/>
    <w:rsid w:val="0051772D"/>
    <w:rsid w:val="00517BD3"/>
    <w:rsid w:val="00517F7E"/>
    <w:rsid w:val="00520490"/>
    <w:rsid w:val="00520713"/>
    <w:rsid w:val="00520A4E"/>
    <w:rsid w:val="00523385"/>
    <w:rsid w:val="00523680"/>
    <w:rsid w:val="0052377E"/>
    <w:rsid w:val="00523A76"/>
    <w:rsid w:val="00523F21"/>
    <w:rsid w:val="0052610D"/>
    <w:rsid w:val="005263E5"/>
    <w:rsid w:val="00526669"/>
    <w:rsid w:val="00526B1F"/>
    <w:rsid w:val="00527090"/>
    <w:rsid w:val="005314DC"/>
    <w:rsid w:val="00531780"/>
    <w:rsid w:val="00531B91"/>
    <w:rsid w:val="00531BAE"/>
    <w:rsid w:val="00532B48"/>
    <w:rsid w:val="005337BA"/>
    <w:rsid w:val="00533905"/>
    <w:rsid w:val="00535083"/>
    <w:rsid w:val="0053612E"/>
    <w:rsid w:val="005365DC"/>
    <w:rsid w:val="00536728"/>
    <w:rsid w:val="00536850"/>
    <w:rsid w:val="0053702D"/>
    <w:rsid w:val="005370E8"/>
    <w:rsid w:val="0053771C"/>
    <w:rsid w:val="0054129F"/>
    <w:rsid w:val="0054216F"/>
    <w:rsid w:val="00542356"/>
    <w:rsid w:val="00543208"/>
    <w:rsid w:val="0054323F"/>
    <w:rsid w:val="005434C4"/>
    <w:rsid w:val="00543E2A"/>
    <w:rsid w:val="00544C83"/>
    <w:rsid w:val="005454CF"/>
    <w:rsid w:val="00545A82"/>
    <w:rsid w:val="00545E4B"/>
    <w:rsid w:val="00546FD5"/>
    <w:rsid w:val="0054730B"/>
    <w:rsid w:val="00547818"/>
    <w:rsid w:val="0054D61C"/>
    <w:rsid w:val="0055043A"/>
    <w:rsid w:val="005505C4"/>
    <w:rsid w:val="0055089E"/>
    <w:rsid w:val="00551776"/>
    <w:rsid w:val="00551BD2"/>
    <w:rsid w:val="00551EA7"/>
    <w:rsid w:val="005526C8"/>
    <w:rsid w:val="005533EF"/>
    <w:rsid w:val="00553601"/>
    <w:rsid w:val="00553CEF"/>
    <w:rsid w:val="005543EA"/>
    <w:rsid w:val="005558FC"/>
    <w:rsid w:val="005561BA"/>
    <w:rsid w:val="0055742C"/>
    <w:rsid w:val="0055782F"/>
    <w:rsid w:val="00557C26"/>
    <w:rsid w:val="00557CB1"/>
    <w:rsid w:val="005614DF"/>
    <w:rsid w:val="00561516"/>
    <w:rsid w:val="00561CB8"/>
    <w:rsid w:val="00562BFA"/>
    <w:rsid w:val="00563626"/>
    <w:rsid w:val="005645C2"/>
    <w:rsid w:val="005648B1"/>
    <w:rsid w:val="0056572A"/>
    <w:rsid w:val="005661D7"/>
    <w:rsid w:val="005664FB"/>
    <w:rsid w:val="0056683B"/>
    <w:rsid w:val="00566982"/>
    <w:rsid w:val="005669C1"/>
    <w:rsid w:val="00566E83"/>
    <w:rsid w:val="00566F1F"/>
    <w:rsid w:val="00566F26"/>
    <w:rsid w:val="005671B8"/>
    <w:rsid w:val="00570144"/>
    <w:rsid w:val="005702F6"/>
    <w:rsid w:val="00570637"/>
    <w:rsid w:val="00570734"/>
    <w:rsid w:val="005708FB"/>
    <w:rsid w:val="00570AAD"/>
    <w:rsid w:val="005722E5"/>
    <w:rsid w:val="00572364"/>
    <w:rsid w:val="0057279C"/>
    <w:rsid w:val="00572B58"/>
    <w:rsid w:val="005730E0"/>
    <w:rsid w:val="005737F0"/>
    <w:rsid w:val="00573FD8"/>
    <w:rsid w:val="0057494D"/>
    <w:rsid w:val="00574C9E"/>
    <w:rsid w:val="0057711F"/>
    <w:rsid w:val="0057744D"/>
    <w:rsid w:val="00577665"/>
    <w:rsid w:val="00577840"/>
    <w:rsid w:val="00580189"/>
    <w:rsid w:val="0058019D"/>
    <w:rsid w:val="00581386"/>
    <w:rsid w:val="005819D4"/>
    <w:rsid w:val="00582FBE"/>
    <w:rsid w:val="00583A41"/>
    <w:rsid w:val="00583AEB"/>
    <w:rsid w:val="005849CA"/>
    <w:rsid w:val="005852AB"/>
    <w:rsid w:val="00586355"/>
    <w:rsid w:val="005864CC"/>
    <w:rsid w:val="005869BB"/>
    <w:rsid w:val="00586BB6"/>
    <w:rsid w:val="005871CF"/>
    <w:rsid w:val="005875D8"/>
    <w:rsid w:val="0058790C"/>
    <w:rsid w:val="0059036C"/>
    <w:rsid w:val="00590393"/>
    <w:rsid w:val="00590557"/>
    <w:rsid w:val="00591BDD"/>
    <w:rsid w:val="00591D7D"/>
    <w:rsid w:val="0059204A"/>
    <w:rsid w:val="00592160"/>
    <w:rsid w:val="005939F0"/>
    <w:rsid w:val="00593AB7"/>
    <w:rsid w:val="00594E3C"/>
    <w:rsid w:val="005967D1"/>
    <w:rsid w:val="00597289"/>
    <w:rsid w:val="00597B82"/>
    <w:rsid w:val="00597F7C"/>
    <w:rsid w:val="00597F9A"/>
    <w:rsid w:val="005A1358"/>
    <w:rsid w:val="005A15E3"/>
    <w:rsid w:val="005A1FB3"/>
    <w:rsid w:val="005A1FEE"/>
    <w:rsid w:val="005A2213"/>
    <w:rsid w:val="005A233C"/>
    <w:rsid w:val="005A2666"/>
    <w:rsid w:val="005A2EB3"/>
    <w:rsid w:val="005A2ECF"/>
    <w:rsid w:val="005A3992"/>
    <w:rsid w:val="005A43D8"/>
    <w:rsid w:val="005A4B05"/>
    <w:rsid w:val="005A5853"/>
    <w:rsid w:val="005A69E8"/>
    <w:rsid w:val="005A7268"/>
    <w:rsid w:val="005A78A6"/>
    <w:rsid w:val="005B0324"/>
    <w:rsid w:val="005B086E"/>
    <w:rsid w:val="005B0A83"/>
    <w:rsid w:val="005B0B87"/>
    <w:rsid w:val="005B0E87"/>
    <w:rsid w:val="005B1125"/>
    <w:rsid w:val="005B1260"/>
    <w:rsid w:val="005B17F3"/>
    <w:rsid w:val="005B1969"/>
    <w:rsid w:val="005B1AE6"/>
    <w:rsid w:val="005B1B44"/>
    <w:rsid w:val="005B1F3A"/>
    <w:rsid w:val="005B2585"/>
    <w:rsid w:val="005B274C"/>
    <w:rsid w:val="005B33DD"/>
    <w:rsid w:val="005B3558"/>
    <w:rsid w:val="005B3BDC"/>
    <w:rsid w:val="005B3D69"/>
    <w:rsid w:val="005B4087"/>
    <w:rsid w:val="005B4548"/>
    <w:rsid w:val="005B47FC"/>
    <w:rsid w:val="005B4F4F"/>
    <w:rsid w:val="005B5231"/>
    <w:rsid w:val="005B56A9"/>
    <w:rsid w:val="005B5835"/>
    <w:rsid w:val="005B6893"/>
    <w:rsid w:val="005B7F74"/>
    <w:rsid w:val="005C0322"/>
    <w:rsid w:val="005C05A6"/>
    <w:rsid w:val="005C08B7"/>
    <w:rsid w:val="005C0F9E"/>
    <w:rsid w:val="005C21CA"/>
    <w:rsid w:val="005C2321"/>
    <w:rsid w:val="005C3A52"/>
    <w:rsid w:val="005C405B"/>
    <w:rsid w:val="005C40ED"/>
    <w:rsid w:val="005C47D0"/>
    <w:rsid w:val="005C575C"/>
    <w:rsid w:val="005C5A7F"/>
    <w:rsid w:val="005C5B10"/>
    <w:rsid w:val="005C7841"/>
    <w:rsid w:val="005C7AA7"/>
    <w:rsid w:val="005D036E"/>
    <w:rsid w:val="005D0772"/>
    <w:rsid w:val="005D0A7C"/>
    <w:rsid w:val="005D106F"/>
    <w:rsid w:val="005D1976"/>
    <w:rsid w:val="005D2334"/>
    <w:rsid w:val="005D261A"/>
    <w:rsid w:val="005D2882"/>
    <w:rsid w:val="005D2949"/>
    <w:rsid w:val="005D36AA"/>
    <w:rsid w:val="005D3C59"/>
    <w:rsid w:val="005D4CA2"/>
    <w:rsid w:val="005D4D24"/>
    <w:rsid w:val="005D4D48"/>
    <w:rsid w:val="005D53A2"/>
    <w:rsid w:val="005D5487"/>
    <w:rsid w:val="005D6067"/>
    <w:rsid w:val="005D6240"/>
    <w:rsid w:val="005D642E"/>
    <w:rsid w:val="005D705E"/>
    <w:rsid w:val="005D755A"/>
    <w:rsid w:val="005D75DC"/>
    <w:rsid w:val="005D767E"/>
    <w:rsid w:val="005DF756"/>
    <w:rsid w:val="005E05DA"/>
    <w:rsid w:val="005E119A"/>
    <w:rsid w:val="005E19F1"/>
    <w:rsid w:val="005E1DAD"/>
    <w:rsid w:val="005E201E"/>
    <w:rsid w:val="005E208E"/>
    <w:rsid w:val="005E2DC1"/>
    <w:rsid w:val="005E2F5A"/>
    <w:rsid w:val="005E37FA"/>
    <w:rsid w:val="005E4450"/>
    <w:rsid w:val="005E4DE5"/>
    <w:rsid w:val="005E5104"/>
    <w:rsid w:val="005E59A2"/>
    <w:rsid w:val="005E6544"/>
    <w:rsid w:val="005E747C"/>
    <w:rsid w:val="005F0770"/>
    <w:rsid w:val="005F19F8"/>
    <w:rsid w:val="005F1C80"/>
    <w:rsid w:val="005F240F"/>
    <w:rsid w:val="005F2952"/>
    <w:rsid w:val="005F2A6B"/>
    <w:rsid w:val="005F2AFD"/>
    <w:rsid w:val="005F2C95"/>
    <w:rsid w:val="005F2F47"/>
    <w:rsid w:val="005F322E"/>
    <w:rsid w:val="005F3341"/>
    <w:rsid w:val="005F3525"/>
    <w:rsid w:val="005F3BF3"/>
    <w:rsid w:val="005F3C2C"/>
    <w:rsid w:val="005F4372"/>
    <w:rsid w:val="005F4DDB"/>
    <w:rsid w:val="005F51E9"/>
    <w:rsid w:val="005F56FC"/>
    <w:rsid w:val="005F5742"/>
    <w:rsid w:val="005F5ADF"/>
    <w:rsid w:val="005F5D82"/>
    <w:rsid w:val="005F6547"/>
    <w:rsid w:val="005F7800"/>
    <w:rsid w:val="005F790A"/>
    <w:rsid w:val="005F7977"/>
    <w:rsid w:val="005F7B9D"/>
    <w:rsid w:val="005F7ECA"/>
    <w:rsid w:val="006004BB"/>
    <w:rsid w:val="00600557"/>
    <w:rsid w:val="00600762"/>
    <w:rsid w:val="00600AC0"/>
    <w:rsid w:val="00600CA2"/>
    <w:rsid w:val="0060175F"/>
    <w:rsid w:val="0060181B"/>
    <w:rsid w:val="00601829"/>
    <w:rsid w:val="00601E2A"/>
    <w:rsid w:val="00602466"/>
    <w:rsid w:val="006036C6"/>
    <w:rsid w:val="00603979"/>
    <w:rsid w:val="00603CCF"/>
    <w:rsid w:val="00604416"/>
    <w:rsid w:val="0060488B"/>
    <w:rsid w:val="00605A65"/>
    <w:rsid w:val="0060625C"/>
    <w:rsid w:val="00606A62"/>
    <w:rsid w:val="00606F61"/>
    <w:rsid w:val="00607814"/>
    <w:rsid w:val="006115C3"/>
    <w:rsid w:val="006117E7"/>
    <w:rsid w:val="00611822"/>
    <w:rsid w:val="00611958"/>
    <w:rsid w:val="00611C04"/>
    <w:rsid w:val="00611E35"/>
    <w:rsid w:val="0061283A"/>
    <w:rsid w:val="00612E14"/>
    <w:rsid w:val="0061313D"/>
    <w:rsid w:val="0061328C"/>
    <w:rsid w:val="00613E0F"/>
    <w:rsid w:val="00614931"/>
    <w:rsid w:val="0061495E"/>
    <w:rsid w:val="00614F06"/>
    <w:rsid w:val="00615569"/>
    <w:rsid w:val="00615DD6"/>
    <w:rsid w:val="00616368"/>
    <w:rsid w:val="00616476"/>
    <w:rsid w:val="00616616"/>
    <w:rsid w:val="00616749"/>
    <w:rsid w:val="00616D96"/>
    <w:rsid w:val="00617CB5"/>
    <w:rsid w:val="006206DD"/>
    <w:rsid w:val="00620866"/>
    <w:rsid w:val="00620FBB"/>
    <w:rsid w:val="006215F9"/>
    <w:rsid w:val="00621D41"/>
    <w:rsid w:val="00622692"/>
    <w:rsid w:val="00622CAF"/>
    <w:rsid w:val="0062339D"/>
    <w:rsid w:val="006236AE"/>
    <w:rsid w:val="0062419E"/>
    <w:rsid w:val="00624470"/>
    <w:rsid w:val="00624ECF"/>
    <w:rsid w:val="00624EDA"/>
    <w:rsid w:val="0062536D"/>
    <w:rsid w:val="00625FDF"/>
    <w:rsid w:val="0062724C"/>
    <w:rsid w:val="006305D7"/>
    <w:rsid w:val="00631648"/>
    <w:rsid w:val="00631E18"/>
    <w:rsid w:val="006334EB"/>
    <w:rsid w:val="00633802"/>
    <w:rsid w:val="006340D0"/>
    <w:rsid w:val="006342FC"/>
    <w:rsid w:val="00634D75"/>
    <w:rsid w:val="00634DFD"/>
    <w:rsid w:val="00635B86"/>
    <w:rsid w:val="00636AE1"/>
    <w:rsid w:val="00636CB3"/>
    <w:rsid w:val="0064079C"/>
    <w:rsid w:val="00640EC8"/>
    <w:rsid w:val="00641003"/>
    <w:rsid w:val="0064107D"/>
    <w:rsid w:val="00641806"/>
    <w:rsid w:val="00641A8B"/>
    <w:rsid w:val="00641BAB"/>
    <w:rsid w:val="00642012"/>
    <w:rsid w:val="00642444"/>
    <w:rsid w:val="00642EAD"/>
    <w:rsid w:val="00643637"/>
    <w:rsid w:val="006436CB"/>
    <w:rsid w:val="00643975"/>
    <w:rsid w:val="00643B35"/>
    <w:rsid w:val="00643D57"/>
    <w:rsid w:val="006443AD"/>
    <w:rsid w:val="00644F45"/>
    <w:rsid w:val="0064508D"/>
    <w:rsid w:val="006452F0"/>
    <w:rsid w:val="00645829"/>
    <w:rsid w:val="00646BC7"/>
    <w:rsid w:val="00646BDB"/>
    <w:rsid w:val="00646C0E"/>
    <w:rsid w:val="00646D05"/>
    <w:rsid w:val="00646E73"/>
    <w:rsid w:val="00650049"/>
    <w:rsid w:val="00650CD9"/>
    <w:rsid w:val="00651089"/>
    <w:rsid w:val="00651789"/>
    <w:rsid w:val="0065221E"/>
    <w:rsid w:val="006524D3"/>
    <w:rsid w:val="00652A06"/>
    <w:rsid w:val="00652C90"/>
    <w:rsid w:val="00653620"/>
    <w:rsid w:val="006537B1"/>
    <w:rsid w:val="006549D1"/>
    <w:rsid w:val="006549EE"/>
    <w:rsid w:val="00654D6A"/>
    <w:rsid w:val="006559D4"/>
    <w:rsid w:val="00656941"/>
    <w:rsid w:val="00656D2B"/>
    <w:rsid w:val="0065717C"/>
    <w:rsid w:val="00657A71"/>
    <w:rsid w:val="00657BAF"/>
    <w:rsid w:val="0066011C"/>
    <w:rsid w:val="006614C9"/>
    <w:rsid w:val="0066191B"/>
    <w:rsid w:val="00661B9F"/>
    <w:rsid w:val="006622EE"/>
    <w:rsid w:val="006623EB"/>
    <w:rsid w:val="00662691"/>
    <w:rsid w:val="00663092"/>
    <w:rsid w:val="00663802"/>
    <w:rsid w:val="006638AB"/>
    <w:rsid w:val="00664D6C"/>
    <w:rsid w:val="006655B6"/>
    <w:rsid w:val="006657D1"/>
    <w:rsid w:val="00665A8E"/>
    <w:rsid w:val="0066747E"/>
    <w:rsid w:val="006679BE"/>
    <w:rsid w:val="006679D5"/>
    <w:rsid w:val="006726A9"/>
    <w:rsid w:val="0067276A"/>
    <w:rsid w:val="00673019"/>
    <w:rsid w:val="00673C55"/>
    <w:rsid w:val="00673F69"/>
    <w:rsid w:val="00673FCB"/>
    <w:rsid w:val="00674D60"/>
    <w:rsid w:val="00675CD7"/>
    <w:rsid w:val="006762DE"/>
    <w:rsid w:val="00676B54"/>
    <w:rsid w:val="0067752A"/>
    <w:rsid w:val="006778CF"/>
    <w:rsid w:val="006800E9"/>
    <w:rsid w:val="00680CB5"/>
    <w:rsid w:val="0068275D"/>
    <w:rsid w:val="00682873"/>
    <w:rsid w:val="00682991"/>
    <w:rsid w:val="00682FFE"/>
    <w:rsid w:val="00683545"/>
    <w:rsid w:val="00683934"/>
    <w:rsid w:val="00683C63"/>
    <w:rsid w:val="006842C4"/>
    <w:rsid w:val="00684634"/>
    <w:rsid w:val="006849D9"/>
    <w:rsid w:val="00684F2A"/>
    <w:rsid w:val="00685412"/>
    <w:rsid w:val="00685588"/>
    <w:rsid w:val="00685D86"/>
    <w:rsid w:val="00686222"/>
    <w:rsid w:val="00686C14"/>
    <w:rsid w:val="006870D0"/>
    <w:rsid w:val="006871DD"/>
    <w:rsid w:val="00687223"/>
    <w:rsid w:val="00687292"/>
    <w:rsid w:val="00687448"/>
    <w:rsid w:val="00687C9D"/>
    <w:rsid w:val="006900C8"/>
    <w:rsid w:val="00690174"/>
    <w:rsid w:val="00690D39"/>
    <w:rsid w:val="00691723"/>
    <w:rsid w:val="00691A00"/>
    <w:rsid w:val="00692D57"/>
    <w:rsid w:val="00692F2E"/>
    <w:rsid w:val="0069379E"/>
    <w:rsid w:val="006938C6"/>
    <w:rsid w:val="0069449A"/>
    <w:rsid w:val="00694EB8"/>
    <w:rsid w:val="00695881"/>
    <w:rsid w:val="0069603D"/>
    <w:rsid w:val="00696155"/>
    <w:rsid w:val="00696407"/>
    <w:rsid w:val="00696D74"/>
    <w:rsid w:val="0069708F"/>
    <w:rsid w:val="00697595"/>
    <w:rsid w:val="00697D91"/>
    <w:rsid w:val="0069C334"/>
    <w:rsid w:val="006A0286"/>
    <w:rsid w:val="006A06E5"/>
    <w:rsid w:val="006A074A"/>
    <w:rsid w:val="006A0DF2"/>
    <w:rsid w:val="006A1640"/>
    <w:rsid w:val="006A1B4C"/>
    <w:rsid w:val="006A355C"/>
    <w:rsid w:val="006A3625"/>
    <w:rsid w:val="006A39A8"/>
    <w:rsid w:val="006A44A2"/>
    <w:rsid w:val="006A5193"/>
    <w:rsid w:val="006A5CF6"/>
    <w:rsid w:val="006A652C"/>
    <w:rsid w:val="006A6E9B"/>
    <w:rsid w:val="006A72A0"/>
    <w:rsid w:val="006A7650"/>
    <w:rsid w:val="006B0798"/>
    <w:rsid w:val="006B0DBA"/>
    <w:rsid w:val="006B1824"/>
    <w:rsid w:val="006B1C6F"/>
    <w:rsid w:val="006B25DE"/>
    <w:rsid w:val="006B2CE7"/>
    <w:rsid w:val="006B2D1A"/>
    <w:rsid w:val="006B327A"/>
    <w:rsid w:val="006B3856"/>
    <w:rsid w:val="006B43B8"/>
    <w:rsid w:val="006B576B"/>
    <w:rsid w:val="006B5D43"/>
    <w:rsid w:val="006B5E3F"/>
    <w:rsid w:val="006B5E7E"/>
    <w:rsid w:val="006B6239"/>
    <w:rsid w:val="006B6370"/>
    <w:rsid w:val="006B69FF"/>
    <w:rsid w:val="006B6DF2"/>
    <w:rsid w:val="006C11B2"/>
    <w:rsid w:val="006C1D1D"/>
    <w:rsid w:val="006C2096"/>
    <w:rsid w:val="006C21DD"/>
    <w:rsid w:val="006C24D0"/>
    <w:rsid w:val="006C25AD"/>
    <w:rsid w:val="006C27C4"/>
    <w:rsid w:val="006C354E"/>
    <w:rsid w:val="006C3AD1"/>
    <w:rsid w:val="006C402F"/>
    <w:rsid w:val="006C4416"/>
    <w:rsid w:val="006C55C8"/>
    <w:rsid w:val="006C5939"/>
    <w:rsid w:val="006C5DCF"/>
    <w:rsid w:val="006C5F74"/>
    <w:rsid w:val="006C79C1"/>
    <w:rsid w:val="006CFCE3"/>
    <w:rsid w:val="006D156F"/>
    <w:rsid w:val="006D2345"/>
    <w:rsid w:val="006D2F59"/>
    <w:rsid w:val="006D3B5D"/>
    <w:rsid w:val="006D5055"/>
    <w:rsid w:val="006D56D2"/>
    <w:rsid w:val="006D56DE"/>
    <w:rsid w:val="006D604A"/>
    <w:rsid w:val="006D605F"/>
    <w:rsid w:val="006D6067"/>
    <w:rsid w:val="006D68A2"/>
    <w:rsid w:val="006D7A81"/>
    <w:rsid w:val="006D7F3E"/>
    <w:rsid w:val="006E030C"/>
    <w:rsid w:val="006E084A"/>
    <w:rsid w:val="006E15FF"/>
    <w:rsid w:val="006E203C"/>
    <w:rsid w:val="006E3373"/>
    <w:rsid w:val="006E36B2"/>
    <w:rsid w:val="006E3A9F"/>
    <w:rsid w:val="006E3FC6"/>
    <w:rsid w:val="006E4169"/>
    <w:rsid w:val="006E5D86"/>
    <w:rsid w:val="006F0186"/>
    <w:rsid w:val="006F087A"/>
    <w:rsid w:val="006F095E"/>
    <w:rsid w:val="006F1962"/>
    <w:rsid w:val="006F1B2E"/>
    <w:rsid w:val="006F204F"/>
    <w:rsid w:val="006F215F"/>
    <w:rsid w:val="006F2CBC"/>
    <w:rsid w:val="006F3D42"/>
    <w:rsid w:val="006F4043"/>
    <w:rsid w:val="006F4408"/>
    <w:rsid w:val="006F512E"/>
    <w:rsid w:val="006F52F4"/>
    <w:rsid w:val="006F54E6"/>
    <w:rsid w:val="006F575B"/>
    <w:rsid w:val="006F5AFC"/>
    <w:rsid w:val="006F5EA9"/>
    <w:rsid w:val="006F5F00"/>
    <w:rsid w:val="006F75AA"/>
    <w:rsid w:val="006F7D15"/>
    <w:rsid w:val="00700C6B"/>
    <w:rsid w:val="007019D2"/>
    <w:rsid w:val="007022BF"/>
    <w:rsid w:val="00702B64"/>
    <w:rsid w:val="007035A2"/>
    <w:rsid w:val="007035D8"/>
    <w:rsid w:val="00703F69"/>
    <w:rsid w:val="007043D2"/>
    <w:rsid w:val="00704578"/>
    <w:rsid w:val="00704FC2"/>
    <w:rsid w:val="00705821"/>
    <w:rsid w:val="0070587A"/>
    <w:rsid w:val="0070648F"/>
    <w:rsid w:val="007066B2"/>
    <w:rsid w:val="007066BF"/>
    <w:rsid w:val="00706801"/>
    <w:rsid w:val="00706D8D"/>
    <w:rsid w:val="00710191"/>
    <w:rsid w:val="00710E3F"/>
    <w:rsid w:val="007110A0"/>
    <w:rsid w:val="0071144B"/>
    <w:rsid w:val="00711EC0"/>
    <w:rsid w:val="00712C08"/>
    <w:rsid w:val="00712F99"/>
    <w:rsid w:val="00714D65"/>
    <w:rsid w:val="007154FE"/>
    <w:rsid w:val="00716568"/>
    <w:rsid w:val="007166C5"/>
    <w:rsid w:val="00716797"/>
    <w:rsid w:val="00716BB2"/>
    <w:rsid w:val="007171C5"/>
    <w:rsid w:val="0072037B"/>
    <w:rsid w:val="00720FE2"/>
    <w:rsid w:val="007214A8"/>
    <w:rsid w:val="007222FA"/>
    <w:rsid w:val="007228DC"/>
    <w:rsid w:val="0072305C"/>
    <w:rsid w:val="00723BBE"/>
    <w:rsid w:val="0072408A"/>
    <w:rsid w:val="00724B90"/>
    <w:rsid w:val="00724E23"/>
    <w:rsid w:val="00724FB0"/>
    <w:rsid w:val="00725AEB"/>
    <w:rsid w:val="00725D60"/>
    <w:rsid w:val="00725DA0"/>
    <w:rsid w:val="007261FC"/>
    <w:rsid w:val="007266CD"/>
    <w:rsid w:val="00726859"/>
    <w:rsid w:val="00726C29"/>
    <w:rsid w:val="00727472"/>
    <w:rsid w:val="00727672"/>
    <w:rsid w:val="00727950"/>
    <w:rsid w:val="00727E3D"/>
    <w:rsid w:val="0072BD52"/>
    <w:rsid w:val="00730122"/>
    <w:rsid w:val="00730B30"/>
    <w:rsid w:val="00732547"/>
    <w:rsid w:val="00732C02"/>
    <w:rsid w:val="00732C5F"/>
    <w:rsid w:val="00733582"/>
    <w:rsid w:val="00734814"/>
    <w:rsid w:val="007348E8"/>
    <w:rsid w:val="00734D31"/>
    <w:rsid w:val="00735EB7"/>
    <w:rsid w:val="007361BB"/>
    <w:rsid w:val="00736399"/>
    <w:rsid w:val="00736F77"/>
    <w:rsid w:val="007378CE"/>
    <w:rsid w:val="00737C71"/>
    <w:rsid w:val="00740507"/>
    <w:rsid w:val="007408CF"/>
    <w:rsid w:val="00740C0D"/>
    <w:rsid w:val="00740EF0"/>
    <w:rsid w:val="00740F2A"/>
    <w:rsid w:val="00741564"/>
    <w:rsid w:val="0074192E"/>
    <w:rsid w:val="0074399D"/>
    <w:rsid w:val="00743BE9"/>
    <w:rsid w:val="00743FD8"/>
    <w:rsid w:val="0074468B"/>
    <w:rsid w:val="007456BA"/>
    <w:rsid w:val="00745D1F"/>
    <w:rsid w:val="00746251"/>
    <w:rsid w:val="007465BD"/>
    <w:rsid w:val="007466E9"/>
    <w:rsid w:val="00747A21"/>
    <w:rsid w:val="00747A93"/>
    <w:rsid w:val="00747DBC"/>
    <w:rsid w:val="00750F78"/>
    <w:rsid w:val="007524BC"/>
    <w:rsid w:val="007524E7"/>
    <w:rsid w:val="00752C1A"/>
    <w:rsid w:val="007530B4"/>
    <w:rsid w:val="007531FA"/>
    <w:rsid w:val="00753418"/>
    <w:rsid w:val="00753A7F"/>
    <w:rsid w:val="00755158"/>
    <w:rsid w:val="00755D2B"/>
    <w:rsid w:val="00755D8E"/>
    <w:rsid w:val="00756318"/>
    <w:rsid w:val="00756F28"/>
    <w:rsid w:val="00757028"/>
    <w:rsid w:val="007570F2"/>
    <w:rsid w:val="0075787A"/>
    <w:rsid w:val="00757949"/>
    <w:rsid w:val="0076060C"/>
    <w:rsid w:val="0076104A"/>
    <w:rsid w:val="00761271"/>
    <w:rsid w:val="007614FE"/>
    <w:rsid w:val="00761A07"/>
    <w:rsid w:val="00762D62"/>
    <w:rsid w:val="00763169"/>
    <w:rsid w:val="0076354D"/>
    <w:rsid w:val="007639E7"/>
    <w:rsid w:val="00764095"/>
    <w:rsid w:val="00764737"/>
    <w:rsid w:val="00764855"/>
    <w:rsid w:val="00764B8B"/>
    <w:rsid w:val="0076542C"/>
    <w:rsid w:val="00765D89"/>
    <w:rsid w:val="007668AF"/>
    <w:rsid w:val="00767BF3"/>
    <w:rsid w:val="00767C99"/>
    <w:rsid w:val="007701DE"/>
    <w:rsid w:val="0077036A"/>
    <w:rsid w:val="00770DED"/>
    <w:rsid w:val="00770E40"/>
    <w:rsid w:val="0077102B"/>
    <w:rsid w:val="00772359"/>
    <w:rsid w:val="00772B2F"/>
    <w:rsid w:val="00772DEA"/>
    <w:rsid w:val="00773685"/>
    <w:rsid w:val="00773D1F"/>
    <w:rsid w:val="00775B31"/>
    <w:rsid w:val="00777249"/>
    <w:rsid w:val="00780A01"/>
    <w:rsid w:val="00782727"/>
    <w:rsid w:val="007827B6"/>
    <w:rsid w:val="007829B7"/>
    <w:rsid w:val="00782A1C"/>
    <w:rsid w:val="00783A4E"/>
    <w:rsid w:val="00783FCC"/>
    <w:rsid w:val="00784563"/>
    <w:rsid w:val="007848DC"/>
    <w:rsid w:val="00784BAA"/>
    <w:rsid w:val="007862CC"/>
    <w:rsid w:val="0078652B"/>
    <w:rsid w:val="00786726"/>
    <w:rsid w:val="0078743D"/>
    <w:rsid w:val="007900ED"/>
    <w:rsid w:val="00791149"/>
    <w:rsid w:val="00791907"/>
    <w:rsid w:val="00791914"/>
    <w:rsid w:val="00791ED2"/>
    <w:rsid w:val="007922E9"/>
    <w:rsid w:val="007926DC"/>
    <w:rsid w:val="007928B9"/>
    <w:rsid w:val="00792C01"/>
    <w:rsid w:val="00793DD6"/>
    <w:rsid w:val="00794197"/>
    <w:rsid w:val="00794334"/>
    <w:rsid w:val="0079475D"/>
    <w:rsid w:val="00794FE6"/>
    <w:rsid w:val="0079572F"/>
    <w:rsid w:val="0079627C"/>
    <w:rsid w:val="007A053D"/>
    <w:rsid w:val="007A0C19"/>
    <w:rsid w:val="007A10D5"/>
    <w:rsid w:val="007A17E0"/>
    <w:rsid w:val="007A191E"/>
    <w:rsid w:val="007A3592"/>
    <w:rsid w:val="007A3D84"/>
    <w:rsid w:val="007A4F8B"/>
    <w:rsid w:val="007A5000"/>
    <w:rsid w:val="007A54CF"/>
    <w:rsid w:val="007A57DB"/>
    <w:rsid w:val="007A595F"/>
    <w:rsid w:val="007A5B60"/>
    <w:rsid w:val="007A607D"/>
    <w:rsid w:val="007A6A0D"/>
    <w:rsid w:val="007A6A26"/>
    <w:rsid w:val="007A7F4E"/>
    <w:rsid w:val="007B0084"/>
    <w:rsid w:val="007B0523"/>
    <w:rsid w:val="007B090B"/>
    <w:rsid w:val="007B0B19"/>
    <w:rsid w:val="007B0FBA"/>
    <w:rsid w:val="007B1939"/>
    <w:rsid w:val="007B1B84"/>
    <w:rsid w:val="007B29FB"/>
    <w:rsid w:val="007B36A1"/>
    <w:rsid w:val="007B3E42"/>
    <w:rsid w:val="007B4666"/>
    <w:rsid w:val="007B5225"/>
    <w:rsid w:val="007B549A"/>
    <w:rsid w:val="007B5A18"/>
    <w:rsid w:val="007B6263"/>
    <w:rsid w:val="007B6FB0"/>
    <w:rsid w:val="007B7781"/>
    <w:rsid w:val="007C068A"/>
    <w:rsid w:val="007C0EF2"/>
    <w:rsid w:val="007C1674"/>
    <w:rsid w:val="007C243E"/>
    <w:rsid w:val="007C2A0E"/>
    <w:rsid w:val="007C4361"/>
    <w:rsid w:val="007C44A0"/>
    <w:rsid w:val="007C5215"/>
    <w:rsid w:val="007C63BC"/>
    <w:rsid w:val="007C6472"/>
    <w:rsid w:val="007C6797"/>
    <w:rsid w:val="007C6FF5"/>
    <w:rsid w:val="007C7226"/>
    <w:rsid w:val="007C72F1"/>
    <w:rsid w:val="007C7BC9"/>
    <w:rsid w:val="007D0E4C"/>
    <w:rsid w:val="007D1B2B"/>
    <w:rsid w:val="007D1DA1"/>
    <w:rsid w:val="007D2091"/>
    <w:rsid w:val="007D2596"/>
    <w:rsid w:val="007D3211"/>
    <w:rsid w:val="007D4FE0"/>
    <w:rsid w:val="007D5286"/>
    <w:rsid w:val="007D5550"/>
    <w:rsid w:val="007D64D6"/>
    <w:rsid w:val="007D6791"/>
    <w:rsid w:val="007D68DA"/>
    <w:rsid w:val="007D6AD3"/>
    <w:rsid w:val="007D7520"/>
    <w:rsid w:val="007D7C55"/>
    <w:rsid w:val="007E067F"/>
    <w:rsid w:val="007E0CAF"/>
    <w:rsid w:val="007E1337"/>
    <w:rsid w:val="007E30C3"/>
    <w:rsid w:val="007E382A"/>
    <w:rsid w:val="007E3BA7"/>
    <w:rsid w:val="007E3D01"/>
    <w:rsid w:val="007E40D8"/>
    <w:rsid w:val="007E44B6"/>
    <w:rsid w:val="007E4764"/>
    <w:rsid w:val="007E4EF2"/>
    <w:rsid w:val="007E51D0"/>
    <w:rsid w:val="007E578C"/>
    <w:rsid w:val="007E5AC9"/>
    <w:rsid w:val="007E5E03"/>
    <w:rsid w:val="007E6308"/>
    <w:rsid w:val="007F05F2"/>
    <w:rsid w:val="007F075F"/>
    <w:rsid w:val="007F159C"/>
    <w:rsid w:val="007F1C1D"/>
    <w:rsid w:val="007F2107"/>
    <w:rsid w:val="007F3019"/>
    <w:rsid w:val="007F351D"/>
    <w:rsid w:val="007F38E2"/>
    <w:rsid w:val="007F54D3"/>
    <w:rsid w:val="007F5C0D"/>
    <w:rsid w:val="007F5F3B"/>
    <w:rsid w:val="007F667A"/>
    <w:rsid w:val="007F6983"/>
    <w:rsid w:val="007F70B1"/>
    <w:rsid w:val="0080049F"/>
    <w:rsid w:val="008013AB"/>
    <w:rsid w:val="00801D15"/>
    <w:rsid w:val="00801DA7"/>
    <w:rsid w:val="00801DC3"/>
    <w:rsid w:val="00801DDD"/>
    <w:rsid w:val="0080254D"/>
    <w:rsid w:val="00803744"/>
    <w:rsid w:val="008042BF"/>
    <w:rsid w:val="00805279"/>
    <w:rsid w:val="0080618C"/>
    <w:rsid w:val="00806261"/>
    <w:rsid w:val="00806ED4"/>
    <w:rsid w:val="0080743E"/>
    <w:rsid w:val="00807ACE"/>
    <w:rsid w:val="00807BA2"/>
    <w:rsid w:val="0081082D"/>
    <w:rsid w:val="008109EE"/>
    <w:rsid w:val="00811076"/>
    <w:rsid w:val="00811902"/>
    <w:rsid w:val="0081194A"/>
    <w:rsid w:val="008119AF"/>
    <w:rsid w:val="00811A82"/>
    <w:rsid w:val="00811C52"/>
    <w:rsid w:val="00811DB9"/>
    <w:rsid w:val="00812B15"/>
    <w:rsid w:val="00812B20"/>
    <w:rsid w:val="0081300E"/>
    <w:rsid w:val="008143D1"/>
    <w:rsid w:val="008143EA"/>
    <w:rsid w:val="00815BED"/>
    <w:rsid w:val="00816060"/>
    <w:rsid w:val="00816C31"/>
    <w:rsid w:val="00816D7B"/>
    <w:rsid w:val="00817D71"/>
    <w:rsid w:val="00817DCF"/>
    <w:rsid w:val="00820501"/>
    <w:rsid w:val="008206AA"/>
    <w:rsid w:val="008214C0"/>
    <w:rsid w:val="008217DE"/>
    <w:rsid w:val="008218BF"/>
    <w:rsid w:val="00821A66"/>
    <w:rsid w:val="008220F2"/>
    <w:rsid w:val="00823967"/>
    <w:rsid w:val="00823D8D"/>
    <w:rsid w:val="00823D98"/>
    <w:rsid w:val="0082421B"/>
    <w:rsid w:val="0082442E"/>
    <w:rsid w:val="00824782"/>
    <w:rsid w:val="00824AF1"/>
    <w:rsid w:val="00825A63"/>
    <w:rsid w:val="00825BDE"/>
    <w:rsid w:val="008262FF"/>
    <w:rsid w:val="00827A14"/>
    <w:rsid w:val="00827DB0"/>
    <w:rsid w:val="008315A4"/>
    <w:rsid w:val="00832293"/>
    <w:rsid w:val="008326D5"/>
    <w:rsid w:val="008329D4"/>
    <w:rsid w:val="008339A4"/>
    <w:rsid w:val="008339E7"/>
    <w:rsid w:val="00835F1B"/>
    <w:rsid w:val="0083641B"/>
    <w:rsid w:val="008371F1"/>
    <w:rsid w:val="00837C91"/>
    <w:rsid w:val="00837D97"/>
    <w:rsid w:val="0084099A"/>
    <w:rsid w:val="008418CD"/>
    <w:rsid w:val="00842B40"/>
    <w:rsid w:val="008435E0"/>
    <w:rsid w:val="00844416"/>
    <w:rsid w:val="00844740"/>
    <w:rsid w:val="00846A8D"/>
    <w:rsid w:val="008470F3"/>
    <w:rsid w:val="008475F6"/>
    <w:rsid w:val="0084772C"/>
    <w:rsid w:val="00847808"/>
    <w:rsid w:val="00850D44"/>
    <w:rsid w:val="00850DC7"/>
    <w:rsid w:val="0085100C"/>
    <w:rsid w:val="0085125A"/>
    <w:rsid w:val="00851DE2"/>
    <w:rsid w:val="00853652"/>
    <w:rsid w:val="00853990"/>
    <w:rsid w:val="00853CFC"/>
    <w:rsid w:val="00855999"/>
    <w:rsid w:val="0085733F"/>
    <w:rsid w:val="00857504"/>
    <w:rsid w:val="00857C39"/>
    <w:rsid w:val="00857DCA"/>
    <w:rsid w:val="0086011C"/>
    <w:rsid w:val="00860654"/>
    <w:rsid w:val="008629B5"/>
    <w:rsid w:val="00862E47"/>
    <w:rsid w:val="00863148"/>
    <w:rsid w:val="0086369E"/>
    <w:rsid w:val="0086402B"/>
    <w:rsid w:val="00864B64"/>
    <w:rsid w:val="00864B98"/>
    <w:rsid w:val="008653FC"/>
    <w:rsid w:val="008656B7"/>
    <w:rsid w:val="00865805"/>
    <w:rsid w:val="00865AD9"/>
    <w:rsid w:val="00865FCA"/>
    <w:rsid w:val="008660F7"/>
    <w:rsid w:val="00866A79"/>
    <w:rsid w:val="0087071D"/>
    <w:rsid w:val="00870E1C"/>
    <w:rsid w:val="00871A74"/>
    <w:rsid w:val="00871B14"/>
    <w:rsid w:val="00871B95"/>
    <w:rsid w:val="0087318B"/>
    <w:rsid w:val="00874EF9"/>
    <w:rsid w:val="00874F6F"/>
    <w:rsid w:val="008750B6"/>
    <w:rsid w:val="00876274"/>
    <w:rsid w:val="00876F08"/>
    <w:rsid w:val="00876FFD"/>
    <w:rsid w:val="00877324"/>
    <w:rsid w:val="008775AF"/>
    <w:rsid w:val="00877D66"/>
    <w:rsid w:val="00877D91"/>
    <w:rsid w:val="00877DAE"/>
    <w:rsid w:val="0088026F"/>
    <w:rsid w:val="00881878"/>
    <w:rsid w:val="00881995"/>
    <w:rsid w:val="00881BBD"/>
    <w:rsid w:val="0088286E"/>
    <w:rsid w:val="0088376B"/>
    <w:rsid w:val="00884663"/>
    <w:rsid w:val="00884E33"/>
    <w:rsid w:val="008851B4"/>
    <w:rsid w:val="0088523B"/>
    <w:rsid w:val="00885490"/>
    <w:rsid w:val="0088598D"/>
    <w:rsid w:val="00885A16"/>
    <w:rsid w:val="008861EF"/>
    <w:rsid w:val="008862BA"/>
    <w:rsid w:val="008867B0"/>
    <w:rsid w:val="00887192"/>
    <w:rsid w:val="0088799D"/>
    <w:rsid w:val="00887BA1"/>
    <w:rsid w:val="0088E994"/>
    <w:rsid w:val="00890BDC"/>
    <w:rsid w:val="0089143F"/>
    <w:rsid w:val="0089298B"/>
    <w:rsid w:val="008936C0"/>
    <w:rsid w:val="00893768"/>
    <w:rsid w:val="00893C38"/>
    <w:rsid w:val="00893EE2"/>
    <w:rsid w:val="008946F0"/>
    <w:rsid w:val="008950D5"/>
    <w:rsid w:val="00895880"/>
    <w:rsid w:val="0089595C"/>
    <w:rsid w:val="00896039"/>
    <w:rsid w:val="00896B22"/>
    <w:rsid w:val="00896C53"/>
    <w:rsid w:val="00897420"/>
    <w:rsid w:val="00897D47"/>
    <w:rsid w:val="008A0515"/>
    <w:rsid w:val="008A0922"/>
    <w:rsid w:val="008A0C82"/>
    <w:rsid w:val="008A1697"/>
    <w:rsid w:val="008A18C6"/>
    <w:rsid w:val="008A19C3"/>
    <w:rsid w:val="008A1A31"/>
    <w:rsid w:val="008A1F4F"/>
    <w:rsid w:val="008A21A0"/>
    <w:rsid w:val="008A3A0E"/>
    <w:rsid w:val="008A42B7"/>
    <w:rsid w:val="008A44B6"/>
    <w:rsid w:val="008A48B6"/>
    <w:rsid w:val="008A5466"/>
    <w:rsid w:val="008A59C6"/>
    <w:rsid w:val="008A5BDF"/>
    <w:rsid w:val="008A5ED4"/>
    <w:rsid w:val="008A62B9"/>
    <w:rsid w:val="008A6373"/>
    <w:rsid w:val="008A6598"/>
    <w:rsid w:val="008A66B0"/>
    <w:rsid w:val="008A6791"/>
    <w:rsid w:val="008A7170"/>
    <w:rsid w:val="008A7948"/>
    <w:rsid w:val="008A7CA6"/>
    <w:rsid w:val="008B0B9C"/>
    <w:rsid w:val="008B0C06"/>
    <w:rsid w:val="008B133D"/>
    <w:rsid w:val="008B1385"/>
    <w:rsid w:val="008B1C93"/>
    <w:rsid w:val="008B21E7"/>
    <w:rsid w:val="008B38B6"/>
    <w:rsid w:val="008B3D33"/>
    <w:rsid w:val="008B5688"/>
    <w:rsid w:val="008B5E83"/>
    <w:rsid w:val="008B642B"/>
    <w:rsid w:val="008B654A"/>
    <w:rsid w:val="008B67A9"/>
    <w:rsid w:val="008B6C4C"/>
    <w:rsid w:val="008C058B"/>
    <w:rsid w:val="008C0688"/>
    <w:rsid w:val="008C0BC5"/>
    <w:rsid w:val="008C154F"/>
    <w:rsid w:val="008C1687"/>
    <w:rsid w:val="008C2A6F"/>
    <w:rsid w:val="008C3486"/>
    <w:rsid w:val="008C3593"/>
    <w:rsid w:val="008C370B"/>
    <w:rsid w:val="008C3A1B"/>
    <w:rsid w:val="008C3B43"/>
    <w:rsid w:val="008C5B49"/>
    <w:rsid w:val="008C6901"/>
    <w:rsid w:val="008C6B37"/>
    <w:rsid w:val="008C6D8F"/>
    <w:rsid w:val="008C70B8"/>
    <w:rsid w:val="008C75A7"/>
    <w:rsid w:val="008D04DD"/>
    <w:rsid w:val="008D08A9"/>
    <w:rsid w:val="008D0DF8"/>
    <w:rsid w:val="008D1236"/>
    <w:rsid w:val="008D1972"/>
    <w:rsid w:val="008D1CDC"/>
    <w:rsid w:val="008D1F28"/>
    <w:rsid w:val="008D3916"/>
    <w:rsid w:val="008D3D4D"/>
    <w:rsid w:val="008D449E"/>
    <w:rsid w:val="008D4A5A"/>
    <w:rsid w:val="008D5C3D"/>
    <w:rsid w:val="008D60FD"/>
    <w:rsid w:val="008D70C3"/>
    <w:rsid w:val="008D7A69"/>
    <w:rsid w:val="008E00A8"/>
    <w:rsid w:val="008E123D"/>
    <w:rsid w:val="008E1A53"/>
    <w:rsid w:val="008E209B"/>
    <w:rsid w:val="008E2A1A"/>
    <w:rsid w:val="008E2BBB"/>
    <w:rsid w:val="008E351F"/>
    <w:rsid w:val="008E48F7"/>
    <w:rsid w:val="008E4D63"/>
    <w:rsid w:val="008E5762"/>
    <w:rsid w:val="008E5978"/>
    <w:rsid w:val="008E6D6F"/>
    <w:rsid w:val="008E773C"/>
    <w:rsid w:val="008E7A9D"/>
    <w:rsid w:val="008E7B6F"/>
    <w:rsid w:val="008E7EA9"/>
    <w:rsid w:val="008E7EFF"/>
    <w:rsid w:val="008F0593"/>
    <w:rsid w:val="008F073D"/>
    <w:rsid w:val="008F0B0C"/>
    <w:rsid w:val="008F0B75"/>
    <w:rsid w:val="008F0ED5"/>
    <w:rsid w:val="008F0F84"/>
    <w:rsid w:val="008F1497"/>
    <w:rsid w:val="008F1744"/>
    <w:rsid w:val="008F246A"/>
    <w:rsid w:val="008F3363"/>
    <w:rsid w:val="008F3539"/>
    <w:rsid w:val="008F52CE"/>
    <w:rsid w:val="008F5588"/>
    <w:rsid w:val="008F6029"/>
    <w:rsid w:val="008F6341"/>
    <w:rsid w:val="008F69C9"/>
    <w:rsid w:val="008F7401"/>
    <w:rsid w:val="008F7468"/>
    <w:rsid w:val="008F7A6A"/>
    <w:rsid w:val="008F7B14"/>
    <w:rsid w:val="008F7E81"/>
    <w:rsid w:val="008F7EF1"/>
    <w:rsid w:val="00901530"/>
    <w:rsid w:val="00901ED8"/>
    <w:rsid w:val="00901F4B"/>
    <w:rsid w:val="00901FD1"/>
    <w:rsid w:val="00902B93"/>
    <w:rsid w:val="0090376A"/>
    <w:rsid w:val="009056E1"/>
    <w:rsid w:val="00905C46"/>
    <w:rsid w:val="009060E6"/>
    <w:rsid w:val="009066EF"/>
    <w:rsid w:val="009071C8"/>
    <w:rsid w:val="00910805"/>
    <w:rsid w:val="00910F3B"/>
    <w:rsid w:val="00912021"/>
    <w:rsid w:val="00912452"/>
    <w:rsid w:val="0091275D"/>
    <w:rsid w:val="00912CD5"/>
    <w:rsid w:val="009131DE"/>
    <w:rsid w:val="009145B8"/>
    <w:rsid w:val="0091482B"/>
    <w:rsid w:val="009154C5"/>
    <w:rsid w:val="00915A96"/>
    <w:rsid w:val="009163EA"/>
    <w:rsid w:val="00916FDE"/>
    <w:rsid w:val="00917637"/>
    <w:rsid w:val="00917B10"/>
    <w:rsid w:val="00917B32"/>
    <w:rsid w:val="00917D1A"/>
    <w:rsid w:val="00920FF5"/>
    <w:rsid w:val="0092114E"/>
    <w:rsid w:val="0092119F"/>
    <w:rsid w:val="0092123A"/>
    <w:rsid w:val="0092133F"/>
    <w:rsid w:val="009217C3"/>
    <w:rsid w:val="00922579"/>
    <w:rsid w:val="009228C5"/>
    <w:rsid w:val="00922CC7"/>
    <w:rsid w:val="009231FC"/>
    <w:rsid w:val="0092372B"/>
    <w:rsid w:val="00923E76"/>
    <w:rsid w:val="00924489"/>
    <w:rsid w:val="00924522"/>
    <w:rsid w:val="00924752"/>
    <w:rsid w:val="00926B33"/>
    <w:rsid w:val="00926F61"/>
    <w:rsid w:val="00927C45"/>
    <w:rsid w:val="00927C91"/>
    <w:rsid w:val="00927EE0"/>
    <w:rsid w:val="0092C373"/>
    <w:rsid w:val="00930320"/>
    <w:rsid w:val="0093041A"/>
    <w:rsid w:val="00930FCD"/>
    <w:rsid w:val="00931295"/>
    <w:rsid w:val="0093382F"/>
    <w:rsid w:val="0093475A"/>
    <w:rsid w:val="0093476C"/>
    <w:rsid w:val="0093550D"/>
    <w:rsid w:val="009355ED"/>
    <w:rsid w:val="00935B8E"/>
    <w:rsid w:val="00935EAD"/>
    <w:rsid w:val="00936AC6"/>
    <w:rsid w:val="009376BF"/>
    <w:rsid w:val="00940006"/>
    <w:rsid w:val="00940327"/>
    <w:rsid w:val="00941111"/>
    <w:rsid w:val="009421CE"/>
    <w:rsid w:val="0094243C"/>
    <w:rsid w:val="00943030"/>
    <w:rsid w:val="00943255"/>
    <w:rsid w:val="00943CBF"/>
    <w:rsid w:val="00944620"/>
    <w:rsid w:val="00945BF6"/>
    <w:rsid w:val="009464EC"/>
    <w:rsid w:val="00946F0A"/>
    <w:rsid w:val="0094709C"/>
    <w:rsid w:val="009479BA"/>
    <w:rsid w:val="00950882"/>
    <w:rsid w:val="00950D3B"/>
    <w:rsid w:val="00951425"/>
    <w:rsid w:val="00952AAE"/>
    <w:rsid w:val="00952BF6"/>
    <w:rsid w:val="00952C9D"/>
    <w:rsid w:val="009537AC"/>
    <w:rsid w:val="0095391E"/>
    <w:rsid w:val="0095558C"/>
    <w:rsid w:val="00956282"/>
    <w:rsid w:val="00956439"/>
    <w:rsid w:val="009565DC"/>
    <w:rsid w:val="00956ACA"/>
    <w:rsid w:val="00956BE2"/>
    <w:rsid w:val="00956EF8"/>
    <w:rsid w:val="009572C2"/>
    <w:rsid w:val="009577C8"/>
    <w:rsid w:val="00960D5F"/>
    <w:rsid w:val="00961118"/>
    <w:rsid w:val="00961FC7"/>
    <w:rsid w:val="009622CF"/>
    <w:rsid w:val="00962D8E"/>
    <w:rsid w:val="00963D00"/>
    <w:rsid w:val="009656B6"/>
    <w:rsid w:val="00965924"/>
    <w:rsid w:val="00965E86"/>
    <w:rsid w:val="00966114"/>
    <w:rsid w:val="00967AC0"/>
    <w:rsid w:val="00967B0D"/>
    <w:rsid w:val="009704E5"/>
    <w:rsid w:val="00970A65"/>
    <w:rsid w:val="00970E97"/>
    <w:rsid w:val="009713BB"/>
    <w:rsid w:val="00971CAD"/>
    <w:rsid w:val="00972745"/>
    <w:rsid w:val="00972C82"/>
    <w:rsid w:val="009731D5"/>
    <w:rsid w:val="00973396"/>
    <w:rsid w:val="009737C3"/>
    <w:rsid w:val="00973E57"/>
    <w:rsid w:val="00977A27"/>
    <w:rsid w:val="00977F7A"/>
    <w:rsid w:val="0098055E"/>
    <w:rsid w:val="00980C56"/>
    <w:rsid w:val="0098136B"/>
    <w:rsid w:val="0098190A"/>
    <w:rsid w:val="00981A99"/>
    <w:rsid w:val="009831C5"/>
    <w:rsid w:val="009832CA"/>
    <w:rsid w:val="00983732"/>
    <w:rsid w:val="00983758"/>
    <w:rsid w:val="00984A30"/>
    <w:rsid w:val="00985195"/>
    <w:rsid w:val="009851A0"/>
    <w:rsid w:val="00986B3A"/>
    <w:rsid w:val="00986C1D"/>
    <w:rsid w:val="00986E7E"/>
    <w:rsid w:val="009902C8"/>
    <w:rsid w:val="0099126B"/>
    <w:rsid w:val="009916DB"/>
    <w:rsid w:val="00992469"/>
    <w:rsid w:val="00992A4E"/>
    <w:rsid w:val="00993BCD"/>
    <w:rsid w:val="00993DC6"/>
    <w:rsid w:val="009940EF"/>
    <w:rsid w:val="009943CC"/>
    <w:rsid w:val="009947DD"/>
    <w:rsid w:val="009959ED"/>
    <w:rsid w:val="00995D3D"/>
    <w:rsid w:val="00996509"/>
    <w:rsid w:val="0099663E"/>
    <w:rsid w:val="00996897"/>
    <w:rsid w:val="009A0A0D"/>
    <w:rsid w:val="009A0E17"/>
    <w:rsid w:val="009A17EA"/>
    <w:rsid w:val="009A1822"/>
    <w:rsid w:val="009A3185"/>
    <w:rsid w:val="009A3313"/>
    <w:rsid w:val="009A38CC"/>
    <w:rsid w:val="009A3FAA"/>
    <w:rsid w:val="009A4845"/>
    <w:rsid w:val="009A4BB5"/>
    <w:rsid w:val="009A4CF1"/>
    <w:rsid w:val="009A50A0"/>
    <w:rsid w:val="009A5138"/>
    <w:rsid w:val="009A631B"/>
    <w:rsid w:val="009A74EC"/>
    <w:rsid w:val="009B0D5E"/>
    <w:rsid w:val="009B0E6E"/>
    <w:rsid w:val="009B2311"/>
    <w:rsid w:val="009B257E"/>
    <w:rsid w:val="009B3DB3"/>
    <w:rsid w:val="009B42ED"/>
    <w:rsid w:val="009B5625"/>
    <w:rsid w:val="009B61DD"/>
    <w:rsid w:val="009B6371"/>
    <w:rsid w:val="009B6D99"/>
    <w:rsid w:val="009B7011"/>
    <w:rsid w:val="009B76E6"/>
    <w:rsid w:val="009B7A06"/>
    <w:rsid w:val="009BFEAF"/>
    <w:rsid w:val="009C0425"/>
    <w:rsid w:val="009C094D"/>
    <w:rsid w:val="009C1155"/>
    <w:rsid w:val="009C3DCB"/>
    <w:rsid w:val="009C3E45"/>
    <w:rsid w:val="009C4753"/>
    <w:rsid w:val="009C5ABB"/>
    <w:rsid w:val="009C6127"/>
    <w:rsid w:val="009C6334"/>
    <w:rsid w:val="009C63E8"/>
    <w:rsid w:val="009C6CD2"/>
    <w:rsid w:val="009C7702"/>
    <w:rsid w:val="009C7C80"/>
    <w:rsid w:val="009D027A"/>
    <w:rsid w:val="009D029B"/>
    <w:rsid w:val="009D05EE"/>
    <w:rsid w:val="009D0E3B"/>
    <w:rsid w:val="009D11B9"/>
    <w:rsid w:val="009D1750"/>
    <w:rsid w:val="009D1AA5"/>
    <w:rsid w:val="009D1C2C"/>
    <w:rsid w:val="009D285C"/>
    <w:rsid w:val="009D2AD3"/>
    <w:rsid w:val="009D321F"/>
    <w:rsid w:val="009D3BF8"/>
    <w:rsid w:val="009D476F"/>
    <w:rsid w:val="009D498C"/>
    <w:rsid w:val="009D51B5"/>
    <w:rsid w:val="009D686F"/>
    <w:rsid w:val="009D6879"/>
    <w:rsid w:val="009D6FF1"/>
    <w:rsid w:val="009E00D2"/>
    <w:rsid w:val="009E02C9"/>
    <w:rsid w:val="009E0DC3"/>
    <w:rsid w:val="009E111B"/>
    <w:rsid w:val="009E262A"/>
    <w:rsid w:val="009E2930"/>
    <w:rsid w:val="009E2ACD"/>
    <w:rsid w:val="009E3D84"/>
    <w:rsid w:val="009E525C"/>
    <w:rsid w:val="009E5966"/>
    <w:rsid w:val="009E5BEF"/>
    <w:rsid w:val="009E5C83"/>
    <w:rsid w:val="009E5DDC"/>
    <w:rsid w:val="009E6A28"/>
    <w:rsid w:val="009E6B57"/>
    <w:rsid w:val="009F115A"/>
    <w:rsid w:val="009F15BA"/>
    <w:rsid w:val="009F178F"/>
    <w:rsid w:val="009F1F10"/>
    <w:rsid w:val="009F3265"/>
    <w:rsid w:val="009F379A"/>
    <w:rsid w:val="009F3C49"/>
    <w:rsid w:val="009F3C63"/>
    <w:rsid w:val="009F4323"/>
    <w:rsid w:val="009F45F3"/>
    <w:rsid w:val="009F4BAA"/>
    <w:rsid w:val="009F4FC4"/>
    <w:rsid w:val="009F57BD"/>
    <w:rsid w:val="009F5967"/>
    <w:rsid w:val="009F6370"/>
    <w:rsid w:val="009F7D3F"/>
    <w:rsid w:val="00A0067F"/>
    <w:rsid w:val="00A0188D"/>
    <w:rsid w:val="00A018B1"/>
    <w:rsid w:val="00A024F6"/>
    <w:rsid w:val="00A03197"/>
    <w:rsid w:val="00A0334C"/>
    <w:rsid w:val="00A03C9C"/>
    <w:rsid w:val="00A045B5"/>
    <w:rsid w:val="00A04848"/>
    <w:rsid w:val="00A04FB7"/>
    <w:rsid w:val="00A04FFC"/>
    <w:rsid w:val="00A05428"/>
    <w:rsid w:val="00A055D4"/>
    <w:rsid w:val="00A05C24"/>
    <w:rsid w:val="00A05F19"/>
    <w:rsid w:val="00A06B11"/>
    <w:rsid w:val="00A06C20"/>
    <w:rsid w:val="00A071F0"/>
    <w:rsid w:val="00A075B4"/>
    <w:rsid w:val="00A07A91"/>
    <w:rsid w:val="00A07E0C"/>
    <w:rsid w:val="00A10045"/>
    <w:rsid w:val="00A10134"/>
    <w:rsid w:val="00A10889"/>
    <w:rsid w:val="00A1113C"/>
    <w:rsid w:val="00A1122C"/>
    <w:rsid w:val="00A11BE6"/>
    <w:rsid w:val="00A122C1"/>
    <w:rsid w:val="00A12957"/>
    <w:rsid w:val="00A12ACD"/>
    <w:rsid w:val="00A13187"/>
    <w:rsid w:val="00A13317"/>
    <w:rsid w:val="00A13336"/>
    <w:rsid w:val="00A1371D"/>
    <w:rsid w:val="00A1374F"/>
    <w:rsid w:val="00A13949"/>
    <w:rsid w:val="00A13953"/>
    <w:rsid w:val="00A13F18"/>
    <w:rsid w:val="00A1481E"/>
    <w:rsid w:val="00A14B06"/>
    <w:rsid w:val="00A15120"/>
    <w:rsid w:val="00A15AF8"/>
    <w:rsid w:val="00A16050"/>
    <w:rsid w:val="00A17118"/>
    <w:rsid w:val="00A1744D"/>
    <w:rsid w:val="00A17748"/>
    <w:rsid w:val="00A17ABA"/>
    <w:rsid w:val="00A17B16"/>
    <w:rsid w:val="00A200C9"/>
    <w:rsid w:val="00A20405"/>
    <w:rsid w:val="00A20C46"/>
    <w:rsid w:val="00A21B40"/>
    <w:rsid w:val="00A22027"/>
    <w:rsid w:val="00A2253A"/>
    <w:rsid w:val="00A22F31"/>
    <w:rsid w:val="00A24220"/>
    <w:rsid w:val="00A24E7B"/>
    <w:rsid w:val="00A2563B"/>
    <w:rsid w:val="00A27D5F"/>
    <w:rsid w:val="00A308BA"/>
    <w:rsid w:val="00A31D26"/>
    <w:rsid w:val="00A31E9A"/>
    <w:rsid w:val="00A3283E"/>
    <w:rsid w:val="00A3358C"/>
    <w:rsid w:val="00A33A8C"/>
    <w:rsid w:val="00A33F4F"/>
    <w:rsid w:val="00A340E8"/>
    <w:rsid w:val="00A349B4"/>
    <w:rsid w:val="00A350F7"/>
    <w:rsid w:val="00A351EE"/>
    <w:rsid w:val="00A3525F"/>
    <w:rsid w:val="00A35963"/>
    <w:rsid w:val="00A35EB9"/>
    <w:rsid w:val="00A36219"/>
    <w:rsid w:val="00A378CB"/>
    <w:rsid w:val="00A408CF"/>
    <w:rsid w:val="00A40969"/>
    <w:rsid w:val="00A409FB"/>
    <w:rsid w:val="00A40B30"/>
    <w:rsid w:val="00A41060"/>
    <w:rsid w:val="00A41657"/>
    <w:rsid w:val="00A4256D"/>
    <w:rsid w:val="00A43C5E"/>
    <w:rsid w:val="00A4464C"/>
    <w:rsid w:val="00A44F2A"/>
    <w:rsid w:val="00A45491"/>
    <w:rsid w:val="00A45DD8"/>
    <w:rsid w:val="00A460AC"/>
    <w:rsid w:val="00A46139"/>
    <w:rsid w:val="00A46783"/>
    <w:rsid w:val="00A46A56"/>
    <w:rsid w:val="00A46EAB"/>
    <w:rsid w:val="00A4715B"/>
    <w:rsid w:val="00A4722E"/>
    <w:rsid w:val="00A47B0E"/>
    <w:rsid w:val="00A47E31"/>
    <w:rsid w:val="00A50822"/>
    <w:rsid w:val="00A51545"/>
    <w:rsid w:val="00A516D6"/>
    <w:rsid w:val="00A52128"/>
    <w:rsid w:val="00A524AC"/>
    <w:rsid w:val="00A52E39"/>
    <w:rsid w:val="00A53382"/>
    <w:rsid w:val="00A5396E"/>
    <w:rsid w:val="00A53C80"/>
    <w:rsid w:val="00A545F3"/>
    <w:rsid w:val="00A56DAF"/>
    <w:rsid w:val="00A56E48"/>
    <w:rsid w:val="00A5794A"/>
    <w:rsid w:val="00A57C10"/>
    <w:rsid w:val="00A57C53"/>
    <w:rsid w:val="00A57DE9"/>
    <w:rsid w:val="00A600E7"/>
    <w:rsid w:val="00A60903"/>
    <w:rsid w:val="00A610E9"/>
    <w:rsid w:val="00A61F6E"/>
    <w:rsid w:val="00A62198"/>
    <w:rsid w:val="00A6230B"/>
    <w:rsid w:val="00A62486"/>
    <w:rsid w:val="00A627CB"/>
    <w:rsid w:val="00A62F45"/>
    <w:rsid w:val="00A64563"/>
    <w:rsid w:val="00A64A77"/>
    <w:rsid w:val="00A64C0B"/>
    <w:rsid w:val="00A654E4"/>
    <w:rsid w:val="00A659D4"/>
    <w:rsid w:val="00A668F7"/>
    <w:rsid w:val="00A66B7C"/>
    <w:rsid w:val="00A67103"/>
    <w:rsid w:val="00A672AA"/>
    <w:rsid w:val="00A701B5"/>
    <w:rsid w:val="00A70ABD"/>
    <w:rsid w:val="00A7122B"/>
    <w:rsid w:val="00A7182F"/>
    <w:rsid w:val="00A720CD"/>
    <w:rsid w:val="00A72248"/>
    <w:rsid w:val="00A729D5"/>
    <w:rsid w:val="00A732C3"/>
    <w:rsid w:val="00A73F84"/>
    <w:rsid w:val="00A741D8"/>
    <w:rsid w:val="00A744D8"/>
    <w:rsid w:val="00A749F5"/>
    <w:rsid w:val="00A750B5"/>
    <w:rsid w:val="00A76218"/>
    <w:rsid w:val="00A76E72"/>
    <w:rsid w:val="00A77C23"/>
    <w:rsid w:val="00A8041A"/>
    <w:rsid w:val="00A818D4"/>
    <w:rsid w:val="00A81A16"/>
    <w:rsid w:val="00A81B99"/>
    <w:rsid w:val="00A826CA"/>
    <w:rsid w:val="00A82949"/>
    <w:rsid w:val="00A82D17"/>
    <w:rsid w:val="00A830ED"/>
    <w:rsid w:val="00A837C0"/>
    <w:rsid w:val="00A8386D"/>
    <w:rsid w:val="00A84344"/>
    <w:rsid w:val="00A843BA"/>
    <w:rsid w:val="00A852F0"/>
    <w:rsid w:val="00A8550A"/>
    <w:rsid w:val="00A85920"/>
    <w:rsid w:val="00A85C2A"/>
    <w:rsid w:val="00A86638"/>
    <w:rsid w:val="00A87E5E"/>
    <w:rsid w:val="00A90884"/>
    <w:rsid w:val="00A90DCF"/>
    <w:rsid w:val="00A92286"/>
    <w:rsid w:val="00A926E6"/>
    <w:rsid w:val="00A9286D"/>
    <w:rsid w:val="00A9289A"/>
    <w:rsid w:val="00A92CFB"/>
    <w:rsid w:val="00A9343F"/>
    <w:rsid w:val="00A93EB9"/>
    <w:rsid w:val="00A95177"/>
    <w:rsid w:val="00A95736"/>
    <w:rsid w:val="00A95BA1"/>
    <w:rsid w:val="00A95E76"/>
    <w:rsid w:val="00A960D4"/>
    <w:rsid w:val="00A96373"/>
    <w:rsid w:val="00A9663B"/>
    <w:rsid w:val="00A971C1"/>
    <w:rsid w:val="00A974DB"/>
    <w:rsid w:val="00A97661"/>
    <w:rsid w:val="00A97D1F"/>
    <w:rsid w:val="00AA0082"/>
    <w:rsid w:val="00AA0316"/>
    <w:rsid w:val="00AA0936"/>
    <w:rsid w:val="00AA1631"/>
    <w:rsid w:val="00AA1B5B"/>
    <w:rsid w:val="00AA1DDD"/>
    <w:rsid w:val="00AA2307"/>
    <w:rsid w:val="00AA2611"/>
    <w:rsid w:val="00AA2796"/>
    <w:rsid w:val="00AA3346"/>
    <w:rsid w:val="00AA458C"/>
    <w:rsid w:val="00AA58E7"/>
    <w:rsid w:val="00AA5D35"/>
    <w:rsid w:val="00AA612F"/>
    <w:rsid w:val="00AA61E6"/>
    <w:rsid w:val="00AA627F"/>
    <w:rsid w:val="00AA6B4B"/>
    <w:rsid w:val="00AA6C61"/>
    <w:rsid w:val="00AA6D99"/>
    <w:rsid w:val="00AA7412"/>
    <w:rsid w:val="00AA7664"/>
    <w:rsid w:val="00AA782E"/>
    <w:rsid w:val="00AB02CB"/>
    <w:rsid w:val="00AB0467"/>
    <w:rsid w:val="00AB047C"/>
    <w:rsid w:val="00AB0EB4"/>
    <w:rsid w:val="00AB234E"/>
    <w:rsid w:val="00AB23E2"/>
    <w:rsid w:val="00AB2489"/>
    <w:rsid w:val="00AB2894"/>
    <w:rsid w:val="00AB2F55"/>
    <w:rsid w:val="00AB3031"/>
    <w:rsid w:val="00AB3224"/>
    <w:rsid w:val="00AB3F7F"/>
    <w:rsid w:val="00AB40DC"/>
    <w:rsid w:val="00AB42E4"/>
    <w:rsid w:val="00AB485C"/>
    <w:rsid w:val="00AB5703"/>
    <w:rsid w:val="00AB59C7"/>
    <w:rsid w:val="00AB654F"/>
    <w:rsid w:val="00AB6E81"/>
    <w:rsid w:val="00AB760C"/>
    <w:rsid w:val="00AB777B"/>
    <w:rsid w:val="00AC00CD"/>
    <w:rsid w:val="00AC024A"/>
    <w:rsid w:val="00AC1B68"/>
    <w:rsid w:val="00AC2D13"/>
    <w:rsid w:val="00AC2FDE"/>
    <w:rsid w:val="00AC3698"/>
    <w:rsid w:val="00AC3881"/>
    <w:rsid w:val="00AC3AA4"/>
    <w:rsid w:val="00AC3F39"/>
    <w:rsid w:val="00AC4E54"/>
    <w:rsid w:val="00AC4F48"/>
    <w:rsid w:val="00AC56D3"/>
    <w:rsid w:val="00AC5762"/>
    <w:rsid w:val="00AC5A70"/>
    <w:rsid w:val="00AC7825"/>
    <w:rsid w:val="00AC78E7"/>
    <w:rsid w:val="00AC7B3B"/>
    <w:rsid w:val="00AC7D56"/>
    <w:rsid w:val="00AD0EA6"/>
    <w:rsid w:val="00AD10A2"/>
    <w:rsid w:val="00AD15F8"/>
    <w:rsid w:val="00AD18C4"/>
    <w:rsid w:val="00AD1EE2"/>
    <w:rsid w:val="00AD22E2"/>
    <w:rsid w:val="00AD2884"/>
    <w:rsid w:val="00AD2B3F"/>
    <w:rsid w:val="00AD2CDC"/>
    <w:rsid w:val="00AD4C87"/>
    <w:rsid w:val="00AD674D"/>
    <w:rsid w:val="00AD68F8"/>
    <w:rsid w:val="00AD6C3D"/>
    <w:rsid w:val="00AD6CC0"/>
    <w:rsid w:val="00AD74B1"/>
    <w:rsid w:val="00AD7B85"/>
    <w:rsid w:val="00AD7D64"/>
    <w:rsid w:val="00AD7F52"/>
    <w:rsid w:val="00AD7FD9"/>
    <w:rsid w:val="00AE0055"/>
    <w:rsid w:val="00AE0622"/>
    <w:rsid w:val="00AE1009"/>
    <w:rsid w:val="00AE133C"/>
    <w:rsid w:val="00AE1418"/>
    <w:rsid w:val="00AE15EA"/>
    <w:rsid w:val="00AE177D"/>
    <w:rsid w:val="00AE2DB3"/>
    <w:rsid w:val="00AE3201"/>
    <w:rsid w:val="00AE3334"/>
    <w:rsid w:val="00AE3AAD"/>
    <w:rsid w:val="00AE3EC8"/>
    <w:rsid w:val="00AE4227"/>
    <w:rsid w:val="00AE4506"/>
    <w:rsid w:val="00AE46EE"/>
    <w:rsid w:val="00AE4AF2"/>
    <w:rsid w:val="00AE4B58"/>
    <w:rsid w:val="00AE53E7"/>
    <w:rsid w:val="00AE5A8D"/>
    <w:rsid w:val="00AE64E3"/>
    <w:rsid w:val="00AE6798"/>
    <w:rsid w:val="00AE68BA"/>
    <w:rsid w:val="00AE6BC9"/>
    <w:rsid w:val="00AE70BF"/>
    <w:rsid w:val="00AE7538"/>
    <w:rsid w:val="00AE7E21"/>
    <w:rsid w:val="00AE7EEE"/>
    <w:rsid w:val="00AF01FD"/>
    <w:rsid w:val="00AF03A5"/>
    <w:rsid w:val="00AF0514"/>
    <w:rsid w:val="00AF12D4"/>
    <w:rsid w:val="00AF166C"/>
    <w:rsid w:val="00AF19D1"/>
    <w:rsid w:val="00AF2F0D"/>
    <w:rsid w:val="00AF3637"/>
    <w:rsid w:val="00AF3862"/>
    <w:rsid w:val="00AF38C1"/>
    <w:rsid w:val="00AF4789"/>
    <w:rsid w:val="00AF4C82"/>
    <w:rsid w:val="00AF5EB9"/>
    <w:rsid w:val="00AF62CF"/>
    <w:rsid w:val="00AF78D7"/>
    <w:rsid w:val="00AF7A88"/>
    <w:rsid w:val="00AF7AD1"/>
    <w:rsid w:val="00AF7ED6"/>
    <w:rsid w:val="00AF7F81"/>
    <w:rsid w:val="00B002BB"/>
    <w:rsid w:val="00B004FF"/>
    <w:rsid w:val="00B02D1E"/>
    <w:rsid w:val="00B03305"/>
    <w:rsid w:val="00B03578"/>
    <w:rsid w:val="00B03737"/>
    <w:rsid w:val="00B037A0"/>
    <w:rsid w:val="00B038E0"/>
    <w:rsid w:val="00B046BC"/>
    <w:rsid w:val="00B051A7"/>
    <w:rsid w:val="00B05CA1"/>
    <w:rsid w:val="00B05FF5"/>
    <w:rsid w:val="00B060DF"/>
    <w:rsid w:val="00B06173"/>
    <w:rsid w:val="00B06C03"/>
    <w:rsid w:val="00B076A3"/>
    <w:rsid w:val="00B07B69"/>
    <w:rsid w:val="00B07E20"/>
    <w:rsid w:val="00B10E02"/>
    <w:rsid w:val="00B124C5"/>
    <w:rsid w:val="00B12B85"/>
    <w:rsid w:val="00B12CA1"/>
    <w:rsid w:val="00B12FBF"/>
    <w:rsid w:val="00B13B5C"/>
    <w:rsid w:val="00B13DC1"/>
    <w:rsid w:val="00B13ED3"/>
    <w:rsid w:val="00B144DC"/>
    <w:rsid w:val="00B150F8"/>
    <w:rsid w:val="00B16D26"/>
    <w:rsid w:val="00B17DC8"/>
    <w:rsid w:val="00B20161"/>
    <w:rsid w:val="00B20856"/>
    <w:rsid w:val="00B20A52"/>
    <w:rsid w:val="00B213DF"/>
    <w:rsid w:val="00B21C45"/>
    <w:rsid w:val="00B223AF"/>
    <w:rsid w:val="00B22E2E"/>
    <w:rsid w:val="00B23578"/>
    <w:rsid w:val="00B236AB"/>
    <w:rsid w:val="00B24680"/>
    <w:rsid w:val="00B2483C"/>
    <w:rsid w:val="00B257A0"/>
    <w:rsid w:val="00B25B49"/>
    <w:rsid w:val="00B26158"/>
    <w:rsid w:val="00B26A2E"/>
    <w:rsid w:val="00B27005"/>
    <w:rsid w:val="00B30CBE"/>
    <w:rsid w:val="00B31574"/>
    <w:rsid w:val="00B31C2A"/>
    <w:rsid w:val="00B31F6D"/>
    <w:rsid w:val="00B32DC8"/>
    <w:rsid w:val="00B337D2"/>
    <w:rsid w:val="00B33BD7"/>
    <w:rsid w:val="00B3455D"/>
    <w:rsid w:val="00B34DB1"/>
    <w:rsid w:val="00B354A1"/>
    <w:rsid w:val="00B36C13"/>
    <w:rsid w:val="00B36EB6"/>
    <w:rsid w:val="00B37854"/>
    <w:rsid w:val="00B40388"/>
    <w:rsid w:val="00B40501"/>
    <w:rsid w:val="00B40934"/>
    <w:rsid w:val="00B41165"/>
    <w:rsid w:val="00B41B95"/>
    <w:rsid w:val="00B41BE4"/>
    <w:rsid w:val="00B41CD5"/>
    <w:rsid w:val="00B42104"/>
    <w:rsid w:val="00B425CA"/>
    <w:rsid w:val="00B42AF8"/>
    <w:rsid w:val="00B42E38"/>
    <w:rsid w:val="00B4317E"/>
    <w:rsid w:val="00B431DD"/>
    <w:rsid w:val="00B4373F"/>
    <w:rsid w:val="00B43C75"/>
    <w:rsid w:val="00B4418F"/>
    <w:rsid w:val="00B4481B"/>
    <w:rsid w:val="00B45169"/>
    <w:rsid w:val="00B45513"/>
    <w:rsid w:val="00B46F70"/>
    <w:rsid w:val="00B4739C"/>
    <w:rsid w:val="00B50CD5"/>
    <w:rsid w:val="00B51154"/>
    <w:rsid w:val="00B5172A"/>
    <w:rsid w:val="00B51D7E"/>
    <w:rsid w:val="00B5338B"/>
    <w:rsid w:val="00B5343F"/>
    <w:rsid w:val="00B53AF3"/>
    <w:rsid w:val="00B55351"/>
    <w:rsid w:val="00B55BCC"/>
    <w:rsid w:val="00B55C55"/>
    <w:rsid w:val="00B55C59"/>
    <w:rsid w:val="00B562E0"/>
    <w:rsid w:val="00B60AF0"/>
    <w:rsid w:val="00B60B04"/>
    <w:rsid w:val="00B61C55"/>
    <w:rsid w:val="00B61EBA"/>
    <w:rsid w:val="00B6229B"/>
    <w:rsid w:val="00B624D4"/>
    <w:rsid w:val="00B625A8"/>
    <w:rsid w:val="00B6369A"/>
    <w:rsid w:val="00B6379C"/>
    <w:rsid w:val="00B639F0"/>
    <w:rsid w:val="00B63DC9"/>
    <w:rsid w:val="00B63FF8"/>
    <w:rsid w:val="00B6425C"/>
    <w:rsid w:val="00B648BF"/>
    <w:rsid w:val="00B64C87"/>
    <w:rsid w:val="00B654F7"/>
    <w:rsid w:val="00B6560F"/>
    <w:rsid w:val="00B65954"/>
    <w:rsid w:val="00B65981"/>
    <w:rsid w:val="00B66B60"/>
    <w:rsid w:val="00B67B06"/>
    <w:rsid w:val="00B70762"/>
    <w:rsid w:val="00B7081C"/>
    <w:rsid w:val="00B7090B"/>
    <w:rsid w:val="00B7255B"/>
    <w:rsid w:val="00B72797"/>
    <w:rsid w:val="00B72E1C"/>
    <w:rsid w:val="00B73337"/>
    <w:rsid w:val="00B73746"/>
    <w:rsid w:val="00B73BB0"/>
    <w:rsid w:val="00B743B9"/>
    <w:rsid w:val="00B745D7"/>
    <w:rsid w:val="00B74D1F"/>
    <w:rsid w:val="00B74EEE"/>
    <w:rsid w:val="00B75291"/>
    <w:rsid w:val="00B75825"/>
    <w:rsid w:val="00B8006F"/>
    <w:rsid w:val="00B80578"/>
    <w:rsid w:val="00B80F76"/>
    <w:rsid w:val="00B8157A"/>
    <w:rsid w:val="00B82A0F"/>
    <w:rsid w:val="00B82C56"/>
    <w:rsid w:val="00B83275"/>
    <w:rsid w:val="00B83C63"/>
    <w:rsid w:val="00B84E47"/>
    <w:rsid w:val="00B85404"/>
    <w:rsid w:val="00B86F5A"/>
    <w:rsid w:val="00B9008C"/>
    <w:rsid w:val="00B9038A"/>
    <w:rsid w:val="00B91322"/>
    <w:rsid w:val="00B92A31"/>
    <w:rsid w:val="00B92D04"/>
    <w:rsid w:val="00B93126"/>
    <w:rsid w:val="00B931FD"/>
    <w:rsid w:val="00B9370D"/>
    <w:rsid w:val="00B93C69"/>
    <w:rsid w:val="00B948A0"/>
    <w:rsid w:val="00B94D07"/>
    <w:rsid w:val="00B951E8"/>
    <w:rsid w:val="00B953C1"/>
    <w:rsid w:val="00B9563A"/>
    <w:rsid w:val="00B96547"/>
    <w:rsid w:val="00B972DA"/>
    <w:rsid w:val="00B977BE"/>
    <w:rsid w:val="00B97949"/>
    <w:rsid w:val="00B97C9B"/>
    <w:rsid w:val="00BA0390"/>
    <w:rsid w:val="00BA04D4"/>
    <w:rsid w:val="00BA064E"/>
    <w:rsid w:val="00BA0C85"/>
    <w:rsid w:val="00BA0F95"/>
    <w:rsid w:val="00BA1088"/>
    <w:rsid w:val="00BA1300"/>
    <w:rsid w:val="00BA263F"/>
    <w:rsid w:val="00BA3449"/>
    <w:rsid w:val="00BA3961"/>
    <w:rsid w:val="00BA3C14"/>
    <w:rsid w:val="00BA3C8A"/>
    <w:rsid w:val="00BA4201"/>
    <w:rsid w:val="00BA54A4"/>
    <w:rsid w:val="00BA58F7"/>
    <w:rsid w:val="00BA5977"/>
    <w:rsid w:val="00BA635A"/>
    <w:rsid w:val="00BA7A20"/>
    <w:rsid w:val="00BA7C8F"/>
    <w:rsid w:val="00BB0404"/>
    <w:rsid w:val="00BB04CF"/>
    <w:rsid w:val="00BB09E6"/>
    <w:rsid w:val="00BB0A79"/>
    <w:rsid w:val="00BB0BA7"/>
    <w:rsid w:val="00BB0FA5"/>
    <w:rsid w:val="00BB17C1"/>
    <w:rsid w:val="00BB32CC"/>
    <w:rsid w:val="00BB3C80"/>
    <w:rsid w:val="00BB3E5A"/>
    <w:rsid w:val="00BB3F02"/>
    <w:rsid w:val="00BB523A"/>
    <w:rsid w:val="00BB52DB"/>
    <w:rsid w:val="00BB593D"/>
    <w:rsid w:val="00BB6CF7"/>
    <w:rsid w:val="00BB6DA1"/>
    <w:rsid w:val="00BB6E47"/>
    <w:rsid w:val="00BB753F"/>
    <w:rsid w:val="00BB7B55"/>
    <w:rsid w:val="00BB7D43"/>
    <w:rsid w:val="00BC0DEB"/>
    <w:rsid w:val="00BC1495"/>
    <w:rsid w:val="00BC2279"/>
    <w:rsid w:val="00BC3AF6"/>
    <w:rsid w:val="00BC5CC8"/>
    <w:rsid w:val="00BC5DAB"/>
    <w:rsid w:val="00BC65D4"/>
    <w:rsid w:val="00BC680C"/>
    <w:rsid w:val="00BC6F10"/>
    <w:rsid w:val="00BC7A2F"/>
    <w:rsid w:val="00BD0595"/>
    <w:rsid w:val="00BD157A"/>
    <w:rsid w:val="00BD1F75"/>
    <w:rsid w:val="00BD25B8"/>
    <w:rsid w:val="00BD2C01"/>
    <w:rsid w:val="00BD2EC8"/>
    <w:rsid w:val="00BD2EFA"/>
    <w:rsid w:val="00BD4168"/>
    <w:rsid w:val="00BD5498"/>
    <w:rsid w:val="00BD6506"/>
    <w:rsid w:val="00BE01EC"/>
    <w:rsid w:val="00BE141F"/>
    <w:rsid w:val="00BE42F9"/>
    <w:rsid w:val="00BE46E9"/>
    <w:rsid w:val="00BE4B5A"/>
    <w:rsid w:val="00BE4E9D"/>
    <w:rsid w:val="00BE512C"/>
    <w:rsid w:val="00BE59AE"/>
    <w:rsid w:val="00BE66B3"/>
    <w:rsid w:val="00BE6718"/>
    <w:rsid w:val="00BE6769"/>
    <w:rsid w:val="00BE735C"/>
    <w:rsid w:val="00BE7615"/>
    <w:rsid w:val="00BE7AFD"/>
    <w:rsid w:val="00BF0B3D"/>
    <w:rsid w:val="00BF0BBF"/>
    <w:rsid w:val="00BF13EB"/>
    <w:rsid w:val="00BF1BA3"/>
    <w:rsid w:val="00BF1D12"/>
    <w:rsid w:val="00BF27D2"/>
    <w:rsid w:val="00BF40AA"/>
    <w:rsid w:val="00BF47D0"/>
    <w:rsid w:val="00BF4D1F"/>
    <w:rsid w:val="00BF4D8F"/>
    <w:rsid w:val="00BF4F46"/>
    <w:rsid w:val="00BF5D7F"/>
    <w:rsid w:val="00BF640D"/>
    <w:rsid w:val="00BF6517"/>
    <w:rsid w:val="00C000B7"/>
    <w:rsid w:val="00C003C4"/>
    <w:rsid w:val="00C0088A"/>
    <w:rsid w:val="00C0136F"/>
    <w:rsid w:val="00C0151B"/>
    <w:rsid w:val="00C016B3"/>
    <w:rsid w:val="00C02271"/>
    <w:rsid w:val="00C02B17"/>
    <w:rsid w:val="00C03C67"/>
    <w:rsid w:val="00C03D0D"/>
    <w:rsid w:val="00C0424E"/>
    <w:rsid w:val="00C047F6"/>
    <w:rsid w:val="00C05C02"/>
    <w:rsid w:val="00C06502"/>
    <w:rsid w:val="00C06A1D"/>
    <w:rsid w:val="00C1003A"/>
    <w:rsid w:val="00C10042"/>
    <w:rsid w:val="00C116C2"/>
    <w:rsid w:val="00C11E3E"/>
    <w:rsid w:val="00C13D8C"/>
    <w:rsid w:val="00C1407E"/>
    <w:rsid w:val="00C14878"/>
    <w:rsid w:val="00C14CEE"/>
    <w:rsid w:val="00C14E0F"/>
    <w:rsid w:val="00C168CF"/>
    <w:rsid w:val="00C174F5"/>
    <w:rsid w:val="00C2131F"/>
    <w:rsid w:val="00C221FE"/>
    <w:rsid w:val="00C22878"/>
    <w:rsid w:val="00C229D2"/>
    <w:rsid w:val="00C236C2"/>
    <w:rsid w:val="00C2490A"/>
    <w:rsid w:val="00C2504E"/>
    <w:rsid w:val="00C2538D"/>
    <w:rsid w:val="00C26AEC"/>
    <w:rsid w:val="00C26BD7"/>
    <w:rsid w:val="00C2724C"/>
    <w:rsid w:val="00C27FF6"/>
    <w:rsid w:val="00C3001F"/>
    <w:rsid w:val="00C3123A"/>
    <w:rsid w:val="00C316ED"/>
    <w:rsid w:val="00C31E21"/>
    <w:rsid w:val="00C32E08"/>
    <w:rsid w:val="00C33B01"/>
    <w:rsid w:val="00C33BBD"/>
    <w:rsid w:val="00C34600"/>
    <w:rsid w:val="00C34AC4"/>
    <w:rsid w:val="00C35257"/>
    <w:rsid w:val="00C353D9"/>
    <w:rsid w:val="00C356A0"/>
    <w:rsid w:val="00C35827"/>
    <w:rsid w:val="00C35D72"/>
    <w:rsid w:val="00C35EF8"/>
    <w:rsid w:val="00C35F0D"/>
    <w:rsid w:val="00C35F66"/>
    <w:rsid w:val="00C3616A"/>
    <w:rsid w:val="00C36C30"/>
    <w:rsid w:val="00C37466"/>
    <w:rsid w:val="00C37936"/>
    <w:rsid w:val="00C37ED3"/>
    <w:rsid w:val="00C40B56"/>
    <w:rsid w:val="00C40FCF"/>
    <w:rsid w:val="00C413E3"/>
    <w:rsid w:val="00C42BCD"/>
    <w:rsid w:val="00C42CE9"/>
    <w:rsid w:val="00C43961"/>
    <w:rsid w:val="00C43D2F"/>
    <w:rsid w:val="00C44AA7"/>
    <w:rsid w:val="00C45038"/>
    <w:rsid w:val="00C45D68"/>
    <w:rsid w:val="00C46816"/>
    <w:rsid w:val="00C4695A"/>
    <w:rsid w:val="00C46B6A"/>
    <w:rsid w:val="00C500F1"/>
    <w:rsid w:val="00C502C4"/>
    <w:rsid w:val="00C5093C"/>
    <w:rsid w:val="00C50AA2"/>
    <w:rsid w:val="00C516A1"/>
    <w:rsid w:val="00C5198D"/>
    <w:rsid w:val="00C524AC"/>
    <w:rsid w:val="00C5359C"/>
    <w:rsid w:val="00C5511E"/>
    <w:rsid w:val="00C55594"/>
    <w:rsid w:val="00C56346"/>
    <w:rsid w:val="00C578B4"/>
    <w:rsid w:val="00C57DE4"/>
    <w:rsid w:val="00C602D2"/>
    <w:rsid w:val="00C607C2"/>
    <w:rsid w:val="00C60971"/>
    <w:rsid w:val="00C60BBF"/>
    <w:rsid w:val="00C612D3"/>
    <w:rsid w:val="00C61BD3"/>
    <w:rsid w:val="00C62D8E"/>
    <w:rsid w:val="00C62E4E"/>
    <w:rsid w:val="00C63AA2"/>
    <w:rsid w:val="00C63C4A"/>
    <w:rsid w:val="00C641CA"/>
    <w:rsid w:val="00C64380"/>
    <w:rsid w:val="00C64BAC"/>
    <w:rsid w:val="00C64E59"/>
    <w:rsid w:val="00C64FA6"/>
    <w:rsid w:val="00C65CC8"/>
    <w:rsid w:val="00C67469"/>
    <w:rsid w:val="00C6750E"/>
    <w:rsid w:val="00C676ED"/>
    <w:rsid w:val="00C67AC8"/>
    <w:rsid w:val="00C67B2B"/>
    <w:rsid w:val="00C67C33"/>
    <w:rsid w:val="00C701A6"/>
    <w:rsid w:val="00C70A58"/>
    <w:rsid w:val="00C72E0C"/>
    <w:rsid w:val="00C73557"/>
    <w:rsid w:val="00C737DD"/>
    <w:rsid w:val="00C7447D"/>
    <w:rsid w:val="00C75D3D"/>
    <w:rsid w:val="00C76303"/>
    <w:rsid w:val="00C76A3A"/>
    <w:rsid w:val="00C770D7"/>
    <w:rsid w:val="00C777CD"/>
    <w:rsid w:val="00C778A9"/>
    <w:rsid w:val="00C77CBC"/>
    <w:rsid w:val="00C80D98"/>
    <w:rsid w:val="00C80F90"/>
    <w:rsid w:val="00C82659"/>
    <w:rsid w:val="00C830BA"/>
    <w:rsid w:val="00C83AB5"/>
    <w:rsid w:val="00C83BE2"/>
    <w:rsid w:val="00C84A65"/>
    <w:rsid w:val="00C84DF1"/>
    <w:rsid w:val="00C85BA0"/>
    <w:rsid w:val="00C86788"/>
    <w:rsid w:val="00C87076"/>
    <w:rsid w:val="00C87804"/>
    <w:rsid w:val="00C87B88"/>
    <w:rsid w:val="00C87C26"/>
    <w:rsid w:val="00C90344"/>
    <w:rsid w:val="00C90353"/>
    <w:rsid w:val="00C90D3D"/>
    <w:rsid w:val="00C91068"/>
    <w:rsid w:val="00C9182D"/>
    <w:rsid w:val="00C91A9A"/>
    <w:rsid w:val="00C92895"/>
    <w:rsid w:val="00C92BAF"/>
    <w:rsid w:val="00C935CB"/>
    <w:rsid w:val="00C93890"/>
    <w:rsid w:val="00C93D86"/>
    <w:rsid w:val="00C93EF8"/>
    <w:rsid w:val="00C942AE"/>
    <w:rsid w:val="00C94824"/>
    <w:rsid w:val="00C9518F"/>
    <w:rsid w:val="00C956CC"/>
    <w:rsid w:val="00C964B1"/>
    <w:rsid w:val="00C969A9"/>
    <w:rsid w:val="00C96C7B"/>
    <w:rsid w:val="00C96D87"/>
    <w:rsid w:val="00C972D9"/>
    <w:rsid w:val="00C97639"/>
    <w:rsid w:val="00C97CB1"/>
    <w:rsid w:val="00C97FDC"/>
    <w:rsid w:val="00CA15C8"/>
    <w:rsid w:val="00CA207C"/>
    <w:rsid w:val="00CA2AD4"/>
    <w:rsid w:val="00CA3C0A"/>
    <w:rsid w:val="00CA4574"/>
    <w:rsid w:val="00CA5ACA"/>
    <w:rsid w:val="00CA69DD"/>
    <w:rsid w:val="00CA71C3"/>
    <w:rsid w:val="00CA7A0F"/>
    <w:rsid w:val="00CA7D91"/>
    <w:rsid w:val="00CA7ECE"/>
    <w:rsid w:val="00CB0D6D"/>
    <w:rsid w:val="00CB0D9D"/>
    <w:rsid w:val="00CB1A8B"/>
    <w:rsid w:val="00CB2686"/>
    <w:rsid w:val="00CB50C3"/>
    <w:rsid w:val="00CB52A6"/>
    <w:rsid w:val="00CB533F"/>
    <w:rsid w:val="00CB7109"/>
    <w:rsid w:val="00CC12D9"/>
    <w:rsid w:val="00CC32E4"/>
    <w:rsid w:val="00CC39B4"/>
    <w:rsid w:val="00CC3C56"/>
    <w:rsid w:val="00CC3D73"/>
    <w:rsid w:val="00CC455A"/>
    <w:rsid w:val="00CC4712"/>
    <w:rsid w:val="00CC4AEE"/>
    <w:rsid w:val="00CC625F"/>
    <w:rsid w:val="00CC63CA"/>
    <w:rsid w:val="00CC7186"/>
    <w:rsid w:val="00CC71BD"/>
    <w:rsid w:val="00CC7581"/>
    <w:rsid w:val="00CD024C"/>
    <w:rsid w:val="00CD0526"/>
    <w:rsid w:val="00CD0602"/>
    <w:rsid w:val="00CD13F0"/>
    <w:rsid w:val="00CD1B34"/>
    <w:rsid w:val="00CD1ECE"/>
    <w:rsid w:val="00CD3BF5"/>
    <w:rsid w:val="00CD40F0"/>
    <w:rsid w:val="00CD4BF4"/>
    <w:rsid w:val="00CD54EA"/>
    <w:rsid w:val="00CD5950"/>
    <w:rsid w:val="00CD59D9"/>
    <w:rsid w:val="00CD670C"/>
    <w:rsid w:val="00CD68AC"/>
    <w:rsid w:val="00CD74CD"/>
    <w:rsid w:val="00CE0660"/>
    <w:rsid w:val="00CE0CA9"/>
    <w:rsid w:val="00CE16C2"/>
    <w:rsid w:val="00CE200D"/>
    <w:rsid w:val="00CE2D67"/>
    <w:rsid w:val="00CE31C2"/>
    <w:rsid w:val="00CE3DB9"/>
    <w:rsid w:val="00CE3EFF"/>
    <w:rsid w:val="00CE5309"/>
    <w:rsid w:val="00CE5338"/>
    <w:rsid w:val="00CE5D5E"/>
    <w:rsid w:val="00CE5F01"/>
    <w:rsid w:val="00CE61DB"/>
    <w:rsid w:val="00CE6BA7"/>
    <w:rsid w:val="00CE783C"/>
    <w:rsid w:val="00CF0EEE"/>
    <w:rsid w:val="00CF1189"/>
    <w:rsid w:val="00CF21E8"/>
    <w:rsid w:val="00CF416C"/>
    <w:rsid w:val="00CF42F3"/>
    <w:rsid w:val="00CF4F7F"/>
    <w:rsid w:val="00CF6665"/>
    <w:rsid w:val="00CF6A5A"/>
    <w:rsid w:val="00CF79D0"/>
    <w:rsid w:val="00CF7FB7"/>
    <w:rsid w:val="00D007BD"/>
    <w:rsid w:val="00D0090D"/>
    <w:rsid w:val="00D00B56"/>
    <w:rsid w:val="00D00EC7"/>
    <w:rsid w:val="00D010D1"/>
    <w:rsid w:val="00D0156E"/>
    <w:rsid w:val="00D017AC"/>
    <w:rsid w:val="00D020D5"/>
    <w:rsid w:val="00D03B09"/>
    <w:rsid w:val="00D03FCF"/>
    <w:rsid w:val="00D040E0"/>
    <w:rsid w:val="00D048B9"/>
    <w:rsid w:val="00D05310"/>
    <w:rsid w:val="00D0725D"/>
    <w:rsid w:val="00D073B8"/>
    <w:rsid w:val="00D10479"/>
    <w:rsid w:val="00D10482"/>
    <w:rsid w:val="00D107BB"/>
    <w:rsid w:val="00D1088B"/>
    <w:rsid w:val="00D10951"/>
    <w:rsid w:val="00D10DA7"/>
    <w:rsid w:val="00D1100D"/>
    <w:rsid w:val="00D11564"/>
    <w:rsid w:val="00D11A72"/>
    <w:rsid w:val="00D11ADD"/>
    <w:rsid w:val="00D123AD"/>
    <w:rsid w:val="00D12BE3"/>
    <w:rsid w:val="00D13935"/>
    <w:rsid w:val="00D13A42"/>
    <w:rsid w:val="00D159F0"/>
    <w:rsid w:val="00D15A9E"/>
    <w:rsid w:val="00D16808"/>
    <w:rsid w:val="00D17773"/>
    <w:rsid w:val="00D20311"/>
    <w:rsid w:val="00D20D76"/>
    <w:rsid w:val="00D2143D"/>
    <w:rsid w:val="00D21507"/>
    <w:rsid w:val="00D217AA"/>
    <w:rsid w:val="00D21B15"/>
    <w:rsid w:val="00D23EC1"/>
    <w:rsid w:val="00D2572D"/>
    <w:rsid w:val="00D259C1"/>
    <w:rsid w:val="00D25B3B"/>
    <w:rsid w:val="00D2684F"/>
    <w:rsid w:val="00D26B65"/>
    <w:rsid w:val="00D26BCB"/>
    <w:rsid w:val="00D26C5D"/>
    <w:rsid w:val="00D27449"/>
    <w:rsid w:val="00D27B7A"/>
    <w:rsid w:val="00D27C92"/>
    <w:rsid w:val="00D30DEA"/>
    <w:rsid w:val="00D32606"/>
    <w:rsid w:val="00D32621"/>
    <w:rsid w:val="00D32D2F"/>
    <w:rsid w:val="00D33410"/>
    <w:rsid w:val="00D347A9"/>
    <w:rsid w:val="00D34B40"/>
    <w:rsid w:val="00D35A10"/>
    <w:rsid w:val="00D36F01"/>
    <w:rsid w:val="00D401BE"/>
    <w:rsid w:val="00D40704"/>
    <w:rsid w:val="00D40951"/>
    <w:rsid w:val="00D40EAC"/>
    <w:rsid w:val="00D40F81"/>
    <w:rsid w:val="00D413C7"/>
    <w:rsid w:val="00D41F25"/>
    <w:rsid w:val="00D421C9"/>
    <w:rsid w:val="00D4237D"/>
    <w:rsid w:val="00D424E2"/>
    <w:rsid w:val="00D42594"/>
    <w:rsid w:val="00D429A8"/>
    <w:rsid w:val="00D431D3"/>
    <w:rsid w:val="00D43B71"/>
    <w:rsid w:val="00D43C6C"/>
    <w:rsid w:val="00D4484E"/>
    <w:rsid w:val="00D4632D"/>
    <w:rsid w:val="00D4646C"/>
    <w:rsid w:val="00D47E1F"/>
    <w:rsid w:val="00D5099D"/>
    <w:rsid w:val="00D51E28"/>
    <w:rsid w:val="00D52D33"/>
    <w:rsid w:val="00D52F89"/>
    <w:rsid w:val="00D53FB5"/>
    <w:rsid w:val="00D56384"/>
    <w:rsid w:val="00D568F2"/>
    <w:rsid w:val="00D56F8C"/>
    <w:rsid w:val="00D56FF2"/>
    <w:rsid w:val="00D57844"/>
    <w:rsid w:val="00D609A7"/>
    <w:rsid w:val="00D60A2A"/>
    <w:rsid w:val="00D60AE3"/>
    <w:rsid w:val="00D60DE0"/>
    <w:rsid w:val="00D6185D"/>
    <w:rsid w:val="00D6189B"/>
    <w:rsid w:val="00D630BE"/>
    <w:rsid w:val="00D63104"/>
    <w:rsid w:val="00D6345B"/>
    <w:rsid w:val="00D634D2"/>
    <w:rsid w:val="00D64502"/>
    <w:rsid w:val="00D64CDA"/>
    <w:rsid w:val="00D64E98"/>
    <w:rsid w:val="00D64FD3"/>
    <w:rsid w:val="00D65401"/>
    <w:rsid w:val="00D65A05"/>
    <w:rsid w:val="00D661F2"/>
    <w:rsid w:val="00D670B1"/>
    <w:rsid w:val="00D67AB7"/>
    <w:rsid w:val="00D7052A"/>
    <w:rsid w:val="00D70BCA"/>
    <w:rsid w:val="00D70C87"/>
    <w:rsid w:val="00D70F8E"/>
    <w:rsid w:val="00D71261"/>
    <w:rsid w:val="00D712AC"/>
    <w:rsid w:val="00D7161B"/>
    <w:rsid w:val="00D71AB4"/>
    <w:rsid w:val="00D71C28"/>
    <w:rsid w:val="00D7292A"/>
    <w:rsid w:val="00D72E05"/>
    <w:rsid w:val="00D739CB"/>
    <w:rsid w:val="00D74D3F"/>
    <w:rsid w:val="00D757B0"/>
    <w:rsid w:val="00D75927"/>
    <w:rsid w:val="00D75A10"/>
    <w:rsid w:val="00D75A4B"/>
    <w:rsid w:val="00D75B18"/>
    <w:rsid w:val="00D76AAA"/>
    <w:rsid w:val="00D77698"/>
    <w:rsid w:val="00D77DAD"/>
    <w:rsid w:val="00D8070B"/>
    <w:rsid w:val="00D809C1"/>
    <w:rsid w:val="00D80B92"/>
    <w:rsid w:val="00D80BAB"/>
    <w:rsid w:val="00D80E6B"/>
    <w:rsid w:val="00D81890"/>
    <w:rsid w:val="00D82CF0"/>
    <w:rsid w:val="00D84201"/>
    <w:rsid w:val="00D846DA"/>
    <w:rsid w:val="00D848E0"/>
    <w:rsid w:val="00D85100"/>
    <w:rsid w:val="00D8521B"/>
    <w:rsid w:val="00D85500"/>
    <w:rsid w:val="00D858E4"/>
    <w:rsid w:val="00D85995"/>
    <w:rsid w:val="00D85AD1"/>
    <w:rsid w:val="00D85FBC"/>
    <w:rsid w:val="00D865ED"/>
    <w:rsid w:val="00D86FD3"/>
    <w:rsid w:val="00D87248"/>
    <w:rsid w:val="00D87ECC"/>
    <w:rsid w:val="00D90182"/>
    <w:rsid w:val="00D90224"/>
    <w:rsid w:val="00D90417"/>
    <w:rsid w:val="00D91717"/>
    <w:rsid w:val="00D917D9"/>
    <w:rsid w:val="00D91833"/>
    <w:rsid w:val="00D94036"/>
    <w:rsid w:val="00D94883"/>
    <w:rsid w:val="00D94CCE"/>
    <w:rsid w:val="00D94F14"/>
    <w:rsid w:val="00D95A9E"/>
    <w:rsid w:val="00D96857"/>
    <w:rsid w:val="00D96F38"/>
    <w:rsid w:val="00D97380"/>
    <w:rsid w:val="00D97680"/>
    <w:rsid w:val="00DA0AD0"/>
    <w:rsid w:val="00DA132F"/>
    <w:rsid w:val="00DA15BE"/>
    <w:rsid w:val="00DA2797"/>
    <w:rsid w:val="00DA28F9"/>
    <w:rsid w:val="00DA2BA5"/>
    <w:rsid w:val="00DA32AE"/>
    <w:rsid w:val="00DA4190"/>
    <w:rsid w:val="00DA48CE"/>
    <w:rsid w:val="00DA49B7"/>
    <w:rsid w:val="00DA4B79"/>
    <w:rsid w:val="00DA50B8"/>
    <w:rsid w:val="00DA5EFC"/>
    <w:rsid w:val="00DA60E4"/>
    <w:rsid w:val="00DA6EEF"/>
    <w:rsid w:val="00DA7008"/>
    <w:rsid w:val="00DB0EDB"/>
    <w:rsid w:val="00DB1137"/>
    <w:rsid w:val="00DB1871"/>
    <w:rsid w:val="00DB1DCC"/>
    <w:rsid w:val="00DB2BB1"/>
    <w:rsid w:val="00DB2DE0"/>
    <w:rsid w:val="00DB2E9E"/>
    <w:rsid w:val="00DB4165"/>
    <w:rsid w:val="00DB4D38"/>
    <w:rsid w:val="00DB5756"/>
    <w:rsid w:val="00DB5BD4"/>
    <w:rsid w:val="00DB6215"/>
    <w:rsid w:val="00DB6811"/>
    <w:rsid w:val="00DB6958"/>
    <w:rsid w:val="00DB6EA3"/>
    <w:rsid w:val="00DB6EFD"/>
    <w:rsid w:val="00DB7E46"/>
    <w:rsid w:val="00DC11EC"/>
    <w:rsid w:val="00DC140E"/>
    <w:rsid w:val="00DC2A36"/>
    <w:rsid w:val="00DC395C"/>
    <w:rsid w:val="00DC4001"/>
    <w:rsid w:val="00DC4B88"/>
    <w:rsid w:val="00DC4BF6"/>
    <w:rsid w:val="00DC5B1B"/>
    <w:rsid w:val="00DC5B55"/>
    <w:rsid w:val="00DC6225"/>
    <w:rsid w:val="00DC7A95"/>
    <w:rsid w:val="00DD25B7"/>
    <w:rsid w:val="00DD29C6"/>
    <w:rsid w:val="00DD2B93"/>
    <w:rsid w:val="00DD2F10"/>
    <w:rsid w:val="00DD3234"/>
    <w:rsid w:val="00DD5FF4"/>
    <w:rsid w:val="00DD73C1"/>
    <w:rsid w:val="00DE039A"/>
    <w:rsid w:val="00DE07F7"/>
    <w:rsid w:val="00DE0801"/>
    <w:rsid w:val="00DE08A4"/>
    <w:rsid w:val="00DE3487"/>
    <w:rsid w:val="00DE4E72"/>
    <w:rsid w:val="00DE5806"/>
    <w:rsid w:val="00DE5A47"/>
    <w:rsid w:val="00DE60CA"/>
    <w:rsid w:val="00DE6398"/>
    <w:rsid w:val="00DE6769"/>
    <w:rsid w:val="00DE69A6"/>
    <w:rsid w:val="00DE6A79"/>
    <w:rsid w:val="00DE6B63"/>
    <w:rsid w:val="00DE6BA5"/>
    <w:rsid w:val="00DE6F65"/>
    <w:rsid w:val="00DF0481"/>
    <w:rsid w:val="00DF06A7"/>
    <w:rsid w:val="00DF13CC"/>
    <w:rsid w:val="00DF19EF"/>
    <w:rsid w:val="00DF1C0E"/>
    <w:rsid w:val="00DF269F"/>
    <w:rsid w:val="00DF295E"/>
    <w:rsid w:val="00DF2AC4"/>
    <w:rsid w:val="00DF2C10"/>
    <w:rsid w:val="00DF2CCF"/>
    <w:rsid w:val="00DF3474"/>
    <w:rsid w:val="00DF35F1"/>
    <w:rsid w:val="00DF4241"/>
    <w:rsid w:val="00DF4974"/>
    <w:rsid w:val="00DF5083"/>
    <w:rsid w:val="00DF651C"/>
    <w:rsid w:val="00DF6829"/>
    <w:rsid w:val="00DF7963"/>
    <w:rsid w:val="00E010FC"/>
    <w:rsid w:val="00E014F8"/>
    <w:rsid w:val="00E01CCA"/>
    <w:rsid w:val="00E01ED7"/>
    <w:rsid w:val="00E02035"/>
    <w:rsid w:val="00E020FA"/>
    <w:rsid w:val="00E028EE"/>
    <w:rsid w:val="00E0386A"/>
    <w:rsid w:val="00E049D2"/>
    <w:rsid w:val="00E05793"/>
    <w:rsid w:val="00E06F79"/>
    <w:rsid w:val="00E07914"/>
    <w:rsid w:val="00E10622"/>
    <w:rsid w:val="00E12B66"/>
    <w:rsid w:val="00E14021"/>
    <w:rsid w:val="00E140EA"/>
    <w:rsid w:val="00E14174"/>
    <w:rsid w:val="00E1500F"/>
    <w:rsid w:val="00E15347"/>
    <w:rsid w:val="00E155FD"/>
    <w:rsid w:val="00E15B36"/>
    <w:rsid w:val="00E15BCB"/>
    <w:rsid w:val="00E16B97"/>
    <w:rsid w:val="00E16C8B"/>
    <w:rsid w:val="00E16EE6"/>
    <w:rsid w:val="00E171F8"/>
    <w:rsid w:val="00E1761D"/>
    <w:rsid w:val="00E17F0D"/>
    <w:rsid w:val="00E2026D"/>
    <w:rsid w:val="00E2039E"/>
    <w:rsid w:val="00E20976"/>
    <w:rsid w:val="00E22C16"/>
    <w:rsid w:val="00E22E15"/>
    <w:rsid w:val="00E232C8"/>
    <w:rsid w:val="00E2354C"/>
    <w:rsid w:val="00E23AC5"/>
    <w:rsid w:val="00E241A1"/>
    <w:rsid w:val="00E24564"/>
    <w:rsid w:val="00E24D85"/>
    <w:rsid w:val="00E253B7"/>
    <w:rsid w:val="00E25533"/>
    <w:rsid w:val="00E25C1E"/>
    <w:rsid w:val="00E26030"/>
    <w:rsid w:val="00E2615B"/>
    <w:rsid w:val="00E2616F"/>
    <w:rsid w:val="00E265A7"/>
    <w:rsid w:val="00E26B11"/>
    <w:rsid w:val="00E2784B"/>
    <w:rsid w:val="00E3000A"/>
    <w:rsid w:val="00E304FE"/>
    <w:rsid w:val="00E313D7"/>
    <w:rsid w:val="00E332AE"/>
    <w:rsid w:val="00E34059"/>
    <w:rsid w:val="00E34D55"/>
    <w:rsid w:val="00E34DF7"/>
    <w:rsid w:val="00E35571"/>
    <w:rsid w:val="00E356E2"/>
    <w:rsid w:val="00E360D4"/>
    <w:rsid w:val="00E3666A"/>
    <w:rsid w:val="00E373B2"/>
    <w:rsid w:val="00E37B34"/>
    <w:rsid w:val="00E40A90"/>
    <w:rsid w:val="00E40B48"/>
    <w:rsid w:val="00E40D77"/>
    <w:rsid w:val="00E41135"/>
    <w:rsid w:val="00E411B2"/>
    <w:rsid w:val="00E411F3"/>
    <w:rsid w:val="00E412AC"/>
    <w:rsid w:val="00E41BDF"/>
    <w:rsid w:val="00E4206E"/>
    <w:rsid w:val="00E42652"/>
    <w:rsid w:val="00E42D41"/>
    <w:rsid w:val="00E42F80"/>
    <w:rsid w:val="00E43572"/>
    <w:rsid w:val="00E43B75"/>
    <w:rsid w:val="00E45493"/>
    <w:rsid w:val="00E454CB"/>
    <w:rsid w:val="00E46A53"/>
    <w:rsid w:val="00E47160"/>
    <w:rsid w:val="00E47ED9"/>
    <w:rsid w:val="00E5156C"/>
    <w:rsid w:val="00E518B0"/>
    <w:rsid w:val="00E51FAD"/>
    <w:rsid w:val="00E526B5"/>
    <w:rsid w:val="00E53B80"/>
    <w:rsid w:val="00E53E63"/>
    <w:rsid w:val="00E541D9"/>
    <w:rsid w:val="00E541F3"/>
    <w:rsid w:val="00E543E4"/>
    <w:rsid w:val="00E54E4B"/>
    <w:rsid w:val="00E5533A"/>
    <w:rsid w:val="00E55445"/>
    <w:rsid w:val="00E56135"/>
    <w:rsid w:val="00E56171"/>
    <w:rsid w:val="00E563D2"/>
    <w:rsid w:val="00E564BB"/>
    <w:rsid w:val="00E56826"/>
    <w:rsid w:val="00E57059"/>
    <w:rsid w:val="00E60128"/>
    <w:rsid w:val="00E60E54"/>
    <w:rsid w:val="00E60F77"/>
    <w:rsid w:val="00E60FE9"/>
    <w:rsid w:val="00E6178F"/>
    <w:rsid w:val="00E61C63"/>
    <w:rsid w:val="00E63AEA"/>
    <w:rsid w:val="00E64380"/>
    <w:rsid w:val="00E64F4A"/>
    <w:rsid w:val="00E65121"/>
    <w:rsid w:val="00E65156"/>
    <w:rsid w:val="00E6593A"/>
    <w:rsid w:val="00E666EC"/>
    <w:rsid w:val="00E66EC0"/>
    <w:rsid w:val="00E677FB"/>
    <w:rsid w:val="00E6DFF4"/>
    <w:rsid w:val="00E708C6"/>
    <w:rsid w:val="00E715E6"/>
    <w:rsid w:val="00E71601"/>
    <w:rsid w:val="00E71AFC"/>
    <w:rsid w:val="00E71FA9"/>
    <w:rsid w:val="00E72189"/>
    <w:rsid w:val="00E7271D"/>
    <w:rsid w:val="00E7284E"/>
    <w:rsid w:val="00E72E8B"/>
    <w:rsid w:val="00E7317C"/>
    <w:rsid w:val="00E73ED0"/>
    <w:rsid w:val="00E740AB"/>
    <w:rsid w:val="00E74322"/>
    <w:rsid w:val="00E74349"/>
    <w:rsid w:val="00E7480E"/>
    <w:rsid w:val="00E74E43"/>
    <w:rsid w:val="00E75241"/>
    <w:rsid w:val="00E753FD"/>
    <w:rsid w:val="00E75DFC"/>
    <w:rsid w:val="00E76055"/>
    <w:rsid w:val="00E767EE"/>
    <w:rsid w:val="00E77FA8"/>
    <w:rsid w:val="00E807CD"/>
    <w:rsid w:val="00E80C22"/>
    <w:rsid w:val="00E80E7E"/>
    <w:rsid w:val="00E81E5C"/>
    <w:rsid w:val="00E82664"/>
    <w:rsid w:val="00E82C06"/>
    <w:rsid w:val="00E834A3"/>
    <w:rsid w:val="00E8396A"/>
    <w:rsid w:val="00E84F51"/>
    <w:rsid w:val="00E84F68"/>
    <w:rsid w:val="00E85369"/>
    <w:rsid w:val="00E875AC"/>
    <w:rsid w:val="00E87B87"/>
    <w:rsid w:val="00E8AC89"/>
    <w:rsid w:val="00E90D1B"/>
    <w:rsid w:val="00E90ECA"/>
    <w:rsid w:val="00E926C3"/>
    <w:rsid w:val="00E92ABD"/>
    <w:rsid w:val="00E93198"/>
    <w:rsid w:val="00E93AB8"/>
    <w:rsid w:val="00E947E9"/>
    <w:rsid w:val="00E94C63"/>
    <w:rsid w:val="00E95957"/>
    <w:rsid w:val="00E9615A"/>
    <w:rsid w:val="00E97E94"/>
    <w:rsid w:val="00E97F96"/>
    <w:rsid w:val="00EA050B"/>
    <w:rsid w:val="00EA06B6"/>
    <w:rsid w:val="00EA0896"/>
    <w:rsid w:val="00EA0DFE"/>
    <w:rsid w:val="00EA0E69"/>
    <w:rsid w:val="00EA1164"/>
    <w:rsid w:val="00EA1254"/>
    <w:rsid w:val="00EA196B"/>
    <w:rsid w:val="00EA24CD"/>
    <w:rsid w:val="00EA2A12"/>
    <w:rsid w:val="00EA2D49"/>
    <w:rsid w:val="00EA302C"/>
    <w:rsid w:val="00EA3A40"/>
    <w:rsid w:val="00EA41ED"/>
    <w:rsid w:val="00EA438F"/>
    <w:rsid w:val="00EA4443"/>
    <w:rsid w:val="00EA493D"/>
    <w:rsid w:val="00EA4AA0"/>
    <w:rsid w:val="00EA4B6F"/>
    <w:rsid w:val="00EA4DAB"/>
    <w:rsid w:val="00EA5256"/>
    <w:rsid w:val="00EA5F0F"/>
    <w:rsid w:val="00EA610B"/>
    <w:rsid w:val="00EA736B"/>
    <w:rsid w:val="00EA77D8"/>
    <w:rsid w:val="00EA79EA"/>
    <w:rsid w:val="00EA7D79"/>
    <w:rsid w:val="00EA7D9F"/>
    <w:rsid w:val="00EA7F36"/>
    <w:rsid w:val="00EB1133"/>
    <w:rsid w:val="00EB125F"/>
    <w:rsid w:val="00EB12EB"/>
    <w:rsid w:val="00EB1FF0"/>
    <w:rsid w:val="00EB2C48"/>
    <w:rsid w:val="00EB3324"/>
    <w:rsid w:val="00EB37BA"/>
    <w:rsid w:val="00EB6678"/>
    <w:rsid w:val="00EB6AFF"/>
    <w:rsid w:val="00EB7345"/>
    <w:rsid w:val="00EB745E"/>
    <w:rsid w:val="00EB7B8D"/>
    <w:rsid w:val="00EB7E74"/>
    <w:rsid w:val="00EC011A"/>
    <w:rsid w:val="00EC0252"/>
    <w:rsid w:val="00EC0B7D"/>
    <w:rsid w:val="00EC0CAA"/>
    <w:rsid w:val="00EC0E7C"/>
    <w:rsid w:val="00EC1248"/>
    <w:rsid w:val="00EC17F8"/>
    <w:rsid w:val="00EC18A5"/>
    <w:rsid w:val="00EC19B8"/>
    <w:rsid w:val="00EC1B53"/>
    <w:rsid w:val="00EC2317"/>
    <w:rsid w:val="00EC2360"/>
    <w:rsid w:val="00EC249D"/>
    <w:rsid w:val="00EC274E"/>
    <w:rsid w:val="00EC299B"/>
    <w:rsid w:val="00EC40CB"/>
    <w:rsid w:val="00EC460F"/>
    <w:rsid w:val="00EC47B0"/>
    <w:rsid w:val="00EC7169"/>
    <w:rsid w:val="00ED1158"/>
    <w:rsid w:val="00ED1432"/>
    <w:rsid w:val="00ED15E9"/>
    <w:rsid w:val="00ED17FF"/>
    <w:rsid w:val="00ED213F"/>
    <w:rsid w:val="00ED23C6"/>
    <w:rsid w:val="00ED2B97"/>
    <w:rsid w:val="00ED2BA1"/>
    <w:rsid w:val="00ED2D75"/>
    <w:rsid w:val="00ED3125"/>
    <w:rsid w:val="00ED3209"/>
    <w:rsid w:val="00ED3846"/>
    <w:rsid w:val="00ED3909"/>
    <w:rsid w:val="00ED3AEC"/>
    <w:rsid w:val="00ED44C1"/>
    <w:rsid w:val="00ED501B"/>
    <w:rsid w:val="00ED51F5"/>
    <w:rsid w:val="00ED58C1"/>
    <w:rsid w:val="00ED6176"/>
    <w:rsid w:val="00ED6234"/>
    <w:rsid w:val="00ED6346"/>
    <w:rsid w:val="00ED65AD"/>
    <w:rsid w:val="00ED70CF"/>
    <w:rsid w:val="00ED710B"/>
    <w:rsid w:val="00ED76FE"/>
    <w:rsid w:val="00ED7AA2"/>
    <w:rsid w:val="00EE0581"/>
    <w:rsid w:val="00EE17CA"/>
    <w:rsid w:val="00EE22A8"/>
    <w:rsid w:val="00EE3329"/>
    <w:rsid w:val="00EE4A6C"/>
    <w:rsid w:val="00EE4C83"/>
    <w:rsid w:val="00EE5321"/>
    <w:rsid w:val="00EE5C24"/>
    <w:rsid w:val="00EE5D13"/>
    <w:rsid w:val="00EE616A"/>
    <w:rsid w:val="00EE684F"/>
    <w:rsid w:val="00EE6C49"/>
    <w:rsid w:val="00EE6DFA"/>
    <w:rsid w:val="00EE7012"/>
    <w:rsid w:val="00EE77D4"/>
    <w:rsid w:val="00EF03A0"/>
    <w:rsid w:val="00EF226C"/>
    <w:rsid w:val="00EF3692"/>
    <w:rsid w:val="00EF3C02"/>
    <w:rsid w:val="00EF3D6E"/>
    <w:rsid w:val="00EF3F37"/>
    <w:rsid w:val="00EF54ED"/>
    <w:rsid w:val="00EF5CA2"/>
    <w:rsid w:val="00EF6812"/>
    <w:rsid w:val="00EF6A28"/>
    <w:rsid w:val="00EF6C6E"/>
    <w:rsid w:val="00EF6D9E"/>
    <w:rsid w:val="00EF741E"/>
    <w:rsid w:val="00EF7A67"/>
    <w:rsid w:val="00EF7AF2"/>
    <w:rsid w:val="00F00854"/>
    <w:rsid w:val="00F00AC8"/>
    <w:rsid w:val="00F01A7E"/>
    <w:rsid w:val="00F02529"/>
    <w:rsid w:val="00F02B3C"/>
    <w:rsid w:val="00F02FF1"/>
    <w:rsid w:val="00F0304E"/>
    <w:rsid w:val="00F05533"/>
    <w:rsid w:val="00F07218"/>
    <w:rsid w:val="00F078C7"/>
    <w:rsid w:val="00F07E3F"/>
    <w:rsid w:val="00F1010A"/>
    <w:rsid w:val="00F10414"/>
    <w:rsid w:val="00F10BCF"/>
    <w:rsid w:val="00F1132C"/>
    <w:rsid w:val="00F11401"/>
    <w:rsid w:val="00F11D24"/>
    <w:rsid w:val="00F121A8"/>
    <w:rsid w:val="00F122B2"/>
    <w:rsid w:val="00F12E9F"/>
    <w:rsid w:val="00F13070"/>
    <w:rsid w:val="00F2163C"/>
    <w:rsid w:val="00F21FC1"/>
    <w:rsid w:val="00F22209"/>
    <w:rsid w:val="00F229C2"/>
    <w:rsid w:val="00F229D4"/>
    <w:rsid w:val="00F22E89"/>
    <w:rsid w:val="00F23326"/>
    <w:rsid w:val="00F233D0"/>
    <w:rsid w:val="00F2371C"/>
    <w:rsid w:val="00F23799"/>
    <w:rsid w:val="00F237AF"/>
    <w:rsid w:val="00F23B0A"/>
    <w:rsid w:val="00F23D03"/>
    <w:rsid w:val="00F250CA"/>
    <w:rsid w:val="00F25569"/>
    <w:rsid w:val="00F27250"/>
    <w:rsid w:val="00F279A7"/>
    <w:rsid w:val="00F27B26"/>
    <w:rsid w:val="00F27E70"/>
    <w:rsid w:val="00F3066B"/>
    <w:rsid w:val="00F30FEF"/>
    <w:rsid w:val="00F31815"/>
    <w:rsid w:val="00F31F8F"/>
    <w:rsid w:val="00F33ACE"/>
    <w:rsid w:val="00F33B4B"/>
    <w:rsid w:val="00F33FC0"/>
    <w:rsid w:val="00F341CC"/>
    <w:rsid w:val="00F3534B"/>
    <w:rsid w:val="00F35C4C"/>
    <w:rsid w:val="00F35D72"/>
    <w:rsid w:val="00F35E83"/>
    <w:rsid w:val="00F35F8A"/>
    <w:rsid w:val="00F3664C"/>
    <w:rsid w:val="00F36A40"/>
    <w:rsid w:val="00F36A55"/>
    <w:rsid w:val="00F379C5"/>
    <w:rsid w:val="00F37BCC"/>
    <w:rsid w:val="00F37CBA"/>
    <w:rsid w:val="00F37E21"/>
    <w:rsid w:val="00F37FF5"/>
    <w:rsid w:val="00F40698"/>
    <w:rsid w:val="00F40874"/>
    <w:rsid w:val="00F40D02"/>
    <w:rsid w:val="00F40FFC"/>
    <w:rsid w:val="00F41658"/>
    <w:rsid w:val="00F41ACD"/>
    <w:rsid w:val="00F42B6B"/>
    <w:rsid w:val="00F43711"/>
    <w:rsid w:val="00F43852"/>
    <w:rsid w:val="00F4409D"/>
    <w:rsid w:val="00F4604C"/>
    <w:rsid w:val="00F4676B"/>
    <w:rsid w:val="00F469CE"/>
    <w:rsid w:val="00F46CD9"/>
    <w:rsid w:val="00F4709A"/>
    <w:rsid w:val="00F475C5"/>
    <w:rsid w:val="00F47B4F"/>
    <w:rsid w:val="00F47B74"/>
    <w:rsid w:val="00F47BED"/>
    <w:rsid w:val="00F47D6C"/>
    <w:rsid w:val="00F51F7D"/>
    <w:rsid w:val="00F5246B"/>
    <w:rsid w:val="00F52F1B"/>
    <w:rsid w:val="00F540C1"/>
    <w:rsid w:val="00F54788"/>
    <w:rsid w:val="00F5483A"/>
    <w:rsid w:val="00F5583C"/>
    <w:rsid w:val="00F55BFB"/>
    <w:rsid w:val="00F56E7E"/>
    <w:rsid w:val="00F56FB0"/>
    <w:rsid w:val="00F577E7"/>
    <w:rsid w:val="00F6002F"/>
    <w:rsid w:val="00F6027B"/>
    <w:rsid w:val="00F604D4"/>
    <w:rsid w:val="00F60CB0"/>
    <w:rsid w:val="00F61127"/>
    <w:rsid w:val="00F61AEF"/>
    <w:rsid w:val="00F61FC7"/>
    <w:rsid w:val="00F6228D"/>
    <w:rsid w:val="00F623C7"/>
    <w:rsid w:val="00F6256A"/>
    <w:rsid w:val="00F6288B"/>
    <w:rsid w:val="00F62AC9"/>
    <w:rsid w:val="00F633A5"/>
    <w:rsid w:val="00F6443A"/>
    <w:rsid w:val="00F64C15"/>
    <w:rsid w:val="00F66223"/>
    <w:rsid w:val="00F66698"/>
    <w:rsid w:val="00F67072"/>
    <w:rsid w:val="00F6732B"/>
    <w:rsid w:val="00F674CD"/>
    <w:rsid w:val="00F6770C"/>
    <w:rsid w:val="00F678F6"/>
    <w:rsid w:val="00F67987"/>
    <w:rsid w:val="00F7058B"/>
    <w:rsid w:val="00F71912"/>
    <w:rsid w:val="00F71EBB"/>
    <w:rsid w:val="00F721BB"/>
    <w:rsid w:val="00F731E3"/>
    <w:rsid w:val="00F7419E"/>
    <w:rsid w:val="00F755F6"/>
    <w:rsid w:val="00F75D38"/>
    <w:rsid w:val="00F7725B"/>
    <w:rsid w:val="00F8151B"/>
    <w:rsid w:val="00F816CB"/>
    <w:rsid w:val="00F81701"/>
    <w:rsid w:val="00F81C31"/>
    <w:rsid w:val="00F8200A"/>
    <w:rsid w:val="00F822F2"/>
    <w:rsid w:val="00F82682"/>
    <w:rsid w:val="00F835C0"/>
    <w:rsid w:val="00F83947"/>
    <w:rsid w:val="00F84B17"/>
    <w:rsid w:val="00F851AE"/>
    <w:rsid w:val="00F8586C"/>
    <w:rsid w:val="00F86621"/>
    <w:rsid w:val="00F86D0F"/>
    <w:rsid w:val="00F875DE"/>
    <w:rsid w:val="00F8766C"/>
    <w:rsid w:val="00F87939"/>
    <w:rsid w:val="00F87A92"/>
    <w:rsid w:val="00F87D26"/>
    <w:rsid w:val="00F87DB0"/>
    <w:rsid w:val="00F87E4D"/>
    <w:rsid w:val="00F900BB"/>
    <w:rsid w:val="00F9183C"/>
    <w:rsid w:val="00F93719"/>
    <w:rsid w:val="00F93820"/>
    <w:rsid w:val="00F938E1"/>
    <w:rsid w:val="00F94B5B"/>
    <w:rsid w:val="00F94B5E"/>
    <w:rsid w:val="00F94E6D"/>
    <w:rsid w:val="00F9525D"/>
    <w:rsid w:val="00F95D8C"/>
    <w:rsid w:val="00F95E73"/>
    <w:rsid w:val="00F968A2"/>
    <w:rsid w:val="00F97625"/>
    <w:rsid w:val="00F97A81"/>
    <w:rsid w:val="00FA00D0"/>
    <w:rsid w:val="00FA0341"/>
    <w:rsid w:val="00FA19D1"/>
    <w:rsid w:val="00FA1FF1"/>
    <w:rsid w:val="00FA255E"/>
    <w:rsid w:val="00FA303A"/>
    <w:rsid w:val="00FA421E"/>
    <w:rsid w:val="00FA43FC"/>
    <w:rsid w:val="00FA4523"/>
    <w:rsid w:val="00FA45D1"/>
    <w:rsid w:val="00FA4B3F"/>
    <w:rsid w:val="00FA5459"/>
    <w:rsid w:val="00FA5D4F"/>
    <w:rsid w:val="00FA7299"/>
    <w:rsid w:val="00FA7815"/>
    <w:rsid w:val="00FB0AC8"/>
    <w:rsid w:val="00FB0AE0"/>
    <w:rsid w:val="00FB0C59"/>
    <w:rsid w:val="00FB10C2"/>
    <w:rsid w:val="00FB11A0"/>
    <w:rsid w:val="00FB25C6"/>
    <w:rsid w:val="00FB37EA"/>
    <w:rsid w:val="00FB456C"/>
    <w:rsid w:val="00FB45BE"/>
    <w:rsid w:val="00FB5297"/>
    <w:rsid w:val="00FB5520"/>
    <w:rsid w:val="00FB583E"/>
    <w:rsid w:val="00FB5C39"/>
    <w:rsid w:val="00FB5CE4"/>
    <w:rsid w:val="00FB5D15"/>
    <w:rsid w:val="00FB5E03"/>
    <w:rsid w:val="00FB6618"/>
    <w:rsid w:val="00FB708D"/>
    <w:rsid w:val="00FB7C84"/>
    <w:rsid w:val="00FC09E9"/>
    <w:rsid w:val="00FC1BF7"/>
    <w:rsid w:val="00FC1E86"/>
    <w:rsid w:val="00FC202B"/>
    <w:rsid w:val="00FC36E6"/>
    <w:rsid w:val="00FC372D"/>
    <w:rsid w:val="00FC393B"/>
    <w:rsid w:val="00FC3952"/>
    <w:rsid w:val="00FC3F54"/>
    <w:rsid w:val="00FC4CD0"/>
    <w:rsid w:val="00FC516B"/>
    <w:rsid w:val="00FC554D"/>
    <w:rsid w:val="00FC5553"/>
    <w:rsid w:val="00FC6371"/>
    <w:rsid w:val="00FC69E3"/>
    <w:rsid w:val="00FC6A58"/>
    <w:rsid w:val="00FC6F92"/>
    <w:rsid w:val="00FC7287"/>
    <w:rsid w:val="00FC7959"/>
    <w:rsid w:val="00FC7C45"/>
    <w:rsid w:val="00FD326B"/>
    <w:rsid w:val="00FD3809"/>
    <w:rsid w:val="00FD4017"/>
    <w:rsid w:val="00FD4CE4"/>
    <w:rsid w:val="00FD6397"/>
    <w:rsid w:val="00FD6700"/>
    <w:rsid w:val="00FD6AC2"/>
    <w:rsid w:val="00FD7243"/>
    <w:rsid w:val="00FE01E9"/>
    <w:rsid w:val="00FE0AFF"/>
    <w:rsid w:val="00FE0D7C"/>
    <w:rsid w:val="00FE1072"/>
    <w:rsid w:val="00FE1BF6"/>
    <w:rsid w:val="00FE216D"/>
    <w:rsid w:val="00FE23A6"/>
    <w:rsid w:val="00FE2AB7"/>
    <w:rsid w:val="00FE35C1"/>
    <w:rsid w:val="00FE3BCC"/>
    <w:rsid w:val="00FE3BD1"/>
    <w:rsid w:val="00FE534C"/>
    <w:rsid w:val="00FE5DFD"/>
    <w:rsid w:val="00FE621E"/>
    <w:rsid w:val="00FE62E4"/>
    <w:rsid w:val="00FE6C2E"/>
    <w:rsid w:val="00FE7554"/>
    <w:rsid w:val="00FE7D1E"/>
    <w:rsid w:val="00FE7F2E"/>
    <w:rsid w:val="00FEAEA9"/>
    <w:rsid w:val="00FF0474"/>
    <w:rsid w:val="00FF0E6A"/>
    <w:rsid w:val="00FF15E4"/>
    <w:rsid w:val="00FF17C7"/>
    <w:rsid w:val="00FF1886"/>
    <w:rsid w:val="00FF1D94"/>
    <w:rsid w:val="00FF22CA"/>
    <w:rsid w:val="00FF3E4E"/>
    <w:rsid w:val="00FF4283"/>
    <w:rsid w:val="00FF4705"/>
    <w:rsid w:val="00FF48E7"/>
    <w:rsid w:val="00FF4953"/>
    <w:rsid w:val="00FF4993"/>
    <w:rsid w:val="00FF4AF0"/>
    <w:rsid w:val="00FF6A3D"/>
    <w:rsid w:val="00FF72D0"/>
    <w:rsid w:val="01123BFE"/>
    <w:rsid w:val="011A7F95"/>
    <w:rsid w:val="011FEC20"/>
    <w:rsid w:val="0141F07F"/>
    <w:rsid w:val="01646CF1"/>
    <w:rsid w:val="0164E9B3"/>
    <w:rsid w:val="01690EFB"/>
    <w:rsid w:val="016E0253"/>
    <w:rsid w:val="01782874"/>
    <w:rsid w:val="017C3543"/>
    <w:rsid w:val="0189A4C7"/>
    <w:rsid w:val="01964339"/>
    <w:rsid w:val="019E66D0"/>
    <w:rsid w:val="01A444C9"/>
    <w:rsid w:val="01A79951"/>
    <w:rsid w:val="01ADB244"/>
    <w:rsid w:val="01C39EA2"/>
    <w:rsid w:val="01C99649"/>
    <w:rsid w:val="01CB618E"/>
    <w:rsid w:val="01CBD6E1"/>
    <w:rsid w:val="01CE5399"/>
    <w:rsid w:val="01CECC02"/>
    <w:rsid w:val="01DB4DF5"/>
    <w:rsid w:val="01E4F61E"/>
    <w:rsid w:val="01EAFC44"/>
    <w:rsid w:val="020CA744"/>
    <w:rsid w:val="02127BC3"/>
    <w:rsid w:val="0214217E"/>
    <w:rsid w:val="0217FE5E"/>
    <w:rsid w:val="0220871E"/>
    <w:rsid w:val="02264669"/>
    <w:rsid w:val="022BE90F"/>
    <w:rsid w:val="022D23F6"/>
    <w:rsid w:val="0238BCCB"/>
    <w:rsid w:val="023D9CCA"/>
    <w:rsid w:val="02551274"/>
    <w:rsid w:val="025B0723"/>
    <w:rsid w:val="025CE64A"/>
    <w:rsid w:val="026D84CA"/>
    <w:rsid w:val="026F2D18"/>
    <w:rsid w:val="0272CDC4"/>
    <w:rsid w:val="0277015D"/>
    <w:rsid w:val="02775ECA"/>
    <w:rsid w:val="0277E0E7"/>
    <w:rsid w:val="02907878"/>
    <w:rsid w:val="02A2FA96"/>
    <w:rsid w:val="02A64D56"/>
    <w:rsid w:val="02A8FA5F"/>
    <w:rsid w:val="02B5A4AC"/>
    <w:rsid w:val="02BDE5F7"/>
    <w:rsid w:val="02DC6FFD"/>
    <w:rsid w:val="02DF1CB7"/>
    <w:rsid w:val="02F74638"/>
    <w:rsid w:val="02F7AED6"/>
    <w:rsid w:val="02FE51D6"/>
    <w:rsid w:val="033DECFF"/>
    <w:rsid w:val="03732E67"/>
    <w:rsid w:val="03734B03"/>
    <w:rsid w:val="0385D5DC"/>
    <w:rsid w:val="038BF8F7"/>
    <w:rsid w:val="0393ACF8"/>
    <w:rsid w:val="03A3EABD"/>
    <w:rsid w:val="03A7CC12"/>
    <w:rsid w:val="03C42698"/>
    <w:rsid w:val="03C90948"/>
    <w:rsid w:val="03D4CDB7"/>
    <w:rsid w:val="03D6371F"/>
    <w:rsid w:val="03F7C413"/>
    <w:rsid w:val="03FD3733"/>
    <w:rsid w:val="0427299C"/>
    <w:rsid w:val="042DA3BB"/>
    <w:rsid w:val="04342BAE"/>
    <w:rsid w:val="0434775B"/>
    <w:rsid w:val="0458AAC4"/>
    <w:rsid w:val="045BAE9D"/>
    <w:rsid w:val="04803CC9"/>
    <w:rsid w:val="04936DD5"/>
    <w:rsid w:val="04DC7262"/>
    <w:rsid w:val="04E9A703"/>
    <w:rsid w:val="04F0F3C3"/>
    <w:rsid w:val="050BE9F5"/>
    <w:rsid w:val="0516FB78"/>
    <w:rsid w:val="05182515"/>
    <w:rsid w:val="052A036A"/>
    <w:rsid w:val="0533BB61"/>
    <w:rsid w:val="05369DA1"/>
    <w:rsid w:val="05409043"/>
    <w:rsid w:val="054943BD"/>
    <w:rsid w:val="054ACEE9"/>
    <w:rsid w:val="054D5B6B"/>
    <w:rsid w:val="054F9FE7"/>
    <w:rsid w:val="055677A0"/>
    <w:rsid w:val="056FDDB8"/>
    <w:rsid w:val="05735EA5"/>
    <w:rsid w:val="058A6E46"/>
    <w:rsid w:val="059AEBD3"/>
    <w:rsid w:val="05A5CDE9"/>
    <w:rsid w:val="05B9A012"/>
    <w:rsid w:val="05D1A685"/>
    <w:rsid w:val="05D71567"/>
    <w:rsid w:val="05DEB3EF"/>
    <w:rsid w:val="05FD36BD"/>
    <w:rsid w:val="05FF1C4E"/>
    <w:rsid w:val="061020DD"/>
    <w:rsid w:val="061A97CA"/>
    <w:rsid w:val="062AC59C"/>
    <w:rsid w:val="062BDEDC"/>
    <w:rsid w:val="0638DF28"/>
    <w:rsid w:val="064A96D7"/>
    <w:rsid w:val="064CA825"/>
    <w:rsid w:val="065008E5"/>
    <w:rsid w:val="0662AFE4"/>
    <w:rsid w:val="06639C24"/>
    <w:rsid w:val="0686C4DB"/>
    <w:rsid w:val="0696B701"/>
    <w:rsid w:val="06A095FA"/>
    <w:rsid w:val="06A5AA7B"/>
    <w:rsid w:val="06B967CA"/>
    <w:rsid w:val="06C8ECB0"/>
    <w:rsid w:val="06C90548"/>
    <w:rsid w:val="06DBCF12"/>
    <w:rsid w:val="06E4B857"/>
    <w:rsid w:val="07030A10"/>
    <w:rsid w:val="07040E71"/>
    <w:rsid w:val="0715CB12"/>
    <w:rsid w:val="07183A78"/>
    <w:rsid w:val="071B475D"/>
    <w:rsid w:val="07238BE4"/>
    <w:rsid w:val="072DA101"/>
    <w:rsid w:val="073A11B9"/>
    <w:rsid w:val="073E3418"/>
    <w:rsid w:val="07408D04"/>
    <w:rsid w:val="07628C27"/>
    <w:rsid w:val="07632ADA"/>
    <w:rsid w:val="0766E265"/>
    <w:rsid w:val="077C9406"/>
    <w:rsid w:val="077E464A"/>
    <w:rsid w:val="078825B3"/>
    <w:rsid w:val="079725EC"/>
    <w:rsid w:val="07A0AEAF"/>
    <w:rsid w:val="07A5C216"/>
    <w:rsid w:val="07B7B48C"/>
    <w:rsid w:val="07B840A3"/>
    <w:rsid w:val="07CE7544"/>
    <w:rsid w:val="07D6C379"/>
    <w:rsid w:val="07E836CE"/>
    <w:rsid w:val="07EF9E86"/>
    <w:rsid w:val="080B690D"/>
    <w:rsid w:val="080EBEB4"/>
    <w:rsid w:val="081D54E0"/>
    <w:rsid w:val="082F5DCE"/>
    <w:rsid w:val="084E2734"/>
    <w:rsid w:val="085822B3"/>
    <w:rsid w:val="08667A53"/>
    <w:rsid w:val="0869341B"/>
    <w:rsid w:val="08712092"/>
    <w:rsid w:val="087121D1"/>
    <w:rsid w:val="0897BF99"/>
    <w:rsid w:val="08985C8A"/>
    <w:rsid w:val="089F12FC"/>
    <w:rsid w:val="08B11D1C"/>
    <w:rsid w:val="08D05CE0"/>
    <w:rsid w:val="08DDF5C5"/>
    <w:rsid w:val="08FABB32"/>
    <w:rsid w:val="090839CA"/>
    <w:rsid w:val="091F1E5B"/>
    <w:rsid w:val="0923BE65"/>
    <w:rsid w:val="09338E82"/>
    <w:rsid w:val="093B7F07"/>
    <w:rsid w:val="093EF062"/>
    <w:rsid w:val="0947074E"/>
    <w:rsid w:val="0949B517"/>
    <w:rsid w:val="095FF0AC"/>
    <w:rsid w:val="09628F7B"/>
    <w:rsid w:val="0969E387"/>
    <w:rsid w:val="096DC77D"/>
    <w:rsid w:val="096E5574"/>
    <w:rsid w:val="097AA14E"/>
    <w:rsid w:val="0991627F"/>
    <w:rsid w:val="09AAA998"/>
    <w:rsid w:val="09AE8C17"/>
    <w:rsid w:val="09C2B96B"/>
    <w:rsid w:val="09C50B28"/>
    <w:rsid w:val="09CEB2BA"/>
    <w:rsid w:val="09D0BAE7"/>
    <w:rsid w:val="09DB8844"/>
    <w:rsid w:val="09E315E2"/>
    <w:rsid w:val="09E3E22C"/>
    <w:rsid w:val="09E51C8C"/>
    <w:rsid w:val="09E6F749"/>
    <w:rsid w:val="09EC492D"/>
    <w:rsid w:val="09ED138E"/>
    <w:rsid w:val="09F7C7BD"/>
    <w:rsid w:val="0A02A70C"/>
    <w:rsid w:val="0A120A4A"/>
    <w:rsid w:val="0A1341D1"/>
    <w:rsid w:val="0A3918E5"/>
    <w:rsid w:val="0A3C7B79"/>
    <w:rsid w:val="0A407E0F"/>
    <w:rsid w:val="0A454D21"/>
    <w:rsid w:val="0A4D7FA9"/>
    <w:rsid w:val="0A4E245E"/>
    <w:rsid w:val="0A4E7DFB"/>
    <w:rsid w:val="0A5A61D3"/>
    <w:rsid w:val="0A5AD2AC"/>
    <w:rsid w:val="0A6BCBCB"/>
    <w:rsid w:val="0A6CBD8D"/>
    <w:rsid w:val="0A6D22C2"/>
    <w:rsid w:val="0A7A4AFB"/>
    <w:rsid w:val="0A81E5D8"/>
    <w:rsid w:val="0A8473AF"/>
    <w:rsid w:val="0A9BDF0A"/>
    <w:rsid w:val="0A9BFEA9"/>
    <w:rsid w:val="0AA71240"/>
    <w:rsid w:val="0AACE6B8"/>
    <w:rsid w:val="0AB0D3AB"/>
    <w:rsid w:val="0AB43631"/>
    <w:rsid w:val="0ACD76A7"/>
    <w:rsid w:val="0ADB30C8"/>
    <w:rsid w:val="0AE234FB"/>
    <w:rsid w:val="0AE5D66E"/>
    <w:rsid w:val="0B19DB8E"/>
    <w:rsid w:val="0B33B5F4"/>
    <w:rsid w:val="0B427A5D"/>
    <w:rsid w:val="0B4898E7"/>
    <w:rsid w:val="0B8A1BA1"/>
    <w:rsid w:val="0BA43752"/>
    <w:rsid w:val="0BB88CB2"/>
    <w:rsid w:val="0BC384F4"/>
    <w:rsid w:val="0BC54046"/>
    <w:rsid w:val="0BC76FF9"/>
    <w:rsid w:val="0BD86298"/>
    <w:rsid w:val="0C0251A3"/>
    <w:rsid w:val="0C0C5A74"/>
    <w:rsid w:val="0C166EF0"/>
    <w:rsid w:val="0C261839"/>
    <w:rsid w:val="0C4DCD48"/>
    <w:rsid w:val="0C734C1C"/>
    <w:rsid w:val="0C84648E"/>
    <w:rsid w:val="0C8BCC80"/>
    <w:rsid w:val="0CA083DB"/>
    <w:rsid w:val="0CA32B78"/>
    <w:rsid w:val="0CA63FD9"/>
    <w:rsid w:val="0CADBC93"/>
    <w:rsid w:val="0CAF1B1B"/>
    <w:rsid w:val="0CB502D8"/>
    <w:rsid w:val="0CC2BEAD"/>
    <w:rsid w:val="0CD69A3A"/>
    <w:rsid w:val="0CE2FCB5"/>
    <w:rsid w:val="0CE354E0"/>
    <w:rsid w:val="0CF14ACE"/>
    <w:rsid w:val="0CF4AB9F"/>
    <w:rsid w:val="0D0675DD"/>
    <w:rsid w:val="0D2ED2D2"/>
    <w:rsid w:val="0D31804E"/>
    <w:rsid w:val="0D39930E"/>
    <w:rsid w:val="0D3EF49C"/>
    <w:rsid w:val="0D65D73A"/>
    <w:rsid w:val="0D9546BE"/>
    <w:rsid w:val="0DA183DC"/>
    <w:rsid w:val="0DB1AA7E"/>
    <w:rsid w:val="0DC7BB42"/>
    <w:rsid w:val="0DE514DC"/>
    <w:rsid w:val="0DECB70B"/>
    <w:rsid w:val="0E062A1D"/>
    <w:rsid w:val="0E094F8C"/>
    <w:rsid w:val="0E09A958"/>
    <w:rsid w:val="0E0EEB4B"/>
    <w:rsid w:val="0E1289CC"/>
    <w:rsid w:val="0E13452A"/>
    <w:rsid w:val="0E136CA2"/>
    <w:rsid w:val="0E1620A2"/>
    <w:rsid w:val="0E1D7E87"/>
    <w:rsid w:val="0E25C641"/>
    <w:rsid w:val="0E430BD0"/>
    <w:rsid w:val="0E52C084"/>
    <w:rsid w:val="0E59290B"/>
    <w:rsid w:val="0E818AFF"/>
    <w:rsid w:val="0E874254"/>
    <w:rsid w:val="0E8AFCD8"/>
    <w:rsid w:val="0E921A4E"/>
    <w:rsid w:val="0EA40C88"/>
    <w:rsid w:val="0EAB32EA"/>
    <w:rsid w:val="0EB17A7A"/>
    <w:rsid w:val="0EBB7E3D"/>
    <w:rsid w:val="0EC05FEB"/>
    <w:rsid w:val="0ED9877C"/>
    <w:rsid w:val="0EDA2BAF"/>
    <w:rsid w:val="0EDCAE42"/>
    <w:rsid w:val="0EDD14DE"/>
    <w:rsid w:val="0EDF01D3"/>
    <w:rsid w:val="0EE66CFC"/>
    <w:rsid w:val="0EEA0DDB"/>
    <w:rsid w:val="0EF9EB08"/>
    <w:rsid w:val="0F09F2E4"/>
    <w:rsid w:val="0F17A721"/>
    <w:rsid w:val="0F19322D"/>
    <w:rsid w:val="0F1D01A5"/>
    <w:rsid w:val="0F1D0F22"/>
    <w:rsid w:val="0F20DF6B"/>
    <w:rsid w:val="0F342E7B"/>
    <w:rsid w:val="0F35B647"/>
    <w:rsid w:val="0F36629A"/>
    <w:rsid w:val="0F3A3732"/>
    <w:rsid w:val="0F496BC7"/>
    <w:rsid w:val="0F4AE858"/>
    <w:rsid w:val="0F656C83"/>
    <w:rsid w:val="0F65EAC7"/>
    <w:rsid w:val="0F73A515"/>
    <w:rsid w:val="0F77BFD3"/>
    <w:rsid w:val="0F786764"/>
    <w:rsid w:val="0F8B55C0"/>
    <w:rsid w:val="0F96D1FB"/>
    <w:rsid w:val="0F9E0992"/>
    <w:rsid w:val="0F9E12F6"/>
    <w:rsid w:val="0FA011FD"/>
    <w:rsid w:val="0FA8A0D0"/>
    <w:rsid w:val="0FAA3811"/>
    <w:rsid w:val="0FAD5C7D"/>
    <w:rsid w:val="0FB749A0"/>
    <w:rsid w:val="0FB9DBFB"/>
    <w:rsid w:val="0FC672F5"/>
    <w:rsid w:val="0FC81D05"/>
    <w:rsid w:val="0FC962A4"/>
    <w:rsid w:val="0FD5835D"/>
    <w:rsid w:val="0FD979A4"/>
    <w:rsid w:val="0FE58FD3"/>
    <w:rsid w:val="0FEB5352"/>
    <w:rsid w:val="0FF25DCD"/>
    <w:rsid w:val="10129610"/>
    <w:rsid w:val="10196520"/>
    <w:rsid w:val="1025E342"/>
    <w:rsid w:val="1028A899"/>
    <w:rsid w:val="102EB6AB"/>
    <w:rsid w:val="10302B65"/>
    <w:rsid w:val="10305170"/>
    <w:rsid w:val="104646B2"/>
    <w:rsid w:val="105B68D4"/>
    <w:rsid w:val="105D404D"/>
    <w:rsid w:val="106E6218"/>
    <w:rsid w:val="107011E1"/>
    <w:rsid w:val="108BC553"/>
    <w:rsid w:val="109DEBA9"/>
    <w:rsid w:val="109F4E11"/>
    <w:rsid w:val="109FCE5F"/>
    <w:rsid w:val="10B9E933"/>
    <w:rsid w:val="10BB1DA6"/>
    <w:rsid w:val="10D33B8A"/>
    <w:rsid w:val="10DAE28A"/>
    <w:rsid w:val="10DAF21C"/>
    <w:rsid w:val="10F91923"/>
    <w:rsid w:val="10FBECB1"/>
    <w:rsid w:val="110404FA"/>
    <w:rsid w:val="11057638"/>
    <w:rsid w:val="1105ADCF"/>
    <w:rsid w:val="112446AD"/>
    <w:rsid w:val="112EFCA3"/>
    <w:rsid w:val="115F2875"/>
    <w:rsid w:val="116053DE"/>
    <w:rsid w:val="116669B0"/>
    <w:rsid w:val="1174855E"/>
    <w:rsid w:val="11761472"/>
    <w:rsid w:val="11766AB3"/>
    <w:rsid w:val="1198D4B5"/>
    <w:rsid w:val="11A4AE1B"/>
    <w:rsid w:val="11A62AFF"/>
    <w:rsid w:val="11A82B66"/>
    <w:rsid w:val="11C2EBA7"/>
    <w:rsid w:val="11C64DB5"/>
    <w:rsid w:val="11D1E8B1"/>
    <w:rsid w:val="11D7F69F"/>
    <w:rsid w:val="11DCEA46"/>
    <w:rsid w:val="11F5819D"/>
    <w:rsid w:val="11F787AC"/>
    <w:rsid w:val="120B7360"/>
    <w:rsid w:val="121026AC"/>
    <w:rsid w:val="12399772"/>
    <w:rsid w:val="1244953F"/>
    <w:rsid w:val="124647B3"/>
    <w:rsid w:val="1247476B"/>
    <w:rsid w:val="12522430"/>
    <w:rsid w:val="126C314F"/>
    <w:rsid w:val="12721C67"/>
    <w:rsid w:val="1275DBFD"/>
    <w:rsid w:val="127B7D24"/>
    <w:rsid w:val="128FDDEC"/>
    <w:rsid w:val="12B63ECC"/>
    <w:rsid w:val="12C68002"/>
    <w:rsid w:val="12D576F3"/>
    <w:rsid w:val="12FADCCF"/>
    <w:rsid w:val="12FFEED3"/>
    <w:rsid w:val="1313F9C4"/>
    <w:rsid w:val="13312F44"/>
    <w:rsid w:val="133586FB"/>
    <w:rsid w:val="133E6B88"/>
    <w:rsid w:val="1348EA63"/>
    <w:rsid w:val="13624A60"/>
    <w:rsid w:val="1390821A"/>
    <w:rsid w:val="13966A2A"/>
    <w:rsid w:val="1397633A"/>
    <w:rsid w:val="13A761AC"/>
    <w:rsid w:val="13ACEDCF"/>
    <w:rsid w:val="13AFCA1F"/>
    <w:rsid w:val="13C24543"/>
    <w:rsid w:val="13C56AEE"/>
    <w:rsid w:val="13CF23D2"/>
    <w:rsid w:val="13D7214E"/>
    <w:rsid w:val="13D9651E"/>
    <w:rsid w:val="14095029"/>
    <w:rsid w:val="1411A352"/>
    <w:rsid w:val="1416D7AA"/>
    <w:rsid w:val="1420780C"/>
    <w:rsid w:val="142CDB65"/>
    <w:rsid w:val="14326CBA"/>
    <w:rsid w:val="143B265A"/>
    <w:rsid w:val="143B7822"/>
    <w:rsid w:val="145501F1"/>
    <w:rsid w:val="14560B3F"/>
    <w:rsid w:val="1465BC98"/>
    <w:rsid w:val="1469B76A"/>
    <w:rsid w:val="146E164D"/>
    <w:rsid w:val="1471178F"/>
    <w:rsid w:val="147FF74E"/>
    <w:rsid w:val="1483CBF2"/>
    <w:rsid w:val="14993336"/>
    <w:rsid w:val="149A1243"/>
    <w:rsid w:val="149EDB4F"/>
    <w:rsid w:val="14BB6681"/>
    <w:rsid w:val="14BCB1F8"/>
    <w:rsid w:val="14CD40E9"/>
    <w:rsid w:val="14D546F0"/>
    <w:rsid w:val="14D86D6B"/>
    <w:rsid w:val="14F4708C"/>
    <w:rsid w:val="14F793A5"/>
    <w:rsid w:val="1504520D"/>
    <w:rsid w:val="15110683"/>
    <w:rsid w:val="15255501"/>
    <w:rsid w:val="152BF912"/>
    <w:rsid w:val="1554E11D"/>
    <w:rsid w:val="1565B3DB"/>
    <w:rsid w:val="1580409A"/>
    <w:rsid w:val="15A5E727"/>
    <w:rsid w:val="15AB07CB"/>
    <w:rsid w:val="15AE3031"/>
    <w:rsid w:val="15B034FA"/>
    <w:rsid w:val="15BA4D7C"/>
    <w:rsid w:val="15C7A73B"/>
    <w:rsid w:val="15D09D70"/>
    <w:rsid w:val="15E5D62E"/>
    <w:rsid w:val="15E7A5A9"/>
    <w:rsid w:val="15FFB666"/>
    <w:rsid w:val="1605F341"/>
    <w:rsid w:val="16209DE8"/>
    <w:rsid w:val="163CA67C"/>
    <w:rsid w:val="163CBAD8"/>
    <w:rsid w:val="16462AAD"/>
    <w:rsid w:val="16678427"/>
    <w:rsid w:val="166EF11C"/>
    <w:rsid w:val="16701874"/>
    <w:rsid w:val="168BDCBA"/>
    <w:rsid w:val="1693B3C6"/>
    <w:rsid w:val="169F07FB"/>
    <w:rsid w:val="169F11B1"/>
    <w:rsid w:val="16A87521"/>
    <w:rsid w:val="16A96D18"/>
    <w:rsid w:val="16BA94B0"/>
    <w:rsid w:val="16CA68F3"/>
    <w:rsid w:val="16D9E9F3"/>
    <w:rsid w:val="16E14649"/>
    <w:rsid w:val="16EBCB0A"/>
    <w:rsid w:val="16F4E3D5"/>
    <w:rsid w:val="16F4E9A2"/>
    <w:rsid w:val="17036596"/>
    <w:rsid w:val="170A402C"/>
    <w:rsid w:val="1714DFF0"/>
    <w:rsid w:val="1716F868"/>
    <w:rsid w:val="171F2A4F"/>
    <w:rsid w:val="17264F72"/>
    <w:rsid w:val="1730FAE2"/>
    <w:rsid w:val="17416577"/>
    <w:rsid w:val="1747804F"/>
    <w:rsid w:val="17599AF9"/>
    <w:rsid w:val="175D32FA"/>
    <w:rsid w:val="175E15C3"/>
    <w:rsid w:val="177F359A"/>
    <w:rsid w:val="1788D39E"/>
    <w:rsid w:val="17908A7B"/>
    <w:rsid w:val="1795F2F0"/>
    <w:rsid w:val="179A9648"/>
    <w:rsid w:val="17B97E51"/>
    <w:rsid w:val="17C35EBF"/>
    <w:rsid w:val="17C6B0CF"/>
    <w:rsid w:val="17C9256E"/>
    <w:rsid w:val="17E2AC4D"/>
    <w:rsid w:val="17E9D0EC"/>
    <w:rsid w:val="17EBA58A"/>
    <w:rsid w:val="17ED0FE8"/>
    <w:rsid w:val="17F63C6B"/>
    <w:rsid w:val="18023798"/>
    <w:rsid w:val="18038431"/>
    <w:rsid w:val="180C2FE8"/>
    <w:rsid w:val="18111F17"/>
    <w:rsid w:val="1814A63F"/>
    <w:rsid w:val="18220EC2"/>
    <w:rsid w:val="182C53D9"/>
    <w:rsid w:val="184A25E3"/>
    <w:rsid w:val="185224C9"/>
    <w:rsid w:val="18875AEB"/>
    <w:rsid w:val="188DA093"/>
    <w:rsid w:val="188DB804"/>
    <w:rsid w:val="1893C907"/>
    <w:rsid w:val="18A96977"/>
    <w:rsid w:val="18A98B27"/>
    <w:rsid w:val="18CAEFE1"/>
    <w:rsid w:val="18E5193E"/>
    <w:rsid w:val="18FA363F"/>
    <w:rsid w:val="18FF31DD"/>
    <w:rsid w:val="1908E0F0"/>
    <w:rsid w:val="190A6100"/>
    <w:rsid w:val="191E8F8C"/>
    <w:rsid w:val="1924E5DF"/>
    <w:rsid w:val="193F0840"/>
    <w:rsid w:val="1945583C"/>
    <w:rsid w:val="195C88FD"/>
    <w:rsid w:val="195FAC0E"/>
    <w:rsid w:val="1965F42A"/>
    <w:rsid w:val="19722E7D"/>
    <w:rsid w:val="19724DF4"/>
    <w:rsid w:val="197B449A"/>
    <w:rsid w:val="197BC0BD"/>
    <w:rsid w:val="198F65E9"/>
    <w:rsid w:val="19978947"/>
    <w:rsid w:val="19B6CA22"/>
    <w:rsid w:val="19BD1AEC"/>
    <w:rsid w:val="19CFADF7"/>
    <w:rsid w:val="19D059AF"/>
    <w:rsid w:val="19E541F4"/>
    <w:rsid w:val="19F42E6A"/>
    <w:rsid w:val="19FF3F45"/>
    <w:rsid w:val="1A01389D"/>
    <w:rsid w:val="1A09ED97"/>
    <w:rsid w:val="1A1A3E26"/>
    <w:rsid w:val="1A1EF1BB"/>
    <w:rsid w:val="1A3B45D4"/>
    <w:rsid w:val="1A556376"/>
    <w:rsid w:val="1A616D8C"/>
    <w:rsid w:val="1A61F49F"/>
    <w:rsid w:val="1A667969"/>
    <w:rsid w:val="1A6C146E"/>
    <w:rsid w:val="1A779069"/>
    <w:rsid w:val="1A803053"/>
    <w:rsid w:val="1A8B7E0F"/>
    <w:rsid w:val="1AA55BE3"/>
    <w:rsid w:val="1AB6EB46"/>
    <w:rsid w:val="1ABD7B43"/>
    <w:rsid w:val="1AD5781C"/>
    <w:rsid w:val="1AD76298"/>
    <w:rsid w:val="1ADB5A96"/>
    <w:rsid w:val="1AF1372D"/>
    <w:rsid w:val="1AF8C896"/>
    <w:rsid w:val="1B106CE0"/>
    <w:rsid w:val="1B11243F"/>
    <w:rsid w:val="1B15C557"/>
    <w:rsid w:val="1B3809CE"/>
    <w:rsid w:val="1B3AD154"/>
    <w:rsid w:val="1B5433BF"/>
    <w:rsid w:val="1B6D411F"/>
    <w:rsid w:val="1B786B8C"/>
    <w:rsid w:val="1B99ED59"/>
    <w:rsid w:val="1BA8A26D"/>
    <w:rsid w:val="1BB26194"/>
    <w:rsid w:val="1BCA4AE0"/>
    <w:rsid w:val="1BCB49DF"/>
    <w:rsid w:val="1BD89E4A"/>
    <w:rsid w:val="1BFF20C5"/>
    <w:rsid w:val="1C14432B"/>
    <w:rsid w:val="1C1D4C8D"/>
    <w:rsid w:val="1C587A1D"/>
    <w:rsid w:val="1C7215AB"/>
    <w:rsid w:val="1C8D060F"/>
    <w:rsid w:val="1C93AFFB"/>
    <w:rsid w:val="1C952C49"/>
    <w:rsid w:val="1C9853D3"/>
    <w:rsid w:val="1CA1CED7"/>
    <w:rsid w:val="1CA3452D"/>
    <w:rsid w:val="1CBEDF38"/>
    <w:rsid w:val="1CC845BA"/>
    <w:rsid w:val="1CC9C311"/>
    <w:rsid w:val="1CE10B81"/>
    <w:rsid w:val="1CE2D4E6"/>
    <w:rsid w:val="1CE9056A"/>
    <w:rsid w:val="1CFECCD7"/>
    <w:rsid w:val="1D188C33"/>
    <w:rsid w:val="1D2299AC"/>
    <w:rsid w:val="1D4482ED"/>
    <w:rsid w:val="1D617519"/>
    <w:rsid w:val="1D66B309"/>
    <w:rsid w:val="1D69AF99"/>
    <w:rsid w:val="1D6C263D"/>
    <w:rsid w:val="1D6E6295"/>
    <w:rsid w:val="1D725977"/>
    <w:rsid w:val="1D734529"/>
    <w:rsid w:val="1D7FE0CC"/>
    <w:rsid w:val="1D8321F4"/>
    <w:rsid w:val="1D88FF46"/>
    <w:rsid w:val="1D8FC5E0"/>
    <w:rsid w:val="1D94A55E"/>
    <w:rsid w:val="1DA9FD47"/>
    <w:rsid w:val="1DAA4A53"/>
    <w:rsid w:val="1DAAC1E3"/>
    <w:rsid w:val="1DB2BA6F"/>
    <w:rsid w:val="1DB80DE9"/>
    <w:rsid w:val="1DC62031"/>
    <w:rsid w:val="1DC64E9C"/>
    <w:rsid w:val="1DCC38F7"/>
    <w:rsid w:val="1DCD8300"/>
    <w:rsid w:val="1DDC0866"/>
    <w:rsid w:val="1DEC5351"/>
    <w:rsid w:val="1E04005B"/>
    <w:rsid w:val="1E041E93"/>
    <w:rsid w:val="1E1039D0"/>
    <w:rsid w:val="1E108A34"/>
    <w:rsid w:val="1E114A29"/>
    <w:rsid w:val="1E11DF12"/>
    <w:rsid w:val="1E169B81"/>
    <w:rsid w:val="1E20BE3E"/>
    <w:rsid w:val="1E2E7307"/>
    <w:rsid w:val="1E332A64"/>
    <w:rsid w:val="1E393234"/>
    <w:rsid w:val="1E3FD56D"/>
    <w:rsid w:val="1E443490"/>
    <w:rsid w:val="1E55A7C3"/>
    <w:rsid w:val="1E55BD36"/>
    <w:rsid w:val="1E62B244"/>
    <w:rsid w:val="1E71CC76"/>
    <w:rsid w:val="1E7C688A"/>
    <w:rsid w:val="1E822FDF"/>
    <w:rsid w:val="1E86D420"/>
    <w:rsid w:val="1E8856EE"/>
    <w:rsid w:val="1E95DBB9"/>
    <w:rsid w:val="1E9D70CD"/>
    <w:rsid w:val="1EBDA971"/>
    <w:rsid w:val="1EBF910C"/>
    <w:rsid w:val="1EC3F47D"/>
    <w:rsid w:val="1ECEDFF3"/>
    <w:rsid w:val="1EDBEDAD"/>
    <w:rsid w:val="1EDD6E8B"/>
    <w:rsid w:val="1EDFC3B8"/>
    <w:rsid w:val="1EE67A8C"/>
    <w:rsid w:val="1EF5D0DA"/>
    <w:rsid w:val="1EF6DAEC"/>
    <w:rsid w:val="1EFCF934"/>
    <w:rsid w:val="1F15E9B4"/>
    <w:rsid w:val="1F203ACA"/>
    <w:rsid w:val="1F2D50FD"/>
    <w:rsid w:val="1F4C78A9"/>
    <w:rsid w:val="1F66680B"/>
    <w:rsid w:val="1F6B93E8"/>
    <w:rsid w:val="1F6FD637"/>
    <w:rsid w:val="1F7BB03B"/>
    <w:rsid w:val="1F7E1EFE"/>
    <w:rsid w:val="1F8450D1"/>
    <w:rsid w:val="1F90FE30"/>
    <w:rsid w:val="1FA0F6AC"/>
    <w:rsid w:val="1FA8E467"/>
    <w:rsid w:val="1FB12104"/>
    <w:rsid w:val="1FB4A7AA"/>
    <w:rsid w:val="1FB53A7E"/>
    <w:rsid w:val="1FBDFB25"/>
    <w:rsid w:val="1FDD4444"/>
    <w:rsid w:val="1FE0E411"/>
    <w:rsid w:val="1FE91D84"/>
    <w:rsid w:val="202048D7"/>
    <w:rsid w:val="202197E4"/>
    <w:rsid w:val="20484627"/>
    <w:rsid w:val="2051E65E"/>
    <w:rsid w:val="205E28A6"/>
    <w:rsid w:val="205EF603"/>
    <w:rsid w:val="207CB701"/>
    <w:rsid w:val="208D8D89"/>
    <w:rsid w:val="208FE4FF"/>
    <w:rsid w:val="2096CF6F"/>
    <w:rsid w:val="209A3C24"/>
    <w:rsid w:val="20A57E9C"/>
    <w:rsid w:val="20A9361E"/>
    <w:rsid w:val="20AA8709"/>
    <w:rsid w:val="20AAA9C9"/>
    <w:rsid w:val="20ADF688"/>
    <w:rsid w:val="20C48329"/>
    <w:rsid w:val="20C81787"/>
    <w:rsid w:val="20FC8098"/>
    <w:rsid w:val="20FD0AFA"/>
    <w:rsid w:val="21131723"/>
    <w:rsid w:val="21131C8D"/>
    <w:rsid w:val="21142708"/>
    <w:rsid w:val="2114FE41"/>
    <w:rsid w:val="21181B56"/>
    <w:rsid w:val="2123A897"/>
    <w:rsid w:val="21283368"/>
    <w:rsid w:val="21365CD1"/>
    <w:rsid w:val="213BE1DC"/>
    <w:rsid w:val="213F1FA7"/>
    <w:rsid w:val="21403676"/>
    <w:rsid w:val="214200F9"/>
    <w:rsid w:val="214A0489"/>
    <w:rsid w:val="214F6FE5"/>
    <w:rsid w:val="2150FFDC"/>
    <w:rsid w:val="2157AA6C"/>
    <w:rsid w:val="21581B82"/>
    <w:rsid w:val="21671F17"/>
    <w:rsid w:val="2172868F"/>
    <w:rsid w:val="21762A4F"/>
    <w:rsid w:val="2176EB54"/>
    <w:rsid w:val="218164A9"/>
    <w:rsid w:val="21817076"/>
    <w:rsid w:val="219B2D01"/>
    <w:rsid w:val="21AD0496"/>
    <w:rsid w:val="21B16B1B"/>
    <w:rsid w:val="21BFC509"/>
    <w:rsid w:val="21D8D0B1"/>
    <w:rsid w:val="21E838FF"/>
    <w:rsid w:val="21F8572C"/>
    <w:rsid w:val="21FA8E05"/>
    <w:rsid w:val="21FB93BA"/>
    <w:rsid w:val="22035FAC"/>
    <w:rsid w:val="223A8B32"/>
    <w:rsid w:val="223EFDD6"/>
    <w:rsid w:val="224C22F4"/>
    <w:rsid w:val="224EE5A3"/>
    <w:rsid w:val="2250A65C"/>
    <w:rsid w:val="2254A4B3"/>
    <w:rsid w:val="22647DAD"/>
    <w:rsid w:val="22683941"/>
    <w:rsid w:val="2268EF1F"/>
    <w:rsid w:val="22889D81"/>
    <w:rsid w:val="228AEF63"/>
    <w:rsid w:val="2293EFFF"/>
    <w:rsid w:val="2297B791"/>
    <w:rsid w:val="229AD3F6"/>
    <w:rsid w:val="22A1E9BD"/>
    <w:rsid w:val="22C74A13"/>
    <w:rsid w:val="22D68180"/>
    <w:rsid w:val="22DB8697"/>
    <w:rsid w:val="22E43340"/>
    <w:rsid w:val="22E6ED01"/>
    <w:rsid w:val="22E766E3"/>
    <w:rsid w:val="22EB0264"/>
    <w:rsid w:val="2301E78E"/>
    <w:rsid w:val="2303CFAB"/>
    <w:rsid w:val="2319C69C"/>
    <w:rsid w:val="23301C80"/>
    <w:rsid w:val="23389B87"/>
    <w:rsid w:val="233B0E10"/>
    <w:rsid w:val="233C5E49"/>
    <w:rsid w:val="233D2BE3"/>
    <w:rsid w:val="234017A8"/>
    <w:rsid w:val="23559C25"/>
    <w:rsid w:val="235A9270"/>
    <w:rsid w:val="236264D2"/>
    <w:rsid w:val="23694588"/>
    <w:rsid w:val="237B0829"/>
    <w:rsid w:val="237CEE60"/>
    <w:rsid w:val="237F3F12"/>
    <w:rsid w:val="238113CB"/>
    <w:rsid w:val="2389E41C"/>
    <w:rsid w:val="239BCE1C"/>
    <w:rsid w:val="239F9D44"/>
    <w:rsid w:val="23A407DA"/>
    <w:rsid w:val="23A627CC"/>
    <w:rsid w:val="23A7C17E"/>
    <w:rsid w:val="23A85CC6"/>
    <w:rsid w:val="23C5C441"/>
    <w:rsid w:val="23DC7572"/>
    <w:rsid w:val="23E2A1F0"/>
    <w:rsid w:val="242FCA0F"/>
    <w:rsid w:val="24348888"/>
    <w:rsid w:val="2444C90E"/>
    <w:rsid w:val="24565190"/>
    <w:rsid w:val="2458486F"/>
    <w:rsid w:val="245897E8"/>
    <w:rsid w:val="245B12E3"/>
    <w:rsid w:val="245DCDA7"/>
    <w:rsid w:val="245E8598"/>
    <w:rsid w:val="247470CE"/>
    <w:rsid w:val="248C641E"/>
    <w:rsid w:val="2494922D"/>
    <w:rsid w:val="24ADB981"/>
    <w:rsid w:val="24C162F9"/>
    <w:rsid w:val="24C5C88A"/>
    <w:rsid w:val="24C8BCAC"/>
    <w:rsid w:val="24D595AE"/>
    <w:rsid w:val="24DF0F41"/>
    <w:rsid w:val="24E2367D"/>
    <w:rsid w:val="24E7BFC3"/>
    <w:rsid w:val="24FFE01F"/>
    <w:rsid w:val="25032901"/>
    <w:rsid w:val="250C8D27"/>
    <w:rsid w:val="253B3277"/>
    <w:rsid w:val="25463D6C"/>
    <w:rsid w:val="255481EE"/>
    <w:rsid w:val="2563D674"/>
    <w:rsid w:val="25669335"/>
    <w:rsid w:val="25718496"/>
    <w:rsid w:val="257E9ADC"/>
    <w:rsid w:val="25820AA0"/>
    <w:rsid w:val="25888C9E"/>
    <w:rsid w:val="25910827"/>
    <w:rsid w:val="259C1804"/>
    <w:rsid w:val="259D46AC"/>
    <w:rsid w:val="25A6EEB1"/>
    <w:rsid w:val="25AA9F41"/>
    <w:rsid w:val="25B5701C"/>
    <w:rsid w:val="25BA630A"/>
    <w:rsid w:val="25C0EE04"/>
    <w:rsid w:val="25C877CC"/>
    <w:rsid w:val="25CCBA43"/>
    <w:rsid w:val="25E27CE1"/>
    <w:rsid w:val="25E6CA0A"/>
    <w:rsid w:val="260C7756"/>
    <w:rsid w:val="26138508"/>
    <w:rsid w:val="261F1A6D"/>
    <w:rsid w:val="26227C6D"/>
    <w:rsid w:val="26354E3A"/>
    <w:rsid w:val="26370C55"/>
    <w:rsid w:val="2649BB8D"/>
    <w:rsid w:val="265C51E0"/>
    <w:rsid w:val="266649F0"/>
    <w:rsid w:val="2666C620"/>
    <w:rsid w:val="266D87DA"/>
    <w:rsid w:val="26704931"/>
    <w:rsid w:val="26741558"/>
    <w:rsid w:val="267BD527"/>
    <w:rsid w:val="267F83D4"/>
    <w:rsid w:val="268B5FC8"/>
    <w:rsid w:val="26B10C92"/>
    <w:rsid w:val="26DE3CE7"/>
    <w:rsid w:val="2705812C"/>
    <w:rsid w:val="27085AC3"/>
    <w:rsid w:val="2710D2BD"/>
    <w:rsid w:val="2711D950"/>
    <w:rsid w:val="271265EB"/>
    <w:rsid w:val="2715E214"/>
    <w:rsid w:val="271A8FA9"/>
    <w:rsid w:val="2722A120"/>
    <w:rsid w:val="272CA944"/>
    <w:rsid w:val="272EFAF3"/>
    <w:rsid w:val="27388652"/>
    <w:rsid w:val="274D5B0D"/>
    <w:rsid w:val="274DA7EC"/>
    <w:rsid w:val="27721CC3"/>
    <w:rsid w:val="277E3767"/>
    <w:rsid w:val="278B0A3D"/>
    <w:rsid w:val="279E42B0"/>
    <w:rsid w:val="27A4D070"/>
    <w:rsid w:val="27ABC3AD"/>
    <w:rsid w:val="27ACECD5"/>
    <w:rsid w:val="27AF4EDC"/>
    <w:rsid w:val="27B36829"/>
    <w:rsid w:val="27B9397A"/>
    <w:rsid w:val="27CFE085"/>
    <w:rsid w:val="27DD942F"/>
    <w:rsid w:val="27F00418"/>
    <w:rsid w:val="27F19655"/>
    <w:rsid w:val="280C044A"/>
    <w:rsid w:val="280FD245"/>
    <w:rsid w:val="281AD432"/>
    <w:rsid w:val="2825B548"/>
    <w:rsid w:val="28340E83"/>
    <w:rsid w:val="2837E8B6"/>
    <w:rsid w:val="283B3199"/>
    <w:rsid w:val="283B4DF9"/>
    <w:rsid w:val="283FC1C3"/>
    <w:rsid w:val="285AFB2C"/>
    <w:rsid w:val="285E2317"/>
    <w:rsid w:val="285F79B0"/>
    <w:rsid w:val="2861A7BA"/>
    <w:rsid w:val="28744B5F"/>
    <w:rsid w:val="287823DC"/>
    <w:rsid w:val="2894A9C7"/>
    <w:rsid w:val="2894C128"/>
    <w:rsid w:val="2894ED11"/>
    <w:rsid w:val="289A1007"/>
    <w:rsid w:val="289CDA1F"/>
    <w:rsid w:val="28AA378A"/>
    <w:rsid w:val="28B25691"/>
    <w:rsid w:val="28B9FFDE"/>
    <w:rsid w:val="28D091B8"/>
    <w:rsid w:val="28D93B34"/>
    <w:rsid w:val="28E177B9"/>
    <w:rsid w:val="28ED2E90"/>
    <w:rsid w:val="28F042C0"/>
    <w:rsid w:val="28F0E6AE"/>
    <w:rsid w:val="28F98B13"/>
    <w:rsid w:val="28FEB6A5"/>
    <w:rsid w:val="290B8FCC"/>
    <w:rsid w:val="290C3576"/>
    <w:rsid w:val="29146F5F"/>
    <w:rsid w:val="292E285A"/>
    <w:rsid w:val="2930E10B"/>
    <w:rsid w:val="293EEFAE"/>
    <w:rsid w:val="294305B9"/>
    <w:rsid w:val="294F1C60"/>
    <w:rsid w:val="2954248B"/>
    <w:rsid w:val="295493E4"/>
    <w:rsid w:val="295C5447"/>
    <w:rsid w:val="299983A1"/>
    <w:rsid w:val="29A48119"/>
    <w:rsid w:val="29AC5DF5"/>
    <w:rsid w:val="29B159E3"/>
    <w:rsid w:val="29BFE117"/>
    <w:rsid w:val="29C8F25B"/>
    <w:rsid w:val="29E0D07D"/>
    <w:rsid w:val="29E169ED"/>
    <w:rsid w:val="2A2516D1"/>
    <w:rsid w:val="2A27C757"/>
    <w:rsid w:val="2A328DDF"/>
    <w:rsid w:val="2A463C2E"/>
    <w:rsid w:val="2A5C9412"/>
    <w:rsid w:val="2A6C9904"/>
    <w:rsid w:val="2A729397"/>
    <w:rsid w:val="2A76A81F"/>
    <w:rsid w:val="2A7C436E"/>
    <w:rsid w:val="2A7E723B"/>
    <w:rsid w:val="2A81A0CF"/>
    <w:rsid w:val="2A84D58C"/>
    <w:rsid w:val="2A8D2BCB"/>
    <w:rsid w:val="2A8E49E0"/>
    <w:rsid w:val="2AC5FFB4"/>
    <w:rsid w:val="2AC99BA8"/>
    <w:rsid w:val="2AD9FFE6"/>
    <w:rsid w:val="2ADD6C4F"/>
    <w:rsid w:val="2AE03AEE"/>
    <w:rsid w:val="2AF3C562"/>
    <w:rsid w:val="2AF73466"/>
    <w:rsid w:val="2AFD50FF"/>
    <w:rsid w:val="2B2489B8"/>
    <w:rsid w:val="2B42AFEB"/>
    <w:rsid w:val="2B4EC28C"/>
    <w:rsid w:val="2B4FB34C"/>
    <w:rsid w:val="2B52FE08"/>
    <w:rsid w:val="2B7326D2"/>
    <w:rsid w:val="2B770926"/>
    <w:rsid w:val="2B7DCD25"/>
    <w:rsid w:val="2B912CFE"/>
    <w:rsid w:val="2BA15605"/>
    <w:rsid w:val="2BB0806C"/>
    <w:rsid w:val="2BCC71C2"/>
    <w:rsid w:val="2BF95BEC"/>
    <w:rsid w:val="2C19883D"/>
    <w:rsid w:val="2C295D79"/>
    <w:rsid w:val="2C37FEFA"/>
    <w:rsid w:val="2C3CCB6D"/>
    <w:rsid w:val="2C4CE681"/>
    <w:rsid w:val="2C577DC6"/>
    <w:rsid w:val="2C5C879A"/>
    <w:rsid w:val="2C6FA5B8"/>
    <w:rsid w:val="2C78A9AA"/>
    <w:rsid w:val="2C7F08E7"/>
    <w:rsid w:val="2C848B45"/>
    <w:rsid w:val="2C8CB391"/>
    <w:rsid w:val="2CA64584"/>
    <w:rsid w:val="2CC35CC3"/>
    <w:rsid w:val="2CD05238"/>
    <w:rsid w:val="2CD9CCA9"/>
    <w:rsid w:val="2CE19594"/>
    <w:rsid w:val="2CE684D2"/>
    <w:rsid w:val="2CEC54F8"/>
    <w:rsid w:val="2CFE2942"/>
    <w:rsid w:val="2D0BFB4C"/>
    <w:rsid w:val="2D187351"/>
    <w:rsid w:val="2D1A234B"/>
    <w:rsid w:val="2D1B9CFB"/>
    <w:rsid w:val="2D1EB37F"/>
    <w:rsid w:val="2D226BBB"/>
    <w:rsid w:val="2D24CB10"/>
    <w:rsid w:val="2D28EF0B"/>
    <w:rsid w:val="2D2E8D13"/>
    <w:rsid w:val="2D2F2B5C"/>
    <w:rsid w:val="2D377375"/>
    <w:rsid w:val="2D515796"/>
    <w:rsid w:val="2D5864A2"/>
    <w:rsid w:val="2D5F9409"/>
    <w:rsid w:val="2D7186CA"/>
    <w:rsid w:val="2D7684EB"/>
    <w:rsid w:val="2DCFC250"/>
    <w:rsid w:val="2DD28CDB"/>
    <w:rsid w:val="2DD94FE9"/>
    <w:rsid w:val="2DF0BCE9"/>
    <w:rsid w:val="2DF868A7"/>
    <w:rsid w:val="2DFAFD85"/>
    <w:rsid w:val="2DFD8968"/>
    <w:rsid w:val="2E0366F5"/>
    <w:rsid w:val="2E123E8B"/>
    <w:rsid w:val="2E22426D"/>
    <w:rsid w:val="2E2D138A"/>
    <w:rsid w:val="2E433312"/>
    <w:rsid w:val="2E4552FC"/>
    <w:rsid w:val="2E45F18E"/>
    <w:rsid w:val="2E4B8199"/>
    <w:rsid w:val="2E5C37AB"/>
    <w:rsid w:val="2E760085"/>
    <w:rsid w:val="2E77EFF8"/>
    <w:rsid w:val="2E98C643"/>
    <w:rsid w:val="2EA88A2F"/>
    <w:rsid w:val="2EB41276"/>
    <w:rsid w:val="2EB73644"/>
    <w:rsid w:val="2EC8CE97"/>
    <w:rsid w:val="2EF45A1B"/>
    <w:rsid w:val="2EFABB4F"/>
    <w:rsid w:val="2F00F354"/>
    <w:rsid w:val="2F1A61CF"/>
    <w:rsid w:val="2F208A73"/>
    <w:rsid w:val="2F2AE836"/>
    <w:rsid w:val="2F36ABC0"/>
    <w:rsid w:val="2F525BE3"/>
    <w:rsid w:val="2F590A54"/>
    <w:rsid w:val="2F5C58F6"/>
    <w:rsid w:val="2F5CCB9F"/>
    <w:rsid w:val="2F736E42"/>
    <w:rsid w:val="2F76C324"/>
    <w:rsid w:val="2F876B7A"/>
    <w:rsid w:val="2F96AF44"/>
    <w:rsid w:val="2F97AF45"/>
    <w:rsid w:val="2FAAC9E0"/>
    <w:rsid w:val="2FB4A063"/>
    <w:rsid w:val="2FC82E11"/>
    <w:rsid w:val="2FDE4082"/>
    <w:rsid w:val="2FE2012B"/>
    <w:rsid w:val="300C6835"/>
    <w:rsid w:val="302D5A97"/>
    <w:rsid w:val="304F2D3B"/>
    <w:rsid w:val="305BCEC5"/>
    <w:rsid w:val="305D9D13"/>
    <w:rsid w:val="30679111"/>
    <w:rsid w:val="3083588B"/>
    <w:rsid w:val="30839372"/>
    <w:rsid w:val="3093277D"/>
    <w:rsid w:val="30A03C54"/>
    <w:rsid w:val="30ADCCC5"/>
    <w:rsid w:val="30C03316"/>
    <w:rsid w:val="30C52485"/>
    <w:rsid w:val="30C7D2D6"/>
    <w:rsid w:val="30CDE126"/>
    <w:rsid w:val="30EC71D3"/>
    <w:rsid w:val="30F42286"/>
    <w:rsid w:val="3101F3CE"/>
    <w:rsid w:val="31067DAC"/>
    <w:rsid w:val="3110A0D4"/>
    <w:rsid w:val="31115C87"/>
    <w:rsid w:val="3140EE7E"/>
    <w:rsid w:val="3143EE82"/>
    <w:rsid w:val="3154932C"/>
    <w:rsid w:val="3158C6C9"/>
    <w:rsid w:val="316D13C9"/>
    <w:rsid w:val="31761964"/>
    <w:rsid w:val="31862BB4"/>
    <w:rsid w:val="318B0F7D"/>
    <w:rsid w:val="318E7CE5"/>
    <w:rsid w:val="31910D6E"/>
    <w:rsid w:val="31A2692C"/>
    <w:rsid w:val="31A4390E"/>
    <w:rsid w:val="31A4EFF3"/>
    <w:rsid w:val="31AB7A55"/>
    <w:rsid w:val="31AB9747"/>
    <w:rsid w:val="31B9719E"/>
    <w:rsid w:val="31D82041"/>
    <w:rsid w:val="31DE3F39"/>
    <w:rsid w:val="31DE6D48"/>
    <w:rsid w:val="31E6327E"/>
    <w:rsid w:val="31FBB0B7"/>
    <w:rsid w:val="31FDE9F2"/>
    <w:rsid w:val="31FF9361"/>
    <w:rsid w:val="32074D76"/>
    <w:rsid w:val="320C55D9"/>
    <w:rsid w:val="32197C7D"/>
    <w:rsid w:val="323C4C32"/>
    <w:rsid w:val="323E07EB"/>
    <w:rsid w:val="323F370F"/>
    <w:rsid w:val="32552344"/>
    <w:rsid w:val="32647BFC"/>
    <w:rsid w:val="32657754"/>
    <w:rsid w:val="32711C71"/>
    <w:rsid w:val="3271A55D"/>
    <w:rsid w:val="3279ECC0"/>
    <w:rsid w:val="327F7D54"/>
    <w:rsid w:val="328BFF69"/>
    <w:rsid w:val="32A7F10A"/>
    <w:rsid w:val="32B24C97"/>
    <w:rsid w:val="32BF2E20"/>
    <w:rsid w:val="32C1B15F"/>
    <w:rsid w:val="32C45769"/>
    <w:rsid w:val="32C87402"/>
    <w:rsid w:val="32D6CC39"/>
    <w:rsid w:val="330CB923"/>
    <w:rsid w:val="33112908"/>
    <w:rsid w:val="333803DC"/>
    <w:rsid w:val="33421EF7"/>
    <w:rsid w:val="334782C1"/>
    <w:rsid w:val="334DCD03"/>
    <w:rsid w:val="335331C5"/>
    <w:rsid w:val="33614BB9"/>
    <w:rsid w:val="336BA917"/>
    <w:rsid w:val="336F3975"/>
    <w:rsid w:val="33775916"/>
    <w:rsid w:val="33960C31"/>
    <w:rsid w:val="339EA4DC"/>
    <w:rsid w:val="33A420FA"/>
    <w:rsid w:val="33BBEA52"/>
    <w:rsid w:val="33BDCB5D"/>
    <w:rsid w:val="33C9A664"/>
    <w:rsid w:val="33CDB979"/>
    <w:rsid w:val="33D1080A"/>
    <w:rsid w:val="33EAF54D"/>
    <w:rsid w:val="33F03D75"/>
    <w:rsid w:val="33F0AEFA"/>
    <w:rsid w:val="33F53BEA"/>
    <w:rsid w:val="34269E84"/>
    <w:rsid w:val="342BCB16"/>
    <w:rsid w:val="342C0F6C"/>
    <w:rsid w:val="3436A953"/>
    <w:rsid w:val="34390AFA"/>
    <w:rsid w:val="34516E04"/>
    <w:rsid w:val="3455A6E0"/>
    <w:rsid w:val="345C1B71"/>
    <w:rsid w:val="346E86D6"/>
    <w:rsid w:val="3473509D"/>
    <w:rsid w:val="3478CAAC"/>
    <w:rsid w:val="347CBAA0"/>
    <w:rsid w:val="34891079"/>
    <w:rsid w:val="348E60AC"/>
    <w:rsid w:val="349B01AE"/>
    <w:rsid w:val="34A0ED23"/>
    <w:rsid w:val="34A2EF21"/>
    <w:rsid w:val="34BFE4B8"/>
    <w:rsid w:val="34D27A38"/>
    <w:rsid w:val="34D93A5F"/>
    <w:rsid w:val="34F3AFDF"/>
    <w:rsid w:val="34F3B1BE"/>
    <w:rsid w:val="34F6F6F9"/>
    <w:rsid w:val="3517C9FA"/>
    <w:rsid w:val="3522DD24"/>
    <w:rsid w:val="35249C29"/>
    <w:rsid w:val="352C8FB7"/>
    <w:rsid w:val="353E4253"/>
    <w:rsid w:val="35416BC1"/>
    <w:rsid w:val="3544B414"/>
    <w:rsid w:val="354BE17E"/>
    <w:rsid w:val="355D4D9C"/>
    <w:rsid w:val="3579C57C"/>
    <w:rsid w:val="3583D3AB"/>
    <w:rsid w:val="35854682"/>
    <w:rsid w:val="3588DDEA"/>
    <w:rsid w:val="35926501"/>
    <w:rsid w:val="359EDCEC"/>
    <w:rsid w:val="35AD1198"/>
    <w:rsid w:val="35BB99DE"/>
    <w:rsid w:val="35C76CA4"/>
    <w:rsid w:val="35F24449"/>
    <w:rsid w:val="35FF8792"/>
    <w:rsid w:val="3621A2DA"/>
    <w:rsid w:val="362EC70F"/>
    <w:rsid w:val="36319D6F"/>
    <w:rsid w:val="363E390B"/>
    <w:rsid w:val="364CB12D"/>
    <w:rsid w:val="365398A8"/>
    <w:rsid w:val="365E5E18"/>
    <w:rsid w:val="3669D3F9"/>
    <w:rsid w:val="368683EA"/>
    <w:rsid w:val="36949854"/>
    <w:rsid w:val="36998682"/>
    <w:rsid w:val="369E7932"/>
    <w:rsid w:val="36A82C32"/>
    <w:rsid w:val="36C7E862"/>
    <w:rsid w:val="36CCB118"/>
    <w:rsid w:val="36D4D148"/>
    <w:rsid w:val="36DB755C"/>
    <w:rsid w:val="36F85D32"/>
    <w:rsid w:val="37112EB5"/>
    <w:rsid w:val="3725A231"/>
    <w:rsid w:val="373479FF"/>
    <w:rsid w:val="37388B5F"/>
    <w:rsid w:val="3739048C"/>
    <w:rsid w:val="373F2A7B"/>
    <w:rsid w:val="374096A1"/>
    <w:rsid w:val="3743BE60"/>
    <w:rsid w:val="37488EBB"/>
    <w:rsid w:val="3759ABB9"/>
    <w:rsid w:val="376D54C8"/>
    <w:rsid w:val="3774008F"/>
    <w:rsid w:val="378130D4"/>
    <w:rsid w:val="37862A31"/>
    <w:rsid w:val="3787AFE0"/>
    <w:rsid w:val="378F46AD"/>
    <w:rsid w:val="379088E6"/>
    <w:rsid w:val="37A5435D"/>
    <w:rsid w:val="37B5BD11"/>
    <w:rsid w:val="37C9FF96"/>
    <w:rsid w:val="37DAAD5B"/>
    <w:rsid w:val="37DCFEE7"/>
    <w:rsid w:val="37F76841"/>
    <w:rsid w:val="37F94053"/>
    <w:rsid w:val="37FBEBDC"/>
    <w:rsid w:val="38043F4B"/>
    <w:rsid w:val="380779C3"/>
    <w:rsid w:val="380820AC"/>
    <w:rsid w:val="381E8AC2"/>
    <w:rsid w:val="3825BC64"/>
    <w:rsid w:val="3860F64B"/>
    <w:rsid w:val="3897C706"/>
    <w:rsid w:val="38A26968"/>
    <w:rsid w:val="38A7175B"/>
    <w:rsid w:val="38B097C7"/>
    <w:rsid w:val="38B39FE9"/>
    <w:rsid w:val="38B8B8D1"/>
    <w:rsid w:val="38CE0367"/>
    <w:rsid w:val="38D9BC1A"/>
    <w:rsid w:val="38E57139"/>
    <w:rsid w:val="38F80056"/>
    <w:rsid w:val="38FA8B42"/>
    <w:rsid w:val="39073EAB"/>
    <w:rsid w:val="390CC3ED"/>
    <w:rsid w:val="391BA334"/>
    <w:rsid w:val="391C1DE4"/>
    <w:rsid w:val="3936E6F9"/>
    <w:rsid w:val="394B7985"/>
    <w:rsid w:val="39528540"/>
    <w:rsid w:val="395F5A51"/>
    <w:rsid w:val="396D3E00"/>
    <w:rsid w:val="397ADFDF"/>
    <w:rsid w:val="397D5D6C"/>
    <w:rsid w:val="397F2EB2"/>
    <w:rsid w:val="39887B37"/>
    <w:rsid w:val="399B628B"/>
    <w:rsid w:val="39A2F11B"/>
    <w:rsid w:val="39B2D9A4"/>
    <w:rsid w:val="39C8237D"/>
    <w:rsid w:val="39D0B7E0"/>
    <w:rsid w:val="39D73BB6"/>
    <w:rsid w:val="39DC0B82"/>
    <w:rsid w:val="39E2AE59"/>
    <w:rsid w:val="3A10AFAD"/>
    <w:rsid w:val="3A2917E8"/>
    <w:rsid w:val="3A49A78E"/>
    <w:rsid w:val="3A4A8919"/>
    <w:rsid w:val="3A537471"/>
    <w:rsid w:val="3A589AC6"/>
    <w:rsid w:val="3A630F83"/>
    <w:rsid w:val="3A6B4309"/>
    <w:rsid w:val="3A6D1BC7"/>
    <w:rsid w:val="3A6E516C"/>
    <w:rsid w:val="3A6FAD55"/>
    <w:rsid w:val="3A968610"/>
    <w:rsid w:val="3AA1E109"/>
    <w:rsid w:val="3AA537D3"/>
    <w:rsid w:val="3AA5E7AD"/>
    <w:rsid w:val="3AAC0F88"/>
    <w:rsid w:val="3AB7A51E"/>
    <w:rsid w:val="3AC181DB"/>
    <w:rsid w:val="3AD92DBC"/>
    <w:rsid w:val="3B173038"/>
    <w:rsid w:val="3B192E6C"/>
    <w:rsid w:val="3B2F9BE7"/>
    <w:rsid w:val="3B366AFF"/>
    <w:rsid w:val="3B36A1EE"/>
    <w:rsid w:val="3B36FD9C"/>
    <w:rsid w:val="3B3D7201"/>
    <w:rsid w:val="3B41D5DB"/>
    <w:rsid w:val="3B52FCD9"/>
    <w:rsid w:val="3B70456E"/>
    <w:rsid w:val="3B70BBA0"/>
    <w:rsid w:val="3B858770"/>
    <w:rsid w:val="3BCC88E0"/>
    <w:rsid w:val="3BD8898D"/>
    <w:rsid w:val="3BDB4258"/>
    <w:rsid w:val="3BDBE853"/>
    <w:rsid w:val="3BE59625"/>
    <w:rsid w:val="3BEE4EB8"/>
    <w:rsid w:val="3C047B73"/>
    <w:rsid w:val="3C06259B"/>
    <w:rsid w:val="3C0885EB"/>
    <w:rsid w:val="3C0DA6E3"/>
    <w:rsid w:val="3C124112"/>
    <w:rsid w:val="3C14E4E2"/>
    <w:rsid w:val="3C17CF3A"/>
    <w:rsid w:val="3C281396"/>
    <w:rsid w:val="3C3EBBA2"/>
    <w:rsid w:val="3C4340A4"/>
    <w:rsid w:val="3C436C77"/>
    <w:rsid w:val="3C56F76C"/>
    <w:rsid w:val="3C6046A5"/>
    <w:rsid w:val="3C6AEC5C"/>
    <w:rsid w:val="3C7F63A9"/>
    <w:rsid w:val="3CC0F24B"/>
    <w:rsid w:val="3CC931E5"/>
    <w:rsid w:val="3CD91D0E"/>
    <w:rsid w:val="3CF3F044"/>
    <w:rsid w:val="3CFBA4EE"/>
    <w:rsid w:val="3CFE00D1"/>
    <w:rsid w:val="3D145EDF"/>
    <w:rsid w:val="3D19F5FD"/>
    <w:rsid w:val="3D1B6332"/>
    <w:rsid w:val="3D265B47"/>
    <w:rsid w:val="3D3375C3"/>
    <w:rsid w:val="3D3A707A"/>
    <w:rsid w:val="3D3ECC67"/>
    <w:rsid w:val="3D418BDD"/>
    <w:rsid w:val="3D5A7D09"/>
    <w:rsid w:val="3D64AD89"/>
    <w:rsid w:val="3D8F614A"/>
    <w:rsid w:val="3DB62941"/>
    <w:rsid w:val="3DB85141"/>
    <w:rsid w:val="3DC05E3B"/>
    <w:rsid w:val="3DD038DB"/>
    <w:rsid w:val="3DD9D616"/>
    <w:rsid w:val="3DDAEB14"/>
    <w:rsid w:val="3DED46EA"/>
    <w:rsid w:val="3DEE594E"/>
    <w:rsid w:val="3DF4025A"/>
    <w:rsid w:val="3E12AA0C"/>
    <w:rsid w:val="3E13EDB3"/>
    <w:rsid w:val="3E1667EF"/>
    <w:rsid w:val="3E335BA5"/>
    <w:rsid w:val="3E36FB2E"/>
    <w:rsid w:val="3E4891FB"/>
    <w:rsid w:val="3E54C8A1"/>
    <w:rsid w:val="3E560E69"/>
    <w:rsid w:val="3E76034F"/>
    <w:rsid w:val="3E83136C"/>
    <w:rsid w:val="3E9EC4A2"/>
    <w:rsid w:val="3EA6E9F3"/>
    <w:rsid w:val="3EA90532"/>
    <w:rsid w:val="3EBBB98E"/>
    <w:rsid w:val="3ECD4C9D"/>
    <w:rsid w:val="3ED57842"/>
    <w:rsid w:val="3EF87AB5"/>
    <w:rsid w:val="3F0ED90A"/>
    <w:rsid w:val="3F181E68"/>
    <w:rsid w:val="3F38702A"/>
    <w:rsid w:val="3F486FDD"/>
    <w:rsid w:val="3F624F02"/>
    <w:rsid w:val="3F69B93E"/>
    <w:rsid w:val="3F793116"/>
    <w:rsid w:val="3F7BC1EE"/>
    <w:rsid w:val="3F8FBC71"/>
    <w:rsid w:val="3FA14DF2"/>
    <w:rsid w:val="3FA9E51D"/>
    <w:rsid w:val="3FB598AB"/>
    <w:rsid w:val="3FBA311D"/>
    <w:rsid w:val="3FCEE791"/>
    <w:rsid w:val="3FDB30D2"/>
    <w:rsid w:val="3FF12CEF"/>
    <w:rsid w:val="400AD436"/>
    <w:rsid w:val="403A0CDF"/>
    <w:rsid w:val="403B05B0"/>
    <w:rsid w:val="4052FC4C"/>
    <w:rsid w:val="40557E7A"/>
    <w:rsid w:val="4059CBEA"/>
    <w:rsid w:val="405B2E34"/>
    <w:rsid w:val="405BEE6E"/>
    <w:rsid w:val="40670C7D"/>
    <w:rsid w:val="40681E32"/>
    <w:rsid w:val="406C9C8F"/>
    <w:rsid w:val="407700DC"/>
    <w:rsid w:val="408751D8"/>
    <w:rsid w:val="4094142F"/>
    <w:rsid w:val="40B7C526"/>
    <w:rsid w:val="40BA533B"/>
    <w:rsid w:val="40C86F6C"/>
    <w:rsid w:val="40E2E36D"/>
    <w:rsid w:val="40E3E423"/>
    <w:rsid w:val="40FA0EFA"/>
    <w:rsid w:val="4101CD83"/>
    <w:rsid w:val="410EDD6D"/>
    <w:rsid w:val="4124D325"/>
    <w:rsid w:val="4132E527"/>
    <w:rsid w:val="41458570"/>
    <w:rsid w:val="414A6722"/>
    <w:rsid w:val="414FFAA7"/>
    <w:rsid w:val="415543A4"/>
    <w:rsid w:val="415C5D59"/>
    <w:rsid w:val="41712398"/>
    <w:rsid w:val="417B6943"/>
    <w:rsid w:val="418300B8"/>
    <w:rsid w:val="4188A10E"/>
    <w:rsid w:val="418B093C"/>
    <w:rsid w:val="41BBC92D"/>
    <w:rsid w:val="41D6E105"/>
    <w:rsid w:val="41EA051A"/>
    <w:rsid w:val="41EBC6DC"/>
    <w:rsid w:val="41EC67F2"/>
    <w:rsid w:val="41F28E40"/>
    <w:rsid w:val="41F9B780"/>
    <w:rsid w:val="41FC3E88"/>
    <w:rsid w:val="421B3A42"/>
    <w:rsid w:val="42202887"/>
    <w:rsid w:val="42312013"/>
    <w:rsid w:val="42322B6F"/>
    <w:rsid w:val="423D3A41"/>
    <w:rsid w:val="4246E899"/>
    <w:rsid w:val="42528F43"/>
    <w:rsid w:val="425BE689"/>
    <w:rsid w:val="4266C5C2"/>
    <w:rsid w:val="426D8739"/>
    <w:rsid w:val="426E3A43"/>
    <w:rsid w:val="42831135"/>
    <w:rsid w:val="4295A24A"/>
    <w:rsid w:val="4295EEFC"/>
    <w:rsid w:val="4296D98D"/>
    <w:rsid w:val="42975C8A"/>
    <w:rsid w:val="42A3DBEE"/>
    <w:rsid w:val="42C24821"/>
    <w:rsid w:val="42CF5EE8"/>
    <w:rsid w:val="42D90854"/>
    <w:rsid w:val="42DF173C"/>
    <w:rsid w:val="42E9DA1E"/>
    <w:rsid w:val="42EAF8F3"/>
    <w:rsid w:val="42EC1F5A"/>
    <w:rsid w:val="42F772DA"/>
    <w:rsid w:val="4305DCB8"/>
    <w:rsid w:val="4308DBC0"/>
    <w:rsid w:val="43224569"/>
    <w:rsid w:val="43278626"/>
    <w:rsid w:val="433B590F"/>
    <w:rsid w:val="43454162"/>
    <w:rsid w:val="4345FC31"/>
    <w:rsid w:val="4352E62B"/>
    <w:rsid w:val="43568938"/>
    <w:rsid w:val="435BB8D1"/>
    <w:rsid w:val="435E8BFD"/>
    <w:rsid w:val="437106EF"/>
    <w:rsid w:val="437581BA"/>
    <w:rsid w:val="437597EE"/>
    <w:rsid w:val="43797CC9"/>
    <w:rsid w:val="437B2786"/>
    <w:rsid w:val="4381A1DF"/>
    <w:rsid w:val="438557A2"/>
    <w:rsid w:val="4388E7C7"/>
    <w:rsid w:val="438A689E"/>
    <w:rsid w:val="4397B515"/>
    <w:rsid w:val="4398E2BF"/>
    <w:rsid w:val="43A6B7EF"/>
    <w:rsid w:val="43C11A88"/>
    <w:rsid w:val="43CC5BAB"/>
    <w:rsid w:val="43D3CBFC"/>
    <w:rsid w:val="43D3D9FE"/>
    <w:rsid w:val="43DFACF1"/>
    <w:rsid w:val="43E03DB5"/>
    <w:rsid w:val="43F7D3E4"/>
    <w:rsid w:val="44019330"/>
    <w:rsid w:val="440BD409"/>
    <w:rsid w:val="440CEFD9"/>
    <w:rsid w:val="4436B2A6"/>
    <w:rsid w:val="443745BF"/>
    <w:rsid w:val="443FBCD3"/>
    <w:rsid w:val="4442B0C5"/>
    <w:rsid w:val="4447653D"/>
    <w:rsid w:val="4455E238"/>
    <w:rsid w:val="446AB416"/>
    <w:rsid w:val="446BF73E"/>
    <w:rsid w:val="44835757"/>
    <w:rsid w:val="44B09DCE"/>
    <w:rsid w:val="44BF4598"/>
    <w:rsid w:val="44C59320"/>
    <w:rsid w:val="44CC9139"/>
    <w:rsid w:val="44D19F77"/>
    <w:rsid w:val="44EC5619"/>
    <w:rsid w:val="44F7B148"/>
    <w:rsid w:val="4501A03F"/>
    <w:rsid w:val="4502C484"/>
    <w:rsid w:val="4507E47C"/>
    <w:rsid w:val="450E2EA0"/>
    <w:rsid w:val="4510D123"/>
    <w:rsid w:val="45163D15"/>
    <w:rsid w:val="453F3F23"/>
    <w:rsid w:val="454840EB"/>
    <w:rsid w:val="454E1641"/>
    <w:rsid w:val="45509719"/>
    <w:rsid w:val="45780003"/>
    <w:rsid w:val="45989F44"/>
    <w:rsid w:val="45B70563"/>
    <w:rsid w:val="45C283BC"/>
    <w:rsid w:val="45D366E1"/>
    <w:rsid w:val="45D3752F"/>
    <w:rsid w:val="45DC07A3"/>
    <w:rsid w:val="45DC9CD6"/>
    <w:rsid w:val="45E30E6F"/>
    <w:rsid w:val="45E380A8"/>
    <w:rsid w:val="45F3E2FE"/>
    <w:rsid w:val="46036D28"/>
    <w:rsid w:val="4613D2BF"/>
    <w:rsid w:val="4622BCF2"/>
    <w:rsid w:val="46283B13"/>
    <w:rsid w:val="4632519A"/>
    <w:rsid w:val="46336C0C"/>
    <w:rsid w:val="4639334E"/>
    <w:rsid w:val="46671FB2"/>
    <w:rsid w:val="466EC1F3"/>
    <w:rsid w:val="468DC79D"/>
    <w:rsid w:val="468EEB35"/>
    <w:rsid w:val="46B487F0"/>
    <w:rsid w:val="46CF6864"/>
    <w:rsid w:val="46D102BC"/>
    <w:rsid w:val="46D43D8A"/>
    <w:rsid w:val="46DA1316"/>
    <w:rsid w:val="46DB9EE1"/>
    <w:rsid w:val="46FBF3FB"/>
    <w:rsid w:val="47070A0F"/>
    <w:rsid w:val="470A3B9E"/>
    <w:rsid w:val="47169825"/>
    <w:rsid w:val="471C677F"/>
    <w:rsid w:val="472EC3B1"/>
    <w:rsid w:val="473230DB"/>
    <w:rsid w:val="4748C619"/>
    <w:rsid w:val="4748D06D"/>
    <w:rsid w:val="474BF52F"/>
    <w:rsid w:val="47692768"/>
    <w:rsid w:val="47795E10"/>
    <w:rsid w:val="4780F40C"/>
    <w:rsid w:val="478C478E"/>
    <w:rsid w:val="47942128"/>
    <w:rsid w:val="47969F48"/>
    <w:rsid w:val="47AB8606"/>
    <w:rsid w:val="47B0865B"/>
    <w:rsid w:val="47C2DA07"/>
    <w:rsid w:val="47CD39D3"/>
    <w:rsid w:val="47EE53C7"/>
    <w:rsid w:val="47F1A3A1"/>
    <w:rsid w:val="47FB3E20"/>
    <w:rsid w:val="48041C26"/>
    <w:rsid w:val="480682B1"/>
    <w:rsid w:val="48084D08"/>
    <w:rsid w:val="48111150"/>
    <w:rsid w:val="48235CF1"/>
    <w:rsid w:val="4830CC5F"/>
    <w:rsid w:val="48358AF4"/>
    <w:rsid w:val="48564D49"/>
    <w:rsid w:val="485D240D"/>
    <w:rsid w:val="48602C25"/>
    <w:rsid w:val="48688E15"/>
    <w:rsid w:val="4887AB65"/>
    <w:rsid w:val="4893D0F3"/>
    <w:rsid w:val="48A5DC19"/>
    <w:rsid w:val="48BC5CC2"/>
    <w:rsid w:val="48BF9C82"/>
    <w:rsid w:val="48C868C7"/>
    <w:rsid w:val="48D59CFD"/>
    <w:rsid w:val="48DF8D4C"/>
    <w:rsid w:val="48DFD405"/>
    <w:rsid w:val="48EF7705"/>
    <w:rsid w:val="490692EC"/>
    <w:rsid w:val="490BC81B"/>
    <w:rsid w:val="493458A8"/>
    <w:rsid w:val="4943EDBF"/>
    <w:rsid w:val="495DF3ED"/>
    <w:rsid w:val="4972E15F"/>
    <w:rsid w:val="49839DAA"/>
    <w:rsid w:val="498B276C"/>
    <w:rsid w:val="499EF01F"/>
    <w:rsid w:val="49A0F0E2"/>
    <w:rsid w:val="49B59E7E"/>
    <w:rsid w:val="49BC78B1"/>
    <w:rsid w:val="49D942E6"/>
    <w:rsid w:val="49E92E63"/>
    <w:rsid w:val="49F22663"/>
    <w:rsid w:val="49FF85AC"/>
    <w:rsid w:val="4A18B453"/>
    <w:rsid w:val="4A2AB90C"/>
    <w:rsid w:val="4A2B8787"/>
    <w:rsid w:val="4A3CB653"/>
    <w:rsid w:val="4A5162C5"/>
    <w:rsid w:val="4A576478"/>
    <w:rsid w:val="4A5EE688"/>
    <w:rsid w:val="4A64DCAB"/>
    <w:rsid w:val="4A7BCCD9"/>
    <w:rsid w:val="4A88DEE3"/>
    <w:rsid w:val="4AB9CDFC"/>
    <w:rsid w:val="4AC793A7"/>
    <w:rsid w:val="4ACF78A8"/>
    <w:rsid w:val="4AD5C230"/>
    <w:rsid w:val="4AEDF72F"/>
    <w:rsid w:val="4AF5720E"/>
    <w:rsid w:val="4AFA9F83"/>
    <w:rsid w:val="4B0D1CB5"/>
    <w:rsid w:val="4B1BE706"/>
    <w:rsid w:val="4B203386"/>
    <w:rsid w:val="4B2667CC"/>
    <w:rsid w:val="4B2668E5"/>
    <w:rsid w:val="4B4494D8"/>
    <w:rsid w:val="4B67AAF5"/>
    <w:rsid w:val="4B6BE3BC"/>
    <w:rsid w:val="4B73A83C"/>
    <w:rsid w:val="4B74F198"/>
    <w:rsid w:val="4B8D35A2"/>
    <w:rsid w:val="4B944603"/>
    <w:rsid w:val="4B952846"/>
    <w:rsid w:val="4BA8A420"/>
    <w:rsid w:val="4BB52F02"/>
    <w:rsid w:val="4BB81C30"/>
    <w:rsid w:val="4BD4ADAE"/>
    <w:rsid w:val="4BF2DE45"/>
    <w:rsid w:val="4BF34005"/>
    <w:rsid w:val="4C091F67"/>
    <w:rsid w:val="4C14EFDD"/>
    <w:rsid w:val="4C17057D"/>
    <w:rsid w:val="4C289A8F"/>
    <w:rsid w:val="4C2ACC1F"/>
    <w:rsid w:val="4C3E4A23"/>
    <w:rsid w:val="4C46DAB6"/>
    <w:rsid w:val="4C4A18BC"/>
    <w:rsid w:val="4C662ABC"/>
    <w:rsid w:val="4C7DDA89"/>
    <w:rsid w:val="4C922EBB"/>
    <w:rsid w:val="4CA509AD"/>
    <w:rsid w:val="4CA7434D"/>
    <w:rsid w:val="4CB422A6"/>
    <w:rsid w:val="4CBA0702"/>
    <w:rsid w:val="4CBEBFB1"/>
    <w:rsid w:val="4CC03906"/>
    <w:rsid w:val="4CE5B203"/>
    <w:rsid w:val="4CED8EE4"/>
    <w:rsid w:val="4CEDBC23"/>
    <w:rsid w:val="4CEFAB55"/>
    <w:rsid w:val="4D087C53"/>
    <w:rsid w:val="4D163D12"/>
    <w:rsid w:val="4D1CB424"/>
    <w:rsid w:val="4D31BD8F"/>
    <w:rsid w:val="4D3E7FE7"/>
    <w:rsid w:val="4D4A55EC"/>
    <w:rsid w:val="4D5F6EA8"/>
    <w:rsid w:val="4D6274DD"/>
    <w:rsid w:val="4D7C242E"/>
    <w:rsid w:val="4D95BD4B"/>
    <w:rsid w:val="4DB2B8A0"/>
    <w:rsid w:val="4DB2F46A"/>
    <w:rsid w:val="4DB39F73"/>
    <w:rsid w:val="4DBC542A"/>
    <w:rsid w:val="4DBD0658"/>
    <w:rsid w:val="4DC6C710"/>
    <w:rsid w:val="4DD2F414"/>
    <w:rsid w:val="4DD7A8D7"/>
    <w:rsid w:val="4DEC140D"/>
    <w:rsid w:val="4DF06AA3"/>
    <w:rsid w:val="4DF1B75B"/>
    <w:rsid w:val="4DF91309"/>
    <w:rsid w:val="4E0E7F0F"/>
    <w:rsid w:val="4E16A182"/>
    <w:rsid w:val="4E20216D"/>
    <w:rsid w:val="4E27F71D"/>
    <w:rsid w:val="4E38F624"/>
    <w:rsid w:val="4E456B9F"/>
    <w:rsid w:val="4E462E71"/>
    <w:rsid w:val="4E5775F6"/>
    <w:rsid w:val="4E5BBEF5"/>
    <w:rsid w:val="4E819D53"/>
    <w:rsid w:val="4E8A1934"/>
    <w:rsid w:val="4EA8E9F7"/>
    <w:rsid w:val="4EAD649E"/>
    <w:rsid w:val="4EBA069B"/>
    <w:rsid w:val="4EC03789"/>
    <w:rsid w:val="4EC4E502"/>
    <w:rsid w:val="4ECDF7EA"/>
    <w:rsid w:val="4ED6B02F"/>
    <w:rsid w:val="4EE8DE3A"/>
    <w:rsid w:val="4EEEF6E5"/>
    <w:rsid w:val="4EF2D4CA"/>
    <w:rsid w:val="4EF4E107"/>
    <w:rsid w:val="4EF4F840"/>
    <w:rsid w:val="4EF78F4B"/>
    <w:rsid w:val="4EFF15F3"/>
    <w:rsid w:val="4F0A37D6"/>
    <w:rsid w:val="4F1584B5"/>
    <w:rsid w:val="4F1F61A9"/>
    <w:rsid w:val="4F261AE8"/>
    <w:rsid w:val="4F26DAB9"/>
    <w:rsid w:val="4F2A696E"/>
    <w:rsid w:val="4F2AAEA7"/>
    <w:rsid w:val="4F2B55BB"/>
    <w:rsid w:val="4F58BD19"/>
    <w:rsid w:val="4F58EDDA"/>
    <w:rsid w:val="4F5FFB47"/>
    <w:rsid w:val="4F610A16"/>
    <w:rsid w:val="4F636248"/>
    <w:rsid w:val="4F64394B"/>
    <w:rsid w:val="4F6A638F"/>
    <w:rsid w:val="4F6A6E17"/>
    <w:rsid w:val="4F70E577"/>
    <w:rsid w:val="4F89729D"/>
    <w:rsid w:val="4F90D2B7"/>
    <w:rsid w:val="4F9C8CD9"/>
    <w:rsid w:val="4F9FD7E7"/>
    <w:rsid w:val="4FA6811F"/>
    <w:rsid w:val="4FB9E64E"/>
    <w:rsid w:val="4FCF9F21"/>
    <w:rsid w:val="4FE7955C"/>
    <w:rsid w:val="50111960"/>
    <w:rsid w:val="50311E66"/>
    <w:rsid w:val="503B0E16"/>
    <w:rsid w:val="50441F32"/>
    <w:rsid w:val="504AE40E"/>
    <w:rsid w:val="50579D7D"/>
    <w:rsid w:val="5065F9C4"/>
    <w:rsid w:val="5067C02F"/>
    <w:rsid w:val="506CEF72"/>
    <w:rsid w:val="5070422F"/>
    <w:rsid w:val="5071BDB9"/>
    <w:rsid w:val="507592B4"/>
    <w:rsid w:val="509377CB"/>
    <w:rsid w:val="5095D20E"/>
    <w:rsid w:val="50A93554"/>
    <w:rsid w:val="50AB841F"/>
    <w:rsid w:val="50B80882"/>
    <w:rsid w:val="50C39416"/>
    <w:rsid w:val="50C59BC1"/>
    <w:rsid w:val="50CBD717"/>
    <w:rsid w:val="50D0ABFB"/>
    <w:rsid w:val="50D1D44D"/>
    <w:rsid w:val="50E2771E"/>
    <w:rsid w:val="50EEE3D9"/>
    <w:rsid w:val="5101CE83"/>
    <w:rsid w:val="5105EF93"/>
    <w:rsid w:val="5115ADDB"/>
    <w:rsid w:val="5118C951"/>
    <w:rsid w:val="51190FCB"/>
    <w:rsid w:val="51285878"/>
    <w:rsid w:val="512C7D7F"/>
    <w:rsid w:val="513C9EE9"/>
    <w:rsid w:val="514D2682"/>
    <w:rsid w:val="5160CF34"/>
    <w:rsid w:val="5172FA12"/>
    <w:rsid w:val="517A407B"/>
    <w:rsid w:val="517EDF40"/>
    <w:rsid w:val="518DEFA6"/>
    <w:rsid w:val="519B3B1E"/>
    <w:rsid w:val="519EFDBC"/>
    <w:rsid w:val="51A3C31B"/>
    <w:rsid w:val="51ACDFF0"/>
    <w:rsid w:val="51AE8280"/>
    <w:rsid w:val="51BF4288"/>
    <w:rsid w:val="51C3B2EA"/>
    <w:rsid w:val="51C7A5E7"/>
    <w:rsid w:val="51C7E1AE"/>
    <w:rsid w:val="51D0D876"/>
    <w:rsid w:val="51E162D4"/>
    <w:rsid w:val="51E82A09"/>
    <w:rsid w:val="51E91E65"/>
    <w:rsid w:val="51F9CCE1"/>
    <w:rsid w:val="51FDE519"/>
    <w:rsid w:val="5213C7B3"/>
    <w:rsid w:val="52165D9B"/>
    <w:rsid w:val="521B106A"/>
    <w:rsid w:val="522B0973"/>
    <w:rsid w:val="522CB766"/>
    <w:rsid w:val="523FF024"/>
    <w:rsid w:val="52480E97"/>
    <w:rsid w:val="5249F275"/>
    <w:rsid w:val="527470FC"/>
    <w:rsid w:val="5285411D"/>
    <w:rsid w:val="5293CF75"/>
    <w:rsid w:val="5299A478"/>
    <w:rsid w:val="529DEA27"/>
    <w:rsid w:val="52A3067F"/>
    <w:rsid w:val="52AFAD89"/>
    <w:rsid w:val="52B23D09"/>
    <w:rsid w:val="52BE6665"/>
    <w:rsid w:val="52C41C49"/>
    <w:rsid w:val="52CA4EED"/>
    <w:rsid w:val="52DC645E"/>
    <w:rsid w:val="5302CB55"/>
    <w:rsid w:val="5328A8D7"/>
    <w:rsid w:val="534CC14A"/>
    <w:rsid w:val="534FE376"/>
    <w:rsid w:val="53516861"/>
    <w:rsid w:val="53697422"/>
    <w:rsid w:val="537E2208"/>
    <w:rsid w:val="538BD898"/>
    <w:rsid w:val="5394980F"/>
    <w:rsid w:val="53A13BB5"/>
    <w:rsid w:val="53AC0241"/>
    <w:rsid w:val="53AD7B20"/>
    <w:rsid w:val="53B7E93F"/>
    <w:rsid w:val="53B7EB92"/>
    <w:rsid w:val="53BFBFC4"/>
    <w:rsid w:val="53C30D94"/>
    <w:rsid w:val="53C84301"/>
    <w:rsid w:val="53DFF433"/>
    <w:rsid w:val="53E04EE1"/>
    <w:rsid w:val="53E5A3BE"/>
    <w:rsid w:val="53E855C0"/>
    <w:rsid w:val="53E98798"/>
    <w:rsid w:val="53EBFED0"/>
    <w:rsid w:val="53FC36E8"/>
    <w:rsid w:val="5402D735"/>
    <w:rsid w:val="54089E22"/>
    <w:rsid w:val="5416121D"/>
    <w:rsid w:val="5424D1E3"/>
    <w:rsid w:val="54322581"/>
    <w:rsid w:val="544A07A6"/>
    <w:rsid w:val="54634F37"/>
    <w:rsid w:val="546B0B3E"/>
    <w:rsid w:val="546EDF24"/>
    <w:rsid w:val="5479C749"/>
    <w:rsid w:val="548E1979"/>
    <w:rsid w:val="549096B0"/>
    <w:rsid w:val="54A6E1A0"/>
    <w:rsid w:val="54B9C6FB"/>
    <w:rsid w:val="54C442B9"/>
    <w:rsid w:val="54CADB61"/>
    <w:rsid w:val="54CCA43F"/>
    <w:rsid w:val="54CDB019"/>
    <w:rsid w:val="54D001F9"/>
    <w:rsid w:val="54D45B6F"/>
    <w:rsid w:val="54E228A9"/>
    <w:rsid w:val="5500064E"/>
    <w:rsid w:val="5507BD20"/>
    <w:rsid w:val="5519FE7B"/>
    <w:rsid w:val="55235C17"/>
    <w:rsid w:val="55355484"/>
    <w:rsid w:val="553E5613"/>
    <w:rsid w:val="554A4781"/>
    <w:rsid w:val="55647F2E"/>
    <w:rsid w:val="5565FFC2"/>
    <w:rsid w:val="556C9B1F"/>
    <w:rsid w:val="557D3215"/>
    <w:rsid w:val="558ACF0B"/>
    <w:rsid w:val="559838A7"/>
    <w:rsid w:val="55A0CCFB"/>
    <w:rsid w:val="55A16BF9"/>
    <w:rsid w:val="55A61319"/>
    <w:rsid w:val="55AB7A74"/>
    <w:rsid w:val="55ABD069"/>
    <w:rsid w:val="55ADF33C"/>
    <w:rsid w:val="55B234E6"/>
    <w:rsid w:val="55D3F467"/>
    <w:rsid w:val="55EF3181"/>
    <w:rsid w:val="56232CC5"/>
    <w:rsid w:val="56235C26"/>
    <w:rsid w:val="56263B95"/>
    <w:rsid w:val="5629B689"/>
    <w:rsid w:val="563CE6B7"/>
    <w:rsid w:val="56422BE6"/>
    <w:rsid w:val="56444CFD"/>
    <w:rsid w:val="565BA4E9"/>
    <w:rsid w:val="565C661A"/>
    <w:rsid w:val="5686278A"/>
    <w:rsid w:val="569940FE"/>
    <w:rsid w:val="56A63F41"/>
    <w:rsid w:val="56AC0202"/>
    <w:rsid w:val="56AD49E3"/>
    <w:rsid w:val="56C03C59"/>
    <w:rsid w:val="56CED8E1"/>
    <w:rsid w:val="56D9501A"/>
    <w:rsid w:val="56E57159"/>
    <w:rsid w:val="56F23829"/>
    <w:rsid w:val="56F6802B"/>
    <w:rsid w:val="56FA64D0"/>
    <w:rsid w:val="5703E779"/>
    <w:rsid w:val="57098825"/>
    <w:rsid w:val="571D2F3B"/>
    <w:rsid w:val="5725CAB1"/>
    <w:rsid w:val="57309159"/>
    <w:rsid w:val="5736D63A"/>
    <w:rsid w:val="5738F71B"/>
    <w:rsid w:val="5740F494"/>
    <w:rsid w:val="57464B55"/>
    <w:rsid w:val="576A1A74"/>
    <w:rsid w:val="576E7141"/>
    <w:rsid w:val="5772ED5D"/>
    <w:rsid w:val="5774B490"/>
    <w:rsid w:val="577E7C12"/>
    <w:rsid w:val="579582BA"/>
    <w:rsid w:val="579EB254"/>
    <w:rsid w:val="57A0B5B9"/>
    <w:rsid w:val="57A33AF7"/>
    <w:rsid w:val="57BA2358"/>
    <w:rsid w:val="57D1B227"/>
    <w:rsid w:val="57D69C2A"/>
    <w:rsid w:val="57DCCACF"/>
    <w:rsid w:val="57F28366"/>
    <w:rsid w:val="57F8180B"/>
    <w:rsid w:val="57FC9D84"/>
    <w:rsid w:val="5800F477"/>
    <w:rsid w:val="58060EFD"/>
    <w:rsid w:val="5820436B"/>
    <w:rsid w:val="5826BE5C"/>
    <w:rsid w:val="5834A21C"/>
    <w:rsid w:val="5837E5A6"/>
    <w:rsid w:val="5839789A"/>
    <w:rsid w:val="5844F9B4"/>
    <w:rsid w:val="5854B7CC"/>
    <w:rsid w:val="585E1F6E"/>
    <w:rsid w:val="585FE1C5"/>
    <w:rsid w:val="58775DD7"/>
    <w:rsid w:val="587AE023"/>
    <w:rsid w:val="588109CD"/>
    <w:rsid w:val="58A0C7E2"/>
    <w:rsid w:val="58A11F6F"/>
    <w:rsid w:val="58A1861C"/>
    <w:rsid w:val="58A3BC2F"/>
    <w:rsid w:val="58B199BD"/>
    <w:rsid w:val="58B68118"/>
    <w:rsid w:val="58C6561B"/>
    <w:rsid w:val="58C68D09"/>
    <w:rsid w:val="58D407F5"/>
    <w:rsid w:val="5907655B"/>
    <w:rsid w:val="59167606"/>
    <w:rsid w:val="592EC046"/>
    <w:rsid w:val="594CF096"/>
    <w:rsid w:val="594D337F"/>
    <w:rsid w:val="5971B09A"/>
    <w:rsid w:val="5975F087"/>
    <w:rsid w:val="597C3275"/>
    <w:rsid w:val="59878654"/>
    <w:rsid w:val="599DB418"/>
    <w:rsid w:val="59A82F29"/>
    <w:rsid w:val="59B82510"/>
    <w:rsid w:val="59B93187"/>
    <w:rsid w:val="59CF49DE"/>
    <w:rsid w:val="59D6E06A"/>
    <w:rsid w:val="59DACF41"/>
    <w:rsid w:val="59DF1294"/>
    <w:rsid w:val="59E9735F"/>
    <w:rsid w:val="59FBE75E"/>
    <w:rsid w:val="5A19BA3B"/>
    <w:rsid w:val="5A1A6D11"/>
    <w:rsid w:val="5A1EFA85"/>
    <w:rsid w:val="5A23D476"/>
    <w:rsid w:val="5A43FDBD"/>
    <w:rsid w:val="5A7C8B4E"/>
    <w:rsid w:val="5A8D81F6"/>
    <w:rsid w:val="5A96F6EE"/>
    <w:rsid w:val="5A9BDE59"/>
    <w:rsid w:val="5AA02AA0"/>
    <w:rsid w:val="5AB343B6"/>
    <w:rsid w:val="5AB856C2"/>
    <w:rsid w:val="5ABA1974"/>
    <w:rsid w:val="5ABCC163"/>
    <w:rsid w:val="5ADFBB1C"/>
    <w:rsid w:val="5AEAE6BC"/>
    <w:rsid w:val="5AEFD3A8"/>
    <w:rsid w:val="5B036C31"/>
    <w:rsid w:val="5B1FB3B5"/>
    <w:rsid w:val="5B21EB8D"/>
    <w:rsid w:val="5B24F7A7"/>
    <w:rsid w:val="5B254DB4"/>
    <w:rsid w:val="5B269537"/>
    <w:rsid w:val="5B33DC0C"/>
    <w:rsid w:val="5B384EF5"/>
    <w:rsid w:val="5B4463B1"/>
    <w:rsid w:val="5B5A1598"/>
    <w:rsid w:val="5B894CEA"/>
    <w:rsid w:val="5B89895E"/>
    <w:rsid w:val="5BA099A5"/>
    <w:rsid w:val="5BA13048"/>
    <w:rsid w:val="5BB1E156"/>
    <w:rsid w:val="5BB4102F"/>
    <w:rsid w:val="5BC7FF9D"/>
    <w:rsid w:val="5BCE55A0"/>
    <w:rsid w:val="5BD3AF38"/>
    <w:rsid w:val="5BDC4B52"/>
    <w:rsid w:val="5BF0F24A"/>
    <w:rsid w:val="5BF523DC"/>
    <w:rsid w:val="5BF62173"/>
    <w:rsid w:val="5BF683A5"/>
    <w:rsid w:val="5BF85978"/>
    <w:rsid w:val="5C00DD5F"/>
    <w:rsid w:val="5C00EC5F"/>
    <w:rsid w:val="5C0E822A"/>
    <w:rsid w:val="5C38D55C"/>
    <w:rsid w:val="5C52607E"/>
    <w:rsid w:val="5C567C8F"/>
    <w:rsid w:val="5C6A74D7"/>
    <w:rsid w:val="5C6CC288"/>
    <w:rsid w:val="5C74D224"/>
    <w:rsid w:val="5CAAF7FC"/>
    <w:rsid w:val="5CBF3696"/>
    <w:rsid w:val="5CD77287"/>
    <w:rsid w:val="5CE4E10B"/>
    <w:rsid w:val="5CF4E2F8"/>
    <w:rsid w:val="5CFE345B"/>
    <w:rsid w:val="5D0D6829"/>
    <w:rsid w:val="5D124C5D"/>
    <w:rsid w:val="5D21F65B"/>
    <w:rsid w:val="5D428C3F"/>
    <w:rsid w:val="5D5749CF"/>
    <w:rsid w:val="5D605025"/>
    <w:rsid w:val="5D678192"/>
    <w:rsid w:val="5D6A75F1"/>
    <w:rsid w:val="5D7EF1F0"/>
    <w:rsid w:val="5D833014"/>
    <w:rsid w:val="5D903F5D"/>
    <w:rsid w:val="5D94CE3F"/>
    <w:rsid w:val="5DA3BD56"/>
    <w:rsid w:val="5DB00B83"/>
    <w:rsid w:val="5DB2FAFD"/>
    <w:rsid w:val="5DB7C00F"/>
    <w:rsid w:val="5DB8B4CD"/>
    <w:rsid w:val="5DC1DAF7"/>
    <w:rsid w:val="5DC55EA3"/>
    <w:rsid w:val="5E08B9B0"/>
    <w:rsid w:val="5E0F62FF"/>
    <w:rsid w:val="5E14CA7C"/>
    <w:rsid w:val="5E15643B"/>
    <w:rsid w:val="5E15BA81"/>
    <w:rsid w:val="5E203E44"/>
    <w:rsid w:val="5E211ABC"/>
    <w:rsid w:val="5E24287C"/>
    <w:rsid w:val="5E4B24B8"/>
    <w:rsid w:val="5E5348ED"/>
    <w:rsid w:val="5E617203"/>
    <w:rsid w:val="5E7E88E5"/>
    <w:rsid w:val="5EA28F75"/>
    <w:rsid w:val="5EBF31A0"/>
    <w:rsid w:val="5ED5979F"/>
    <w:rsid w:val="5ED9861C"/>
    <w:rsid w:val="5EDFF0DA"/>
    <w:rsid w:val="5EE1C9C5"/>
    <w:rsid w:val="5EE62CCB"/>
    <w:rsid w:val="5EED6755"/>
    <w:rsid w:val="5EF32DF8"/>
    <w:rsid w:val="5EFC352A"/>
    <w:rsid w:val="5F002A64"/>
    <w:rsid w:val="5F015B88"/>
    <w:rsid w:val="5F12B629"/>
    <w:rsid w:val="5F1AA164"/>
    <w:rsid w:val="5F1C8207"/>
    <w:rsid w:val="5F228730"/>
    <w:rsid w:val="5F2CAE88"/>
    <w:rsid w:val="5F36B64A"/>
    <w:rsid w:val="5F3B4E01"/>
    <w:rsid w:val="5F4332D7"/>
    <w:rsid w:val="5F5AB867"/>
    <w:rsid w:val="5F63083A"/>
    <w:rsid w:val="5F7252EB"/>
    <w:rsid w:val="5F75ADF2"/>
    <w:rsid w:val="5F792970"/>
    <w:rsid w:val="5F8AB8F9"/>
    <w:rsid w:val="5FC0B8DB"/>
    <w:rsid w:val="5FC72823"/>
    <w:rsid w:val="5FC91084"/>
    <w:rsid w:val="601191FA"/>
    <w:rsid w:val="60240E5C"/>
    <w:rsid w:val="6024F199"/>
    <w:rsid w:val="603F2F94"/>
    <w:rsid w:val="604F0842"/>
    <w:rsid w:val="605E302B"/>
    <w:rsid w:val="60680741"/>
    <w:rsid w:val="606AB4AE"/>
    <w:rsid w:val="6082C5C2"/>
    <w:rsid w:val="608A0C43"/>
    <w:rsid w:val="609029FD"/>
    <w:rsid w:val="6094C8FF"/>
    <w:rsid w:val="6097FEBA"/>
    <w:rsid w:val="60998FF7"/>
    <w:rsid w:val="60B16E96"/>
    <w:rsid w:val="60D2C0F3"/>
    <w:rsid w:val="60DED7D4"/>
    <w:rsid w:val="60E092A8"/>
    <w:rsid w:val="60EF1E22"/>
    <w:rsid w:val="6107240C"/>
    <w:rsid w:val="6109BEF2"/>
    <w:rsid w:val="6110FA74"/>
    <w:rsid w:val="6118CB63"/>
    <w:rsid w:val="6119057A"/>
    <w:rsid w:val="611A84F2"/>
    <w:rsid w:val="6131BDE1"/>
    <w:rsid w:val="613C3E7F"/>
    <w:rsid w:val="6142C368"/>
    <w:rsid w:val="61464174"/>
    <w:rsid w:val="615DDADF"/>
    <w:rsid w:val="615E949C"/>
    <w:rsid w:val="615F4723"/>
    <w:rsid w:val="616135D5"/>
    <w:rsid w:val="616FC64B"/>
    <w:rsid w:val="61720859"/>
    <w:rsid w:val="617B4E54"/>
    <w:rsid w:val="61AEE845"/>
    <w:rsid w:val="61AFE817"/>
    <w:rsid w:val="61B08998"/>
    <w:rsid w:val="61BA7579"/>
    <w:rsid w:val="61FA89FC"/>
    <w:rsid w:val="621DC00B"/>
    <w:rsid w:val="62216EF7"/>
    <w:rsid w:val="6225816A"/>
    <w:rsid w:val="62280F23"/>
    <w:rsid w:val="62324ED8"/>
    <w:rsid w:val="623CF0BC"/>
    <w:rsid w:val="623F3EF9"/>
    <w:rsid w:val="624AAD76"/>
    <w:rsid w:val="624D6D62"/>
    <w:rsid w:val="625CE98E"/>
    <w:rsid w:val="626ECAC8"/>
    <w:rsid w:val="6270433A"/>
    <w:rsid w:val="627E85DD"/>
    <w:rsid w:val="62819672"/>
    <w:rsid w:val="62880031"/>
    <w:rsid w:val="62A0491C"/>
    <w:rsid w:val="62AB37FC"/>
    <w:rsid w:val="62B13A5C"/>
    <w:rsid w:val="62B1A2F0"/>
    <w:rsid w:val="62B21B40"/>
    <w:rsid w:val="62B4FDA3"/>
    <w:rsid w:val="62CE87ED"/>
    <w:rsid w:val="62D946C8"/>
    <w:rsid w:val="62E1D30C"/>
    <w:rsid w:val="62E2D78B"/>
    <w:rsid w:val="62E6257B"/>
    <w:rsid w:val="62E74545"/>
    <w:rsid w:val="62EF776D"/>
    <w:rsid w:val="62F06278"/>
    <w:rsid w:val="62F4CCCE"/>
    <w:rsid w:val="630CB5DD"/>
    <w:rsid w:val="6316118A"/>
    <w:rsid w:val="6323B046"/>
    <w:rsid w:val="63449430"/>
    <w:rsid w:val="635A638C"/>
    <w:rsid w:val="6372E300"/>
    <w:rsid w:val="6398B5BB"/>
    <w:rsid w:val="63A41741"/>
    <w:rsid w:val="63BC5F8F"/>
    <w:rsid w:val="63BD327B"/>
    <w:rsid w:val="63BDEFF0"/>
    <w:rsid w:val="63BEE2B2"/>
    <w:rsid w:val="63C9366C"/>
    <w:rsid w:val="63CE0D0D"/>
    <w:rsid w:val="63D2302D"/>
    <w:rsid w:val="63D31082"/>
    <w:rsid w:val="63DA7590"/>
    <w:rsid w:val="63DBDD31"/>
    <w:rsid w:val="63DCEA26"/>
    <w:rsid w:val="63E89D90"/>
    <w:rsid w:val="63E95160"/>
    <w:rsid w:val="63EF34CC"/>
    <w:rsid w:val="63F6C87F"/>
    <w:rsid w:val="63FE8AA4"/>
    <w:rsid w:val="6424EBF8"/>
    <w:rsid w:val="642B2D73"/>
    <w:rsid w:val="642C158D"/>
    <w:rsid w:val="6445E1E5"/>
    <w:rsid w:val="646B0767"/>
    <w:rsid w:val="64711347"/>
    <w:rsid w:val="649AEBB6"/>
    <w:rsid w:val="649E3F33"/>
    <w:rsid w:val="64AFD7C8"/>
    <w:rsid w:val="64C2760A"/>
    <w:rsid w:val="64DD07D3"/>
    <w:rsid w:val="64E7A9B8"/>
    <w:rsid w:val="64FBD137"/>
    <w:rsid w:val="64FE1022"/>
    <w:rsid w:val="6502F774"/>
    <w:rsid w:val="65033C95"/>
    <w:rsid w:val="651583BB"/>
    <w:rsid w:val="65209DFC"/>
    <w:rsid w:val="652D7D65"/>
    <w:rsid w:val="654348B8"/>
    <w:rsid w:val="654F6E51"/>
    <w:rsid w:val="65551B78"/>
    <w:rsid w:val="65560B27"/>
    <w:rsid w:val="655B49A4"/>
    <w:rsid w:val="655D34CF"/>
    <w:rsid w:val="65617214"/>
    <w:rsid w:val="659DABD2"/>
    <w:rsid w:val="65AD1580"/>
    <w:rsid w:val="65AE1813"/>
    <w:rsid w:val="65C1C69B"/>
    <w:rsid w:val="65C6F061"/>
    <w:rsid w:val="65DBCEA1"/>
    <w:rsid w:val="65EED410"/>
    <w:rsid w:val="65F3632F"/>
    <w:rsid w:val="660BAA27"/>
    <w:rsid w:val="6617E0E1"/>
    <w:rsid w:val="662D6919"/>
    <w:rsid w:val="6633836B"/>
    <w:rsid w:val="6635EA52"/>
    <w:rsid w:val="663D7315"/>
    <w:rsid w:val="66417830"/>
    <w:rsid w:val="6650CBA0"/>
    <w:rsid w:val="66655F35"/>
    <w:rsid w:val="6679C5C7"/>
    <w:rsid w:val="6689F3A3"/>
    <w:rsid w:val="66A2D449"/>
    <w:rsid w:val="66B0E9F8"/>
    <w:rsid w:val="66B53AA9"/>
    <w:rsid w:val="66D2BFC1"/>
    <w:rsid w:val="66DDF159"/>
    <w:rsid w:val="66E67BBC"/>
    <w:rsid w:val="66E71DF6"/>
    <w:rsid w:val="66E9767A"/>
    <w:rsid w:val="66EBD18D"/>
    <w:rsid w:val="66FFEEFF"/>
    <w:rsid w:val="6716768A"/>
    <w:rsid w:val="671F493E"/>
    <w:rsid w:val="6732BEBE"/>
    <w:rsid w:val="6738EFC6"/>
    <w:rsid w:val="673B07B6"/>
    <w:rsid w:val="6756257D"/>
    <w:rsid w:val="6760DAB6"/>
    <w:rsid w:val="677D005A"/>
    <w:rsid w:val="677E1696"/>
    <w:rsid w:val="6797AFA5"/>
    <w:rsid w:val="67A05EDE"/>
    <w:rsid w:val="67B5100F"/>
    <w:rsid w:val="67BF7929"/>
    <w:rsid w:val="67C64A87"/>
    <w:rsid w:val="67D5476E"/>
    <w:rsid w:val="67FAAE9A"/>
    <w:rsid w:val="68202EF6"/>
    <w:rsid w:val="68221834"/>
    <w:rsid w:val="68270A84"/>
    <w:rsid w:val="68790CC7"/>
    <w:rsid w:val="6879686B"/>
    <w:rsid w:val="687F4A57"/>
    <w:rsid w:val="688328FA"/>
    <w:rsid w:val="6885EEAC"/>
    <w:rsid w:val="6890DF34"/>
    <w:rsid w:val="6894CC90"/>
    <w:rsid w:val="68AD2284"/>
    <w:rsid w:val="68B439B1"/>
    <w:rsid w:val="68CE4A6D"/>
    <w:rsid w:val="68DC0C60"/>
    <w:rsid w:val="68E26F17"/>
    <w:rsid w:val="68EAA840"/>
    <w:rsid w:val="68FAC1CE"/>
    <w:rsid w:val="690558A5"/>
    <w:rsid w:val="690782F1"/>
    <w:rsid w:val="69275B51"/>
    <w:rsid w:val="692ECCB3"/>
    <w:rsid w:val="692F4839"/>
    <w:rsid w:val="69338414"/>
    <w:rsid w:val="69372235"/>
    <w:rsid w:val="693CB9C1"/>
    <w:rsid w:val="6959EE64"/>
    <w:rsid w:val="695C7B9B"/>
    <w:rsid w:val="696C333E"/>
    <w:rsid w:val="69852E08"/>
    <w:rsid w:val="6990C586"/>
    <w:rsid w:val="6995F02C"/>
    <w:rsid w:val="6999BBB5"/>
    <w:rsid w:val="69ADA000"/>
    <w:rsid w:val="69DC3316"/>
    <w:rsid w:val="69E5E2EC"/>
    <w:rsid w:val="69E96C00"/>
    <w:rsid w:val="69F48680"/>
    <w:rsid w:val="69F4EFF8"/>
    <w:rsid w:val="6A03E0EC"/>
    <w:rsid w:val="6A0E5DFD"/>
    <w:rsid w:val="6A0FBB51"/>
    <w:rsid w:val="6A173828"/>
    <w:rsid w:val="6A1B7FB6"/>
    <w:rsid w:val="6A22490C"/>
    <w:rsid w:val="6A2B28BF"/>
    <w:rsid w:val="6A46E405"/>
    <w:rsid w:val="6A4EAB75"/>
    <w:rsid w:val="6A5F0690"/>
    <w:rsid w:val="6A6E2E0E"/>
    <w:rsid w:val="6A83D61B"/>
    <w:rsid w:val="6A847942"/>
    <w:rsid w:val="6A9D2FE4"/>
    <w:rsid w:val="6AA4A71C"/>
    <w:rsid w:val="6AAB7B0D"/>
    <w:rsid w:val="6AB350C3"/>
    <w:rsid w:val="6AC59A2A"/>
    <w:rsid w:val="6AD6DEB2"/>
    <w:rsid w:val="6AE0A2EB"/>
    <w:rsid w:val="6AE60E40"/>
    <w:rsid w:val="6AE8B83A"/>
    <w:rsid w:val="6B423D4E"/>
    <w:rsid w:val="6B55DF4D"/>
    <w:rsid w:val="6B63910D"/>
    <w:rsid w:val="6B6750D3"/>
    <w:rsid w:val="6B8A9993"/>
    <w:rsid w:val="6BACE452"/>
    <w:rsid w:val="6BAEE45F"/>
    <w:rsid w:val="6BB61E40"/>
    <w:rsid w:val="6BC542E1"/>
    <w:rsid w:val="6BCB50B2"/>
    <w:rsid w:val="6BD5C264"/>
    <w:rsid w:val="6BD88001"/>
    <w:rsid w:val="6BDA11AC"/>
    <w:rsid w:val="6BF69BD4"/>
    <w:rsid w:val="6BFC3D16"/>
    <w:rsid w:val="6C15A3B7"/>
    <w:rsid w:val="6C1AF221"/>
    <w:rsid w:val="6C22DA9B"/>
    <w:rsid w:val="6C262D14"/>
    <w:rsid w:val="6C2FDFDB"/>
    <w:rsid w:val="6C7A80A5"/>
    <w:rsid w:val="6C84E68E"/>
    <w:rsid w:val="6C862A6D"/>
    <w:rsid w:val="6C8AAAE7"/>
    <w:rsid w:val="6C937D3D"/>
    <w:rsid w:val="6CA907F0"/>
    <w:rsid w:val="6CB03B4E"/>
    <w:rsid w:val="6CC5CE24"/>
    <w:rsid w:val="6CDD5695"/>
    <w:rsid w:val="6CE3812A"/>
    <w:rsid w:val="6CE4BDFE"/>
    <w:rsid w:val="6CE67D36"/>
    <w:rsid w:val="6CFDDE4A"/>
    <w:rsid w:val="6D22EA7E"/>
    <w:rsid w:val="6D2AAB35"/>
    <w:rsid w:val="6D307A44"/>
    <w:rsid w:val="6D36DA5E"/>
    <w:rsid w:val="6D5E5133"/>
    <w:rsid w:val="6D5F71E5"/>
    <w:rsid w:val="6DBDD827"/>
    <w:rsid w:val="6DCB9700"/>
    <w:rsid w:val="6DE39FA6"/>
    <w:rsid w:val="6DE7C495"/>
    <w:rsid w:val="6DED8AFF"/>
    <w:rsid w:val="6E13317E"/>
    <w:rsid w:val="6E16238C"/>
    <w:rsid w:val="6E1972FE"/>
    <w:rsid w:val="6E2BC6F5"/>
    <w:rsid w:val="6E3CFE49"/>
    <w:rsid w:val="6E5C3CA6"/>
    <w:rsid w:val="6E5E1CCE"/>
    <w:rsid w:val="6E6CBCEF"/>
    <w:rsid w:val="6E75A6B8"/>
    <w:rsid w:val="6E76FB9A"/>
    <w:rsid w:val="6E825D89"/>
    <w:rsid w:val="6E9787A9"/>
    <w:rsid w:val="6E983D61"/>
    <w:rsid w:val="6E9F59C3"/>
    <w:rsid w:val="6EB8D3B8"/>
    <w:rsid w:val="6EC7256E"/>
    <w:rsid w:val="6EEA4AD5"/>
    <w:rsid w:val="6EED48B1"/>
    <w:rsid w:val="6EEF093A"/>
    <w:rsid w:val="6EFE1807"/>
    <w:rsid w:val="6F0089B8"/>
    <w:rsid w:val="6F081E28"/>
    <w:rsid w:val="6F0EEC11"/>
    <w:rsid w:val="6F386C71"/>
    <w:rsid w:val="6F45CB79"/>
    <w:rsid w:val="6F50302D"/>
    <w:rsid w:val="6F587AAA"/>
    <w:rsid w:val="6F62D186"/>
    <w:rsid w:val="6F6CB7FC"/>
    <w:rsid w:val="6F93145C"/>
    <w:rsid w:val="6F9DB1BC"/>
    <w:rsid w:val="6FDF8712"/>
    <w:rsid w:val="700FAFEC"/>
    <w:rsid w:val="701A0EB0"/>
    <w:rsid w:val="7021B346"/>
    <w:rsid w:val="703EEF9F"/>
    <w:rsid w:val="705696FD"/>
    <w:rsid w:val="7064ACB4"/>
    <w:rsid w:val="70752BD7"/>
    <w:rsid w:val="707A0C50"/>
    <w:rsid w:val="707B688D"/>
    <w:rsid w:val="7099D4F4"/>
    <w:rsid w:val="709C7550"/>
    <w:rsid w:val="70A49D79"/>
    <w:rsid w:val="70A5B59D"/>
    <w:rsid w:val="70A67820"/>
    <w:rsid w:val="70A999F6"/>
    <w:rsid w:val="70AB5F6E"/>
    <w:rsid w:val="70AC9960"/>
    <w:rsid w:val="70BE35F3"/>
    <w:rsid w:val="70E0E5B6"/>
    <w:rsid w:val="7106AE72"/>
    <w:rsid w:val="711CC188"/>
    <w:rsid w:val="71234247"/>
    <w:rsid w:val="71352841"/>
    <w:rsid w:val="714152DE"/>
    <w:rsid w:val="714C0A6C"/>
    <w:rsid w:val="714E523F"/>
    <w:rsid w:val="7156FB4B"/>
    <w:rsid w:val="716BC26E"/>
    <w:rsid w:val="716EB94A"/>
    <w:rsid w:val="71A88230"/>
    <w:rsid w:val="71AE5ABC"/>
    <w:rsid w:val="71D56C16"/>
    <w:rsid w:val="71D8987F"/>
    <w:rsid w:val="71E8A41A"/>
    <w:rsid w:val="71F6EF5A"/>
    <w:rsid w:val="7203AFD0"/>
    <w:rsid w:val="7211FB6E"/>
    <w:rsid w:val="7215BA08"/>
    <w:rsid w:val="7218BDC2"/>
    <w:rsid w:val="7222FF36"/>
    <w:rsid w:val="7225B700"/>
    <w:rsid w:val="7231392B"/>
    <w:rsid w:val="7258DB0C"/>
    <w:rsid w:val="72673EC7"/>
    <w:rsid w:val="727B6AA7"/>
    <w:rsid w:val="7288489D"/>
    <w:rsid w:val="729E2901"/>
    <w:rsid w:val="72A787DA"/>
    <w:rsid w:val="72B6CA6F"/>
    <w:rsid w:val="72C0F442"/>
    <w:rsid w:val="72C4804B"/>
    <w:rsid w:val="72C8D7CE"/>
    <w:rsid w:val="72CFC6BB"/>
    <w:rsid w:val="72DD770E"/>
    <w:rsid w:val="72F37CBA"/>
    <w:rsid w:val="72F98950"/>
    <w:rsid w:val="72FB19D7"/>
    <w:rsid w:val="72FBD35D"/>
    <w:rsid w:val="7303B9B0"/>
    <w:rsid w:val="7314391A"/>
    <w:rsid w:val="73213E63"/>
    <w:rsid w:val="7330F3B1"/>
    <w:rsid w:val="7331B8DB"/>
    <w:rsid w:val="733E014F"/>
    <w:rsid w:val="734792FE"/>
    <w:rsid w:val="734D1F9F"/>
    <w:rsid w:val="735000F5"/>
    <w:rsid w:val="7358C04A"/>
    <w:rsid w:val="735EAE02"/>
    <w:rsid w:val="7370A7E6"/>
    <w:rsid w:val="737E9499"/>
    <w:rsid w:val="73A02F94"/>
    <w:rsid w:val="73AFD6D4"/>
    <w:rsid w:val="73B2EBF6"/>
    <w:rsid w:val="73C5F693"/>
    <w:rsid w:val="73E1BF3C"/>
    <w:rsid w:val="73F1C6E4"/>
    <w:rsid w:val="73FC9F6B"/>
    <w:rsid w:val="741FF8B9"/>
    <w:rsid w:val="74308BA9"/>
    <w:rsid w:val="7432337D"/>
    <w:rsid w:val="7445357A"/>
    <w:rsid w:val="744C3241"/>
    <w:rsid w:val="745DD202"/>
    <w:rsid w:val="74667864"/>
    <w:rsid w:val="746D6188"/>
    <w:rsid w:val="746E5A5A"/>
    <w:rsid w:val="7478D9B5"/>
    <w:rsid w:val="748F827E"/>
    <w:rsid w:val="7498E2A7"/>
    <w:rsid w:val="74A9DEA2"/>
    <w:rsid w:val="74BAC0AE"/>
    <w:rsid w:val="74BC5F7B"/>
    <w:rsid w:val="74D4A6B6"/>
    <w:rsid w:val="74D92ADD"/>
    <w:rsid w:val="74DD3999"/>
    <w:rsid w:val="74EB9776"/>
    <w:rsid w:val="74F1C636"/>
    <w:rsid w:val="750417EB"/>
    <w:rsid w:val="7513A27E"/>
    <w:rsid w:val="7523DBF7"/>
    <w:rsid w:val="75303302"/>
    <w:rsid w:val="7543B5F4"/>
    <w:rsid w:val="75501689"/>
    <w:rsid w:val="755AADF8"/>
    <w:rsid w:val="756261A8"/>
    <w:rsid w:val="7565A18C"/>
    <w:rsid w:val="7575036C"/>
    <w:rsid w:val="7586C7CF"/>
    <w:rsid w:val="7587C0A7"/>
    <w:rsid w:val="75966CAA"/>
    <w:rsid w:val="75A9D0E8"/>
    <w:rsid w:val="75BBF664"/>
    <w:rsid w:val="75BE856C"/>
    <w:rsid w:val="75BF2CB6"/>
    <w:rsid w:val="75C30DBC"/>
    <w:rsid w:val="75D48283"/>
    <w:rsid w:val="75E2F1BA"/>
    <w:rsid w:val="75E9F5D9"/>
    <w:rsid w:val="76162966"/>
    <w:rsid w:val="761E40A0"/>
    <w:rsid w:val="762FF036"/>
    <w:rsid w:val="764E3A95"/>
    <w:rsid w:val="765D2DD9"/>
    <w:rsid w:val="765DB733"/>
    <w:rsid w:val="7675D890"/>
    <w:rsid w:val="769AFECE"/>
    <w:rsid w:val="76A5FE01"/>
    <w:rsid w:val="76B31071"/>
    <w:rsid w:val="76C02F01"/>
    <w:rsid w:val="76C43FA3"/>
    <w:rsid w:val="76C488A8"/>
    <w:rsid w:val="76C55D83"/>
    <w:rsid w:val="76D9B924"/>
    <w:rsid w:val="76E0C188"/>
    <w:rsid w:val="76E1E7A5"/>
    <w:rsid w:val="76ECC5D9"/>
    <w:rsid w:val="76F6CE18"/>
    <w:rsid w:val="77149CE3"/>
    <w:rsid w:val="7717343B"/>
    <w:rsid w:val="7723DA4C"/>
    <w:rsid w:val="7734D0D4"/>
    <w:rsid w:val="773500C8"/>
    <w:rsid w:val="7741CB6C"/>
    <w:rsid w:val="774BABFA"/>
    <w:rsid w:val="77508CF9"/>
    <w:rsid w:val="7754131A"/>
    <w:rsid w:val="777EBA93"/>
    <w:rsid w:val="7781BAB1"/>
    <w:rsid w:val="7790121C"/>
    <w:rsid w:val="7794FF9C"/>
    <w:rsid w:val="779D1647"/>
    <w:rsid w:val="77A5D6B0"/>
    <w:rsid w:val="77AEF59B"/>
    <w:rsid w:val="77B4DE75"/>
    <w:rsid w:val="77B51897"/>
    <w:rsid w:val="77B90430"/>
    <w:rsid w:val="77C1873B"/>
    <w:rsid w:val="77C8462B"/>
    <w:rsid w:val="77FE7017"/>
    <w:rsid w:val="781912BB"/>
    <w:rsid w:val="781AE0D5"/>
    <w:rsid w:val="782147D8"/>
    <w:rsid w:val="783593AB"/>
    <w:rsid w:val="78359EDA"/>
    <w:rsid w:val="78424303"/>
    <w:rsid w:val="785A4011"/>
    <w:rsid w:val="786E5F2B"/>
    <w:rsid w:val="78842D48"/>
    <w:rsid w:val="789AC3F4"/>
    <w:rsid w:val="78A950A0"/>
    <w:rsid w:val="78AB26A9"/>
    <w:rsid w:val="78B6E27E"/>
    <w:rsid w:val="78DDDF5D"/>
    <w:rsid w:val="78DF19C7"/>
    <w:rsid w:val="78ED4FB1"/>
    <w:rsid w:val="7907641C"/>
    <w:rsid w:val="791DE4A0"/>
    <w:rsid w:val="792AC627"/>
    <w:rsid w:val="793B341D"/>
    <w:rsid w:val="793BEEB9"/>
    <w:rsid w:val="794513F2"/>
    <w:rsid w:val="794BC9A9"/>
    <w:rsid w:val="795A67D5"/>
    <w:rsid w:val="796955F1"/>
    <w:rsid w:val="79801591"/>
    <w:rsid w:val="798D4748"/>
    <w:rsid w:val="799AC874"/>
    <w:rsid w:val="799B3265"/>
    <w:rsid w:val="799CE1DC"/>
    <w:rsid w:val="79A5535F"/>
    <w:rsid w:val="79B57F0A"/>
    <w:rsid w:val="79B93332"/>
    <w:rsid w:val="79DB2823"/>
    <w:rsid w:val="79E71072"/>
    <w:rsid w:val="79F1D6CD"/>
    <w:rsid w:val="79F417A2"/>
    <w:rsid w:val="7A0216D4"/>
    <w:rsid w:val="7A1EFDA2"/>
    <w:rsid w:val="7A23570E"/>
    <w:rsid w:val="7A48BF4F"/>
    <w:rsid w:val="7A524C9E"/>
    <w:rsid w:val="7A58DEE0"/>
    <w:rsid w:val="7A633DDB"/>
    <w:rsid w:val="7A6F7F54"/>
    <w:rsid w:val="7A75E16A"/>
    <w:rsid w:val="7A766F5F"/>
    <w:rsid w:val="7AAA151A"/>
    <w:rsid w:val="7ACC732C"/>
    <w:rsid w:val="7B02638C"/>
    <w:rsid w:val="7B116C68"/>
    <w:rsid w:val="7B2214DD"/>
    <w:rsid w:val="7B2DBD3E"/>
    <w:rsid w:val="7B36FEE0"/>
    <w:rsid w:val="7B398D04"/>
    <w:rsid w:val="7B425AFC"/>
    <w:rsid w:val="7B54B7DE"/>
    <w:rsid w:val="7B64093D"/>
    <w:rsid w:val="7B6B13D7"/>
    <w:rsid w:val="7B6FF58B"/>
    <w:rsid w:val="7B730C43"/>
    <w:rsid w:val="7B81B4F0"/>
    <w:rsid w:val="7B86C5C9"/>
    <w:rsid w:val="7B870833"/>
    <w:rsid w:val="7B92B2EB"/>
    <w:rsid w:val="7B99FF6B"/>
    <w:rsid w:val="7BA53AD7"/>
    <w:rsid w:val="7BA702F6"/>
    <w:rsid w:val="7BA86B02"/>
    <w:rsid w:val="7BA918B8"/>
    <w:rsid w:val="7BACD0B5"/>
    <w:rsid w:val="7BB48BF7"/>
    <w:rsid w:val="7BB67BD9"/>
    <w:rsid w:val="7BB6C820"/>
    <w:rsid w:val="7BC47548"/>
    <w:rsid w:val="7BF7B9AF"/>
    <w:rsid w:val="7C0E69D5"/>
    <w:rsid w:val="7C114E78"/>
    <w:rsid w:val="7C1F983C"/>
    <w:rsid w:val="7C2B3622"/>
    <w:rsid w:val="7C37A84D"/>
    <w:rsid w:val="7C4980A5"/>
    <w:rsid w:val="7C6A69B4"/>
    <w:rsid w:val="7C7193E8"/>
    <w:rsid w:val="7C7F7FA4"/>
    <w:rsid w:val="7C80E28B"/>
    <w:rsid w:val="7C87552F"/>
    <w:rsid w:val="7C8F3BCA"/>
    <w:rsid w:val="7C949DDB"/>
    <w:rsid w:val="7C9A4B9D"/>
    <w:rsid w:val="7C9F3238"/>
    <w:rsid w:val="7CA1B4E2"/>
    <w:rsid w:val="7CA2D8BF"/>
    <w:rsid w:val="7CA63C13"/>
    <w:rsid w:val="7CC5C91E"/>
    <w:rsid w:val="7CCE855E"/>
    <w:rsid w:val="7CD903F4"/>
    <w:rsid w:val="7CE1ADE4"/>
    <w:rsid w:val="7CF1FE66"/>
    <w:rsid w:val="7D23549E"/>
    <w:rsid w:val="7D257492"/>
    <w:rsid w:val="7D284079"/>
    <w:rsid w:val="7D28E39F"/>
    <w:rsid w:val="7D2DE060"/>
    <w:rsid w:val="7D44B67A"/>
    <w:rsid w:val="7D464CB7"/>
    <w:rsid w:val="7D50E7CA"/>
    <w:rsid w:val="7D51D963"/>
    <w:rsid w:val="7D608C2E"/>
    <w:rsid w:val="7D65A8F0"/>
    <w:rsid w:val="7D668998"/>
    <w:rsid w:val="7D72C027"/>
    <w:rsid w:val="7D81E558"/>
    <w:rsid w:val="7D920274"/>
    <w:rsid w:val="7D9C393A"/>
    <w:rsid w:val="7E1495BA"/>
    <w:rsid w:val="7E1A8F77"/>
    <w:rsid w:val="7E3518E9"/>
    <w:rsid w:val="7E36F52A"/>
    <w:rsid w:val="7E428AEE"/>
    <w:rsid w:val="7E437F97"/>
    <w:rsid w:val="7E654995"/>
    <w:rsid w:val="7E74ED11"/>
    <w:rsid w:val="7E8BAFD3"/>
    <w:rsid w:val="7E8E9C20"/>
    <w:rsid w:val="7E9335C9"/>
    <w:rsid w:val="7EA36108"/>
    <w:rsid w:val="7EB91F63"/>
    <w:rsid w:val="7EC5B2CF"/>
    <w:rsid w:val="7ECB3CBC"/>
    <w:rsid w:val="7EDC5FDC"/>
    <w:rsid w:val="7EDF0D56"/>
    <w:rsid w:val="7F014D84"/>
    <w:rsid w:val="7F329CFD"/>
    <w:rsid w:val="7F3805FE"/>
    <w:rsid w:val="7F3DB8AD"/>
    <w:rsid w:val="7F472A6B"/>
    <w:rsid w:val="7F5AD807"/>
    <w:rsid w:val="7F68FE57"/>
    <w:rsid w:val="7F820D96"/>
    <w:rsid w:val="7F83236E"/>
    <w:rsid w:val="7F83C847"/>
    <w:rsid w:val="7F8C83AD"/>
    <w:rsid w:val="7F8E9D65"/>
    <w:rsid w:val="7F9041FB"/>
    <w:rsid w:val="7F9AE56C"/>
    <w:rsid w:val="7F9C45FB"/>
    <w:rsid w:val="7F9F33F3"/>
    <w:rsid w:val="7FB1CEB9"/>
    <w:rsid w:val="7FC3ED71"/>
    <w:rsid w:val="7FD10670"/>
    <w:rsid w:val="7FDCB971"/>
    <w:rsid w:val="7FDD1A95"/>
    <w:rsid w:val="7FE6486D"/>
    <w:rsid w:val="7FFF9421"/>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1F6E96"/>
  <w14:defaultImageDpi w14:val="330"/>
  <w15:docId w15:val="{B184082C-DA86-473A-A890-D9529374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uiPriority="99"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1" w:qFormat="1"/>
    <w:lsdException w:name="Medium Shading 2 Accent 1" w:uiPriority="60"/>
    <w:lsdException w:name="Medium List 1 Accent 1" w:uiPriority="61"/>
    <w:lsdException w:name="Revision" w:uiPriority="62" w:semiHidden="1" w:unhideWhenUsed="1"/>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semiHidden="1" w:unhideWhenUsed="1"/>
    <w:lsdException w:name="TOC Heading" w:uiPriority="62" w:semiHidden="1"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57C53"/>
    <w:rPr>
      <w:szCs w:val="24"/>
    </w:rPr>
  </w:style>
  <w:style w:type="paragraph" w:styleId="Heading1">
    <w:name w:val="heading 1"/>
    <w:basedOn w:val="Normal"/>
    <w:next w:val="BodyText"/>
    <w:link w:val="Heading1Char"/>
    <w:uiPriority w:val="9"/>
    <w:qFormat/>
    <w:rsid w:val="007A16A9"/>
    <w:pPr>
      <w:autoSpaceDE w:val="0"/>
      <w:autoSpaceDN w:val="0"/>
      <w:adjustRightInd w:val="0"/>
      <w:spacing w:before="240"/>
      <w:outlineLvl w:val="0"/>
    </w:pPr>
    <w:rPr>
      <w:rFonts w:ascii="Arial" w:hAnsi="Arial" w:cs="Arial"/>
      <w:b/>
      <w:bCs/>
      <w:sz w:val="24"/>
    </w:rPr>
  </w:style>
  <w:style w:type="paragraph" w:styleId="Heading2">
    <w:name w:val="heading 2"/>
    <w:basedOn w:val="NoteHeading"/>
    <w:next w:val="BodyText"/>
    <w:link w:val="Heading2Char"/>
    <w:uiPriority w:val="9"/>
    <w:qFormat/>
    <w:rsid w:val="007A16A9"/>
    <w:pPr>
      <w:spacing w:before="200"/>
      <w:outlineLvl w:val="1"/>
    </w:pPr>
    <w:rPr>
      <w:rFonts w:ascii="Arial" w:hAnsi="Arial" w:cs="Arial"/>
      <w:b/>
      <w:sz w:val="22"/>
      <w:szCs w:val="22"/>
    </w:rPr>
  </w:style>
  <w:style w:type="paragraph" w:styleId="Heading3">
    <w:name w:val="heading 3"/>
    <w:basedOn w:val="Normal"/>
    <w:next w:val="BodyText"/>
    <w:link w:val="Heading3Char"/>
    <w:uiPriority w:val="9"/>
    <w:qFormat/>
    <w:rsid w:val="007A16A9"/>
    <w:pPr>
      <w:autoSpaceDE w:val="0"/>
      <w:autoSpaceDN w:val="0"/>
      <w:adjustRightInd w:val="0"/>
      <w:spacing w:before="200"/>
      <w:outlineLvl w:val="2"/>
    </w:pPr>
    <w:rPr>
      <w:rFonts w:ascii="Arial" w:hAnsi="Arial" w:cs="Arial"/>
      <w:sz w:val="22"/>
      <w:szCs w:val="22"/>
      <w:u w:val="single"/>
    </w:rPr>
  </w:style>
  <w:style w:type="paragraph" w:styleId="Heading4">
    <w:name w:val="heading 4"/>
    <w:basedOn w:val="Normal"/>
    <w:next w:val="Normal"/>
    <w:qFormat/>
    <w:rsid w:val="00667B9C"/>
    <w:pPr>
      <w:keepNext/>
      <w:spacing w:before="240" w:after="60"/>
      <w:outlineLvl w:val="3"/>
    </w:pPr>
    <w:rPr>
      <w:b/>
      <w:bCs/>
      <w:sz w:val="28"/>
      <w:szCs w:val="28"/>
    </w:rPr>
  </w:style>
  <w:style w:type="paragraph" w:styleId="Heading5">
    <w:name w:val="heading 5"/>
    <w:basedOn w:val="Normal"/>
    <w:next w:val="Normal"/>
    <w:qFormat/>
    <w:rsid w:val="00667B9C"/>
    <w:pPr>
      <w:spacing w:before="240" w:after="60"/>
      <w:outlineLvl w:val="4"/>
    </w:pPr>
    <w:rPr>
      <w:b/>
      <w:bCs/>
      <w:i/>
      <w:iCs/>
      <w:sz w:val="26"/>
      <w:szCs w:val="26"/>
    </w:rPr>
  </w:style>
  <w:style w:type="paragraph" w:styleId="Heading6">
    <w:name w:val="heading 6"/>
    <w:basedOn w:val="Normal"/>
    <w:next w:val="Normal"/>
    <w:qFormat/>
    <w:rsid w:val="00667B9C"/>
    <w:pPr>
      <w:spacing w:before="240" w:after="60"/>
      <w:outlineLvl w:val="5"/>
    </w:pPr>
    <w:rPr>
      <w:b/>
      <w:bCs/>
      <w:sz w:val="22"/>
      <w:szCs w:val="22"/>
    </w:rPr>
  </w:style>
  <w:style w:type="paragraph" w:styleId="Heading7">
    <w:name w:val="heading 7"/>
    <w:basedOn w:val="Normal"/>
    <w:next w:val="Normal"/>
    <w:qFormat/>
    <w:rsid w:val="00667B9C"/>
    <w:pPr>
      <w:spacing w:before="240" w:after="60"/>
      <w:outlineLvl w:val="6"/>
    </w:pPr>
  </w:style>
  <w:style w:type="paragraph" w:styleId="Heading8">
    <w:name w:val="heading 8"/>
    <w:basedOn w:val="Normal"/>
    <w:next w:val="Normal"/>
    <w:qFormat/>
    <w:rsid w:val="00667B9C"/>
    <w:pPr>
      <w:spacing w:before="240" w:after="60"/>
      <w:outlineLvl w:val="7"/>
    </w:pPr>
    <w:rPr>
      <w:i/>
      <w:iCs/>
    </w:rPr>
  </w:style>
  <w:style w:type="paragraph" w:styleId="Heading9">
    <w:name w:val="heading 9"/>
    <w:basedOn w:val="Normal"/>
    <w:next w:val="Normal"/>
    <w:qFormat/>
    <w:rsid w:val="00667B9C"/>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sid w:val="00751381"/>
    <w:rPr>
      <w:color w:val="0000FF"/>
      <w:u w:val="single"/>
    </w:rPr>
  </w:style>
  <w:style w:type="table" w:styleId="TableGrid">
    <w:name w:val="Table Grid"/>
    <w:basedOn w:val="TableNormal"/>
    <w:uiPriority w:val="39"/>
    <w:rsid w:val="00A45E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semiHidden/>
    <w:rsid w:val="00667B9C"/>
    <w:rPr>
      <w:rFonts w:ascii="Tahoma" w:hAnsi="Tahoma" w:cs="Tahoma"/>
      <w:sz w:val="16"/>
      <w:szCs w:val="16"/>
    </w:rPr>
  </w:style>
  <w:style w:type="paragraph" w:styleId="BlockText">
    <w:name w:val="Block Text"/>
    <w:basedOn w:val="Normal"/>
    <w:rsid w:val="00667B9C"/>
    <w:pPr>
      <w:spacing w:after="120"/>
      <w:ind w:left="1440" w:right="1440"/>
    </w:pPr>
  </w:style>
  <w:style w:type="paragraph" w:styleId="BodyText">
    <w:name w:val="Body Text"/>
    <w:basedOn w:val="Normal"/>
    <w:link w:val="BodyTextChar"/>
    <w:uiPriority w:val="99"/>
    <w:rsid w:val="00443AE7"/>
    <w:pPr>
      <w:autoSpaceDE w:val="0"/>
      <w:autoSpaceDN w:val="0"/>
      <w:adjustRightInd w:val="0"/>
    </w:pPr>
    <w:rPr>
      <w:sz w:val="24"/>
      <w:szCs w:val="22"/>
    </w:rPr>
  </w:style>
  <w:style w:type="paragraph" w:styleId="BodyText2">
    <w:name w:val="Body Text 2"/>
    <w:basedOn w:val="Normal"/>
    <w:rsid w:val="00667B9C"/>
    <w:pPr>
      <w:spacing w:after="120" w:line="480" w:lineRule="auto"/>
    </w:pPr>
  </w:style>
  <w:style w:type="paragraph" w:styleId="BodyText3">
    <w:name w:val="Body Text 3"/>
    <w:basedOn w:val="Normal"/>
    <w:rsid w:val="00667B9C"/>
    <w:pPr>
      <w:spacing w:after="120"/>
    </w:pPr>
    <w:rPr>
      <w:sz w:val="16"/>
      <w:szCs w:val="16"/>
    </w:rPr>
  </w:style>
  <w:style w:type="paragraph" w:styleId="BodyTextFirstIndent">
    <w:name w:val="Body Text First Indent"/>
    <w:basedOn w:val="BodyText"/>
    <w:link w:val="BodyTextFirstIndentChar"/>
    <w:rsid w:val="007A16A9"/>
    <w:pPr>
      <w:ind w:firstLine="720"/>
    </w:pPr>
  </w:style>
  <w:style w:type="paragraph" w:styleId="BodyTextIndent">
    <w:name w:val="Body Text Indent"/>
    <w:basedOn w:val="Normal"/>
    <w:rsid w:val="00667B9C"/>
    <w:pPr>
      <w:spacing w:after="120"/>
      <w:ind w:left="360"/>
    </w:pPr>
  </w:style>
  <w:style w:type="paragraph" w:styleId="BodyTextFirstIndent2">
    <w:name w:val="Body Text First Indent 2"/>
    <w:basedOn w:val="BodyTextIndent"/>
    <w:rsid w:val="00667B9C"/>
    <w:pPr>
      <w:ind w:firstLine="210"/>
    </w:pPr>
  </w:style>
  <w:style w:type="paragraph" w:styleId="BodyTextIndent2">
    <w:name w:val="Body Text Indent 2"/>
    <w:basedOn w:val="Normal"/>
    <w:rsid w:val="00667B9C"/>
    <w:pPr>
      <w:spacing w:after="120" w:line="480" w:lineRule="auto"/>
      <w:ind w:left="360"/>
    </w:pPr>
  </w:style>
  <w:style w:type="paragraph" w:styleId="BodyTextIndent3">
    <w:name w:val="Body Text Indent 3"/>
    <w:basedOn w:val="Normal"/>
    <w:rsid w:val="00667B9C"/>
    <w:pPr>
      <w:spacing w:after="120"/>
      <w:ind w:left="360"/>
    </w:pPr>
    <w:rPr>
      <w:sz w:val="16"/>
      <w:szCs w:val="16"/>
    </w:rPr>
  </w:style>
  <w:style w:type="paragraph" w:styleId="Caption">
    <w:name w:val="caption"/>
    <w:basedOn w:val="Normal"/>
    <w:next w:val="Normal"/>
    <w:qFormat/>
    <w:rsid w:val="00667B9C"/>
    <w:rPr>
      <w:b/>
      <w:bCs/>
      <w:szCs w:val="20"/>
    </w:rPr>
  </w:style>
  <w:style w:type="paragraph" w:styleId="Closing">
    <w:name w:val="Closing"/>
    <w:basedOn w:val="Normal"/>
    <w:rsid w:val="00667B9C"/>
    <w:pPr>
      <w:ind w:left="4320"/>
    </w:pPr>
  </w:style>
  <w:style w:type="paragraph" w:styleId="CommentText">
    <w:name w:val="annotation text"/>
    <w:basedOn w:val="Normal"/>
    <w:link w:val="CommentTextChar"/>
    <w:semiHidden/>
    <w:rsid w:val="00667B9C"/>
    <w:rPr>
      <w:szCs w:val="20"/>
    </w:rPr>
  </w:style>
  <w:style w:type="paragraph" w:styleId="CommentSubject">
    <w:name w:val="annotation subject"/>
    <w:basedOn w:val="CommentText"/>
    <w:next w:val="CommentText"/>
    <w:link w:val="CommentSubjectChar"/>
    <w:uiPriority w:val="99"/>
    <w:semiHidden/>
    <w:rsid w:val="00667B9C"/>
    <w:rPr>
      <w:b/>
      <w:bCs/>
    </w:rPr>
  </w:style>
  <w:style w:type="paragraph" w:styleId="Date">
    <w:name w:val="Date"/>
    <w:basedOn w:val="Normal"/>
    <w:next w:val="Normal"/>
    <w:rsid w:val="00667B9C"/>
  </w:style>
  <w:style w:type="paragraph" w:styleId="DocumentMap">
    <w:name w:val="Document Map"/>
    <w:basedOn w:val="Normal"/>
    <w:semiHidden/>
    <w:rsid w:val="00667B9C"/>
    <w:pPr>
      <w:shd w:val="clear" w:color="auto" w:fill="000080"/>
    </w:pPr>
    <w:rPr>
      <w:rFonts w:ascii="Tahoma" w:hAnsi="Tahoma" w:cs="Tahoma"/>
      <w:szCs w:val="20"/>
    </w:rPr>
  </w:style>
  <w:style w:type="paragraph" w:styleId="E-mailSignature">
    <w:name w:val="E-mail Signature"/>
    <w:basedOn w:val="Normal"/>
    <w:rsid w:val="00667B9C"/>
  </w:style>
  <w:style w:type="paragraph" w:styleId="EndnoteText">
    <w:name w:val="endnote text"/>
    <w:basedOn w:val="Normal"/>
    <w:semiHidden/>
    <w:rsid w:val="00667B9C"/>
    <w:rPr>
      <w:szCs w:val="20"/>
    </w:rPr>
  </w:style>
  <w:style w:type="paragraph" w:styleId="EnvelopeAddress">
    <w:name w:val="envelope address"/>
    <w:basedOn w:val="Normal"/>
    <w:rsid w:val="00667B9C"/>
    <w:pPr>
      <w:framePr w:w="7920" w:h="1980" w:hSpace="180" w:wrap="auto" w:hAnchor="page" w:xAlign="center" w:yAlign="bottom" w:hRule="exact"/>
      <w:ind w:left="2880"/>
    </w:pPr>
    <w:rPr>
      <w:rFonts w:ascii="Arial" w:hAnsi="Arial" w:cs="Arial"/>
    </w:rPr>
  </w:style>
  <w:style w:type="paragraph" w:styleId="EnvelopeReturn">
    <w:name w:val="envelope return"/>
    <w:basedOn w:val="Normal"/>
    <w:rsid w:val="00667B9C"/>
    <w:rPr>
      <w:rFonts w:ascii="Arial" w:hAnsi="Arial" w:cs="Arial"/>
      <w:szCs w:val="20"/>
    </w:rPr>
  </w:style>
  <w:style w:type="paragraph" w:styleId="Footer">
    <w:name w:val="footer"/>
    <w:basedOn w:val="Normal"/>
    <w:rsid w:val="00667B9C"/>
    <w:pPr>
      <w:tabs>
        <w:tab w:val="center" w:pos="4320"/>
        <w:tab w:val="right" w:pos="8640"/>
      </w:tabs>
    </w:pPr>
  </w:style>
  <w:style w:type="paragraph" w:styleId="FootnoteText">
    <w:name w:val="footnote text"/>
    <w:basedOn w:val="Normal"/>
    <w:semiHidden/>
    <w:rsid w:val="00667B9C"/>
    <w:rPr>
      <w:szCs w:val="20"/>
    </w:rPr>
  </w:style>
  <w:style w:type="paragraph" w:styleId="Header">
    <w:name w:val="header"/>
    <w:basedOn w:val="Normal"/>
    <w:rsid w:val="00667B9C"/>
    <w:pPr>
      <w:tabs>
        <w:tab w:val="center" w:pos="4320"/>
        <w:tab w:val="right" w:pos="8640"/>
      </w:tabs>
    </w:pPr>
  </w:style>
  <w:style w:type="paragraph" w:styleId="HTMLAddress">
    <w:name w:val="HTML Address"/>
    <w:basedOn w:val="Normal"/>
    <w:rsid w:val="00667B9C"/>
    <w:rPr>
      <w:i/>
      <w:iCs/>
    </w:rPr>
  </w:style>
  <w:style w:type="paragraph" w:styleId="HTMLPreformatted">
    <w:name w:val="HTML Preformatted"/>
    <w:basedOn w:val="Normal"/>
    <w:rsid w:val="00667B9C"/>
    <w:rPr>
      <w:rFonts w:ascii="Courier New" w:hAnsi="Courier New" w:cs="Courier New"/>
      <w:szCs w:val="20"/>
    </w:rPr>
  </w:style>
  <w:style w:type="paragraph" w:styleId="Index1">
    <w:name w:val="index 1"/>
    <w:basedOn w:val="Normal"/>
    <w:next w:val="Normal"/>
    <w:autoRedefine/>
    <w:semiHidden/>
    <w:rsid w:val="00667B9C"/>
    <w:pPr>
      <w:ind w:left="240" w:hanging="240"/>
    </w:pPr>
  </w:style>
  <w:style w:type="paragraph" w:styleId="Index2">
    <w:name w:val="index 2"/>
    <w:basedOn w:val="Normal"/>
    <w:next w:val="Normal"/>
    <w:autoRedefine/>
    <w:semiHidden/>
    <w:rsid w:val="00667B9C"/>
    <w:pPr>
      <w:ind w:left="480" w:hanging="240"/>
    </w:pPr>
  </w:style>
  <w:style w:type="paragraph" w:styleId="Index3">
    <w:name w:val="index 3"/>
    <w:basedOn w:val="Normal"/>
    <w:next w:val="Normal"/>
    <w:autoRedefine/>
    <w:semiHidden/>
    <w:rsid w:val="00667B9C"/>
    <w:pPr>
      <w:ind w:left="720" w:hanging="240"/>
    </w:pPr>
  </w:style>
  <w:style w:type="paragraph" w:styleId="Index4">
    <w:name w:val="index 4"/>
    <w:basedOn w:val="Normal"/>
    <w:next w:val="Normal"/>
    <w:autoRedefine/>
    <w:semiHidden/>
    <w:rsid w:val="00CE3EFF"/>
    <w:pPr>
      <w:ind w:left="960" w:hanging="240"/>
      <w:jc w:val="center"/>
    </w:pPr>
    <w:rPr>
      <w:b/>
      <w:bCs/>
    </w:rPr>
  </w:style>
  <w:style w:type="paragraph" w:styleId="Index5">
    <w:name w:val="index 5"/>
    <w:basedOn w:val="Normal"/>
    <w:next w:val="Normal"/>
    <w:autoRedefine/>
    <w:semiHidden/>
    <w:rsid w:val="00667B9C"/>
    <w:pPr>
      <w:ind w:left="1200" w:hanging="240"/>
    </w:pPr>
  </w:style>
  <w:style w:type="paragraph" w:styleId="Index6">
    <w:name w:val="index 6"/>
    <w:basedOn w:val="Normal"/>
    <w:next w:val="Normal"/>
    <w:autoRedefine/>
    <w:semiHidden/>
    <w:rsid w:val="00667B9C"/>
    <w:pPr>
      <w:ind w:left="1440" w:hanging="240"/>
    </w:pPr>
  </w:style>
  <w:style w:type="paragraph" w:styleId="Index7">
    <w:name w:val="index 7"/>
    <w:basedOn w:val="Normal"/>
    <w:next w:val="Normal"/>
    <w:autoRedefine/>
    <w:semiHidden/>
    <w:rsid w:val="00667B9C"/>
    <w:pPr>
      <w:ind w:left="1680" w:hanging="240"/>
    </w:pPr>
  </w:style>
  <w:style w:type="paragraph" w:styleId="Index8">
    <w:name w:val="index 8"/>
    <w:basedOn w:val="Normal"/>
    <w:next w:val="Normal"/>
    <w:autoRedefine/>
    <w:semiHidden/>
    <w:rsid w:val="00667B9C"/>
    <w:pPr>
      <w:ind w:left="1920" w:hanging="240"/>
    </w:pPr>
  </w:style>
  <w:style w:type="paragraph" w:styleId="Index9">
    <w:name w:val="index 9"/>
    <w:basedOn w:val="Normal"/>
    <w:next w:val="Normal"/>
    <w:autoRedefine/>
    <w:semiHidden/>
    <w:rsid w:val="00667B9C"/>
    <w:pPr>
      <w:ind w:left="2160" w:hanging="240"/>
    </w:pPr>
  </w:style>
  <w:style w:type="paragraph" w:styleId="IndexHeading">
    <w:name w:val="index heading"/>
    <w:basedOn w:val="Normal"/>
    <w:next w:val="Index1"/>
    <w:semiHidden/>
    <w:rsid w:val="00667B9C"/>
    <w:rPr>
      <w:rFonts w:ascii="Arial" w:hAnsi="Arial" w:cs="Arial"/>
      <w:b/>
      <w:bCs/>
    </w:rPr>
  </w:style>
  <w:style w:type="paragraph" w:styleId="List">
    <w:name w:val="List"/>
    <w:basedOn w:val="Normal"/>
    <w:rsid w:val="00667B9C"/>
    <w:pPr>
      <w:ind w:left="360" w:hanging="360"/>
    </w:pPr>
  </w:style>
  <w:style w:type="paragraph" w:styleId="List2">
    <w:name w:val="List 2"/>
    <w:basedOn w:val="Normal"/>
    <w:rsid w:val="00667B9C"/>
    <w:pPr>
      <w:ind w:left="720" w:hanging="360"/>
    </w:pPr>
  </w:style>
  <w:style w:type="paragraph" w:styleId="List3">
    <w:name w:val="List 3"/>
    <w:basedOn w:val="Normal"/>
    <w:rsid w:val="00667B9C"/>
    <w:pPr>
      <w:ind w:left="1080" w:hanging="360"/>
    </w:pPr>
  </w:style>
  <w:style w:type="paragraph" w:styleId="List4">
    <w:name w:val="List 4"/>
    <w:basedOn w:val="Normal"/>
    <w:rsid w:val="00667B9C"/>
    <w:pPr>
      <w:ind w:left="1440" w:hanging="360"/>
    </w:pPr>
  </w:style>
  <w:style w:type="paragraph" w:styleId="List5">
    <w:name w:val="List 5"/>
    <w:basedOn w:val="Normal"/>
    <w:rsid w:val="00667B9C"/>
    <w:pPr>
      <w:ind w:left="1800" w:hanging="360"/>
    </w:pPr>
  </w:style>
  <w:style w:type="paragraph" w:styleId="ListBullet">
    <w:name w:val="List Bullet"/>
    <w:basedOn w:val="Normal"/>
    <w:rsid w:val="00667B9C"/>
    <w:pPr>
      <w:numPr>
        <w:numId w:val="6"/>
      </w:numPr>
    </w:pPr>
  </w:style>
  <w:style w:type="paragraph" w:styleId="ListBullet2">
    <w:name w:val="List Bullet 2"/>
    <w:basedOn w:val="Normal"/>
    <w:rsid w:val="00667B9C"/>
    <w:pPr>
      <w:numPr>
        <w:numId w:val="7"/>
      </w:numPr>
    </w:pPr>
  </w:style>
  <w:style w:type="paragraph" w:styleId="ListBullet3">
    <w:name w:val="List Bullet 3"/>
    <w:basedOn w:val="Normal"/>
    <w:rsid w:val="00667B9C"/>
    <w:pPr>
      <w:numPr>
        <w:numId w:val="8"/>
      </w:numPr>
    </w:pPr>
  </w:style>
  <w:style w:type="paragraph" w:styleId="ListBullet4">
    <w:name w:val="List Bullet 4"/>
    <w:basedOn w:val="Normal"/>
    <w:rsid w:val="00667B9C"/>
    <w:pPr>
      <w:numPr>
        <w:numId w:val="9"/>
      </w:numPr>
    </w:pPr>
  </w:style>
  <w:style w:type="paragraph" w:styleId="ListBullet5">
    <w:name w:val="List Bullet 5"/>
    <w:basedOn w:val="Normal"/>
    <w:rsid w:val="00667B9C"/>
    <w:pPr>
      <w:numPr>
        <w:numId w:val="10"/>
      </w:numPr>
    </w:pPr>
  </w:style>
  <w:style w:type="paragraph" w:styleId="ListContinue">
    <w:name w:val="List Continue"/>
    <w:basedOn w:val="Normal"/>
    <w:rsid w:val="00667B9C"/>
    <w:pPr>
      <w:spacing w:after="120"/>
      <w:ind w:left="360"/>
    </w:pPr>
  </w:style>
  <w:style w:type="paragraph" w:styleId="ListContinue2">
    <w:name w:val="List Continue 2"/>
    <w:basedOn w:val="Normal"/>
    <w:rsid w:val="00667B9C"/>
    <w:pPr>
      <w:spacing w:after="120"/>
      <w:ind w:left="720"/>
    </w:pPr>
  </w:style>
  <w:style w:type="paragraph" w:styleId="ListContinue3">
    <w:name w:val="List Continue 3"/>
    <w:basedOn w:val="Normal"/>
    <w:rsid w:val="00667B9C"/>
    <w:pPr>
      <w:spacing w:after="120"/>
      <w:ind w:left="1080"/>
    </w:pPr>
  </w:style>
  <w:style w:type="paragraph" w:styleId="ListContinue4">
    <w:name w:val="List Continue 4"/>
    <w:basedOn w:val="Normal"/>
    <w:rsid w:val="00667B9C"/>
    <w:pPr>
      <w:spacing w:after="120"/>
      <w:ind w:left="1440"/>
    </w:pPr>
  </w:style>
  <w:style w:type="paragraph" w:styleId="ListContinue5">
    <w:name w:val="List Continue 5"/>
    <w:basedOn w:val="Normal"/>
    <w:rsid w:val="00667B9C"/>
    <w:pPr>
      <w:spacing w:after="120"/>
      <w:ind w:left="1800"/>
    </w:pPr>
  </w:style>
  <w:style w:type="paragraph" w:styleId="ListNumber">
    <w:name w:val="List Number"/>
    <w:basedOn w:val="Normal"/>
    <w:rsid w:val="00667B9C"/>
    <w:pPr>
      <w:numPr>
        <w:numId w:val="11"/>
      </w:numPr>
    </w:pPr>
  </w:style>
  <w:style w:type="paragraph" w:styleId="ListNumber2">
    <w:name w:val="List Number 2"/>
    <w:basedOn w:val="Normal"/>
    <w:rsid w:val="00667B9C"/>
    <w:pPr>
      <w:numPr>
        <w:numId w:val="12"/>
      </w:numPr>
    </w:pPr>
  </w:style>
  <w:style w:type="paragraph" w:styleId="ListNumber3">
    <w:name w:val="List Number 3"/>
    <w:basedOn w:val="Normal"/>
    <w:rsid w:val="00667B9C"/>
    <w:pPr>
      <w:numPr>
        <w:numId w:val="13"/>
      </w:numPr>
    </w:pPr>
  </w:style>
  <w:style w:type="paragraph" w:styleId="ListNumber4">
    <w:name w:val="List Number 4"/>
    <w:basedOn w:val="Normal"/>
    <w:rsid w:val="00667B9C"/>
    <w:pPr>
      <w:numPr>
        <w:numId w:val="14"/>
      </w:numPr>
    </w:pPr>
  </w:style>
  <w:style w:type="paragraph" w:styleId="ListNumber5">
    <w:name w:val="List Number 5"/>
    <w:basedOn w:val="Normal"/>
    <w:rsid w:val="00667B9C"/>
    <w:pPr>
      <w:numPr>
        <w:numId w:val="15"/>
      </w:numPr>
    </w:pPr>
  </w:style>
  <w:style w:type="paragraph" w:styleId="MacroText">
    <w:name w:val="macro"/>
    <w:semiHidden/>
    <w:rsid w:val="00667B9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667B9C"/>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rPr>
  </w:style>
  <w:style w:type="paragraph" w:styleId="NormalWeb">
    <w:name w:val="Normal (Web)"/>
    <w:basedOn w:val="Normal"/>
    <w:link w:val="NormalWebChar"/>
    <w:uiPriority w:val="99"/>
    <w:rsid w:val="00667B9C"/>
  </w:style>
  <w:style w:type="paragraph" w:styleId="NormalIndent">
    <w:name w:val="Normal Indent"/>
    <w:basedOn w:val="Normal"/>
    <w:rsid w:val="00667B9C"/>
    <w:pPr>
      <w:ind w:left="720"/>
    </w:pPr>
  </w:style>
  <w:style w:type="paragraph" w:styleId="NoteHeading">
    <w:name w:val="Note Heading"/>
    <w:basedOn w:val="Normal"/>
    <w:next w:val="Normal"/>
    <w:rsid w:val="00667B9C"/>
  </w:style>
  <w:style w:type="paragraph" w:styleId="PlainText">
    <w:name w:val="Plain Text"/>
    <w:basedOn w:val="Normal"/>
    <w:link w:val="PlainTextChar"/>
    <w:rsid w:val="00667B9C"/>
    <w:rPr>
      <w:rFonts w:ascii="Courier New" w:hAnsi="Courier New" w:cs="Courier New"/>
      <w:szCs w:val="20"/>
    </w:rPr>
  </w:style>
  <w:style w:type="paragraph" w:styleId="Salutation">
    <w:name w:val="Salutation"/>
    <w:basedOn w:val="Normal"/>
    <w:next w:val="Normal"/>
    <w:rsid w:val="00667B9C"/>
  </w:style>
  <w:style w:type="paragraph" w:styleId="Signature">
    <w:name w:val="Signature"/>
    <w:basedOn w:val="Normal"/>
    <w:rsid w:val="00667B9C"/>
    <w:pPr>
      <w:ind w:left="4320"/>
    </w:pPr>
  </w:style>
  <w:style w:type="paragraph" w:styleId="Subtitle">
    <w:name w:val="Subtitle"/>
    <w:basedOn w:val="Normal"/>
    <w:qFormat/>
    <w:rsid w:val="00667B9C"/>
    <w:pPr>
      <w:spacing w:after="60"/>
      <w:jc w:val="center"/>
      <w:outlineLvl w:val="1"/>
    </w:pPr>
    <w:rPr>
      <w:rFonts w:ascii="Arial" w:hAnsi="Arial" w:cs="Arial"/>
    </w:rPr>
  </w:style>
  <w:style w:type="paragraph" w:styleId="TableofAuthorities">
    <w:name w:val="table of authorities"/>
    <w:basedOn w:val="Normal"/>
    <w:next w:val="Normal"/>
    <w:semiHidden/>
    <w:rsid w:val="00667B9C"/>
    <w:pPr>
      <w:ind w:left="240" w:hanging="240"/>
    </w:pPr>
  </w:style>
  <w:style w:type="paragraph" w:styleId="TableofFigures">
    <w:name w:val="table of figures"/>
    <w:basedOn w:val="Normal"/>
    <w:next w:val="Normal"/>
    <w:semiHidden/>
    <w:rsid w:val="00667B9C"/>
  </w:style>
  <w:style w:type="paragraph" w:styleId="Title">
    <w:name w:val="Title"/>
    <w:basedOn w:val="Normal"/>
    <w:qFormat/>
    <w:rsid w:val="000A07FD"/>
    <w:pPr>
      <w:autoSpaceDE w:val="0"/>
      <w:autoSpaceDN w:val="0"/>
      <w:adjustRightInd w:val="0"/>
      <w:jc w:val="center"/>
    </w:pPr>
    <w:rPr>
      <w:rFonts w:ascii="Arial" w:hAnsi="Arial" w:cs="Arial"/>
      <w:b/>
      <w:bCs/>
      <w:sz w:val="28"/>
      <w:szCs w:val="28"/>
    </w:rPr>
  </w:style>
  <w:style w:type="paragraph" w:styleId="TOAHeading">
    <w:name w:val="toa heading"/>
    <w:basedOn w:val="Normal"/>
    <w:next w:val="Normal"/>
    <w:semiHidden/>
    <w:rsid w:val="00667B9C"/>
    <w:pPr>
      <w:spacing w:before="120"/>
    </w:pPr>
    <w:rPr>
      <w:rFonts w:ascii="Arial" w:hAnsi="Arial" w:cs="Arial"/>
      <w:b/>
      <w:bCs/>
    </w:rPr>
  </w:style>
  <w:style w:type="paragraph" w:styleId="TOC1">
    <w:name w:val="toc 1"/>
    <w:basedOn w:val="Normal"/>
    <w:next w:val="Normal"/>
    <w:autoRedefine/>
    <w:semiHidden/>
    <w:rsid w:val="00667B9C"/>
  </w:style>
  <w:style w:type="paragraph" w:styleId="TOC2">
    <w:name w:val="toc 2"/>
    <w:basedOn w:val="Normal"/>
    <w:next w:val="Normal"/>
    <w:autoRedefine/>
    <w:semiHidden/>
    <w:rsid w:val="00667B9C"/>
    <w:pPr>
      <w:ind w:left="240"/>
    </w:pPr>
  </w:style>
  <w:style w:type="paragraph" w:styleId="TOC3">
    <w:name w:val="toc 3"/>
    <w:basedOn w:val="Normal"/>
    <w:next w:val="Normal"/>
    <w:autoRedefine/>
    <w:semiHidden/>
    <w:rsid w:val="00667B9C"/>
    <w:pPr>
      <w:ind w:left="480"/>
    </w:pPr>
  </w:style>
  <w:style w:type="paragraph" w:styleId="TOC4">
    <w:name w:val="toc 4"/>
    <w:basedOn w:val="Normal"/>
    <w:next w:val="Normal"/>
    <w:autoRedefine/>
    <w:semiHidden/>
    <w:rsid w:val="00667B9C"/>
    <w:pPr>
      <w:ind w:left="720"/>
    </w:pPr>
  </w:style>
  <w:style w:type="paragraph" w:styleId="TOC5">
    <w:name w:val="toc 5"/>
    <w:basedOn w:val="Normal"/>
    <w:next w:val="Normal"/>
    <w:autoRedefine/>
    <w:semiHidden/>
    <w:rsid w:val="00667B9C"/>
    <w:pPr>
      <w:ind w:left="960"/>
    </w:pPr>
  </w:style>
  <w:style w:type="paragraph" w:styleId="TOC6">
    <w:name w:val="toc 6"/>
    <w:basedOn w:val="Normal"/>
    <w:next w:val="Normal"/>
    <w:autoRedefine/>
    <w:semiHidden/>
    <w:rsid w:val="00667B9C"/>
    <w:pPr>
      <w:ind w:left="1200"/>
    </w:pPr>
  </w:style>
  <w:style w:type="paragraph" w:styleId="TOC7">
    <w:name w:val="toc 7"/>
    <w:basedOn w:val="Normal"/>
    <w:next w:val="Normal"/>
    <w:autoRedefine/>
    <w:semiHidden/>
    <w:rsid w:val="00667B9C"/>
    <w:pPr>
      <w:ind w:left="1440"/>
    </w:pPr>
  </w:style>
  <w:style w:type="paragraph" w:styleId="TOC8">
    <w:name w:val="toc 8"/>
    <w:basedOn w:val="Normal"/>
    <w:next w:val="Normal"/>
    <w:autoRedefine/>
    <w:semiHidden/>
    <w:rsid w:val="00667B9C"/>
    <w:pPr>
      <w:ind w:left="1680"/>
    </w:pPr>
  </w:style>
  <w:style w:type="paragraph" w:styleId="TOC9">
    <w:name w:val="toc 9"/>
    <w:basedOn w:val="Normal"/>
    <w:next w:val="Normal"/>
    <w:autoRedefine/>
    <w:semiHidden/>
    <w:rsid w:val="00667B9C"/>
    <w:pPr>
      <w:ind w:left="1920"/>
    </w:pPr>
  </w:style>
  <w:style w:type="paragraph" w:styleId="Style11ptCenteredLeft05Firstline05" w:customStyle="1">
    <w:name w:val="Style 11 pt Centered Left:  0.5&quot; First line:  0.5&quot;"/>
    <w:basedOn w:val="Normal"/>
    <w:rsid w:val="00667B9C"/>
    <w:pPr>
      <w:ind w:left="720"/>
      <w:jc w:val="center"/>
    </w:pPr>
    <w:rPr>
      <w:sz w:val="22"/>
      <w:szCs w:val="20"/>
    </w:rPr>
  </w:style>
  <w:style w:type="paragraph" w:styleId="Style1" w:customStyle="1">
    <w:name w:val="Style1"/>
    <w:basedOn w:val="Normal"/>
    <w:rsid w:val="00030F8C"/>
    <w:pPr>
      <w:autoSpaceDE w:val="0"/>
      <w:autoSpaceDN w:val="0"/>
      <w:adjustRightInd w:val="0"/>
    </w:pPr>
    <w:rPr>
      <w:rFonts w:ascii="Arial" w:hAnsi="Arial" w:cs="Arial"/>
      <w:b/>
      <w:bCs/>
      <w:sz w:val="22"/>
      <w:szCs w:val="22"/>
    </w:rPr>
  </w:style>
  <w:style w:type="table" w:styleId="TableStyle1" w:customStyle="1">
    <w:name w:val="Table Style1"/>
    <w:basedOn w:val="TableGrid"/>
    <w:rsid w:val="00157DBF"/>
    <w:tblPr>
      <w:tblStyleRowBandSize w:val="3"/>
      <w:tblBorders>
        <w:top w:val="none" w:color="auto" w:sz="0" w:space="0"/>
        <w:left w:val="none" w:color="auto" w:sz="0" w:space="0"/>
        <w:bottom w:val="none" w:color="auto" w:sz="0" w:space="0"/>
        <w:right w:val="none" w:color="auto" w:sz="0" w:space="0"/>
        <w:insideH w:val="none" w:color="auto" w:sz="0" w:space="0"/>
        <w:insideV w:val="none" w:color="auto" w:sz="0" w:space="0"/>
      </w:tblBorders>
    </w:tblPr>
  </w:style>
  <w:style w:type="table" w:styleId="TableStyle2" w:customStyle="1">
    <w:name w:val="Table Style2"/>
    <w:basedOn w:val="TableNormal"/>
    <w:rsid w:val="00157DBF"/>
    <w:tblPr>
      <w:jc w:val="center"/>
    </w:tblPr>
    <w:trPr>
      <w:jc w:val="center"/>
    </w:trPr>
  </w:style>
  <w:style w:type="character" w:styleId="EndnoteReference">
    <w:name w:val="endnote reference"/>
    <w:semiHidden/>
    <w:rsid w:val="000A07FD"/>
    <w:rPr>
      <w:vertAlign w:val="superscript"/>
    </w:rPr>
  </w:style>
  <w:style w:type="paragraph" w:styleId="Abstract" w:customStyle="1">
    <w:name w:val="Abstract"/>
    <w:basedOn w:val="Normal"/>
    <w:rsid w:val="004B616D"/>
    <w:pPr>
      <w:ind w:left="720" w:right="720"/>
      <w:jc w:val="both"/>
    </w:pPr>
    <w:rPr>
      <w:sz w:val="22"/>
      <w:szCs w:val="22"/>
    </w:rPr>
  </w:style>
  <w:style w:type="paragraph" w:styleId="Endnotes" w:customStyle="1">
    <w:name w:val="Endnotes"/>
    <w:basedOn w:val="Normal"/>
    <w:rsid w:val="007A16A9"/>
    <w:pPr>
      <w:autoSpaceDE w:val="0"/>
      <w:autoSpaceDN w:val="0"/>
      <w:adjustRightInd w:val="0"/>
      <w:ind w:left="360" w:hanging="360"/>
      <w:jc w:val="both"/>
    </w:pPr>
    <w:rPr>
      <w:sz w:val="18"/>
      <w:szCs w:val="18"/>
    </w:rPr>
  </w:style>
  <w:style w:type="character" w:styleId="Heading1Char" w:customStyle="1">
    <w:name w:val="Heading 1 Char"/>
    <w:link w:val="Heading1"/>
    <w:uiPriority w:val="9"/>
    <w:rsid w:val="004B616D"/>
    <w:rPr>
      <w:rFonts w:ascii="Arial" w:hAnsi="Arial" w:cs="Arial"/>
      <w:b/>
      <w:bCs/>
      <w:sz w:val="24"/>
      <w:szCs w:val="24"/>
      <w:lang w:val="en-US" w:eastAsia="en-US" w:bidi="ar-SA"/>
    </w:rPr>
  </w:style>
  <w:style w:type="character" w:styleId="Heading3Char" w:customStyle="1">
    <w:name w:val="Heading 3 Char"/>
    <w:link w:val="Heading3"/>
    <w:rsid w:val="004B616D"/>
    <w:rPr>
      <w:rFonts w:ascii="Arial" w:hAnsi="Arial" w:cs="Arial"/>
      <w:sz w:val="22"/>
      <w:szCs w:val="22"/>
      <w:u w:val="single"/>
      <w:lang w:val="en-US" w:eastAsia="en-US" w:bidi="ar-SA"/>
    </w:rPr>
  </w:style>
  <w:style w:type="paragraph" w:styleId="References" w:customStyle="1">
    <w:name w:val="References"/>
    <w:basedOn w:val="Normal"/>
    <w:rsid w:val="007A16A9"/>
    <w:pPr>
      <w:autoSpaceDE w:val="0"/>
      <w:autoSpaceDN w:val="0"/>
      <w:adjustRightInd w:val="0"/>
      <w:ind w:left="720" w:hanging="720"/>
      <w:jc w:val="both"/>
    </w:pPr>
    <w:rPr>
      <w:szCs w:val="20"/>
    </w:rPr>
  </w:style>
  <w:style w:type="paragraph" w:styleId="Bibliography">
    <w:name w:val="Bibliography"/>
    <w:basedOn w:val="Normal"/>
    <w:next w:val="Normal"/>
    <w:uiPriority w:val="61"/>
    <w:unhideWhenUsed/>
    <w:rsid w:val="00E40A90"/>
  </w:style>
  <w:style w:type="paragraph" w:styleId="Default" w:customStyle="1">
    <w:name w:val="Default"/>
    <w:rsid w:val="00FE621E"/>
    <w:pPr>
      <w:autoSpaceDE w:val="0"/>
      <w:autoSpaceDN w:val="0"/>
      <w:adjustRightInd w:val="0"/>
    </w:pPr>
    <w:rPr>
      <w:color w:val="000000"/>
      <w:sz w:val="24"/>
      <w:szCs w:val="24"/>
    </w:rPr>
  </w:style>
  <w:style w:type="character" w:styleId="PlaceholderText">
    <w:name w:val="Placeholder Text"/>
    <w:basedOn w:val="DefaultParagraphFont"/>
    <w:unhideWhenUsed/>
    <w:rsid w:val="0092123A"/>
    <w:rPr>
      <w:color w:val="808080"/>
    </w:rPr>
  </w:style>
  <w:style w:type="character" w:styleId="CommentReference">
    <w:name w:val="annotation reference"/>
    <w:basedOn w:val="DefaultParagraphFont"/>
    <w:semiHidden/>
    <w:unhideWhenUsed/>
    <w:rsid w:val="00B4418F"/>
    <w:rPr>
      <w:sz w:val="16"/>
      <w:szCs w:val="16"/>
    </w:rPr>
  </w:style>
  <w:style w:type="character" w:styleId="CommentTextChar" w:customStyle="1">
    <w:name w:val="Comment Text Char"/>
    <w:basedOn w:val="DefaultParagraphFont"/>
    <w:link w:val="CommentText"/>
    <w:semiHidden/>
    <w:rsid w:val="00687C9D"/>
  </w:style>
  <w:style w:type="paragraph" w:styleId="ListParagraph">
    <w:name w:val="List Paragraph"/>
    <w:basedOn w:val="Normal"/>
    <w:uiPriority w:val="63"/>
    <w:qFormat/>
    <w:rsid w:val="00BE4B5A"/>
    <w:pPr>
      <w:ind w:left="720"/>
      <w:contextualSpacing/>
    </w:pPr>
  </w:style>
  <w:style w:type="character" w:styleId="Emphasis">
    <w:name w:val="Emphasis"/>
    <w:basedOn w:val="DefaultParagraphFont"/>
    <w:uiPriority w:val="20"/>
    <w:qFormat/>
    <w:rsid w:val="00AE7EEE"/>
    <w:rPr>
      <w:i/>
      <w:iCs/>
    </w:rPr>
  </w:style>
  <w:style w:type="character" w:styleId="Strong">
    <w:name w:val="Strong"/>
    <w:basedOn w:val="DefaultParagraphFont"/>
    <w:uiPriority w:val="22"/>
    <w:qFormat/>
    <w:rsid w:val="00AE7EEE"/>
    <w:rPr>
      <w:b/>
      <w:bCs/>
    </w:rPr>
  </w:style>
  <w:style w:type="character" w:styleId="CommentSubjectChar" w:customStyle="1">
    <w:name w:val="Comment Subject Char"/>
    <w:basedOn w:val="CommentTextChar"/>
    <w:link w:val="CommentSubject"/>
    <w:uiPriority w:val="99"/>
    <w:semiHidden/>
    <w:rsid w:val="00D661F2"/>
    <w:rPr>
      <w:b/>
      <w:bCs/>
    </w:rPr>
  </w:style>
  <w:style w:type="character" w:styleId="BodyTextChar" w:customStyle="1">
    <w:name w:val="Body Text Char"/>
    <w:basedOn w:val="DefaultParagraphFont"/>
    <w:link w:val="BodyText"/>
    <w:uiPriority w:val="99"/>
    <w:rsid w:val="004B3959"/>
    <w:rPr>
      <w:sz w:val="24"/>
      <w:szCs w:val="22"/>
    </w:rPr>
  </w:style>
  <w:style w:type="character" w:styleId="UnresolvedMention">
    <w:name w:val="Unresolved Mention"/>
    <w:basedOn w:val="DefaultParagraphFont"/>
    <w:uiPriority w:val="99"/>
    <w:semiHidden/>
    <w:unhideWhenUsed/>
    <w:rsid w:val="0035428F"/>
    <w:rPr>
      <w:color w:val="605E5C"/>
      <w:shd w:val="clear" w:color="auto" w:fill="E1DFDD"/>
    </w:rPr>
  </w:style>
  <w:style w:type="character" w:styleId="number" w:customStyle="1">
    <w:name w:val="number"/>
    <w:basedOn w:val="DefaultParagraphFont"/>
    <w:rsid w:val="0040125A"/>
  </w:style>
  <w:style w:type="character" w:styleId="apple-tab-span" w:customStyle="1">
    <w:name w:val="apple-tab-span"/>
    <w:basedOn w:val="DefaultParagraphFont"/>
    <w:rsid w:val="0086011C"/>
  </w:style>
  <w:style w:type="character" w:styleId="Heading2Char" w:customStyle="1">
    <w:name w:val="Heading 2 Char"/>
    <w:basedOn w:val="DefaultParagraphFont"/>
    <w:link w:val="Heading2"/>
    <w:uiPriority w:val="9"/>
    <w:rsid w:val="004C55F3"/>
    <w:rPr>
      <w:rFonts w:ascii="Arial" w:hAnsi="Arial" w:cs="Arial"/>
      <w:b/>
      <w:sz w:val="22"/>
      <w:szCs w:val="22"/>
    </w:rPr>
  </w:style>
  <w:style w:type="character" w:styleId="FollowedHyperlink">
    <w:name w:val="FollowedHyperlink"/>
    <w:basedOn w:val="DefaultParagraphFont"/>
    <w:semiHidden/>
    <w:unhideWhenUsed/>
    <w:rsid w:val="00E564BB"/>
    <w:rPr>
      <w:color w:val="954F72" w:themeColor="followedHyperlink"/>
      <w:u w:val="single"/>
    </w:rPr>
  </w:style>
  <w:style w:type="paragraph" w:styleId="EndNoteBibliographyTitle" w:customStyle="1">
    <w:name w:val="EndNote Bibliography Title"/>
    <w:basedOn w:val="Normal"/>
    <w:link w:val="EndNoteBibliographyTitleChar"/>
    <w:rsid w:val="008143EA"/>
    <w:pPr>
      <w:jc w:val="center"/>
    </w:pPr>
    <w:rPr>
      <w:noProof/>
      <w:sz w:val="24"/>
    </w:rPr>
  </w:style>
  <w:style w:type="character" w:styleId="NormalWebChar" w:customStyle="1">
    <w:name w:val="Normal (Web) Char"/>
    <w:basedOn w:val="DefaultParagraphFont"/>
    <w:link w:val="NormalWeb"/>
    <w:uiPriority w:val="99"/>
    <w:rsid w:val="008143EA"/>
    <w:rPr>
      <w:szCs w:val="24"/>
    </w:rPr>
  </w:style>
  <w:style w:type="character" w:styleId="EndNoteBibliographyTitleChar" w:customStyle="1">
    <w:name w:val="EndNote Bibliography Title Char"/>
    <w:basedOn w:val="NormalWebChar"/>
    <w:link w:val="EndNoteBibliographyTitle"/>
    <w:rsid w:val="008143EA"/>
    <w:rPr>
      <w:noProof/>
      <w:sz w:val="24"/>
      <w:szCs w:val="24"/>
    </w:rPr>
  </w:style>
  <w:style w:type="paragraph" w:styleId="EndNoteBibliography" w:customStyle="1">
    <w:name w:val="EndNote Bibliography"/>
    <w:basedOn w:val="Normal"/>
    <w:link w:val="EndNoteBibliographyChar"/>
    <w:rsid w:val="008143EA"/>
    <w:rPr>
      <w:noProof/>
      <w:sz w:val="24"/>
    </w:rPr>
  </w:style>
  <w:style w:type="character" w:styleId="EndNoteBibliographyChar" w:customStyle="1">
    <w:name w:val="EndNote Bibliography Char"/>
    <w:basedOn w:val="NormalWebChar"/>
    <w:link w:val="EndNoteBibliography"/>
    <w:rsid w:val="008143EA"/>
    <w:rPr>
      <w:noProof/>
      <w:sz w:val="24"/>
      <w:szCs w:val="24"/>
    </w:rPr>
  </w:style>
  <w:style w:type="paragraph" w:styleId="Revision">
    <w:name w:val="Revision"/>
    <w:hidden/>
    <w:uiPriority w:val="62"/>
    <w:unhideWhenUsed/>
    <w:rsid w:val="004F0175"/>
    <w:rPr>
      <w:szCs w:val="24"/>
    </w:rPr>
  </w:style>
  <w:style w:type="character" w:styleId="BodyTextFirstIndentChar" w:customStyle="1">
    <w:name w:val="Body Text First Indent Char"/>
    <w:basedOn w:val="BodyTextChar"/>
    <w:link w:val="BodyTextFirstIndent"/>
    <w:rsid w:val="0032338B"/>
    <w:rPr>
      <w:sz w:val="24"/>
      <w:szCs w:val="22"/>
    </w:rPr>
  </w:style>
  <w:style w:type="character" w:styleId="gmail-msreadout-line-highlight" w:customStyle="1">
    <w:name w:val="gmail-msreadout-line-highlight"/>
    <w:basedOn w:val="DefaultParagraphFont"/>
    <w:rsid w:val="00AC1B68"/>
  </w:style>
  <w:style w:type="character" w:styleId="gmail-msreadout-word-highlight" w:customStyle="1">
    <w:name w:val="gmail-msreadout-word-highlight"/>
    <w:basedOn w:val="DefaultParagraphFont"/>
    <w:rsid w:val="00AC1B68"/>
  </w:style>
  <w:style w:type="character" w:styleId="PlainTextChar" w:customStyle="1">
    <w:name w:val="Plain Text Char"/>
    <w:basedOn w:val="DefaultParagraphFont"/>
    <w:link w:val="PlainText"/>
    <w:rsid w:val="0091275D"/>
    <w:rPr>
      <w:rFonts w:ascii="Courier New" w:hAnsi="Courier New" w:cs="Courier New"/>
    </w:rPr>
  </w:style>
  <w:style w:type="table" w:styleId="PlainTable3">
    <w:name w:val="Plain Table 3"/>
    <w:basedOn w:val="TableNormal"/>
    <w:uiPriority w:val="65"/>
    <w:qFormat/>
    <w:rsid w:val="008E7EFF"/>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44">
      <w:bodyDiv w:val="1"/>
      <w:marLeft w:val="0"/>
      <w:marRight w:val="0"/>
      <w:marTop w:val="0"/>
      <w:marBottom w:val="0"/>
      <w:divBdr>
        <w:top w:val="none" w:sz="0" w:space="0" w:color="auto"/>
        <w:left w:val="none" w:sz="0" w:space="0" w:color="auto"/>
        <w:bottom w:val="none" w:sz="0" w:space="0" w:color="auto"/>
        <w:right w:val="none" w:sz="0" w:space="0" w:color="auto"/>
      </w:divBdr>
    </w:div>
    <w:div w:id="938245">
      <w:bodyDiv w:val="1"/>
      <w:marLeft w:val="0"/>
      <w:marRight w:val="0"/>
      <w:marTop w:val="0"/>
      <w:marBottom w:val="0"/>
      <w:divBdr>
        <w:top w:val="none" w:sz="0" w:space="0" w:color="auto"/>
        <w:left w:val="none" w:sz="0" w:space="0" w:color="auto"/>
        <w:bottom w:val="none" w:sz="0" w:space="0" w:color="auto"/>
        <w:right w:val="none" w:sz="0" w:space="0" w:color="auto"/>
      </w:divBdr>
    </w:div>
    <w:div w:id="1860303">
      <w:bodyDiv w:val="1"/>
      <w:marLeft w:val="0"/>
      <w:marRight w:val="0"/>
      <w:marTop w:val="0"/>
      <w:marBottom w:val="0"/>
      <w:divBdr>
        <w:top w:val="none" w:sz="0" w:space="0" w:color="auto"/>
        <w:left w:val="none" w:sz="0" w:space="0" w:color="auto"/>
        <w:bottom w:val="none" w:sz="0" w:space="0" w:color="auto"/>
        <w:right w:val="none" w:sz="0" w:space="0" w:color="auto"/>
      </w:divBdr>
    </w:div>
    <w:div w:id="3636419">
      <w:bodyDiv w:val="1"/>
      <w:marLeft w:val="0"/>
      <w:marRight w:val="0"/>
      <w:marTop w:val="0"/>
      <w:marBottom w:val="0"/>
      <w:divBdr>
        <w:top w:val="none" w:sz="0" w:space="0" w:color="auto"/>
        <w:left w:val="none" w:sz="0" w:space="0" w:color="auto"/>
        <w:bottom w:val="none" w:sz="0" w:space="0" w:color="auto"/>
        <w:right w:val="none" w:sz="0" w:space="0" w:color="auto"/>
      </w:divBdr>
    </w:div>
    <w:div w:id="4405181">
      <w:bodyDiv w:val="1"/>
      <w:marLeft w:val="0"/>
      <w:marRight w:val="0"/>
      <w:marTop w:val="0"/>
      <w:marBottom w:val="0"/>
      <w:divBdr>
        <w:top w:val="none" w:sz="0" w:space="0" w:color="auto"/>
        <w:left w:val="none" w:sz="0" w:space="0" w:color="auto"/>
        <w:bottom w:val="none" w:sz="0" w:space="0" w:color="auto"/>
        <w:right w:val="none" w:sz="0" w:space="0" w:color="auto"/>
      </w:divBdr>
    </w:div>
    <w:div w:id="4601091">
      <w:bodyDiv w:val="1"/>
      <w:marLeft w:val="0"/>
      <w:marRight w:val="0"/>
      <w:marTop w:val="0"/>
      <w:marBottom w:val="0"/>
      <w:divBdr>
        <w:top w:val="none" w:sz="0" w:space="0" w:color="auto"/>
        <w:left w:val="none" w:sz="0" w:space="0" w:color="auto"/>
        <w:bottom w:val="none" w:sz="0" w:space="0" w:color="auto"/>
        <w:right w:val="none" w:sz="0" w:space="0" w:color="auto"/>
      </w:divBdr>
    </w:div>
    <w:div w:id="6449894">
      <w:bodyDiv w:val="1"/>
      <w:marLeft w:val="0"/>
      <w:marRight w:val="0"/>
      <w:marTop w:val="0"/>
      <w:marBottom w:val="0"/>
      <w:divBdr>
        <w:top w:val="none" w:sz="0" w:space="0" w:color="auto"/>
        <w:left w:val="none" w:sz="0" w:space="0" w:color="auto"/>
        <w:bottom w:val="none" w:sz="0" w:space="0" w:color="auto"/>
        <w:right w:val="none" w:sz="0" w:space="0" w:color="auto"/>
      </w:divBdr>
    </w:div>
    <w:div w:id="7564959">
      <w:bodyDiv w:val="1"/>
      <w:marLeft w:val="0"/>
      <w:marRight w:val="0"/>
      <w:marTop w:val="0"/>
      <w:marBottom w:val="0"/>
      <w:divBdr>
        <w:top w:val="none" w:sz="0" w:space="0" w:color="auto"/>
        <w:left w:val="none" w:sz="0" w:space="0" w:color="auto"/>
        <w:bottom w:val="none" w:sz="0" w:space="0" w:color="auto"/>
        <w:right w:val="none" w:sz="0" w:space="0" w:color="auto"/>
      </w:divBdr>
    </w:div>
    <w:div w:id="8606936">
      <w:bodyDiv w:val="1"/>
      <w:marLeft w:val="0"/>
      <w:marRight w:val="0"/>
      <w:marTop w:val="0"/>
      <w:marBottom w:val="0"/>
      <w:divBdr>
        <w:top w:val="none" w:sz="0" w:space="0" w:color="auto"/>
        <w:left w:val="none" w:sz="0" w:space="0" w:color="auto"/>
        <w:bottom w:val="none" w:sz="0" w:space="0" w:color="auto"/>
        <w:right w:val="none" w:sz="0" w:space="0" w:color="auto"/>
      </w:divBdr>
    </w:div>
    <w:div w:id="9649355">
      <w:bodyDiv w:val="1"/>
      <w:marLeft w:val="0"/>
      <w:marRight w:val="0"/>
      <w:marTop w:val="0"/>
      <w:marBottom w:val="0"/>
      <w:divBdr>
        <w:top w:val="none" w:sz="0" w:space="0" w:color="auto"/>
        <w:left w:val="none" w:sz="0" w:space="0" w:color="auto"/>
        <w:bottom w:val="none" w:sz="0" w:space="0" w:color="auto"/>
        <w:right w:val="none" w:sz="0" w:space="0" w:color="auto"/>
      </w:divBdr>
    </w:div>
    <w:div w:id="9795897">
      <w:bodyDiv w:val="1"/>
      <w:marLeft w:val="0"/>
      <w:marRight w:val="0"/>
      <w:marTop w:val="0"/>
      <w:marBottom w:val="0"/>
      <w:divBdr>
        <w:top w:val="none" w:sz="0" w:space="0" w:color="auto"/>
        <w:left w:val="none" w:sz="0" w:space="0" w:color="auto"/>
        <w:bottom w:val="none" w:sz="0" w:space="0" w:color="auto"/>
        <w:right w:val="none" w:sz="0" w:space="0" w:color="auto"/>
      </w:divBdr>
    </w:div>
    <w:div w:id="10382712">
      <w:bodyDiv w:val="1"/>
      <w:marLeft w:val="0"/>
      <w:marRight w:val="0"/>
      <w:marTop w:val="0"/>
      <w:marBottom w:val="0"/>
      <w:divBdr>
        <w:top w:val="none" w:sz="0" w:space="0" w:color="auto"/>
        <w:left w:val="none" w:sz="0" w:space="0" w:color="auto"/>
        <w:bottom w:val="none" w:sz="0" w:space="0" w:color="auto"/>
        <w:right w:val="none" w:sz="0" w:space="0" w:color="auto"/>
      </w:divBdr>
    </w:div>
    <w:div w:id="11954559">
      <w:bodyDiv w:val="1"/>
      <w:marLeft w:val="0"/>
      <w:marRight w:val="0"/>
      <w:marTop w:val="0"/>
      <w:marBottom w:val="0"/>
      <w:divBdr>
        <w:top w:val="none" w:sz="0" w:space="0" w:color="auto"/>
        <w:left w:val="none" w:sz="0" w:space="0" w:color="auto"/>
        <w:bottom w:val="none" w:sz="0" w:space="0" w:color="auto"/>
        <w:right w:val="none" w:sz="0" w:space="0" w:color="auto"/>
      </w:divBdr>
    </w:div>
    <w:div w:id="11958839">
      <w:bodyDiv w:val="1"/>
      <w:marLeft w:val="0"/>
      <w:marRight w:val="0"/>
      <w:marTop w:val="0"/>
      <w:marBottom w:val="0"/>
      <w:divBdr>
        <w:top w:val="none" w:sz="0" w:space="0" w:color="auto"/>
        <w:left w:val="none" w:sz="0" w:space="0" w:color="auto"/>
        <w:bottom w:val="none" w:sz="0" w:space="0" w:color="auto"/>
        <w:right w:val="none" w:sz="0" w:space="0" w:color="auto"/>
      </w:divBdr>
    </w:div>
    <w:div w:id="12726405">
      <w:bodyDiv w:val="1"/>
      <w:marLeft w:val="0"/>
      <w:marRight w:val="0"/>
      <w:marTop w:val="0"/>
      <w:marBottom w:val="0"/>
      <w:divBdr>
        <w:top w:val="none" w:sz="0" w:space="0" w:color="auto"/>
        <w:left w:val="none" w:sz="0" w:space="0" w:color="auto"/>
        <w:bottom w:val="none" w:sz="0" w:space="0" w:color="auto"/>
        <w:right w:val="none" w:sz="0" w:space="0" w:color="auto"/>
      </w:divBdr>
    </w:div>
    <w:div w:id="14235857">
      <w:bodyDiv w:val="1"/>
      <w:marLeft w:val="0"/>
      <w:marRight w:val="0"/>
      <w:marTop w:val="0"/>
      <w:marBottom w:val="0"/>
      <w:divBdr>
        <w:top w:val="none" w:sz="0" w:space="0" w:color="auto"/>
        <w:left w:val="none" w:sz="0" w:space="0" w:color="auto"/>
        <w:bottom w:val="none" w:sz="0" w:space="0" w:color="auto"/>
        <w:right w:val="none" w:sz="0" w:space="0" w:color="auto"/>
      </w:divBdr>
    </w:div>
    <w:div w:id="14774989">
      <w:bodyDiv w:val="1"/>
      <w:marLeft w:val="0"/>
      <w:marRight w:val="0"/>
      <w:marTop w:val="0"/>
      <w:marBottom w:val="0"/>
      <w:divBdr>
        <w:top w:val="none" w:sz="0" w:space="0" w:color="auto"/>
        <w:left w:val="none" w:sz="0" w:space="0" w:color="auto"/>
        <w:bottom w:val="none" w:sz="0" w:space="0" w:color="auto"/>
        <w:right w:val="none" w:sz="0" w:space="0" w:color="auto"/>
      </w:divBdr>
    </w:div>
    <w:div w:id="16661558">
      <w:bodyDiv w:val="1"/>
      <w:marLeft w:val="0"/>
      <w:marRight w:val="0"/>
      <w:marTop w:val="0"/>
      <w:marBottom w:val="0"/>
      <w:divBdr>
        <w:top w:val="none" w:sz="0" w:space="0" w:color="auto"/>
        <w:left w:val="none" w:sz="0" w:space="0" w:color="auto"/>
        <w:bottom w:val="none" w:sz="0" w:space="0" w:color="auto"/>
        <w:right w:val="none" w:sz="0" w:space="0" w:color="auto"/>
      </w:divBdr>
    </w:div>
    <w:div w:id="17394429">
      <w:bodyDiv w:val="1"/>
      <w:marLeft w:val="0"/>
      <w:marRight w:val="0"/>
      <w:marTop w:val="0"/>
      <w:marBottom w:val="0"/>
      <w:divBdr>
        <w:top w:val="none" w:sz="0" w:space="0" w:color="auto"/>
        <w:left w:val="none" w:sz="0" w:space="0" w:color="auto"/>
        <w:bottom w:val="none" w:sz="0" w:space="0" w:color="auto"/>
        <w:right w:val="none" w:sz="0" w:space="0" w:color="auto"/>
      </w:divBdr>
    </w:div>
    <w:div w:id="20017392">
      <w:bodyDiv w:val="1"/>
      <w:marLeft w:val="0"/>
      <w:marRight w:val="0"/>
      <w:marTop w:val="0"/>
      <w:marBottom w:val="0"/>
      <w:divBdr>
        <w:top w:val="none" w:sz="0" w:space="0" w:color="auto"/>
        <w:left w:val="none" w:sz="0" w:space="0" w:color="auto"/>
        <w:bottom w:val="none" w:sz="0" w:space="0" w:color="auto"/>
        <w:right w:val="none" w:sz="0" w:space="0" w:color="auto"/>
      </w:divBdr>
    </w:div>
    <w:div w:id="21327051">
      <w:bodyDiv w:val="1"/>
      <w:marLeft w:val="0"/>
      <w:marRight w:val="0"/>
      <w:marTop w:val="0"/>
      <w:marBottom w:val="0"/>
      <w:divBdr>
        <w:top w:val="none" w:sz="0" w:space="0" w:color="auto"/>
        <w:left w:val="none" w:sz="0" w:space="0" w:color="auto"/>
        <w:bottom w:val="none" w:sz="0" w:space="0" w:color="auto"/>
        <w:right w:val="none" w:sz="0" w:space="0" w:color="auto"/>
      </w:divBdr>
    </w:div>
    <w:div w:id="24017599">
      <w:bodyDiv w:val="1"/>
      <w:marLeft w:val="0"/>
      <w:marRight w:val="0"/>
      <w:marTop w:val="0"/>
      <w:marBottom w:val="0"/>
      <w:divBdr>
        <w:top w:val="none" w:sz="0" w:space="0" w:color="auto"/>
        <w:left w:val="none" w:sz="0" w:space="0" w:color="auto"/>
        <w:bottom w:val="none" w:sz="0" w:space="0" w:color="auto"/>
        <w:right w:val="none" w:sz="0" w:space="0" w:color="auto"/>
      </w:divBdr>
    </w:div>
    <w:div w:id="27611654">
      <w:bodyDiv w:val="1"/>
      <w:marLeft w:val="0"/>
      <w:marRight w:val="0"/>
      <w:marTop w:val="0"/>
      <w:marBottom w:val="0"/>
      <w:divBdr>
        <w:top w:val="none" w:sz="0" w:space="0" w:color="auto"/>
        <w:left w:val="none" w:sz="0" w:space="0" w:color="auto"/>
        <w:bottom w:val="none" w:sz="0" w:space="0" w:color="auto"/>
        <w:right w:val="none" w:sz="0" w:space="0" w:color="auto"/>
      </w:divBdr>
    </w:div>
    <w:div w:id="27997972">
      <w:bodyDiv w:val="1"/>
      <w:marLeft w:val="0"/>
      <w:marRight w:val="0"/>
      <w:marTop w:val="0"/>
      <w:marBottom w:val="0"/>
      <w:divBdr>
        <w:top w:val="none" w:sz="0" w:space="0" w:color="auto"/>
        <w:left w:val="none" w:sz="0" w:space="0" w:color="auto"/>
        <w:bottom w:val="none" w:sz="0" w:space="0" w:color="auto"/>
        <w:right w:val="none" w:sz="0" w:space="0" w:color="auto"/>
      </w:divBdr>
    </w:div>
    <w:div w:id="28072518">
      <w:bodyDiv w:val="1"/>
      <w:marLeft w:val="0"/>
      <w:marRight w:val="0"/>
      <w:marTop w:val="0"/>
      <w:marBottom w:val="0"/>
      <w:divBdr>
        <w:top w:val="none" w:sz="0" w:space="0" w:color="auto"/>
        <w:left w:val="none" w:sz="0" w:space="0" w:color="auto"/>
        <w:bottom w:val="none" w:sz="0" w:space="0" w:color="auto"/>
        <w:right w:val="none" w:sz="0" w:space="0" w:color="auto"/>
      </w:divBdr>
    </w:div>
    <w:div w:id="28263339">
      <w:bodyDiv w:val="1"/>
      <w:marLeft w:val="0"/>
      <w:marRight w:val="0"/>
      <w:marTop w:val="0"/>
      <w:marBottom w:val="0"/>
      <w:divBdr>
        <w:top w:val="none" w:sz="0" w:space="0" w:color="auto"/>
        <w:left w:val="none" w:sz="0" w:space="0" w:color="auto"/>
        <w:bottom w:val="none" w:sz="0" w:space="0" w:color="auto"/>
        <w:right w:val="none" w:sz="0" w:space="0" w:color="auto"/>
      </w:divBdr>
    </w:div>
    <w:div w:id="29453259">
      <w:bodyDiv w:val="1"/>
      <w:marLeft w:val="0"/>
      <w:marRight w:val="0"/>
      <w:marTop w:val="0"/>
      <w:marBottom w:val="0"/>
      <w:divBdr>
        <w:top w:val="none" w:sz="0" w:space="0" w:color="auto"/>
        <w:left w:val="none" w:sz="0" w:space="0" w:color="auto"/>
        <w:bottom w:val="none" w:sz="0" w:space="0" w:color="auto"/>
        <w:right w:val="none" w:sz="0" w:space="0" w:color="auto"/>
      </w:divBdr>
    </w:div>
    <w:div w:id="29888928">
      <w:bodyDiv w:val="1"/>
      <w:marLeft w:val="0"/>
      <w:marRight w:val="0"/>
      <w:marTop w:val="0"/>
      <w:marBottom w:val="0"/>
      <w:divBdr>
        <w:top w:val="none" w:sz="0" w:space="0" w:color="auto"/>
        <w:left w:val="none" w:sz="0" w:space="0" w:color="auto"/>
        <w:bottom w:val="none" w:sz="0" w:space="0" w:color="auto"/>
        <w:right w:val="none" w:sz="0" w:space="0" w:color="auto"/>
      </w:divBdr>
    </w:div>
    <w:div w:id="30343797">
      <w:bodyDiv w:val="1"/>
      <w:marLeft w:val="0"/>
      <w:marRight w:val="0"/>
      <w:marTop w:val="0"/>
      <w:marBottom w:val="0"/>
      <w:divBdr>
        <w:top w:val="none" w:sz="0" w:space="0" w:color="auto"/>
        <w:left w:val="none" w:sz="0" w:space="0" w:color="auto"/>
        <w:bottom w:val="none" w:sz="0" w:space="0" w:color="auto"/>
        <w:right w:val="none" w:sz="0" w:space="0" w:color="auto"/>
      </w:divBdr>
    </w:div>
    <w:div w:id="31925905">
      <w:bodyDiv w:val="1"/>
      <w:marLeft w:val="0"/>
      <w:marRight w:val="0"/>
      <w:marTop w:val="0"/>
      <w:marBottom w:val="0"/>
      <w:divBdr>
        <w:top w:val="none" w:sz="0" w:space="0" w:color="auto"/>
        <w:left w:val="none" w:sz="0" w:space="0" w:color="auto"/>
        <w:bottom w:val="none" w:sz="0" w:space="0" w:color="auto"/>
        <w:right w:val="none" w:sz="0" w:space="0" w:color="auto"/>
      </w:divBdr>
    </w:div>
    <w:div w:id="35198994">
      <w:bodyDiv w:val="1"/>
      <w:marLeft w:val="0"/>
      <w:marRight w:val="0"/>
      <w:marTop w:val="0"/>
      <w:marBottom w:val="0"/>
      <w:divBdr>
        <w:top w:val="none" w:sz="0" w:space="0" w:color="auto"/>
        <w:left w:val="none" w:sz="0" w:space="0" w:color="auto"/>
        <w:bottom w:val="none" w:sz="0" w:space="0" w:color="auto"/>
        <w:right w:val="none" w:sz="0" w:space="0" w:color="auto"/>
      </w:divBdr>
    </w:div>
    <w:div w:id="35933419">
      <w:bodyDiv w:val="1"/>
      <w:marLeft w:val="0"/>
      <w:marRight w:val="0"/>
      <w:marTop w:val="0"/>
      <w:marBottom w:val="0"/>
      <w:divBdr>
        <w:top w:val="none" w:sz="0" w:space="0" w:color="auto"/>
        <w:left w:val="none" w:sz="0" w:space="0" w:color="auto"/>
        <w:bottom w:val="none" w:sz="0" w:space="0" w:color="auto"/>
        <w:right w:val="none" w:sz="0" w:space="0" w:color="auto"/>
      </w:divBdr>
    </w:div>
    <w:div w:id="36975380">
      <w:bodyDiv w:val="1"/>
      <w:marLeft w:val="0"/>
      <w:marRight w:val="0"/>
      <w:marTop w:val="0"/>
      <w:marBottom w:val="0"/>
      <w:divBdr>
        <w:top w:val="none" w:sz="0" w:space="0" w:color="auto"/>
        <w:left w:val="none" w:sz="0" w:space="0" w:color="auto"/>
        <w:bottom w:val="none" w:sz="0" w:space="0" w:color="auto"/>
        <w:right w:val="none" w:sz="0" w:space="0" w:color="auto"/>
      </w:divBdr>
    </w:div>
    <w:div w:id="37705521">
      <w:bodyDiv w:val="1"/>
      <w:marLeft w:val="0"/>
      <w:marRight w:val="0"/>
      <w:marTop w:val="0"/>
      <w:marBottom w:val="0"/>
      <w:divBdr>
        <w:top w:val="none" w:sz="0" w:space="0" w:color="auto"/>
        <w:left w:val="none" w:sz="0" w:space="0" w:color="auto"/>
        <w:bottom w:val="none" w:sz="0" w:space="0" w:color="auto"/>
        <w:right w:val="none" w:sz="0" w:space="0" w:color="auto"/>
      </w:divBdr>
    </w:div>
    <w:div w:id="38675230">
      <w:bodyDiv w:val="1"/>
      <w:marLeft w:val="0"/>
      <w:marRight w:val="0"/>
      <w:marTop w:val="0"/>
      <w:marBottom w:val="0"/>
      <w:divBdr>
        <w:top w:val="none" w:sz="0" w:space="0" w:color="auto"/>
        <w:left w:val="none" w:sz="0" w:space="0" w:color="auto"/>
        <w:bottom w:val="none" w:sz="0" w:space="0" w:color="auto"/>
        <w:right w:val="none" w:sz="0" w:space="0" w:color="auto"/>
      </w:divBdr>
    </w:div>
    <w:div w:id="39407095">
      <w:bodyDiv w:val="1"/>
      <w:marLeft w:val="0"/>
      <w:marRight w:val="0"/>
      <w:marTop w:val="0"/>
      <w:marBottom w:val="0"/>
      <w:divBdr>
        <w:top w:val="none" w:sz="0" w:space="0" w:color="auto"/>
        <w:left w:val="none" w:sz="0" w:space="0" w:color="auto"/>
        <w:bottom w:val="none" w:sz="0" w:space="0" w:color="auto"/>
        <w:right w:val="none" w:sz="0" w:space="0" w:color="auto"/>
      </w:divBdr>
    </w:div>
    <w:div w:id="40131044">
      <w:bodyDiv w:val="1"/>
      <w:marLeft w:val="0"/>
      <w:marRight w:val="0"/>
      <w:marTop w:val="0"/>
      <w:marBottom w:val="0"/>
      <w:divBdr>
        <w:top w:val="none" w:sz="0" w:space="0" w:color="auto"/>
        <w:left w:val="none" w:sz="0" w:space="0" w:color="auto"/>
        <w:bottom w:val="none" w:sz="0" w:space="0" w:color="auto"/>
        <w:right w:val="none" w:sz="0" w:space="0" w:color="auto"/>
      </w:divBdr>
    </w:div>
    <w:div w:id="45884762">
      <w:bodyDiv w:val="1"/>
      <w:marLeft w:val="0"/>
      <w:marRight w:val="0"/>
      <w:marTop w:val="0"/>
      <w:marBottom w:val="0"/>
      <w:divBdr>
        <w:top w:val="none" w:sz="0" w:space="0" w:color="auto"/>
        <w:left w:val="none" w:sz="0" w:space="0" w:color="auto"/>
        <w:bottom w:val="none" w:sz="0" w:space="0" w:color="auto"/>
        <w:right w:val="none" w:sz="0" w:space="0" w:color="auto"/>
      </w:divBdr>
    </w:div>
    <w:div w:id="46803597">
      <w:bodyDiv w:val="1"/>
      <w:marLeft w:val="0"/>
      <w:marRight w:val="0"/>
      <w:marTop w:val="0"/>
      <w:marBottom w:val="0"/>
      <w:divBdr>
        <w:top w:val="none" w:sz="0" w:space="0" w:color="auto"/>
        <w:left w:val="none" w:sz="0" w:space="0" w:color="auto"/>
        <w:bottom w:val="none" w:sz="0" w:space="0" w:color="auto"/>
        <w:right w:val="none" w:sz="0" w:space="0" w:color="auto"/>
      </w:divBdr>
    </w:div>
    <w:div w:id="46953428">
      <w:bodyDiv w:val="1"/>
      <w:marLeft w:val="0"/>
      <w:marRight w:val="0"/>
      <w:marTop w:val="0"/>
      <w:marBottom w:val="0"/>
      <w:divBdr>
        <w:top w:val="none" w:sz="0" w:space="0" w:color="auto"/>
        <w:left w:val="none" w:sz="0" w:space="0" w:color="auto"/>
        <w:bottom w:val="none" w:sz="0" w:space="0" w:color="auto"/>
        <w:right w:val="none" w:sz="0" w:space="0" w:color="auto"/>
      </w:divBdr>
    </w:div>
    <w:div w:id="48070647">
      <w:bodyDiv w:val="1"/>
      <w:marLeft w:val="0"/>
      <w:marRight w:val="0"/>
      <w:marTop w:val="0"/>
      <w:marBottom w:val="0"/>
      <w:divBdr>
        <w:top w:val="none" w:sz="0" w:space="0" w:color="auto"/>
        <w:left w:val="none" w:sz="0" w:space="0" w:color="auto"/>
        <w:bottom w:val="none" w:sz="0" w:space="0" w:color="auto"/>
        <w:right w:val="none" w:sz="0" w:space="0" w:color="auto"/>
      </w:divBdr>
    </w:div>
    <w:div w:id="52125826">
      <w:bodyDiv w:val="1"/>
      <w:marLeft w:val="0"/>
      <w:marRight w:val="0"/>
      <w:marTop w:val="0"/>
      <w:marBottom w:val="0"/>
      <w:divBdr>
        <w:top w:val="none" w:sz="0" w:space="0" w:color="auto"/>
        <w:left w:val="none" w:sz="0" w:space="0" w:color="auto"/>
        <w:bottom w:val="none" w:sz="0" w:space="0" w:color="auto"/>
        <w:right w:val="none" w:sz="0" w:space="0" w:color="auto"/>
      </w:divBdr>
    </w:div>
    <w:div w:id="52238447">
      <w:bodyDiv w:val="1"/>
      <w:marLeft w:val="0"/>
      <w:marRight w:val="0"/>
      <w:marTop w:val="0"/>
      <w:marBottom w:val="0"/>
      <w:divBdr>
        <w:top w:val="none" w:sz="0" w:space="0" w:color="auto"/>
        <w:left w:val="none" w:sz="0" w:space="0" w:color="auto"/>
        <w:bottom w:val="none" w:sz="0" w:space="0" w:color="auto"/>
        <w:right w:val="none" w:sz="0" w:space="0" w:color="auto"/>
      </w:divBdr>
    </w:div>
    <w:div w:id="54470288">
      <w:bodyDiv w:val="1"/>
      <w:marLeft w:val="0"/>
      <w:marRight w:val="0"/>
      <w:marTop w:val="0"/>
      <w:marBottom w:val="0"/>
      <w:divBdr>
        <w:top w:val="none" w:sz="0" w:space="0" w:color="auto"/>
        <w:left w:val="none" w:sz="0" w:space="0" w:color="auto"/>
        <w:bottom w:val="none" w:sz="0" w:space="0" w:color="auto"/>
        <w:right w:val="none" w:sz="0" w:space="0" w:color="auto"/>
      </w:divBdr>
    </w:div>
    <w:div w:id="54739814">
      <w:bodyDiv w:val="1"/>
      <w:marLeft w:val="0"/>
      <w:marRight w:val="0"/>
      <w:marTop w:val="0"/>
      <w:marBottom w:val="0"/>
      <w:divBdr>
        <w:top w:val="none" w:sz="0" w:space="0" w:color="auto"/>
        <w:left w:val="none" w:sz="0" w:space="0" w:color="auto"/>
        <w:bottom w:val="none" w:sz="0" w:space="0" w:color="auto"/>
        <w:right w:val="none" w:sz="0" w:space="0" w:color="auto"/>
      </w:divBdr>
    </w:div>
    <w:div w:id="58094232">
      <w:bodyDiv w:val="1"/>
      <w:marLeft w:val="0"/>
      <w:marRight w:val="0"/>
      <w:marTop w:val="0"/>
      <w:marBottom w:val="0"/>
      <w:divBdr>
        <w:top w:val="none" w:sz="0" w:space="0" w:color="auto"/>
        <w:left w:val="none" w:sz="0" w:space="0" w:color="auto"/>
        <w:bottom w:val="none" w:sz="0" w:space="0" w:color="auto"/>
        <w:right w:val="none" w:sz="0" w:space="0" w:color="auto"/>
      </w:divBdr>
    </w:div>
    <w:div w:id="59518593">
      <w:bodyDiv w:val="1"/>
      <w:marLeft w:val="0"/>
      <w:marRight w:val="0"/>
      <w:marTop w:val="0"/>
      <w:marBottom w:val="0"/>
      <w:divBdr>
        <w:top w:val="none" w:sz="0" w:space="0" w:color="auto"/>
        <w:left w:val="none" w:sz="0" w:space="0" w:color="auto"/>
        <w:bottom w:val="none" w:sz="0" w:space="0" w:color="auto"/>
        <w:right w:val="none" w:sz="0" w:space="0" w:color="auto"/>
      </w:divBdr>
    </w:div>
    <w:div w:id="60757114">
      <w:bodyDiv w:val="1"/>
      <w:marLeft w:val="0"/>
      <w:marRight w:val="0"/>
      <w:marTop w:val="0"/>
      <w:marBottom w:val="0"/>
      <w:divBdr>
        <w:top w:val="none" w:sz="0" w:space="0" w:color="auto"/>
        <w:left w:val="none" w:sz="0" w:space="0" w:color="auto"/>
        <w:bottom w:val="none" w:sz="0" w:space="0" w:color="auto"/>
        <w:right w:val="none" w:sz="0" w:space="0" w:color="auto"/>
      </w:divBdr>
    </w:div>
    <w:div w:id="61221271">
      <w:bodyDiv w:val="1"/>
      <w:marLeft w:val="0"/>
      <w:marRight w:val="0"/>
      <w:marTop w:val="0"/>
      <w:marBottom w:val="0"/>
      <w:divBdr>
        <w:top w:val="none" w:sz="0" w:space="0" w:color="auto"/>
        <w:left w:val="none" w:sz="0" w:space="0" w:color="auto"/>
        <w:bottom w:val="none" w:sz="0" w:space="0" w:color="auto"/>
        <w:right w:val="none" w:sz="0" w:space="0" w:color="auto"/>
      </w:divBdr>
    </w:div>
    <w:div w:id="61608634">
      <w:bodyDiv w:val="1"/>
      <w:marLeft w:val="0"/>
      <w:marRight w:val="0"/>
      <w:marTop w:val="0"/>
      <w:marBottom w:val="0"/>
      <w:divBdr>
        <w:top w:val="none" w:sz="0" w:space="0" w:color="auto"/>
        <w:left w:val="none" w:sz="0" w:space="0" w:color="auto"/>
        <w:bottom w:val="none" w:sz="0" w:space="0" w:color="auto"/>
        <w:right w:val="none" w:sz="0" w:space="0" w:color="auto"/>
      </w:divBdr>
    </w:div>
    <w:div w:id="62068488">
      <w:bodyDiv w:val="1"/>
      <w:marLeft w:val="0"/>
      <w:marRight w:val="0"/>
      <w:marTop w:val="0"/>
      <w:marBottom w:val="0"/>
      <w:divBdr>
        <w:top w:val="none" w:sz="0" w:space="0" w:color="auto"/>
        <w:left w:val="none" w:sz="0" w:space="0" w:color="auto"/>
        <w:bottom w:val="none" w:sz="0" w:space="0" w:color="auto"/>
        <w:right w:val="none" w:sz="0" w:space="0" w:color="auto"/>
      </w:divBdr>
    </w:div>
    <w:div w:id="64383726">
      <w:bodyDiv w:val="1"/>
      <w:marLeft w:val="0"/>
      <w:marRight w:val="0"/>
      <w:marTop w:val="0"/>
      <w:marBottom w:val="0"/>
      <w:divBdr>
        <w:top w:val="none" w:sz="0" w:space="0" w:color="auto"/>
        <w:left w:val="none" w:sz="0" w:space="0" w:color="auto"/>
        <w:bottom w:val="none" w:sz="0" w:space="0" w:color="auto"/>
        <w:right w:val="none" w:sz="0" w:space="0" w:color="auto"/>
      </w:divBdr>
    </w:div>
    <w:div w:id="65686951">
      <w:bodyDiv w:val="1"/>
      <w:marLeft w:val="0"/>
      <w:marRight w:val="0"/>
      <w:marTop w:val="0"/>
      <w:marBottom w:val="0"/>
      <w:divBdr>
        <w:top w:val="none" w:sz="0" w:space="0" w:color="auto"/>
        <w:left w:val="none" w:sz="0" w:space="0" w:color="auto"/>
        <w:bottom w:val="none" w:sz="0" w:space="0" w:color="auto"/>
        <w:right w:val="none" w:sz="0" w:space="0" w:color="auto"/>
      </w:divBdr>
    </w:div>
    <w:div w:id="67963713">
      <w:bodyDiv w:val="1"/>
      <w:marLeft w:val="0"/>
      <w:marRight w:val="0"/>
      <w:marTop w:val="0"/>
      <w:marBottom w:val="0"/>
      <w:divBdr>
        <w:top w:val="none" w:sz="0" w:space="0" w:color="auto"/>
        <w:left w:val="none" w:sz="0" w:space="0" w:color="auto"/>
        <w:bottom w:val="none" w:sz="0" w:space="0" w:color="auto"/>
        <w:right w:val="none" w:sz="0" w:space="0" w:color="auto"/>
      </w:divBdr>
    </w:div>
    <w:div w:id="69668277">
      <w:bodyDiv w:val="1"/>
      <w:marLeft w:val="0"/>
      <w:marRight w:val="0"/>
      <w:marTop w:val="0"/>
      <w:marBottom w:val="0"/>
      <w:divBdr>
        <w:top w:val="none" w:sz="0" w:space="0" w:color="auto"/>
        <w:left w:val="none" w:sz="0" w:space="0" w:color="auto"/>
        <w:bottom w:val="none" w:sz="0" w:space="0" w:color="auto"/>
        <w:right w:val="none" w:sz="0" w:space="0" w:color="auto"/>
      </w:divBdr>
    </w:div>
    <w:div w:id="70084553">
      <w:bodyDiv w:val="1"/>
      <w:marLeft w:val="0"/>
      <w:marRight w:val="0"/>
      <w:marTop w:val="0"/>
      <w:marBottom w:val="0"/>
      <w:divBdr>
        <w:top w:val="none" w:sz="0" w:space="0" w:color="auto"/>
        <w:left w:val="none" w:sz="0" w:space="0" w:color="auto"/>
        <w:bottom w:val="none" w:sz="0" w:space="0" w:color="auto"/>
        <w:right w:val="none" w:sz="0" w:space="0" w:color="auto"/>
      </w:divBdr>
    </w:div>
    <w:div w:id="76101233">
      <w:bodyDiv w:val="1"/>
      <w:marLeft w:val="0"/>
      <w:marRight w:val="0"/>
      <w:marTop w:val="0"/>
      <w:marBottom w:val="0"/>
      <w:divBdr>
        <w:top w:val="none" w:sz="0" w:space="0" w:color="auto"/>
        <w:left w:val="none" w:sz="0" w:space="0" w:color="auto"/>
        <w:bottom w:val="none" w:sz="0" w:space="0" w:color="auto"/>
        <w:right w:val="none" w:sz="0" w:space="0" w:color="auto"/>
      </w:divBdr>
    </w:div>
    <w:div w:id="77023472">
      <w:bodyDiv w:val="1"/>
      <w:marLeft w:val="0"/>
      <w:marRight w:val="0"/>
      <w:marTop w:val="0"/>
      <w:marBottom w:val="0"/>
      <w:divBdr>
        <w:top w:val="none" w:sz="0" w:space="0" w:color="auto"/>
        <w:left w:val="none" w:sz="0" w:space="0" w:color="auto"/>
        <w:bottom w:val="none" w:sz="0" w:space="0" w:color="auto"/>
        <w:right w:val="none" w:sz="0" w:space="0" w:color="auto"/>
      </w:divBdr>
    </w:div>
    <w:div w:id="79185341">
      <w:bodyDiv w:val="1"/>
      <w:marLeft w:val="0"/>
      <w:marRight w:val="0"/>
      <w:marTop w:val="0"/>
      <w:marBottom w:val="0"/>
      <w:divBdr>
        <w:top w:val="none" w:sz="0" w:space="0" w:color="auto"/>
        <w:left w:val="none" w:sz="0" w:space="0" w:color="auto"/>
        <w:bottom w:val="none" w:sz="0" w:space="0" w:color="auto"/>
        <w:right w:val="none" w:sz="0" w:space="0" w:color="auto"/>
      </w:divBdr>
    </w:div>
    <w:div w:id="79376423">
      <w:bodyDiv w:val="1"/>
      <w:marLeft w:val="0"/>
      <w:marRight w:val="0"/>
      <w:marTop w:val="0"/>
      <w:marBottom w:val="0"/>
      <w:divBdr>
        <w:top w:val="none" w:sz="0" w:space="0" w:color="auto"/>
        <w:left w:val="none" w:sz="0" w:space="0" w:color="auto"/>
        <w:bottom w:val="none" w:sz="0" w:space="0" w:color="auto"/>
        <w:right w:val="none" w:sz="0" w:space="0" w:color="auto"/>
      </w:divBdr>
    </w:div>
    <w:div w:id="79565882">
      <w:bodyDiv w:val="1"/>
      <w:marLeft w:val="0"/>
      <w:marRight w:val="0"/>
      <w:marTop w:val="0"/>
      <w:marBottom w:val="0"/>
      <w:divBdr>
        <w:top w:val="none" w:sz="0" w:space="0" w:color="auto"/>
        <w:left w:val="none" w:sz="0" w:space="0" w:color="auto"/>
        <w:bottom w:val="none" w:sz="0" w:space="0" w:color="auto"/>
        <w:right w:val="none" w:sz="0" w:space="0" w:color="auto"/>
      </w:divBdr>
    </w:div>
    <w:div w:id="80956163">
      <w:bodyDiv w:val="1"/>
      <w:marLeft w:val="0"/>
      <w:marRight w:val="0"/>
      <w:marTop w:val="0"/>
      <w:marBottom w:val="0"/>
      <w:divBdr>
        <w:top w:val="none" w:sz="0" w:space="0" w:color="auto"/>
        <w:left w:val="none" w:sz="0" w:space="0" w:color="auto"/>
        <w:bottom w:val="none" w:sz="0" w:space="0" w:color="auto"/>
        <w:right w:val="none" w:sz="0" w:space="0" w:color="auto"/>
      </w:divBdr>
    </w:div>
    <w:div w:id="81684239">
      <w:bodyDiv w:val="1"/>
      <w:marLeft w:val="0"/>
      <w:marRight w:val="0"/>
      <w:marTop w:val="0"/>
      <w:marBottom w:val="0"/>
      <w:divBdr>
        <w:top w:val="none" w:sz="0" w:space="0" w:color="auto"/>
        <w:left w:val="none" w:sz="0" w:space="0" w:color="auto"/>
        <w:bottom w:val="none" w:sz="0" w:space="0" w:color="auto"/>
        <w:right w:val="none" w:sz="0" w:space="0" w:color="auto"/>
      </w:divBdr>
    </w:div>
    <w:div w:id="83455837">
      <w:bodyDiv w:val="1"/>
      <w:marLeft w:val="0"/>
      <w:marRight w:val="0"/>
      <w:marTop w:val="0"/>
      <w:marBottom w:val="0"/>
      <w:divBdr>
        <w:top w:val="none" w:sz="0" w:space="0" w:color="auto"/>
        <w:left w:val="none" w:sz="0" w:space="0" w:color="auto"/>
        <w:bottom w:val="none" w:sz="0" w:space="0" w:color="auto"/>
        <w:right w:val="none" w:sz="0" w:space="0" w:color="auto"/>
      </w:divBdr>
    </w:div>
    <w:div w:id="85657801">
      <w:bodyDiv w:val="1"/>
      <w:marLeft w:val="0"/>
      <w:marRight w:val="0"/>
      <w:marTop w:val="0"/>
      <w:marBottom w:val="0"/>
      <w:divBdr>
        <w:top w:val="none" w:sz="0" w:space="0" w:color="auto"/>
        <w:left w:val="none" w:sz="0" w:space="0" w:color="auto"/>
        <w:bottom w:val="none" w:sz="0" w:space="0" w:color="auto"/>
        <w:right w:val="none" w:sz="0" w:space="0" w:color="auto"/>
      </w:divBdr>
    </w:div>
    <w:div w:id="86269502">
      <w:bodyDiv w:val="1"/>
      <w:marLeft w:val="0"/>
      <w:marRight w:val="0"/>
      <w:marTop w:val="0"/>
      <w:marBottom w:val="0"/>
      <w:divBdr>
        <w:top w:val="none" w:sz="0" w:space="0" w:color="auto"/>
        <w:left w:val="none" w:sz="0" w:space="0" w:color="auto"/>
        <w:bottom w:val="none" w:sz="0" w:space="0" w:color="auto"/>
        <w:right w:val="none" w:sz="0" w:space="0" w:color="auto"/>
      </w:divBdr>
    </w:div>
    <w:div w:id="88895517">
      <w:bodyDiv w:val="1"/>
      <w:marLeft w:val="0"/>
      <w:marRight w:val="0"/>
      <w:marTop w:val="0"/>
      <w:marBottom w:val="0"/>
      <w:divBdr>
        <w:top w:val="none" w:sz="0" w:space="0" w:color="auto"/>
        <w:left w:val="none" w:sz="0" w:space="0" w:color="auto"/>
        <w:bottom w:val="none" w:sz="0" w:space="0" w:color="auto"/>
        <w:right w:val="none" w:sz="0" w:space="0" w:color="auto"/>
      </w:divBdr>
    </w:div>
    <w:div w:id="90513882">
      <w:bodyDiv w:val="1"/>
      <w:marLeft w:val="0"/>
      <w:marRight w:val="0"/>
      <w:marTop w:val="0"/>
      <w:marBottom w:val="0"/>
      <w:divBdr>
        <w:top w:val="none" w:sz="0" w:space="0" w:color="auto"/>
        <w:left w:val="none" w:sz="0" w:space="0" w:color="auto"/>
        <w:bottom w:val="none" w:sz="0" w:space="0" w:color="auto"/>
        <w:right w:val="none" w:sz="0" w:space="0" w:color="auto"/>
      </w:divBdr>
    </w:div>
    <w:div w:id="90708458">
      <w:bodyDiv w:val="1"/>
      <w:marLeft w:val="0"/>
      <w:marRight w:val="0"/>
      <w:marTop w:val="0"/>
      <w:marBottom w:val="0"/>
      <w:divBdr>
        <w:top w:val="none" w:sz="0" w:space="0" w:color="auto"/>
        <w:left w:val="none" w:sz="0" w:space="0" w:color="auto"/>
        <w:bottom w:val="none" w:sz="0" w:space="0" w:color="auto"/>
        <w:right w:val="none" w:sz="0" w:space="0" w:color="auto"/>
      </w:divBdr>
    </w:div>
    <w:div w:id="92478054">
      <w:bodyDiv w:val="1"/>
      <w:marLeft w:val="0"/>
      <w:marRight w:val="0"/>
      <w:marTop w:val="0"/>
      <w:marBottom w:val="0"/>
      <w:divBdr>
        <w:top w:val="none" w:sz="0" w:space="0" w:color="auto"/>
        <w:left w:val="none" w:sz="0" w:space="0" w:color="auto"/>
        <w:bottom w:val="none" w:sz="0" w:space="0" w:color="auto"/>
        <w:right w:val="none" w:sz="0" w:space="0" w:color="auto"/>
      </w:divBdr>
    </w:div>
    <w:div w:id="101416161">
      <w:bodyDiv w:val="1"/>
      <w:marLeft w:val="0"/>
      <w:marRight w:val="0"/>
      <w:marTop w:val="0"/>
      <w:marBottom w:val="0"/>
      <w:divBdr>
        <w:top w:val="none" w:sz="0" w:space="0" w:color="auto"/>
        <w:left w:val="none" w:sz="0" w:space="0" w:color="auto"/>
        <w:bottom w:val="none" w:sz="0" w:space="0" w:color="auto"/>
        <w:right w:val="none" w:sz="0" w:space="0" w:color="auto"/>
      </w:divBdr>
    </w:div>
    <w:div w:id="101801170">
      <w:bodyDiv w:val="1"/>
      <w:marLeft w:val="0"/>
      <w:marRight w:val="0"/>
      <w:marTop w:val="0"/>
      <w:marBottom w:val="0"/>
      <w:divBdr>
        <w:top w:val="none" w:sz="0" w:space="0" w:color="auto"/>
        <w:left w:val="none" w:sz="0" w:space="0" w:color="auto"/>
        <w:bottom w:val="none" w:sz="0" w:space="0" w:color="auto"/>
        <w:right w:val="none" w:sz="0" w:space="0" w:color="auto"/>
      </w:divBdr>
    </w:div>
    <w:div w:id="102655817">
      <w:bodyDiv w:val="1"/>
      <w:marLeft w:val="0"/>
      <w:marRight w:val="0"/>
      <w:marTop w:val="0"/>
      <w:marBottom w:val="0"/>
      <w:divBdr>
        <w:top w:val="none" w:sz="0" w:space="0" w:color="auto"/>
        <w:left w:val="none" w:sz="0" w:space="0" w:color="auto"/>
        <w:bottom w:val="none" w:sz="0" w:space="0" w:color="auto"/>
        <w:right w:val="none" w:sz="0" w:space="0" w:color="auto"/>
      </w:divBdr>
    </w:div>
    <w:div w:id="102768927">
      <w:bodyDiv w:val="1"/>
      <w:marLeft w:val="0"/>
      <w:marRight w:val="0"/>
      <w:marTop w:val="0"/>
      <w:marBottom w:val="0"/>
      <w:divBdr>
        <w:top w:val="none" w:sz="0" w:space="0" w:color="auto"/>
        <w:left w:val="none" w:sz="0" w:space="0" w:color="auto"/>
        <w:bottom w:val="none" w:sz="0" w:space="0" w:color="auto"/>
        <w:right w:val="none" w:sz="0" w:space="0" w:color="auto"/>
      </w:divBdr>
    </w:div>
    <w:div w:id="105731418">
      <w:bodyDiv w:val="1"/>
      <w:marLeft w:val="0"/>
      <w:marRight w:val="0"/>
      <w:marTop w:val="0"/>
      <w:marBottom w:val="0"/>
      <w:divBdr>
        <w:top w:val="none" w:sz="0" w:space="0" w:color="auto"/>
        <w:left w:val="none" w:sz="0" w:space="0" w:color="auto"/>
        <w:bottom w:val="none" w:sz="0" w:space="0" w:color="auto"/>
        <w:right w:val="none" w:sz="0" w:space="0" w:color="auto"/>
      </w:divBdr>
    </w:div>
    <w:div w:id="108470619">
      <w:bodyDiv w:val="1"/>
      <w:marLeft w:val="0"/>
      <w:marRight w:val="0"/>
      <w:marTop w:val="0"/>
      <w:marBottom w:val="0"/>
      <w:divBdr>
        <w:top w:val="none" w:sz="0" w:space="0" w:color="auto"/>
        <w:left w:val="none" w:sz="0" w:space="0" w:color="auto"/>
        <w:bottom w:val="none" w:sz="0" w:space="0" w:color="auto"/>
        <w:right w:val="none" w:sz="0" w:space="0" w:color="auto"/>
      </w:divBdr>
    </w:div>
    <w:div w:id="108551809">
      <w:bodyDiv w:val="1"/>
      <w:marLeft w:val="0"/>
      <w:marRight w:val="0"/>
      <w:marTop w:val="0"/>
      <w:marBottom w:val="0"/>
      <w:divBdr>
        <w:top w:val="none" w:sz="0" w:space="0" w:color="auto"/>
        <w:left w:val="none" w:sz="0" w:space="0" w:color="auto"/>
        <w:bottom w:val="none" w:sz="0" w:space="0" w:color="auto"/>
        <w:right w:val="none" w:sz="0" w:space="0" w:color="auto"/>
      </w:divBdr>
    </w:div>
    <w:div w:id="108937933">
      <w:bodyDiv w:val="1"/>
      <w:marLeft w:val="0"/>
      <w:marRight w:val="0"/>
      <w:marTop w:val="0"/>
      <w:marBottom w:val="0"/>
      <w:divBdr>
        <w:top w:val="none" w:sz="0" w:space="0" w:color="auto"/>
        <w:left w:val="none" w:sz="0" w:space="0" w:color="auto"/>
        <w:bottom w:val="none" w:sz="0" w:space="0" w:color="auto"/>
        <w:right w:val="none" w:sz="0" w:space="0" w:color="auto"/>
      </w:divBdr>
    </w:div>
    <w:div w:id="109864607">
      <w:bodyDiv w:val="1"/>
      <w:marLeft w:val="0"/>
      <w:marRight w:val="0"/>
      <w:marTop w:val="0"/>
      <w:marBottom w:val="0"/>
      <w:divBdr>
        <w:top w:val="none" w:sz="0" w:space="0" w:color="auto"/>
        <w:left w:val="none" w:sz="0" w:space="0" w:color="auto"/>
        <w:bottom w:val="none" w:sz="0" w:space="0" w:color="auto"/>
        <w:right w:val="none" w:sz="0" w:space="0" w:color="auto"/>
      </w:divBdr>
    </w:div>
    <w:div w:id="114371342">
      <w:bodyDiv w:val="1"/>
      <w:marLeft w:val="0"/>
      <w:marRight w:val="0"/>
      <w:marTop w:val="0"/>
      <w:marBottom w:val="0"/>
      <w:divBdr>
        <w:top w:val="none" w:sz="0" w:space="0" w:color="auto"/>
        <w:left w:val="none" w:sz="0" w:space="0" w:color="auto"/>
        <w:bottom w:val="none" w:sz="0" w:space="0" w:color="auto"/>
        <w:right w:val="none" w:sz="0" w:space="0" w:color="auto"/>
      </w:divBdr>
    </w:div>
    <w:div w:id="115679088">
      <w:bodyDiv w:val="1"/>
      <w:marLeft w:val="0"/>
      <w:marRight w:val="0"/>
      <w:marTop w:val="0"/>
      <w:marBottom w:val="0"/>
      <w:divBdr>
        <w:top w:val="none" w:sz="0" w:space="0" w:color="auto"/>
        <w:left w:val="none" w:sz="0" w:space="0" w:color="auto"/>
        <w:bottom w:val="none" w:sz="0" w:space="0" w:color="auto"/>
        <w:right w:val="none" w:sz="0" w:space="0" w:color="auto"/>
      </w:divBdr>
    </w:div>
    <w:div w:id="116529448">
      <w:bodyDiv w:val="1"/>
      <w:marLeft w:val="0"/>
      <w:marRight w:val="0"/>
      <w:marTop w:val="0"/>
      <w:marBottom w:val="0"/>
      <w:divBdr>
        <w:top w:val="none" w:sz="0" w:space="0" w:color="auto"/>
        <w:left w:val="none" w:sz="0" w:space="0" w:color="auto"/>
        <w:bottom w:val="none" w:sz="0" w:space="0" w:color="auto"/>
        <w:right w:val="none" w:sz="0" w:space="0" w:color="auto"/>
      </w:divBdr>
    </w:div>
    <w:div w:id="116531891">
      <w:bodyDiv w:val="1"/>
      <w:marLeft w:val="0"/>
      <w:marRight w:val="0"/>
      <w:marTop w:val="0"/>
      <w:marBottom w:val="0"/>
      <w:divBdr>
        <w:top w:val="none" w:sz="0" w:space="0" w:color="auto"/>
        <w:left w:val="none" w:sz="0" w:space="0" w:color="auto"/>
        <w:bottom w:val="none" w:sz="0" w:space="0" w:color="auto"/>
        <w:right w:val="none" w:sz="0" w:space="0" w:color="auto"/>
      </w:divBdr>
    </w:div>
    <w:div w:id="116611789">
      <w:bodyDiv w:val="1"/>
      <w:marLeft w:val="0"/>
      <w:marRight w:val="0"/>
      <w:marTop w:val="0"/>
      <w:marBottom w:val="0"/>
      <w:divBdr>
        <w:top w:val="none" w:sz="0" w:space="0" w:color="auto"/>
        <w:left w:val="none" w:sz="0" w:space="0" w:color="auto"/>
        <w:bottom w:val="none" w:sz="0" w:space="0" w:color="auto"/>
        <w:right w:val="none" w:sz="0" w:space="0" w:color="auto"/>
      </w:divBdr>
    </w:div>
    <w:div w:id="116679016">
      <w:bodyDiv w:val="1"/>
      <w:marLeft w:val="0"/>
      <w:marRight w:val="0"/>
      <w:marTop w:val="0"/>
      <w:marBottom w:val="0"/>
      <w:divBdr>
        <w:top w:val="none" w:sz="0" w:space="0" w:color="auto"/>
        <w:left w:val="none" w:sz="0" w:space="0" w:color="auto"/>
        <w:bottom w:val="none" w:sz="0" w:space="0" w:color="auto"/>
        <w:right w:val="none" w:sz="0" w:space="0" w:color="auto"/>
      </w:divBdr>
    </w:div>
    <w:div w:id="119883257">
      <w:bodyDiv w:val="1"/>
      <w:marLeft w:val="0"/>
      <w:marRight w:val="0"/>
      <w:marTop w:val="0"/>
      <w:marBottom w:val="0"/>
      <w:divBdr>
        <w:top w:val="none" w:sz="0" w:space="0" w:color="auto"/>
        <w:left w:val="none" w:sz="0" w:space="0" w:color="auto"/>
        <w:bottom w:val="none" w:sz="0" w:space="0" w:color="auto"/>
        <w:right w:val="none" w:sz="0" w:space="0" w:color="auto"/>
      </w:divBdr>
    </w:div>
    <w:div w:id="121703061">
      <w:bodyDiv w:val="1"/>
      <w:marLeft w:val="0"/>
      <w:marRight w:val="0"/>
      <w:marTop w:val="0"/>
      <w:marBottom w:val="0"/>
      <w:divBdr>
        <w:top w:val="none" w:sz="0" w:space="0" w:color="auto"/>
        <w:left w:val="none" w:sz="0" w:space="0" w:color="auto"/>
        <w:bottom w:val="none" w:sz="0" w:space="0" w:color="auto"/>
        <w:right w:val="none" w:sz="0" w:space="0" w:color="auto"/>
      </w:divBdr>
    </w:div>
    <w:div w:id="121848063">
      <w:bodyDiv w:val="1"/>
      <w:marLeft w:val="0"/>
      <w:marRight w:val="0"/>
      <w:marTop w:val="0"/>
      <w:marBottom w:val="0"/>
      <w:divBdr>
        <w:top w:val="none" w:sz="0" w:space="0" w:color="auto"/>
        <w:left w:val="none" w:sz="0" w:space="0" w:color="auto"/>
        <w:bottom w:val="none" w:sz="0" w:space="0" w:color="auto"/>
        <w:right w:val="none" w:sz="0" w:space="0" w:color="auto"/>
      </w:divBdr>
    </w:div>
    <w:div w:id="124740865">
      <w:bodyDiv w:val="1"/>
      <w:marLeft w:val="0"/>
      <w:marRight w:val="0"/>
      <w:marTop w:val="0"/>
      <w:marBottom w:val="0"/>
      <w:divBdr>
        <w:top w:val="none" w:sz="0" w:space="0" w:color="auto"/>
        <w:left w:val="none" w:sz="0" w:space="0" w:color="auto"/>
        <w:bottom w:val="none" w:sz="0" w:space="0" w:color="auto"/>
        <w:right w:val="none" w:sz="0" w:space="0" w:color="auto"/>
      </w:divBdr>
    </w:div>
    <w:div w:id="125008282">
      <w:bodyDiv w:val="1"/>
      <w:marLeft w:val="0"/>
      <w:marRight w:val="0"/>
      <w:marTop w:val="0"/>
      <w:marBottom w:val="0"/>
      <w:divBdr>
        <w:top w:val="none" w:sz="0" w:space="0" w:color="auto"/>
        <w:left w:val="none" w:sz="0" w:space="0" w:color="auto"/>
        <w:bottom w:val="none" w:sz="0" w:space="0" w:color="auto"/>
        <w:right w:val="none" w:sz="0" w:space="0" w:color="auto"/>
      </w:divBdr>
    </w:div>
    <w:div w:id="127405804">
      <w:bodyDiv w:val="1"/>
      <w:marLeft w:val="0"/>
      <w:marRight w:val="0"/>
      <w:marTop w:val="0"/>
      <w:marBottom w:val="0"/>
      <w:divBdr>
        <w:top w:val="none" w:sz="0" w:space="0" w:color="auto"/>
        <w:left w:val="none" w:sz="0" w:space="0" w:color="auto"/>
        <w:bottom w:val="none" w:sz="0" w:space="0" w:color="auto"/>
        <w:right w:val="none" w:sz="0" w:space="0" w:color="auto"/>
      </w:divBdr>
    </w:div>
    <w:div w:id="127624094">
      <w:bodyDiv w:val="1"/>
      <w:marLeft w:val="0"/>
      <w:marRight w:val="0"/>
      <w:marTop w:val="0"/>
      <w:marBottom w:val="0"/>
      <w:divBdr>
        <w:top w:val="none" w:sz="0" w:space="0" w:color="auto"/>
        <w:left w:val="none" w:sz="0" w:space="0" w:color="auto"/>
        <w:bottom w:val="none" w:sz="0" w:space="0" w:color="auto"/>
        <w:right w:val="none" w:sz="0" w:space="0" w:color="auto"/>
      </w:divBdr>
    </w:div>
    <w:div w:id="127864648">
      <w:bodyDiv w:val="1"/>
      <w:marLeft w:val="0"/>
      <w:marRight w:val="0"/>
      <w:marTop w:val="0"/>
      <w:marBottom w:val="0"/>
      <w:divBdr>
        <w:top w:val="none" w:sz="0" w:space="0" w:color="auto"/>
        <w:left w:val="none" w:sz="0" w:space="0" w:color="auto"/>
        <w:bottom w:val="none" w:sz="0" w:space="0" w:color="auto"/>
        <w:right w:val="none" w:sz="0" w:space="0" w:color="auto"/>
      </w:divBdr>
    </w:div>
    <w:div w:id="131096802">
      <w:bodyDiv w:val="1"/>
      <w:marLeft w:val="0"/>
      <w:marRight w:val="0"/>
      <w:marTop w:val="0"/>
      <w:marBottom w:val="0"/>
      <w:divBdr>
        <w:top w:val="none" w:sz="0" w:space="0" w:color="auto"/>
        <w:left w:val="none" w:sz="0" w:space="0" w:color="auto"/>
        <w:bottom w:val="none" w:sz="0" w:space="0" w:color="auto"/>
        <w:right w:val="none" w:sz="0" w:space="0" w:color="auto"/>
      </w:divBdr>
    </w:div>
    <w:div w:id="131993969">
      <w:bodyDiv w:val="1"/>
      <w:marLeft w:val="0"/>
      <w:marRight w:val="0"/>
      <w:marTop w:val="0"/>
      <w:marBottom w:val="0"/>
      <w:divBdr>
        <w:top w:val="none" w:sz="0" w:space="0" w:color="auto"/>
        <w:left w:val="none" w:sz="0" w:space="0" w:color="auto"/>
        <w:bottom w:val="none" w:sz="0" w:space="0" w:color="auto"/>
        <w:right w:val="none" w:sz="0" w:space="0" w:color="auto"/>
      </w:divBdr>
    </w:div>
    <w:div w:id="132330467">
      <w:bodyDiv w:val="1"/>
      <w:marLeft w:val="0"/>
      <w:marRight w:val="0"/>
      <w:marTop w:val="0"/>
      <w:marBottom w:val="0"/>
      <w:divBdr>
        <w:top w:val="none" w:sz="0" w:space="0" w:color="auto"/>
        <w:left w:val="none" w:sz="0" w:space="0" w:color="auto"/>
        <w:bottom w:val="none" w:sz="0" w:space="0" w:color="auto"/>
        <w:right w:val="none" w:sz="0" w:space="0" w:color="auto"/>
      </w:divBdr>
    </w:div>
    <w:div w:id="139032393">
      <w:bodyDiv w:val="1"/>
      <w:marLeft w:val="0"/>
      <w:marRight w:val="0"/>
      <w:marTop w:val="0"/>
      <w:marBottom w:val="0"/>
      <w:divBdr>
        <w:top w:val="none" w:sz="0" w:space="0" w:color="auto"/>
        <w:left w:val="none" w:sz="0" w:space="0" w:color="auto"/>
        <w:bottom w:val="none" w:sz="0" w:space="0" w:color="auto"/>
        <w:right w:val="none" w:sz="0" w:space="0" w:color="auto"/>
      </w:divBdr>
    </w:div>
    <w:div w:id="142938292">
      <w:bodyDiv w:val="1"/>
      <w:marLeft w:val="0"/>
      <w:marRight w:val="0"/>
      <w:marTop w:val="0"/>
      <w:marBottom w:val="0"/>
      <w:divBdr>
        <w:top w:val="none" w:sz="0" w:space="0" w:color="auto"/>
        <w:left w:val="none" w:sz="0" w:space="0" w:color="auto"/>
        <w:bottom w:val="none" w:sz="0" w:space="0" w:color="auto"/>
        <w:right w:val="none" w:sz="0" w:space="0" w:color="auto"/>
      </w:divBdr>
    </w:div>
    <w:div w:id="143592042">
      <w:bodyDiv w:val="1"/>
      <w:marLeft w:val="0"/>
      <w:marRight w:val="0"/>
      <w:marTop w:val="0"/>
      <w:marBottom w:val="0"/>
      <w:divBdr>
        <w:top w:val="none" w:sz="0" w:space="0" w:color="auto"/>
        <w:left w:val="none" w:sz="0" w:space="0" w:color="auto"/>
        <w:bottom w:val="none" w:sz="0" w:space="0" w:color="auto"/>
        <w:right w:val="none" w:sz="0" w:space="0" w:color="auto"/>
      </w:divBdr>
    </w:div>
    <w:div w:id="143619100">
      <w:bodyDiv w:val="1"/>
      <w:marLeft w:val="0"/>
      <w:marRight w:val="0"/>
      <w:marTop w:val="0"/>
      <w:marBottom w:val="0"/>
      <w:divBdr>
        <w:top w:val="none" w:sz="0" w:space="0" w:color="auto"/>
        <w:left w:val="none" w:sz="0" w:space="0" w:color="auto"/>
        <w:bottom w:val="none" w:sz="0" w:space="0" w:color="auto"/>
        <w:right w:val="none" w:sz="0" w:space="0" w:color="auto"/>
      </w:divBdr>
    </w:div>
    <w:div w:id="145170055">
      <w:bodyDiv w:val="1"/>
      <w:marLeft w:val="0"/>
      <w:marRight w:val="0"/>
      <w:marTop w:val="0"/>
      <w:marBottom w:val="0"/>
      <w:divBdr>
        <w:top w:val="none" w:sz="0" w:space="0" w:color="auto"/>
        <w:left w:val="none" w:sz="0" w:space="0" w:color="auto"/>
        <w:bottom w:val="none" w:sz="0" w:space="0" w:color="auto"/>
        <w:right w:val="none" w:sz="0" w:space="0" w:color="auto"/>
      </w:divBdr>
    </w:div>
    <w:div w:id="146439031">
      <w:bodyDiv w:val="1"/>
      <w:marLeft w:val="0"/>
      <w:marRight w:val="0"/>
      <w:marTop w:val="0"/>
      <w:marBottom w:val="0"/>
      <w:divBdr>
        <w:top w:val="none" w:sz="0" w:space="0" w:color="auto"/>
        <w:left w:val="none" w:sz="0" w:space="0" w:color="auto"/>
        <w:bottom w:val="none" w:sz="0" w:space="0" w:color="auto"/>
        <w:right w:val="none" w:sz="0" w:space="0" w:color="auto"/>
      </w:divBdr>
    </w:div>
    <w:div w:id="147209933">
      <w:bodyDiv w:val="1"/>
      <w:marLeft w:val="0"/>
      <w:marRight w:val="0"/>
      <w:marTop w:val="0"/>
      <w:marBottom w:val="0"/>
      <w:divBdr>
        <w:top w:val="none" w:sz="0" w:space="0" w:color="auto"/>
        <w:left w:val="none" w:sz="0" w:space="0" w:color="auto"/>
        <w:bottom w:val="none" w:sz="0" w:space="0" w:color="auto"/>
        <w:right w:val="none" w:sz="0" w:space="0" w:color="auto"/>
      </w:divBdr>
    </w:div>
    <w:div w:id="147483707">
      <w:bodyDiv w:val="1"/>
      <w:marLeft w:val="0"/>
      <w:marRight w:val="0"/>
      <w:marTop w:val="0"/>
      <w:marBottom w:val="0"/>
      <w:divBdr>
        <w:top w:val="none" w:sz="0" w:space="0" w:color="auto"/>
        <w:left w:val="none" w:sz="0" w:space="0" w:color="auto"/>
        <w:bottom w:val="none" w:sz="0" w:space="0" w:color="auto"/>
        <w:right w:val="none" w:sz="0" w:space="0" w:color="auto"/>
      </w:divBdr>
    </w:div>
    <w:div w:id="147553965">
      <w:bodyDiv w:val="1"/>
      <w:marLeft w:val="0"/>
      <w:marRight w:val="0"/>
      <w:marTop w:val="0"/>
      <w:marBottom w:val="0"/>
      <w:divBdr>
        <w:top w:val="none" w:sz="0" w:space="0" w:color="auto"/>
        <w:left w:val="none" w:sz="0" w:space="0" w:color="auto"/>
        <w:bottom w:val="none" w:sz="0" w:space="0" w:color="auto"/>
        <w:right w:val="none" w:sz="0" w:space="0" w:color="auto"/>
      </w:divBdr>
    </w:div>
    <w:div w:id="150297089">
      <w:bodyDiv w:val="1"/>
      <w:marLeft w:val="0"/>
      <w:marRight w:val="0"/>
      <w:marTop w:val="0"/>
      <w:marBottom w:val="0"/>
      <w:divBdr>
        <w:top w:val="none" w:sz="0" w:space="0" w:color="auto"/>
        <w:left w:val="none" w:sz="0" w:space="0" w:color="auto"/>
        <w:bottom w:val="none" w:sz="0" w:space="0" w:color="auto"/>
        <w:right w:val="none" w:sz="0" w:space="0" w:color="auto"/>
      </w:divBdr>
    </w:div>
    <w:div w:id="153493685">
      <w:bodyDiv w:val="1"/>
      <w:marLeft w:val="0"/>
      <w:marRight w:val="0"/>
      <w:marTop w:val="0"/>
      <w:marBottom w:val="0"/>
      <w:divBdr>
        <w:top w:val="none" w:sz="0" w:space="0" w:color="auto"/>
        <w:left w:val="none" w:sz="0" w:space="0" w:color="auto"/>
        <w:bottom w:val="none" w:sz="0" w:space="0" w:color="auto"/>
        <w:right w:val="none" w:sz="0" w:space="0" w:color="auto"/>
      </w:divBdr>
    </w:div>
    <w:div w:id="154029611">
      <w:bodyDiv w:val="1"/>
      <w:marLeft w:val="0"/>
      <w:marRight w:val="0"/>
      <w:marTop w:val="0"/>
      <w:marBottom w:val="0"/>
      <w:divBdr>
        <w:top w:val="none" w:sz="0" w:space="0" w:color="auto"/>
        <w:left w:val="none" w:sz="0" w:space="0" w:color="auto"/>
        <w:bottom w:val="none" w:sz="0" w:space="0" w:color="auto"/>
        <w:right w:val="none" w:sz="0" w:space="0" w:color="auto"/>
      </w:divBdr>
    </w:div>
    <w:div w:id="155153163">
      <w:bodyDiv w:val="1"/>
      <w:marLeft w:val="0"/>
      <w:marRight w:val="0"/>
      <w:marTop w:val="0"/>
      <w:marBottom w:val="0"/>
      <w:divBdr>
        <w:top w:val="none" w:sz="0" w:space="0" w:color="auto"/>
        <w:left w:val="none" w:sz="0" w:space="0" w:color="auto"/>
        <w:bottom w:val="none" w:sz="0" w:space="0" w:color="auto"/>
        <w:right w:val="none" w:sz="0" w:space="0" w:color="auto"/>
      </w:divBdr>
    </w:div>
    <w:div w:id="155347128">
      <w:bodyDiv w:val="1"/>
      <w:marLeft w:val="0"/>
      <w:marRight w:val="0"/>
      <w:marTop w:val="0"/>
      <w:marBottom w:val="0"/>
      <w:divBdr>
        <w:top w:val="none" w:sz="0" w:space="0" w:color="auto"/>
        <w:left w:val="none" w:sz="0" w:space="0" w:color="auto"/>
        <w:bottom w:val="none" w:sz="0" w:space="0" w:color="auto"/>
        <w:right w:val="none" w:sz="0" w:space="0" w:color="auto"/>
      </w:divBdr>
    </w:div>
    <w:div w:id="155651516">
      <w:bodyDiv w:val="1"/>
      <w:marLeft w:val="0"/>
      <w:marRight w:val="0"/>
      <w:marTop w:val="0"/>
      <w:marBottom w:val="0"/>
      <w:divBdr>
        <w:top w:val="none" w:sz="0" w:space="0" w:color="auto"/>
        <w:left w:val="none" w:sz="0" w:space="0" w:color="auto"/>
        <w:bottom w:val="none" w:sz="0" w:space="0" w:color="auto"/>
        <w:right w:val="none" w:sz="0" w:space="0" w:color="auto"/>
      </w:divBdr>
    </w:div>
    <w:div w:id="156381374">
      <w:bodyDiv w:val="1"/>
      <w:marLeft w:val="0"/>
      <w:marRight w:val="0"/>
      <w:marTop w:val="0"/>
      <w:marBottom w:val="0"/>
      <w:divBdr>
        <w:top w:val="none" w:sz="0" w:space="0" w:color="auto"/>
        <w:left w:val="none" w:sz="0" w:space="0" w:color="auto"/>
        <w:bottom w:val="none" w:sz="0" w:space="0" w:color="auto"/>
        <w:right w:val="none" w:sz="0" w:space="0" w:color="auto"/>
      </w:divBdr>
    </w:div>
    <w:div w:id="156650357">
      <w:bodyDiv w:val="1"/>
      <w:marLeft w:val="0"/>
      <w:marRight w:val="0"/>
      <w:marTop w:val="0"/>
      <w:marBottom w:val="0"/>
      <w:divBdr>
        <w:top w:val="none" w:sz="0" w:space="0" w:color="auto"/>
        <w:left w:val="none" w:sz="0" w:space="0" w:color="auto"/>
        <w:bottom w:val="none" w:sz="0" w:space="0" w:color="auto"/>
        <w:right w:val="none" w:sz="0" w:space="0" w:color="auto"/>
      </w:divBdr>
    </w:div>
    <w:div w:id="163517813">
      <w:bodyDiv w:val="1"/>
      <w:marLeft w:val="0"/>
      <w:marRight w:val="0"/>
      <w:marTop w:val="0"/>
      <w:marBottom w:val="0"/>
      <w:divBdr>
        <w:top w:val="none" w:sz="0" w:space="0" w:color="auto"/>
        <w:left w:val="none" w:sz="0" w:space="0" w:color="auto"/>
        <w:bottom w:val="none" w:sz="0" w:space="0" w:color="auto"/>
        <w:right w:val="none" w:sz="0" w:space="0" w:color="auto"/>
      </w:divBdr>
    </w:div>
    <w:div w:id="163597085">
      <w:bodyDiv w:val="1"/>
      <w:marLeft w:val="0"/>
      <w:marRight w:val="0"/>
      <w:marTop w:val="0"/>
      <w:marBottom w:val="0"/>
      <w:divBdr>
        <w:top w:val="none" w:sz="0" w:space="0" w:color="auto"/>
        <w:left w:val="none" w:sz="0" w:space="0" w:color="auto"/>
        <w:bottom w:val="none" w:sz="0" w:space="0" w:color="auto"/>
        <w:right w:val="none" w:sz="0" w:space="0" w:color="auto"/>
      </w:divBdr>
    </w:div>
    <w:div w:id="163857062">
      <w:bodyDiv w:val="1"/>
      <w:marLeft w:val="0"/>
      <w:marRight w:val="0"/>
      <w:marTop w:val="0"/>
      <w:marBottom w:val="0"/>
      <w:divBdr>
        <w:top w:val="none" w:sz="0" w:space="0" w:color="auto"/>
        <w:left w:val="none" w:sz="0" w:space="0" w:color="auto"/>
        <w:bottom w:val="none" w:sz="0" w:space="0" w:color="auto"/>
        <w:right w:val="none" w:sz="0" w:space="0" w:color="auto"/>
      </w:divBdr>
    </w:div>
    <w:div w:id="166290015">
      <w:bodyDiv w:val="1"/>
      <w:marLeft w:val="0"/>
      <w:marRight w:val="0"/>
      <w:marTop w:val="0"/>
      <w:marBottom w:val="0"/>
      <w:divBdr>
        <w:top w:val="none" w:sz="0" w:space="0" w:color="auto"/>
        <w:left w:val="none" w:sz="0" w:space="0" w:color="auto"/>
        <w:bottom w:val="none" w:sz="0" w:space="0" w:color="auto"/>
        <w:right w:val="none" w:sz="0" w:space="0" w:color="auto"/>
      </w:divBdr>
    </w:div>
    <w:div w:id="166294099">
      <w:bodyDiv w:val="1"/>
      <w:marLeft w:val="0"/>
      <w:marRight w:val="0"/>
      <w:marTop w:val="0"/>
      <w:marBottom w:val="0"/>
      <w:divBdr>
        <w:top w:val="none" w:sz="0" w:space="0" w:color="auto"/>
        <w:left w:val="none" w:sz="0" w:space="0" w:color="auto"/>
        <w:bottom w:val="none" w:sz="0" w:space="0" w:color="auto"/>
        <w:right w:val="none" w:sz="0" w:space="0" w:color="auto"/>
      </w:divBdr>
    </w:div>
    <w:div w:id="166865885">
      <w:bodyDiv w:val="1"/>
      <w:marLeft w:val="0"/>
      <w:marRight w:val="0"/>
      <w:marTop w:val="0"/>
      <w:marBottom w:val="0"/>
      <w:divBdr>
        <w:top w:val="none" w:sz="0" w:space="0" w:color="auto"/>
        <w:left w:val="none" w:sz="0" w:space="0" w:color="auto"/>
        <w:bottom w:val="none" w:sz="0" w:space="0" w:color="auto"/>
        <w:right w:val="none" w:sz="0" w:space="0" w:color="auto"/>
      </w:divBdr>
    </w:div>
    <w:div w:id="166866255">
      <w:bodyDiv w:val="1"/>
      <w:marLeft w:val="0"/>
      <w:marRight w:val="0"/>
      <w:marTop w:val="0"/>
      <w:marBottom w:val="0"/>
      <w:divBdr>
        <w:top w:val="none" w:sz="0" w:space="0" w:color="auto"/>
        <w:left w:val="none" w:sz="0" w:space="0" w:color="auto"/>
        <w:bottom w:val="none" w:sz="0" w:space="0" w:color="auto"/>
        <w:right w:val="none" w:sz="0" w:space="0" w:color="auto"/>
      </w:divBdr>
    </w:div>
    <w:div w:id="169756562">
      <w:bodyDiv w:val="1"/>
      <w:marLeft w:val="0"/>
      <w:marRight w:val="0"/>
      <w:marTop w:val="0"/>
      <w:marBottom w:val="0"/>
      <w:divBdr>
        <w:top w:val="none" w:sz="0" w:space="0" w:color="auto"/>
        <w:left w:val="none" w:sz="0" w:space="0" w:color="auto"/>
        <w:bottom w:val="none" w:sz="0" w:space="0" w:color="auto"/>
        <w:right w:val="none" w:sz="0" w:space="0" w:color="auto"/>
      </w:divBdr>
    </w:div>
    <w:div w:id="171380010">
      <w:bodyDiv w:val="1"/>
      <w:marLeft w:val="0"/>
      <w:marRight w:val="0"/>
      <w:marTop w:val="0"/>
      <w:marBottom w:val="0"/>
      <w:divBdr>
        <w:top w:val="none" w:sz="0" w:space="0" w:color="auto"/>
        <w:left w:val="none" w:sz="0" w:space="0" w:color="auto"/>
        <w:bottom w:val="none" w:sz="0" w:space="0" w:color="auto"/>
        <w:right w:val="none" w:sz="0" w:space="0" w:color="auto"/>
      </w:divBdr>
    </w:div>
    <w:div w:id="171922590">
      <w:bodyDiv w:val="1"/>
      <w:marLeft w:val="0"/>
      <w:marRight w:val="0"/>
      <w:marTop w:val="0"/>
      <w:marBottom w:val="0"/>
      <w:divBdr>
        <w:top w:val="none" w:sz="0" w:space="0" w:color="auto"/>
        <w:left w:val="none" w:sz="0" w:space="0" w:color="auto"/>
        <w:bottom w:val="none" w:sz="0" w:space="0" w:color="auto"/>
        <w:right w:val="none" w:sz="0" w:space="0" w:color="auto"/>
      </w:divBdr>
    </w:div>
    <w:div w:id="175340760">
      <w:bodyDiv w:val="1"/>
      <w:marLeft w:val="0"/>
      <w:marRight w:val="0"/>
      <w:marTop w:val="0"/>
      <w:marBottom w:val="0"/>
      <w:divBdr>
        <w:top w:val="none" w:sz="0" w:space="0" w:color="auto"/>
        <w:left w:val="none" w:sz="0" w:space="0" w:color="auto"/>
        <w:bottom w:val="none" w:sz="0" w:space="0" w:color="auto"/>
        <w:right w:val="none" w:sz="0" w:space="0" w:color="auto"/>
      </w:divBdr>
    </w:div>
    <w:div w:id="176308919">
      <w:bodyDiv w:val="1"/>
      <w:marLeft w:val="0"/>
      <w:marRight w:val="0"/>
      <w:marTop w:val="0"/>
      <w:marBottom w:val="0"/>
      <w:divBdr>
        <w:top w:val="none" w:sz="0" w:space="0" w:color="auto"/>
        <w:left w:val="none" w:sz="0" w:space="0" w:color="auto"/>
        <w:bottom w:val="none" w:sz="0" w:space="0" w:color="auto"/>
        <w:right w:val="none" w:sz="0" w:space="0" w:color="auto"/>
      </w:divBdr>
    </w:div>
    <w:div w:id="176697517">
      <w:bodyDiv w:val="1"/>
      <w:marLeft w:val="0"/>
      <w:marRight w:val="0"/>
      <w:marTop w:val="0"/>
      <w:marBottom w:val="0"/>
      <w:divBdr>
        <w:top w:val="none" w:sz="0" w:space="0" w:color="auto"/>
        <w:left w:val="none" w:sz="0" w:space="0" w:color="auto"/>
        <w:bottom w:val="none" w:sz="0" w:space="0" w:color="auto"/>
        <w:right w:val="none" w:sz="0" w:space="0" w:color="auto"/>
      </w:divBdr>
    </w:div>
    <w:div w:id="179510806">
      <w:bodyDiv w:val="1"/>
      <w:marLeft w:val="0"/>
      <w:marRight w:val="0"/>
      <w:marTop w:val="0"/>
      <w:marBottom w:val="0"/>
      <w:divBdr>
        <w:top w:val="none" w:sz="0" w:space="0" w:color="auto"/>
        <w:left w:val="none" w:sz="0" w:space="0" w:color="auto"/>
        <w:bottom w:val="none" w:sz="0" w:space="0" w:color="auto"/>
        <w:right w:val="none" w:sz="0" w:space="0" w:color="auto"/>
      </w:divBdr>
    </w:div>
    <w:div w:id="179854880">
      <w:bodyDiv w:val="1"/>
      <w:marLeft w:val="0"/>
      <w:marRight w:val="0"/>
      <w:marTop w:val="0"/>
      <w:marBottom w:val="0"/>
      <w:divBdr>
        <w:top w:val="none" w:sz="0" w:space="0" w:color="auto"/>
        <w:left w:val="none" w:sz="0" w:space="0" w:color="auto"/>
        <w:bottom w:val="none" w:sz="0" w:space="0" w:color="auto"/>
        <w:right w:val="none" w:sz="0" w:space="0" w:color="auto"/>
      </w:divBdr>
    </w:div>
    <w:div w:id="183251028">
      <w:bodyDiv w:val="1"/>
      <w:marLeft w:val="0"/>
      <w:marRight w:val="0"/>
      <w:marTop w:val="0"/>
      <w:marBottom w:val="0"/>
      <w:divBdr>
        <w:top w:val="none" w:sz="0" w:space="0" w:color="auto"/>
        <w:left w:val="none" w:sz="0" w:space="0" w:color="auto"/>
        <w:bottom w:val="none" w:sz="0" w:space="0" w:color="auto"/>
        <w:right w:val="none" w:sz="0" w:space="0" w:color="auto"/>
      </w:divBdr>
    </w:div>
    <w:div w:id="185103324">
      <w:bodyDiv w:val="1"/>
      <w:marLeft w:val="0"/>
      <w:marRight w:val="0"/>
      <w:marTop w:val="0"/>
      <w:marBottom w:val="0"/>
      <w:divBdr>
        <w:top w:val="none" w:sz="0" w:space="0" w:color="auto"/>
        <w:left w:val="none" w:sz="0" w:space="0" w:color="auto"/>
        <w:bottom w:val="none" w:sz="0" w:space="0" w:color="auto"/>
        <w:right w:val="none" w:sz="0" w:space="0" w:color="auto"/>
      </w:divBdr>
    </w:div>
    <w:div w:id="187646710">
      <w:bodyDiv w:val="1"/>
      <w:marLeft w:val="0"/>
      <w:marRight w:val="0"/>
      <w:marTop w:val="0"/>
      <w:marBottom w:val="0"/>
      <w:divBdr>
        <w:top w:val="none" w:sz="0" w:space="0" w:color="auto"/>
        <w:left w:val="none" w:sz="0" w:space="0" w:color="auto"/>
        <w:bottom w:val="none" w:sz="0" w:space="0" w:color="auto"/>
        <w:right w:val="none" w:sz="0" w:space="0" w:color="auto"/>
      </w:divBdr>
    </w:div>
    <w:div w:id="188835674">
      <w:bodyDiv w:val="1"/>
      <w:marLeft w:val="0"/>
      <w:marRight w:val="0"/>
      <w:marTop w:val="0"/>
      <w:marBottom w:val="0"/>
      <w:divBdr>
        <w:top w:val="none" w:sz="0" w:space="0" w:color="auto"/>
        <w:left w:val="none" w:sz="0" w:space="0" w:color="auto"/>
        <w:bottom w:val="none" w:sz="0" w:space="0" w:color="auto"/>
        <w:right w:val="none" w:sz="0" w:space="0" w:color="auto"/>
      </w:divBdr>
    </w:div>
    <w:div w:id="191649792">
      <w:bodyDiv w:val="1"/>
      <w:marLeft w:val="0"/>
      <w:marRight w:val="0"/>
      <w:marTop w:val="0"/>
      <w:marBottom w:val="0"/>
      <w:divBdr>
        <w:top w:val="none" w:sz="0" w:space="0" w:color="auto"/>
        <w:left w:val="none" w:sz="0" w:space="0" w:color="auto"/>
        <w:bottom w:val="none" w:sz="0" w:space="0" w:color="auto"/>
        <w:right w:val="none" w:sz="0" w:space="0" w:color="auto"/>
      </w:divBdr>
    </w:div>
    <w:div w:id="194118566">
      <w:bodyDiv w:val="1"/>
      <w:marLeft w:val="0"/>
      <w:marRight w:val="0"/>
      <w:marTop w:val="0"/>
      <w:marBottom w:val="0"/>
      <w:divBdr>
        <w:top w:val="none" w:sz="0" w:space="0" w:color="auto"/>
        <w:left w:val="none" w:sz="0" w:space="0" w:color="auto"/>
        <w:bottom w:val="none" w:sz="0" w:space="0" w:color="auto"/>
        <w:right w:val="none" w:sz="0" w:space="0" w:color="auto"/>
      </w:divBdr>
    </w:div>
    <w:div w:id="195823708">
      <w:bodyDiv w:val="1"/>
      <w:marLeft w:val="0"/>
      <w:marRight w:val="0"/>
      <w:marTop w:val="0"/>
      <w:marBottom w:val="0"/>
      <w:divBdr>
        <w:top w:val="none" w:sz="0" w:space="0" w:color="auto"/>
        <w:left w:val="none" w:sz="0" w:space="0" w:color="auto"/>
        <w:bottom w:val="none" w:sz="0" w:space="0" w:color="auto"/>
        <w:right w:val="none" w:sz="0" w:space="0" w:color="auto"/>
      </w:divBdr>
      <w:divsChild>
        <w:div w:id="1967419870">
          <w:marLeft w:val="0"/>
          <w:marRight w:val="0"/>
          <w:marTop w:val="0"/>
          <w:marBottom w:val="0"/>
          <w:divBdr>
            <w:top w:val="none" w:sz="0" w:space="0" w:color="auto"/>
            <w:left w:val="none" w:sz="0" w:space="0" w:color="auto"/>
            <w:bottom w:val="none" w:sz="0" w:space="0" w:color="auto"/>
            <w:right w:val="none" w:sz="0" w:space="0" w:color="auto"/>
          </w:divBdr>
          <w:divsChild>
            <w:div w:id="1309699753">
              <w:marLeft w:val="0"/>
              <w:marRight w:val="0"/>
              <w:marTop w:val="0"/>
              <w:marBottom w:val="0"/>
              <w:divBdr>
                <w:top w:val="none" w:sz="0" w:space="0" w:color="auto"/>
                <w:left w:val="none" w:sz="0" w:space="0" w:color="auto"/>
                <w:bottom w:val="none" w:sz="0" w:space="0" w:color="auto"/>
                <w:right w:val="none" w:sz="0" w:space="0" w:color="auto"/>
              </w:divBdr>
              <w:divsChild>
                <w:div w:id="215700481">
                  <w:marLeft w:val="0"/>
                  <w:marRight w:val="0"/>
                  <w:marTop w:val="0"/>
                  <w:marBottom w:val="0"/>
                  <w:divBdr>
                    <w:top w:val="none" w:sz="0" w:space="0" w:color="auto"/>
                    <w:left w:val="none" w:sz="0" w:space="0" w:color="auto"/>
                    <w:bottom w:val="none" w:sz="0" w:space="0" w:color="auto"/>
                    <w:right w:val="none" w:sz="0" w:space="0" w:color="auto"/>
                  </w:divBdr>
                  <w:divsChild>
                    <w:div w:id="1496917528">
                      <w:marLeft w:val="0"/>
                      <w:marRight w:val="0"/>
                      <w:marTop w:val="0"/>
                      <w:marBottom w:val="0"/>
                      <w:divBdr>
                        <w:top w:val="none" w:sz="0" w:space="0" w:color="auto"/>
                        <w:left w:val="none" w:sz="0" w:space="0" w:color="auto"/>
                        <w:bottom w:val="none" w:sz="0" w:space="0" w:color="auto"/>
                        <w:right w:val="none" w:sz="0" w:space="0" w:color="auto"/>
                      </w:divBdr>
                      <w:divsChild>
                        <w:div w:id="1361975216">
                          <w:marLeft w:val="0"/>
                          <w:marRight w:val="0"/>
                          <w:marTop w:val="0"/>
                          <w:marBottom w:val="0"/>
                          <w:divBdr>
                            <w:top w:val="none" w:sz="0" w:space="0" w:color="auto"/>
                            <w:left w:val="none" w:sz="0" w:space="0" w:color="auto"/>
                            <w:bottom w:val="none" w:sz="0" w:space="0" w:color="auto"/>
                            <w:right w:val="none" w:sz="0" w:space="0" w:color="auto"/>
                          </w:divBdr>
                          <w:divsChild>
                            <w:div w:id="7575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15344">
      <w:bodyDiv w:val="1"/>
      <w:marLeft w:val="0"/>
      <w:marRight w:val="0"/>
      <w:marTop w:val="0"/>
      <w:marBottom w:val="0"/>
      <w:divBdr>
        <w:top w:val="none" w:sz="0" w:space="0" w:color="auto"/>
        <w:left w:val="none" w:sz="0" w:space="0" w:color="auto"/>
        <w:bottom w:val="none" w:sz="0" w:space="0" w:color="auto"/>
        <w:right w:val="none" w:sz="0" w:space="0" w:color="auto"/>
      </w:divBdr>
    </w:div>
    <w:div w:id="200022260">
      <w:bodyDiv w:val="1"/>
      <w:marLeft w:val="0"/>
      <w:marRight w:val="0"/>
      <w:marTop w:val="0"/>
      <w:marBottom w:val="0"/>
      <w:divBdr>
        <w:top w:val="none" w:sz="0" w:space="0" w:color="auto"/>
        <w:left w:val="none" w:sz="0" w:space="0" w:color="auto"/>
        <w:bottom w:val="none" w:sz="0" w:space="0" w:color="auto"/>
        <w:right w:val="none" w:sz="0" w:space="0" w:color="auto"/>
      </w:divBdr>
    </w:div>
    <w:div w:id="201334455">
      <w:bodyDiv w:val="1"/>
      <w:marLeft w:val="0"/>
      <w:marRight w:val="0"/>
      <w:marTop w:val="0"/>
      <w:marBottom w:val="0"/>
      <w:divBdr>
        <w:top w:val="none" w:sz="0" w:space="0" w:color="auto"/>
        <w:left w:val="none" w:sz="0" w:space="0" w:color="auto"/>
        <w:bottom w:val="none" w:sz="0" w:space="0" w:color="auto"/>
        <w:right w:val="none" w:sz="0" w:space="0" w:color="auto"/>
      </w:divBdr>
    </w:div>
    <w:div w:id="201871663">
      <w:bodyDiv w:val="1"/>
      <w:marLeft w:val="0"/>
      <w:marRight w:val="0"/>
      <w:marTop w:val="0"/>
      <w:marBottom w:val="0"/>
      <w:divBdr>
        <w:top w:val="none" w:sz="0" w:space="0" w:color="auto"/>
        <w:left w:val="none" w:sz="0" w:space="0" w:color="auto"/>
        <w:bottom w:val="none" w:sz="0" w:space="0" w:color="auto"/>
        <w:right w:val="none" w:sz="0" w:space="0" w:color="auto"/>
      </w:divBdr>
    </w:div>
    <w:div w:id="203296204">
      <w:bodyDiv w:val="1"/>
      <w:marLeft w:val="0"/>
      <w:marRight w:val="0"/>
      <w:marTop w:val="0"/>
      <w:marBottom w:val="0"/>
      <w:divBdr>
        <w:top w:val="none" w:sz="0" w:space="0" w:color="auto"/>
        <w:left w:val="none" w:sz="0" w:space="0" w:color="auto"/>
        <w:bottom w:val="none" w:sz="0" w:space="0" w:color="auto"/>
        <w:right w:val="none" w:sz="0" w:space="0" w:color="auto"/>
      </w:divBdr>
    </w:div>
    <w:div w:id="204680197">
      <w:bodyDiv w:val="1"/>
      <w:marLeft w:val="0"/>
      <w:marRight w:val="0"/>
      <w:marTop w:val="0"/>
      <w:marBottom w:val="0"/>
      <w:divBdr>
        <w:top w:val="none" w:sz="0" w:space="0" w:color="auto"/>
        <w:left w:val="none" w:sz="0" w:space="0" w:color="auto"/>
        <w:bottom w:val="none" w:sz="0" w:space="0" w:color="auto"/>
        <w:right w:val="none" w:sz="0" w:space="0" w:color="auto"/>
      </w:divBdr>
    </w:div>
    <w:div w:id="205531146">
      <w:bodyDiv w:val="1"/>
      <w:marLeft w:val="0"/>
      <w:marRight w:val="0"/>
      <w:marTop w:val="0"/>
      <w:marBottom w:val="0"/>
      <w:divBdr>
        <w:top w:val="none" w:sz="0" w:space="0" w:color="auto"/>
        <w:left w:val="none" w:sz="0" w:space="0" w:color="auto"/>
        <w:bottom w:val="none" w:sz="0" w:space="0" w:color="auto"/>
        <w:right w:val="none" w:sz="0" w:space="0" w:color="auto"/>
      </w:divBdr>
    </w:div>
    <w:div w:id="205720143">
      <w:bodyDiv w:val="1"/>
      <w:marLeft w:val="0"/>
      <w:marRight w:val="0"/>
      <w:marTop w:val="0"/>
      <w:marBottom w:val="0"/>
      <w:divBdr>
        <w:top w:val="none" w:sz="0" w:space="0" w:color="auto"/>
        <w:left w:val="none" w:sz="0" w:space="0" w:color="auto"/>
        <w:bottom w:val="none" w:sz="0" w:space="0" w:color="auto"/>
        <w:right w:val="none" w:sz="0" w:space="0" w:color="auto"/>
      </w:divBdr>
    </w:div>
    <w:div w:id="206572764">
      <w:bodyDiv w:val="1"/>
      <w:marLeft w:val="0"/>
      <w:marRight w:val="0"/>
      <w:marTop w:val="0"/>
      <w:marBottom w:val="0"/>
      <w:divBdr>
        <w:top w:val="none" w:sz="0" w:space="0" w:color="auto"/>
        <w:left w:val="none" w:sz="0" w:space="0" w:color="auto"/>
        <w:bottom w:val="none" w:sz="0" w:space="0" w:color="auto"/>
        <w:right w:val="none" w:sz="0" w:space="0" w:color="auto"/>
      </w:divBdr>
    </w:div>
    <w:div w:id="208036616">
      <w:bodyDiv w:val="1"/>
      <w:marLeft w:val="0"/>
      <w:marRight w:val="0"/>
      <w:marTop w:val="0"/>
      <w:marBottom w:val="0"/>
      <w:divBdr>
        <w:top w:val="none" w:sz="0" w:space="0" w:color="auto"/>
        <w:left w:val="none" w:sz="0" w:space="0" w:color="auto"/>
        <w:bottom w:val="none" w:sz="0" w:space="0" w:color="auto"/>
        <w:right w:val="none" w:sz="0" w:space="0" w:color="auto"/>
      </w:divBdr>
    </w:div>
    <w:div w:id="210263577">
      <w:bodyDiv w:val="1"/>
      <w:marLeft w:val="0"/>
      <w:marRight w:val="0"/>
      <w:marTop w:val="0"/>
      <w:marBottom w:val="0"/>
      <w:divBdr>
        <w:top w:val="none" w:sz="0" w:space="0" w:color="auto"/>
        <w:left w:val="none" w:sz="0" w:space="0" w:color="auto"/>
        <w:bottom w:val="none" w:sz="0" w:space="0" w:color="auto"/>
        <w:right w:val="none" w:sz="0" w:space="0" w:color="auto"/>
      </w:divBdr>
    </w:div>
    <w:div w:id="211693387">
      <w:bodyDiv w:val="1"/>
      <w:marLeft w:val="0"/>
      <w:marRight w:val="0"/>
      <w:marTop w:val="0"/>
      <w:marBottom w:val="0"/>
      <w:divBdr>
        <w:top w:val="none" w:sz="0" w:space="0" w:color="auto"/>
        <w:left w:val="none" w:sz="0" w:space="0" w:color="auto"/>
        <w:bottom w:val="none" w:sz="0" w:space="0" w:color="auto"/>
        <w:right w:val="none" w:sz="0" w:space="0" w:color="auto"/>
      </w:divBdr>
    </w:div>
    <w:div w:id="213123478">
      <w:bodyDiv w:val="1"/>
      <w:marLeft w:val="0"/>
      <w:marRight w:val="0"/>
      <w:marTop w:val="0"/>
      <w:marBottom w:val="0"/>
      <w:divBdr>
        <w:top w:val="none" w:sz="0" w:space="0" w:color="auto"/>
        <w:left w:val="none" w:sz="0" w:space="0" w:color="auto"/>
        <w:bottom w:val="none" w:sz="0" w:space="0" w:color="auto"/>
        <w:right w:val="none" w:sz="0" w:space="0" w:color="auto"/>
      </w:divBdr>
    </w:div>
    <w:div w:id="217397021">
      <w:bodyDiv w:val="1"/>
      <w:marLeft w:val="0"/>
      <w:marRight w:val="0"/>
      <w:marTop w:val="0"/>
      <w:marBottom w:val="0"/>
      <w:divBdr>
        <w:top w:val="none" w:sz="0" w:space="0" w:color="auto"/>
        <w:left w:val="none" w:sz="0" w:space="0" w:color="auto"/>
        <w:bottom w:val="none" w:sz="0" w:space="0" w:color="auto"/>
        <w:right w:val="none" w:sz="0" w:space="0" w:color="auto"/>
      </w:divBdr>
    </w:div>
    <w:div w:id="219749309">
      <w:bodyDiv w:val="1"/>
      <w:marLeft w:val="0"/>
      <w:marRight w:val="0"/>
      <w:marTop w:val="0"/>
      <w:marBottom w:val="0"/>
      <w:divBdr>
        <w:top w:val="none" w:sz="0" w:space="0" w:color="auto"/>
        <w:left w:val="none" w:sz="0" w:space="0" w:color="auto"/>
        <w:bottom w:val="none" w:sz="0" w:space="0" w:color="auto"/>
        <w:right w:val="none" w:sz="0" w:space="0" w:color="auto"/>
      </w:divBdr>
    </w:div>
    <w:div w:id="221478743">
      <w:bodyDiv w:val="1"/>
      <w:marLeft w:val="0"/>
      <w:marRight w:val="0"/>
      <w:marTop w:val="0"/>
      <w:marBottom w:val="0"/>
      <w:divBdr>
        <w:top w:val="none" w:sz="0" w:space="0" w:color="auto"/>
        <w:left w:val="none" w:sz="0" w:space="0" w:color="auto"/>
        <w:bottom w:val="none" w:sz="0" w:space="0" w:color="auto"/>
        <w:right w:val="none" w:sz="0" w:space="0" w:color="auto"/>
      </w:divBdr>
    </w:div>
    <w:div w:id="225147116">
      <w:bodyDiv w:val="1"/>
      <w:marLeft w:val="0"/>
      <w:marRight w:val="0"/>
      <w:marTop w:val="0"/>
      <w:marBottom w:val="0"/>
      <w:divBdr>
        <w:top w:val="none" w:sz="0" w:space="0" w:color="auto"/>
        <w:left w:val="none" w:sz="0" w:space="0" w:color="auto"/>
        <w:bottom w:val="none" w:sz="0" w:space="0" w:color="auto"/>
        <w:right w:val="none" w:sz="0" w:space="0" w:color="auto"/>
      </w:divBdr>
    </w:div>
    <w:div w:id="225191465">
      <w:bodyDiv w:val="1"/>
      <w:marLeft w:val="0"/>
      <w:marRight w:val="0"/>
      <w:marTop w:val="0"/>
      <w:marBottom w:val="0"/>
      <w:divBdr>
        <w:top w:val="none" w:sz="0" w:space="0" w:color="auto"/>
        <w:left w:val="none" w:sz="0" w:space="0" w:color="auto"/>
        <w:bottom w:val="none" w:sz="0" w:space="0" w:color="auto"/>
        <w:right w:val="none" w:sz="0" w:space="0" w:color="auto"/>
      </w:divBdr>
    </w:div>
    <w:div w:id="226191910">
      <w:bodyDiv w:val="1"/>
      <w:marLeft w:val="0"/>
      <w:marRight w:val="0"/>
      <w:marTop w:val="0"/>
      <w:marBottom w:val="0"/>
      <w:divBdr>
        <w:top w:val="none" w:sz="0" w:space="0" w:color="auto"/>
        <w:left w:val="none" w:sz="0" w:space="0" w:color="auto"/>
        <w:bottom w:val="none" w:sz="0" w:space="0" w:color="auto"/>
        <w:right w:val="none" w:sz="0" w:space="0" w:color="auto"/>
      </w:divBdr>
    </w:div>
    <w:div w:id="227688165">
      <w:bodyDiv w:val="1"/>
      <w:marLeft w:val="0"/>
      <w:marRight w:val="0"/>
      <w:marTop w:val="0"/>
      <w:marBottom w:val="0"/>
      <w:divBdr>
        <w:top w:val="none" w:sz="0" w:space="0" w:color="auto"/>
        <w:left w:val="none" w:sz="0" w:space="0" w:color="auto"/>
        <w:bottom w:val="none" w:sz="0" w:space="0" w:color="auto"/>
        <w:right w:val="none" w:sz="0" w:space="0" w:color="auto"/>
      </w:divBdr>
    </w:div>
    <w:div w:id="236985646">
      <w:bodyDiv w:val="1"/>
      <w:marLeft w:val="0"/>
      <w:marRight w:val="0"/>
      <w:marTop w:val="0"/>
      <w:marBottom w:val="0"/>
      <w:divBdr>
        <w:top w:val="none" w:sz="0" w:space="0" w:color="auto"/>
        <w:left w:val="none" w:sz="0" w:space="0" w:color="auto"/>
        <w:bottom w:val="none" w:sz="0" w:space="0" w:color="auto"/>
        <w:right w:val="none" w:sz="0" w:space="0" w:color="auto"/>
      </w:divBdr>
    </w:div>
    <w:div w:id="237860416">
      <w:bodyDiv w:val="1"/>
      <w:marLeft w:val="0"/>
      <w:marRight w:val="0"/>
      <w:marTop w:val="0"/>
      <w:marBottom w:val="0"/>
      <w:divBdr>
        <w:top w:val="none" w:sz="0" w:space="0" w:color="auto"/>
        <w:left w:val="none" w:sz="0" w:space="0" w:color="auto"/>
        <w:bottom w:val="none" w:sz="0" w:space="0" w:color="auto"/>
        <w:right w:val="none" w:sz="0" w:space="0" w:color="auto"/>
      </w:divBdr>
    </w:div>
    <w:div w:id="238367398">
      <w:bodyDiv w:val="1"/>
      <w:marLeft w:val="0"/>
      <w:marRight w:val="0"/>
      <w:marTop w:val="0"/>
      <w:marBottom w:val="0"/>
      <w:divBdr>
        <w:top w:val="none" w:sz="0" w:space="0" w:color="auto"/>
        <w:left w:val="none" w:sz="0" w:space="0" w:color="auto"/>
        <w:bottom w:val="none" w:sz="0" w:space="0" w:color="auto"/>
        <w:right w:val="none" w:sz="0" w:space="0" w:color="auto"/>
      </w:divBdr>
    </w:div>
    <w:div w:id="239293155">
      <w:bodyDiv w:val="1"/>
      <w:marLeft w:val="0"/>
      <w:marRight w:val="0"/>
      <w:marTop w:val="0"/>
      <w:marBottom w:val="0"/>
      <w:divBdr>
        <w:top w:val="none" w:sz="0" w:space="0" w:color="auto"/>
        <w:left w:val="none" w:sz="0" w:space="0" w:color="auto"/>
        <w:bottom w:val="none" w:sz="0" w:space="0" w:color="auto"/>
        <w:right w:val="none" w:sz="0" w:space="0" w:color="auto"/>
      </w:divBdr>
    </w:div>
    <w:div w:id="241838299">
      <w:bodyDiv w:val="1"/>
      <w:marLeft w:val="0"/>
      <w:marRight w:val="0"/>
      <w:marTop w:val="0"/>
      <w:marBottom w:val="0"/>
      <w:divBdr>
        <w:top w:val="none" w:sz="0" w:space="0" w:color="auto"/>
        <w:left w:val="none" w:sz="0" w:space="0" w:color="auto"/>
        <w:bottom w:val="none" w:sz="0" w:space="0" w:color="auto"/>
        <w:right w:val="none" w:sz="0" w:space="0" w:color="auto"/>
      </w:divBdr>
    </w:div>
    <w:div w:id="242640503">
      <w:bodyDiv w:val="1"/>
      <w:marLeft w:val="0"/>
      <w:marRight w:val="0"/>
      <w:marTop w:val="0"/>
      <w:marBottom w:val="0"/>
      <w:divBdr>
        <w:top w:val="none" w:sz="0" w:space="0" w:color="auto"/>
        <w:left w:val="none" w:sz="0" w:space="0" w:color="auto"/>
        <w:bottom w:val="none" w:sz="0" w:space="0" w:color="auto"/>
        <w:right w:val="none" w:sz="0" w:space="0" w:color="auto"/>
      </w:divBdr>
    </w:div>
    <w:div w:id="246350461">
      <w:bodyDiv w:val="1"/>
      <w:marLeft w:val="0"/>
      <w:marRight w:val="0"/>
      <w:marTop w:val="0"/>
      <w:marBottom w:val="0"/>
      <w:divBdr>
        <w:top w:val="none" w:sz="0" w:space="0" w:color="auto"/>
        <w:left w:val="none" w:sz="0" w:space="0" w:color="auto"/>
        <w:bottom w:val="none" w:sz="0" w:space="0" w:color="auto"/>
        <w:right w:val="none" w:sz="0" w:space="0" w:color="auto"/>
      </w:divBdr>
    </w:div>
    <w:div w:id="247888814">
      <w:bodyDiv w:val="1"/>
      <w:marLeft w:val="0"/>
      <w:marRight w:val="0"/>
      <w:marTop w:val="0"/>
      <w:marBottom w:val="0"/>
      <w:divBdr>
        <w:top w:val="none" w:sz="0" w:space="0" w:color="auto"/>
        <w:left w:val="none" w:sz="0" w:space="0" w:color="auto"/>
        <w:bottom w:val="none" w:sz="0" w:space="0" w:color="auto"/>
        <w:right w:val="none" w:sz="0" w:space="0" w:color="auto"/>
      </w:divBdr>
    </w:div>
    <w:div w:id="252515859">
      <w:bodyDiv w:val="1"/>
      <w:marLeft w:val="0"/>
      <w:marRight w:val="0"/>
      <w:marTop w:val="0"/>
      <w:marBottom w:val="0"/>
      <w:divBdr>
        <w:top w:val="none" w:sz="0" w:space="0" w:color="auto"/>
        <w:left w:val="none" w:sz="0" w:space="0" w:color="auto"/>
        <w:bottom w:val="none" w:sz="0" w:space="0" w:color="auto"/>
        <w:right w:val="none" w:sz="0" w:space="0" w:color="auto"/>
      </w:divBdr>
    </w:div>
    <w:div w:id="255796782">
      <w:bodyDiv w:val="1"/>
      <w:marLeft w:val="0"/>
      <w:marRight w:val="0"/>
      <w:marTop w:val="0"/>
      <w:marBottom w:val="0"/>
      <w:divBdr>
        <w:top w:val="none" w:sz="0" w:space="0" w:color="auto"/>
        <w:left w:val="none" w:sz="0" w:space="0" w:color="auto"/>
        <w:bottom w:val="none" w:sz="0" w:space="0" w:color="auto"/>
        <w:right w:val="none" w:sz="0" w:space="0" w:color="auto"/>
      </w:divBdr>
    </w:div>
    <w:div w:id="257175971">
      <w:bodyDiv w:val="1"/>
      <w:marLeft w:val="0"/>
      <w:marRight w:val="0"/>
      <w:marTop w:val="0"/>
      <w:marBottom w:val="0"/>
      <w:divBdr>
        <w:top w:val="none" w:sz="0" w:space="0" w:color="auto"/>
        <w:left w:val="none" w:sz="0" w:space="0" w:color="auto"/>
        <w:bottom w:val="none" w:sz="0" w:space="0" w:color="auto"/>
        <w:right w:val="none" w:sz="0" w:space="0" w:color="auto"/>
      </w:divBdr>
    </w:div>
    <w:div w:id="259803536">
      <w:bodyDiv w:val="1"/>
      <w:marLeft w:val="0"/>
      <w:marRight w:val="0"/>
      <w:marTop w:val="0"/>
      <w:marBottom w:val="0"/>
      <w:divBdr>
        <w:top w:val="none" w:sz="0" w:space="0" w:color="auto"/>
        <w:left w:val="none" w:sz="0" w:space="0" w:color="auto"/>
        <w:bottom w:val="none" w:sz="0" w:space="0" w:color="auto"/>
        <w:right w:val="none" w:sz="0" w:space="0" w:color="auto"/>
      </w:divBdr>
    </w:div>
    <w:div w:id="261305883">
      <w:bodyDiv w:val="1"/>
      <w:marLeft w:val="0"/>
      <w:marRight w:val="0"/>
      <w:marTop w:val="0"/>
      <w:marBottom w:val="0"/>
      <w:divBdr>
        <w:top w:val="none" w:sz="0" w:space="0" w:color="auto"/>
        <w:left w:val="none" w:sz="0" w:space="0" w:color="auto"/>
        <w:bottom w:val="none" w:sz="0" w:space="0" w:color="auto"/>
        <w:right w:val="none" w:sz="0" w:space="0" w:color="auto"/>
      </w:divBdr>
    </w:div>
    <w:div w:id="263808171">
      <w:bodyDiv w:val="1"/>
      <w:marLeft w:val="0"/>
      <w:marRight w:val="0"/>
      <w:marTop w:val="0"/>
      <w:marBottom w:val="0"/>
      <w:divBdr>
        <w:top w:val="none" w:sz="0" w:space="0" w:color="auto"/>
        <w:left w:val="none" w:sz="0" w:space="0" w:color="auto"/>
        <w:bottom w:val="none" w:sz="0" w:space="0" w:color="auto"/>
        <w:right w:val="none" w:sz="0" w:space="0" w:color="auto"/>
      </w:divBdr>
    </w:div>
    <w:div w:id="264044593">
      <w:bodyDiv w:val="1"/>
      <w:marLeft w:val="0"/>
      <w:marRight w:val="0"/>
      <w:marTop w:val="0"/>
      <w:marBottom w:val="0"/>
      <w:divBdr>
        <w:top w:val="none" w:sz="0" w:space="0" w:color="auto"/>
        <w:left w:val="none" w:sz="0" w:space="0" w:color="auto"/>
        <w:bottom w:val="none" w:sz="0" w:space="0" w:color="auto"/>
        <w:right w:val="none" w:sz="0" w:space="0" w:color="auto"/>
      </w:divBdr>
    </w:div>
    <w:div w:id="264731821">
      <w:bodyDiv w:val="1"/>
      <w:marLeft w:val="0"/>
      <w:marRight w:val="0"/>
      <w:marTop w:val="0"/>
      <w:marBottom w:val="0"/>
      <w:divBdr>
        <w:top w:val="none" w:sz="0" w:space="0" w:color="auto"/>
        <w:left w:val="none" w:sz="0" w:space="0" w:color="auto"/>
        <w:bottom w:val="none" w:sz="0" w:space="0" w:color="auto"/>
        <w:right w:val="none" w:sz="0" w:space="0" w:color="auto"/>
      </w:divBdr>
    </w:div>
    <w:div w:id="264923086">
      <w:bodyDiv w:val="1"/>
      <w:marLeft w:val="0"/>
      <w:marRight w:val="0"/>
      <w:marTop w:val="0"/>
      <w:marBottom w:val="0"/>
      <w:divBdr>
        <w:top w:val="none" w:sz="0" w:space="0" w:color="auto"/>
        <w:left w:val="none" w:sz="0" w:space="0" w:color="auto"/>
        <w:bottom w:val="none" w:sz="0" w:space="0" w:color="auto"/>
        <w:right w:val="none" w:sz="0" w:space="0" w:color="auto"/>
      </w:divBdr>
    </w:div>
    <w:div w:id="266082046">
      <w:bodyDiv w:val="1"/>
      <w:marLeft w:val="0"/>
      <w:marRight w:val="0"/>
      <w:marTop w:val="0"/>
      <w:marBottom w:val="0"/>
      <w:divBdr>
        <w:top w:val="none" w:sz="0" w:space="0" w:color="auto"/>
        <w:left w:val="none" w:sz="0" w:space="0" w:color="auto"/>
        <w:bottom w:val="none" w:sz="0" w:space="0" w:color="auto"/>
        <w:right w:val="none" w:sz="0" w:space="0" w:color="auto"/>
      </w:divBdr>
    </w:div>
    <w:div w:id="271784764">
      <w:bodyDiv w:val="1"/>
      <w:marLeft w:val="0"/>
      <w:marRight w:val="0"/>
      <w:marTop w:val="0"/>
      <w:marBottom w:val="0"/>
      <w:divBdr>
        <w:top w:val="none" w:sz="0" w:space="0" w:color="auto"/>
        <w:left w:val="none" w:sz="0" w:space="0" w:color="auto"/>
        <w:bottom w:val="none" w:sz="0" w:space="0" w:color="auto"/>
        <w:right w:val="none" w:sz="0" w:space="0" w:color="auto"/>
      </w:divBdr>
    </w:div>
    <w:div w:id="272323986">
      <w:bodyDiv w:val="1"/>
      <w:marLeft w:val="0"/>
      <w:marRight w:val="0"/>
      <w:marTop w:val="0"/>
      <w:marBottom w:val="0"/>
      <w:divBdr>
        <w:top w:val="none" w:sz="0" w:space="0" w:color="auto"/>
        <w:left w:val="none" w:sz="0" w:space="0" w:color="auto"/>
        <w:bottom w:val="none" w:sz="0" w:space="0" w:color="auto"/>
        <w:right w:val="none" w:sz="0" w:space="0" w:color="auto"/>
      </w:divBdr>
    </w:div>
    <w:div w:id="272520145">
      <w:bodyDiv w:val="1"/>
      <w:marLeft w:val="0"/>
      <w:marRight w:val="0"/>
      <w:marTop w:val="0"/>
      <w:marBottom w:val="0"/>
      <w:divBdr>
        <w:top w:val="none" w:sz="0" w:space="0" w:color="auto"/>
        <w:left w:val="none" w:sz="0" w:space="0" w:color="auto"/>
        <w:bottom w:val="none" w:sz="0" w:space="0" w:color="auto"/>
        <w:right w:val="none" w:sz="0" w:space="0" w:color="auto"/>
      </w:divBdr>
    </w:div>
    <w:div w:id="275723959">
      <w:bodyDiv w:val="1"/>
      <w:marLeft w:val="0"/>
      <w:marRight w:val="0"/>
      <w:marTop w:val="0"/>
      <w:marBottom w:val="0"/>
      <w:divBdr>
        <w:top w:val="none" w:sz="0" w:space="0" w:color="auto"/>
        <w:left w:val="none" w:sz="0" w:space="0" w:color="auto"/>
        <w:bottom w:val="none" w:sz="0" w:space="0" w:color="auto"/>
        <w:right w:val="none" w:sz="0" w:space="0" w:color="auto"/>
      </w:divBdr>
    </w:div>
    <w:div w:id="279579565">
      <w:bodyDiv w:val="1"/>
      <w:marLeft w:val="0"/>
      <w:marRight w:val="0"/>
      <w:marTop w:val="0"/>
      <w:marBottom w:val="0"/>
      <w:divBdr>
        <w:top w:val="none" w:sz="0" w:space="0" w:color="auto"/>
        <w:left w:val="none" w:sz="0" w:space="0" w:color="auto"/>
        <w:bottom w:val="none" w:sz="0" w:space="0" w:color="auto"/>
        <w:right w:val="none" w:sz="0" w:space="0" w:color="auto"/>
      </w:divBdr>
    </w:div>
    <w:div w:id="280301811">
      <w:bodyDiv w:val="1"/>
      <w:marLeft w:val="0"/>
      <w:marRight w:val="0"/>
      <w:marTop w:val="0"/>
      <w:marBottom w:val="0"/>
      <w:divBdr>
        <w:top w:val="none" w:sz="0" w:space="0" w:color="auto"/>
        <w:left w:val="none" w:sz="0" w:space="0" w:color="auto"/>
        <w:bottom w:val="none" w:sz="0" w:space="0" w:color="auto"/>
        <w:right w:val="none" w:sz="0" w:space="0" w:color="auto"/>
      </w:divBdr>
    </w:div>
    <w:div w:id="280766885">
      <w:bodyDiv w:val="1"/>
      <w:marLeft w:val="0"/>
      <w:marRight w:val="0"/>
      <w:marTop w:val="0"/>
      <w:marBottom w:val="0"/>
      <w:divBdr>
        <w:top w:val="none" w:sz="0" w:space="0" w:color="auto"/>
        <w:left w:val="none" w:sz="0" w:space="0" w:color="auto"/>
        <w:bottom w:val="none" w:sz="0" w:space="0" w:color="auto"/>
        <w:right w:val="none" w:sz="0" w:space="0" w:color="auto"/>
      </w:divBdr>
    </w:div>
    <w:div w:id="280845461">
      <w:bodyDiv w:val="1"/>
      <w:marLeft w:val="0"/>
      <w:marRight w:val="0"/>
      <w:marTop w:val="0"/>
      <w:marBottom w:val="0"/>
      <w:divBdr>
        <w:top w:val="none" w:sz="0" w:space="0" w:color="auto"/>
        <w:left w:val="none" w:sz="0" w:space="0" w:color="auto"/>
        <w:bottom w:val="none" w:sz="0" w:space="0" w:color="auto"/>
        <w:right w:val="none" w:sz="0" w:space="0" w:color="auto"/>
      </w:divBdr>
    </w:div>
    <w:div w:id="283929131">
      <w:bodyDiv w:val="1"/>
      <w:marLeft w:val="0"/>
      <w:marRight w:val="0"/>
      <w:marTop w:val="0"/>
      <w:marBottom w:val="0"/>
      <w:divBdr>
        <w:top w:val="none" w:sz="0" w:space="0" w:color="auto"/>
        <w:left w:val="none" w:sz="0" w:space="0" w:color="auto"/>
        <w:bottom w:val="none" w:sz="0" w:space="0" w:color="auto"/>
        <w:right w:val="none" w:sz="0" w:space="0" w:color="auto"/>
      </w:divBdr>
    </w:div>
    <w:div w:id="284507379">
      <w:bodyDiv w:val="1"/>
      <w:marLeft w:val="0"/>
      <w:marRight w:val="0"/>
      <w:marTop w:val="0"/>
      <w:marBottom w:val="0"/>
      <w:divBdr>
        <w:top w:val="none" w:sz="0" w:space="0" w:color="auto"/>
        <w:left w:val="none" w:sz="0" w:space="0" w:color="auto"/>
        <w:bottom w:val="none" w:sz="0" w:space="0" w:color="auto"/>
        <w:right w:val="none" w:sz="0" w:space="0" w:color="auto"/>
      </w:divBdr>
    </w:div>
    <w:div w:id="284967321">
      <w:bodyDiv w:val="1"/>
      <w:marLeft w:val="0"/>
      <w:marRight w:val="0"/>
      <w:marTop w:val="0"/>
      <w:marBottom w:val="0"/>
      <w:divBdr>
        <w:top w:val="none" w:sz="0" w:space="0" w:color="auto"/>
        <w:left w:val="none" w:sz="0" w:space="0" w:color="auto"/>
        <w:bottom w:val="none" w:sz="0" w:space="0" w:color="auto"/>
        <w:right w:val="none" w:sz="0" w:space="0" w:color="auto"/>
      </w:divBdr>
    </w:div>
    <w:div w:id="286399767">
      <w:bodyDiv w:val="1"/>
      <w:marLeft w:val="0"/>
      <w:marRight w:val="0"/>
      <w:marTop w:val="0"/>
      <w:marBottom w:val="0"/>
      <w:divBdr>
        <w:top w:val="none" w:sz="0" w:space="0" w:color="auto"/>
        <w:left w:val="none" w:sz="0" w:space="0" w:color="auto"/>
        <w:bottom w:val="none" w:sz="0" w:space="0" w:color="auto"/>
        <w:right w:val="none" w:sz="0" w:space="0" w:color="auto"/>
      </w:divBdr>
    </w:div>
    <w:div w:id="294222485">
      <w:bodyDiv w:val="1"/>
      <w:marLeft w:val="0"/>
      <w:marRight w:val="0"/>
      <w:marTop w:val="0"/>
      <w:marBottom w:val="0"/>
      <w:divBdr>
        <w:top w:val="none" w:sz="0" w:space="0" w:color="auto"/>
        <w:left w:val="none" w:sz="0" w:space="0" w:color="auto"/>
        <w:bottom w:val="none" w:sz="0" w:space="0" w:color="auto"/>
        <w:right w:val="none" w:sz="0" w:space="0" w:color="auto"/>
      </w:divBdr>
    </w:div>
    <w:div w:id="295573494">
      <w:bodyDiv w:val="1"/>
      <w:marLeft w:val="0"/>
      <w:marRight w:val="0"/>
      <w:marTop w:val="0"/>
      <w:marBottom w:val="0"/>
      <w:divBdr>
        <w:top w:val="none" w:sz="0" w:space="0" w:color="auto"/>
        <w:left w:val="none" w:sz="0" w:space="0" w:color="auto"/>
        <w:bottom w:val="none" w:sz="0" w:space="0" w:color="auto"/>
        <w:right w:val="none" w:sz="0" w:space="0" w:color="auto"/>
      </w:divBdr>
    </w:div>
    <w:div w:id="296882072">
      <w:bodyDiv w:val="1"/>
      <w:marLeft w:val="0"/>
      <w:marRight w:val="0"/>
      <w:marTop w:val="0"/>
      <w:marBottom w:val="0"/>
      <w:divBdr>
        <w:top w:val="none" w:sz="0" w:space="0" w:color="auto"/>
        <w:left w:val="none" w:sz="0" w:space="0" w:color="auto"/>
        <w:bottom w:val="none" w:sz="0" w:space="0" w:color="auto"/>
        <w:right w:val="none" w:sz="0" w:space="0" w:color="auto"/>
      </w:divBdr>
    </w:div>
    <w:div w:id="297494976">
      <w:bodyDiv w:val="1"/>
      <w:marLeft w:val="0"/>
      <w:marRight w:val="0"/>
      <w:marTop w:val="0"/>
      <w:marBottom w:val="0"/>
      <w:divBdr>
        <w:top w:val="none" w:sz="0" w:space="0" w:color="auto"/>
        <w:left w:val="none" w:sz="0" w:space="0" w:color="auto"/>
        <w:bottom w:val="none" w:sz="0" w:space="0" w:color="auto"/>
        <w:right w:val="none" w:sz="0" w:space="0" w:color="auto"/>
      </w:divBdr>
    </w:div>
    <w:div w:id="300115676">
      <w:bodyDiv w:val="1"/>
      <w:marLeft w:val="0"/>
      <w:marRight w:val="0"/>
      <w:marTop w:val="0"/>
      <w:marBottom w:val="0"/>
      <w:divBdr>
        <w:top w:val="none" w:sz="0" w:space="0" w:color="auto"/>
        <w:left w:val="none" w:sz="0" w:space="0" w:color="auto"/>
        <w:bottom w:val="none" w:sz="0" w:space="0" w:color="auto"/>
        <w:right w:val="none" w:sz="0" w:space="0" w:color="auto"/>
      </w:divBdr>
    </w:div>
    <w:div w:id="303895100">
      <w:bodyDiv w:val="1"/>
      <w:marLeft w:val="0"/>
      <w:marRight w:val="0"/>
      <w:marTop w:val="0"/>
      <w:marBottom w:val="0"/>
      <w:divBdr>
        <w:top w:val="none" w:sz="0" w:space="0" w:color="auto"/>
        <w:left w:val="none" w:sz="0" w:space="0" w:color="auto"/>
        <w:bottom w:val="none" w:sz="0" w:space="0" w:color="auto"/>
        <w:right w:val="none" w:sz="0" w:space="0" w:color="auto"/>
      </w:divBdr>
    </w:div>
    <w:div w:id="304237114">
      <w:bodyDiv w:val="1"/>
      <w:marLeft w:val="0"/>
      <w:marRight w:val="0"/>
      <w:marTop w:val="0"/>
      <w:marBottom w:val="0"/>
      <w:divBdr>
        <w:top w:val="none" w:sz="0" w:space="0" w:color="auto"/>
        <w:left w:val="none" w:sz="0" w:space="0" w:color="auto"/>
        <w:bottom w:val="none" w:sz="0" w:space="0" w:color="auto"/>
        <w:right w:val="none" w:sz="0" w:space="0" w:color="auto"/>
      </w:divBdr>
    </w:div>
    <w:div w:id="304242310">
      <w:bodyDiv w:val="1"/>
      <w:marLeft w:val="0"/>
      <w:marRight w:val="0"/>
      <w:marTop w:val="0"/>
      <w:marBottom w:val="0"/>
      <w:divBdr>
        <w:top w:val="none" w:sz="0" w:space="0" w:color="auto"/>
        <w:left w:val="none" w:sz="0" w:space="0" w:color="auto"/>
        <w:bottom w:val="none" w:sz="0" w:space="0" w:color="auto"/>
        <w:right w:val="none" w:sz="0" w:space="0" w:color="auto"/>
      </w:divBdr>
    </w:div>
    <w:div w:id="306403517">
      <w:bodyDiv w:val="1"/>
      <w:marLeft w:val="0"/>
      <w:marRight w:val="0"/>
      <w:marTop w:val="0"/>
      <w:marBottom w:val="0"/>
      <w:divBdr>
        <w:top w:val="none" w:sz="0" w:space="0" w:color="auto"/>
        <w:left w:val="none" w:sz="0" w:space="0" w:color="auto"/>
        <w:bottom w:val="none" w:sz="0" w:space="0" w:color="auto"/>
        <w:right w:val="none" w:sz="0" w:space="0" w:color="auto"/>
      </w:divBdr>
    </w:div>
    <w:div w:id="307637309">
      <w:bodyDiv w:val="1"/>
      <w:marLeft w:val="0"/>
      <w:marRight w:val="0"/>
      <w:marTop w:val="0"/>
      <w:marBottom w:val="0"/>
      <w:divBdr>
        <w:top w:val="none" w:sz="0" w:space="0" w:color="auto"/>
        <w:left w:val="none" w:sz="0" w:space="0" w:color="auto"/>
        <w:bottom w:val="none" w:sz="0" w:space="0" w:color="auto"/>
        <w:right w:val="none" w:sz="0" w:space="0" w:color="auto"/>
      </w:divBdr>
    </w:div>
    <w:div w:id="310408186">
      <w:bodyDiv w:val="1"/>
      <w:marLeft w:val="0"/>
      <w:marRight w:val="0"/>
      <w:marTop w:val="0"/>
      <w:marBottom w:val="0"/>
      <w:divBdr>
        <w:top w:val="none" w:sz="0" w:space="0" w:color="auto"/>
        <w:left w:val="none" w:sz="0" w:space="0" w:color="auto"/>
        <w:bottom w:val="none" w:sz="0" w:space="0" w:color="auto"/>
        <w:right w:val="none" w:sz="0" w:space="0" w:color="auto"/>
      </w:divBdr>
    </w:div>
    <w:div w:id="311449892">
      <w:bodyDiv w:val="1"/>
      <w:marLeft w:val="0"/>
      <w:marRight w:val="0"/>
      <w:marTop w:val="0"/>
      <w:marBottom w:val="0"/>
      <w:divBdr>
        <w:top w:val="none" w:sz="0" w:space="0" w:color="auto"/>
        <w:left w:val="none" w:sz="0" w:space="0" w:color="auto"/>
        <w:bottom w:val="none" w:sz="0" w:space="0" w:color="auto"/>
        <w:right w:val="none" w:sz="0" w:space="0" w:color="auto"/>
      </w:divBdr>
    </w:div>
    <w:div w:id="311714501">
      <w:bodyDiv w:val="1"/>
      <w:marLeft w:val="0"/>
      <w:marRight w:val="0"/>
      <w:marTop w:val="0"/>
      <w:marBottom w:val="0"/>
      <w:divBdr>
        <w:top w:val="none" w:sz="0" w:space="0" w:color="auto"/>
        <w:left w:val="none" w:sz="0" w:space="0" w:color="auto"/>
        <w:bottom w:val="none" w:sz="0" w:space="0" w:color="auto"/>
        <w:right w:val="none" w:sz="0" w:space="0" w:color="auto"/>
      </w:divBdr>
    </w:div>
    <w:div w:id="312877142">
      <w:bodyDiv w:val="1"/>
      <w:marLeft w:val="0"/>
      <w:marRight w:val="0"/>
      <w:marTop w:val="0"/>
      <w:marBottom w:val="0"/>
      <w:divBdr>
        <w:top w:val="none" w:sz="0" w:space="0" w:color="auto"/>
        <w:left w:val="none" w:sz="0" w:space="0" w:color="auto"/>
        <w:bottom w:val="none" w:sz="0" w:space="0" w:color="auto"/>
        <w:right w:val="none" w:sz="0" w:space="0" w:color="auto"/>
      </w:divBdr>
    </w:div>
    <w:div w:id="313678931">
      <w:bodyDiv w:val="1"/>
      <w:marLeft w:val="0"/>
      <w:marRight w:val="0"/>
      <w:marTop w:val="0"/>
      <w:marBottom w:val="0"/>
      <w:divBdr>
        <w:top w:val="none" w:sz="0" w:space="0" w:color="auto"/>
        <w:left w:val="none" w:sz="0" w:space="0" w:color="auto"/>
        <w:bottom w:val="none" w:sz="0" w:space="0" w:color="auto"/>
        <w:right w:val="none" w:sz="0" w:space="0" w:color="auto"/>
      </w:divBdr>
    </w:div>
    <w:div w:id="315036035">
      <w:bodyDiv w:val="1"/>
      <w:marLeft w:val="0"/>
      <w:marRight w:val="0"/>
      <w:marTop w:val="0"/>
      <w:marBottom w:val="0"/>
      <w:divBdr>
        <w:top w:val="none" w:sz="0" w:space="0" w:color="auto"/>
        <w:left w:val="none" w:sz="0" w:space="0" w:color="auto"/>
        <w:bottom w:val="none" w:sz="0" w:space="0" w:color="auto"/>
        <w:right w:val="none" w:sz="0" w:space="0" w:color="auto"/>
      </w:divBdr>
    </w:div>
    <w:div w:id="320471866">
      <w:bodyDiv w:val="1"/>
      <w:marLeft w:val="0"/>
      <w:marRight w:val="0"/>
      <w:marTop w:val="0"/>
      <w:marBottom w:val="0"/>
      <w:divBdr>
        <w:top w:val="none" w:sz="0" w:space="0" w:color="auto"/>
        <w:left w:val="none" w:sz="0" w:space="0" w:color="auto"/>
        <w:bottom w:val="none" w:sz="0" w:space="0" w:color="auto"/>
        <w:right w:val="none" w:sz="0" w:space="0" w:color="auto"/>
      </w:divBdr>
    </w:div>
    <w:div w:id="320935205">
      <w:bodyDiv w:val="1"/>
      <w:marLeft w:val="0"/>
      <w:marRight w:val="0"/>
      <w:marTop w:val="0"/>
      <w:marBottom w:val="0"/>
      <w:divBdr>
        <w:top w:val="none" w:sz="0" w:space="0" w:color="auto"/>
        <w:left w:val="none" w:sz="0" w:space="0" w:color="auto"/>
        <w:bottom w:val="none" w:sz="0" w:space="0" w:color="auto"/>
        <w:right w:val="none" w:sz="0" w:space="0" w:color="auto"/>
      </w:divBdr>
    </w:div>
    <w:div w:id="322706595">
      <w:bodyDiv w:val="1"/>
      <w:marLeft w:val="0"/>
      <w:marRight w:val="0"/>
      <w:marTop w:val="0"/>
      <w:marBottom w:val="0"/>
      <w:divBdr>
        <w:top w:val="none" w:sz="0" w:space="0" w:color="auto"/>
        <w:left w:val="none" w:sz="0" w:space="0" w:color="auto"/>
        <w:bottom w:val="none" w:sz="0" w:space="0" w:color="auto"/>
        <w:right w:val="none" w:sz="0" w:space="0" w:color="auto"/>
      </w:divBdr>
    </w:div>
    <w:div w:id="323893891">
      <w:bodyDiv w:val="1"/>
      <w:marLeft w:val="0"/>
      <w:marRight w:val="0"/>
      <w:marTop w:val="0"/>
      <w:marBottom w:val="0"/>
      <w:divBdr>
        <w:top w:val="none" w:sz="0" w:space="0" w:color="auto"/>
        <w:left w:val="none" w:sz="0" w:space="0" w:color="auto"/>
        <w:bottom w:val="none" w:sz="0" w:space="0" w:color="auto"/>
        <w:right w:val="none" w:sz="0" w:space="0" w:color="auto"/>
      </w:divBdr>
    </w:div>
    <w:div w:id="325594431">
      <w:bodyDiv w:val="1"/>
      <w:marLeft w:val="0"/>
      <w:marRight w:val="0"/>
      <w:marTop w:val="0"/>
      <w:marBottom w:val="0"/>
      <w:divBdr>
        <w:top w:val="none" w:sz="0" w:space="0" w:color="auto"/>
        <w:left w:val="none" w:sz="0" w:space="0" w:color="auto"/>
        <w:bottom w:val="none" w:sz="0" w:space="0" w:color="auto"/>
        <w:right w:val="none" w:sz="0" w:space="0" w:color="auto"/>
      </w:divBdr>
    </w:div>
    <w:div w:id="326632767">
      <w:bodyDiv w:val="1"/>
      <w:marLeft w:val="0"/>
      <w:marRight w:val="0"/>
      <w:marTop w:val="0"/>
      <w:marBottom w:val="0"/>
      <w:divBdr>
        <w:top w:val="none" w:sz="0" w:space="0" w:color="auto"/>
        <w:left w:val="none" w:sz="0" w:space="0" w:color="auto"/>
        <w:bottom w:val="none" w:sz="0" w:space="0" w:color="auto"/>
        <w:right w:val="none" w:sz="0" w:space="0" w:color="auto"/>
      </w:divBdr>
    </w:div>
    <w:div w:id="326979075">
      <w:bodyDiv w:val="1"/>
      <w:marLeft w:val="0"/>
      <w:marRight w:val="0"/>
      <w:marTop w:val="0"/>
      <w:marBottom w:val="0"/>
      <w:divBdr>
        <w:top w:val="none" w:sz="0" w:space="0" w:color="auto"/>
        <w:left w:val="none" w:sz="0" w:space="0" w:color="auto"/>
        <w:bottom w:val="none" w:sz="0" w:space="0" w:color="auto"/>
        <w:right w:val="none" w:sz="0" w:space="0" w:color="auto"/>
      </w:divBdr>
    </w:div>
    <w:div w:id="327947897">
      <w:bodyDiv w:val="1"/>
      <w:marLeft w:val="0"/>
      <w:marRight w:val="0"/>
      <w:marTop w:val="0"/>
      <w:marBottom w:val="0"/>
      <w:divBdr>
        <w:top w:val="none" w:sz="0" w:space="0" w:color="auto"/>
        <w:left w:val="none" w:sz="0" w:space="0" w:color="auto"/>
        <w:bottom w:val="none" w:sz="0" w:space="0" w:color="auto"/>
        <w:right w:val="none" w:sz="0" w:space="0" w:color="auto"/>
      </w:divBdr>
    </w:div>
    <w:div w:id="330913956">
      <w:bodyDiv w:val="1"/>
      <w:marLeft w:val="0"/>
      <w:marRight w:val="0"/>
      <w:marTop w:val="0"/>
      <w:marBottom w:val="0"/>
      <w:divBdr>
        <w:top w:val="none" w:sz="0" w:space="0" w:color="auto"/>
        <w:left w:val="none" w:sz="0" w:space="0" w:color="auto"/>
        <w:bottom w:val="none" w:sz="0" w:space="0" w:color="auto"/>
        <w:right w:val="none" w:sz="0" w:space="0" w:color="auto"/>
      </w:divBdr>
    </w:div>
    <w:div w:id="333192131">
      <w:bodyDiv w:val="1"/>
      <w:marLeft w:val="0"/>
      <w:marRight w:val="0"/>
      <w:marTop w:val="0"/>
      <w:marBottom w:val="0"/>
      <w:divBdr>
        <w:top w:val="none" w:sz="0" w:space="0" w:color="auto"/>
        <w:left w:val="none" w:sz="0" w:space="0" w:color="auto"/>
        <w:bottom w:val="none" w:sz="0" w:space="0" w:color="auto"/>
        <w:right w:val="none" w:sz="0" w:space="0" w:color="auto"/>
      </w:divBdr>
    </w:div>
    <w:div w:id="333915730">
      <w:bodyDiv w:val="1"/>
      <w:marLeft w:val="0"/>
      <w:marRight w:val="0"/>
      <w:marTop w:val="0"/>
      <w:marBottom w:val="0"/>
      <w:divBdr>
        <w:top w:val="none" w:sz="0" w:space="0" w:color="auto"/>
        <w:left w:val="none" w:sz="0" w:space="0" w:color="auto"/>
        <w:bottom w:val="none" w:sz="0" w:space="0" w:color="auto"/>
        <w:right w:val="none" w:sz="0" w:space="0" w:color="auto"/>
      </w:divBdr>
    </w:div>
    <w:div w:id="335158027">
      <w:bodyDiv w:val="1"/>
      <w:marLeft w:val="0"/>
      <w:marRight w:val="0"/>
      <w:marTop w:val="0"/>
      <w:marBottom w:val="0"/>
      <w:divBdr>
        <w:top w:val="none" w:sz="0" w:space="0" w:color="auto"/>
        <w:left w:val="none" w:sz="0" w:space="0" w:color="auto"/>
        <w:bottom w:val="none" w:sz="0" w:space="0" w:color="auto"/>
        <w:right w:val="none" w:sz="0" w:space="0" w:color="auto"/>
      </w:divBdr>
    </w:div>
    <w:div w:id="336733186">
      <w:bodyDiv w:val="1"/>
      <w:marLeft w:val="0"/>
      <w:marRight w:val="0"/>
      <w:marTop w:val="0"/>
      <w:marBottom w:val="0"/>
      <w:divBdr>
        <w:top w:val="none" w:sz="0" w:space="0" w:color="auto"/>
        <w:left w:val="none" w:sz="0" w:space="0" w:color="auto"/>
        <w:bottom w:val="none" w:sz="0" w:space="0" w:color="auto"/>
        <w:right w:val="none" w:sz="0" w:space="0" w:color="auto"/>
      </w:divBdr>
    </w:div>
    <w:div w:id="339818400">
      <w:bodyDiv w:val="1"/>
      <w:marLeft w:val="0"/>
      <w:marRight w:val="0"/>
      <w:marTop w:val="0"/>
      <w:marBottom w:val="0"/>
      <w:divBdr>
        <w:top w:val="none" w:sz="0" w:space="0" w:color="auto"/>
        <w:left w:val="none" w:sz="0" w:space="0" w:color="auto"/>
        <w:bottom w:val="none" w:sz="0" w:space="0" w:color="auto"/>
        <w:right w:val="none" w:sz="0" w:space="0" w:color="auto"/>
      </w:divBdr>
    </w:div>
    <w:div w:id="340667834">
      <w:bodyDiv w:val="1"/>
      <w:marLeft w:val="0"/>
      <w:marRight w:val="0"/>
      <w:marTop w:val="0"/>
      <w:marBottom w:val="0"/>
      <w:divBdr>
        <w:top w:val="none" w:sz="0" w:space="0" w:color="auto"/>
        <w:left w:val="none" w:sz="0" w:space="0" w:color="auto"/>
        <w:bottom w:val="none" w:sz="0" w:space="0" w:color="auto"/>
        <w:right w:val="none" w:sz="0" w:space="0" w:color="auto"/>
      </w:divBdr>
    </w:div>
    <w:div w:id="340670296">
      <w:bodyDiv w:val="1"/>
      <w:marLeft w:val="0"/>
      <w:marRight w:val="0"/>
      <w:marTop w:val="0"/>
      <w:marBottom w:val="0"/>
      <w:divBdr>
        <w:top w:val="none" w:sz="0" w:space="0" w:color="auto"/>
        <w:left w:val="none" w:sz="0" w:space="0" w:color="auto"/>
        <w:bottom w:val="none" w:sz="0" w:space="0" w:color="auto"/>
        <w:right w:val="none" w:sz="0" w:space="0" w:color="auto"/>
      </w:divBdr>
    </w:div>
    <w:div w:id="341518122">
      <w:bodyDiv w:val="1"/>
      <w:marLeft w:val="0"/>
      <w:marRight w:val="0"/>
      <w:marTop w:val="0"/>
      <w:marBottom w:val="0"/>
      <w:divBdr>
        <w:top w:val="none" w:sz="0" w:space="0" w:color="auto"/>
        <w:left w:val="none" w:sz="0" w:space="0" w:color="auto"/>
        <w:bottom w:val="none" w:sz="0" w:space="0" w:color="auto"/>
        <w:right w:val="none" w:sz="0" w:space="0" w:color="auto"/>
      </w:divBdr>
    </w:div>
    <w:div w:id="341592300">
      <w:bodyDiv w:val="1"/>
      <w:marLeft w:val="0"/>
      <w:marRight w:val="0"/>
      <w:marTop w:val="0"/>
      <w:marBottom w:val="0"/>
      <w:divBdr>
        <w:top w:val="none" w:sz="0" w:space="0" w:color="auto"/>
        <w:left w:val="none" w:sz="0" w:space="0" w:color="auto"/>
        <w:bottom w:val="none" w:sz="0" w:space="0" w:color="auto"/>
        <w:right w:val="none" w:sz="0" w:space="0" w:color="auto"/>
      </w:divBdr>
    </w:div>
    <w:div w:id="342589438">
      <w:bodyDiv w:val="1"/>
      <w:marLeft w:val="0"/>
      <w:marRight w:val="0"/>
      <w:marTop w:val="0"/>
      <w:marBottom w:val="0"/>
      <w:divBdr>
        <w:top w:val="none" w:sz="0" w:space="0" w:color="auto"/>
        <w:left w:val="none" w:sz="0" w:space="0" w:color="auto"/>
        <w:bottom w:val="none" w:sz="0" w:space="0" w:color="auto"/>
        <w:right w:val="none" w:sz="0" w:space="0" w:color="auto"/>
      </w:divBdr>
    </w:div>
    <w:div w:id="343478444">
      <w:bodyDiv w:val="1"/>
      <w:marLeft w:val="0"/>
      <w:marRight w:val="0"/>
      <w:marTop w:val="0"/>
      <w:marBottom w:val="0"/>
      <w:divBdr>
        <w:top w:val="none" w:sz="0" w:space="0" w:color="auto"/>
        <w:left w:val="none" w:sz="0" w:space="0" w:color="auto"/>
        <w:bottom w:val="none" w:sz="0" w:space="0" w:color="auto"/>
        <w:right w:val="none" w:sz="0" w:space="0" w:color="auto"/>
      </w:divBdr>
    </w:div>
    <w:div w:id="344019405">
      <w:bodyDiv w:val="1"/>
      <w:marLeft w:val="0"/>
      <w:marRight w:val="0"/>
      <w:marTop w:val="0"/>
      <w:marBottom w:val="0"/>
      <w:divBdr>
        <w:top w:val="none" w:sz="0" w:space="0" w:color="auto"/>
        <w:left w:val="none" w:sz="0" w:space="0" w:color="auto"/>
        <w:bottom w:val="none" w:sz="0" w:space="0" w:color="auto"/>
        <w:right w:val="none" w:sz="0" w:space="0" w:color="auto"/>
      </w:divBdr>
    </w:div>
    <w:div w:id="344869878">
      <w:bodyDiv w:val="1"/>
      <w:marLeft w:val="0"/>
      <w:marRight w:val="0"/>
      <w:marTop w:val="0"/>
      <w:marBottom w:val="0"/>
      <w:divBdr>
        <w:top w:val="none" w:sz="0" w:space="0" w:color="auto"/>
        <w:left w:val="none" w:sz="0" w:space="0" w:color="auto"/>
        <w:bottom w:val="none" w:sz="0" w:space="0" w:color="auto"/>
        <w:right w:val="none" w:sz="0" w:space="0" w:color="auto"/>
      </w:divBdr>
    </w:div>
    <w:div w:id="345598885">
      <w:bodyDiv w:val="1"/>
      <w:marLeft w:val="0"/>
      <w:marRight w:val="0"/>
      <w:marTop w:val="0"/>
      <w:marBottom w:val="0"/>
      <w:divBdr>
        <w:top w:val="none" w:sz="0" w:space="0" w:color="auto"/>
        <w:left w:val="none" w:sz="0" w:space="0" w:color="auto"/>
        <w:bottom w:val="none" w:sz="0" w:space="0" w:color="auto"/>
        <w:right w:val="none" w:sz="0" w:space="0" w:color="auto"/>
      </w:divBdr>
    </w:div>
    <w:div w:id="346758925">
      <w:bodyDiv w:val="1"/>
      <w:marLeft w:val="0"/>
      <w:marRight w:val="0"/>
      <w:marTop w:val="0"/>
      <w:marBottom w:val="0"/>
      <w:divBdr>
        <w:top w:val="none" w:sz="0" w:space="0" w:color="auto"/>
        <w:left w:val="none" w:sz="0" w:space="0" w:color="auto"/>
        <w:bottom w:val="none" w:sz="0" w:space="0" w:color="auto"/>
        <w:right w:val="none" w:sz="0" w:space="0" w:color="auto"/>
      </w:divBdr>
    </w:div>
    <w:div w:id="347026790">
      <w:bodyDiv w:val="1"/>
      <w:marLeft w:val="0"/>
      <w:marRight w:val="0"/>
      <w:marTop w:val="0"/>
      <w:marBottom w:val="0"/>
      <w:divBdr>
        <w:top w:val="none" w:sz="0" w:space="0" w:color="auto"/>
        <w:left w:val="none" w:sz="0" w:space="0" w:color="auto"/>
        <w:bottom w:val="none" w:sz="0" w:space="0" w:color="auto"/>
        <w:right w:val="none" w:sz="0" w:space="0" w:color="auto"/>
      </w:divBdr>
    </w:div>
    <w:div w:id="347489584">
      <w:bodyDiv w:val="1"/>
      <w:marLeft w:val="0"/>
      <w:marRight w:val="0"/>
      <w:marTop w:val="0"/>
      <w:marBottom w:val="0"/>
      <w:divBdr>
        <w:top w:val="none" w:sz="0" w:space="0" w:color="auto"/>
        <w:left w:val="none" w:sz="0" w:space="0" w:color="auto"/>
        <w:bottom w:val="none" w:sz="0" w:space="0" w:color="auto"/>
        <w:right w:val="none" w:sz="0" w:space="0" w:color="auto"/>
      </w:divBdr>
    </w:div>
    <w:div w:id="351953696">
      <w:bodyDiv w:val="1"/>
      <w:marLeft w:val="0"/>
      <w:marRight w:val="0"/>
      <w:marTop w:val="0"/>
      <w:marBottom w:val="0"/>
      <w:divBdr>
        <w:top w:val="none" w:sz="0" w:space="0" w:color="auto"/>
        <w:left w:val="none" w:sz="0" w:space="0" w:color="auto"/>
        <w:bottom w:val="none" w:sz="0" w:space="0" w:color="auto"/>
        <w:right w:val="none" w:sz="0" w:space="0" w:color="auto"/>
      </w:divBdr>
    </w:div>
    <w:div w:id="353044136">
      <w:bodyDiv w:val="1"/>
      <w:marLeft w:val="0"/>
      <w:marRight w:val="0"/>
      <w:marTop w:val="0"/>
      <w:marBottom w:val="0"/>
      <w:divBdr>
        <w:top w:val="none" w:sz="0" w:space="0" w:color="auto"/>
        <w:left w:val="none" w:sz="0" w:space="0" w:color="auto"/>
        <w:bottom w:val="none" w:sz="0" w:space="0" w:color="auto"/>
        <w:right w:val="none" w:sz="0" w:space="0" w:color="auto"/>
      </w:divBdr>
    </w:div>
    <w:div w:id="353268788">
      <w:bodyDiv w:val="1"/>
      <w:marLeft w:val="0"/>
      <w:marRight w:val="0"/>
      <w:marTop w:val="0"/>
      <w:marBottom w:val="0"/>
      <w:divBdr>
        <w:top w:val="none" w:sz="0" w:space="0" w:color="auto"/>
        <w:left w:val="none" w:sz="0" w:space="0" w:color="auto"/>
        <w:bottom w:val="none" w:sz="0" w:space="0" w:color="auto"/>
        <w:right w:val="none" w:sz="0" w:space="0" w:color="auto"/>
      </w:divBdr>
    </w:div>
    <w:div w:id="354043169">
      <w:bodyDiv w:val="1"/>
      <w:marLeft w:val="0"/>
      <w:marRight w:val="0"/>
      <w:marTop w:val="0"/>
      <w:marBottom w:val="0"/>
      <w:divBdr>
        <w:top w:val="none" w:sz="0" w:space="0" w:color="auto"/>
        <w:left w:val="none" w:sz="0" w:space="0" w:color="auto"/>
        <w:bottom w:val="none" w:sz="0" w:space="0" w:color="auto"/>
        <w:right w:val="none" w:sz="0" w:space="0" w:color="auto"/>
      </w:divBdr>
    </w:div>
    <w:div w:id="357774768">
      <w:bodyDiv w:val="1"/>
      <w:marLeft w:val="0"/>
      <w:marRight w:val="0"/>
      <w:marTop w:val="0"/>
      <w:marBottom w:val="0"/>
      <w:divBdr>
        <w:top w:val="none" w:sz="0" w:space="0" w:color="auto"/>
        <w:left w:val="none" w:sz="0" w:space="0" w:color="auto"/>
        <w:bottom w:val="none" w:sz="0" w:space="0" w:color="auto"/>
        <w:right w:val="none" w:sz="0" w:space="0" w:color="auto"/>
      </w:divBdr>
    </w:div>
    <w:div w:id="358051622">
      <w:bodyDiv w:val="1"/>
      <w:marLeft w:val="0"/>
      <w:marRight w:val="0"/>
      <w:marTop w:val="0"/>
      <w:marBottom w:val="0"/>
      <w:divBdr>
        <w:top w:val="none" w:sz="0" w:space="0" w:color="auto"/>
        <w:left w:val="none" w:sz="0" w:space="0" w:color="auto"/>
        <w:bottom w:val="none" w:sz="0" w:space="0" w:color="auto"/>
        <w:right w:val="none" w:sz="0" w:space="0" w:color="auto"/>
      </w:divBdr>
    </w:div>
    <w:div w:id="361128233">
      <w:bodyDiv w:val="1"/>
      <w:marLeft w:val="0"/>
      <w:marRight w:val="0"/>
      <w:marTop w:val="0"/>
      <w:marBottom w:val="0"/>
      <w:divBdr>
        <w:top w:val="none" w:sz="0" w:space="0" w:color="auto"/>
        <w:left w:val="none" w:sz="0" w:space="0" w:color="auto"/>
        <w:bottom w:val="none" w:sz="0" w:space="0" w:color="auto"/>
        <w:right w:val="none" w:sz="0" w:space="0" w:color="auto"/>
      </w:divBdr>
    </w:div>
    <w:div w:id="361636416">
      <w:bodyDiv w:val="1"/>
      <w:marLeft w:val="0"/>
      <w:marRight w:val="0"/>
      <w:marTop w:val="0"/>
      <w:marBottom w:val="0"/>
      <w:divBdr>
        <w:top w:val="none" w:sz="0" w:space="0" w:color="auto"/>
        <w:left w:val="none" w:sz="0" w:space="0" w:color="auto"/>
        <w:bottom w:val="none" w:sz="0" w:space="0" w:color="auto"/>
        <w:right w:val="none" w:sz="0" w:space="0" w:color="auto"/>
      </w:divBdr>
    </w:div>
    <w:div w:id="363871579">
      <w:bodyDiv w:val="1"/>
      <w:marLeft w:val="0"/>
      <w:marRight w:val="0"/>
      <w:marTop w:val="0"/>
      <w:marBottom w:val="0"/>
      <w:divBdr>
        <w:top w:val="none" w:sz="0" w:space="0" w:color="auto"/>
        <w:left w:val="none" w:sz="0" w:space="0" w:color="auto"/>
        <w:bottom w:val="none" w:sz="0" w:space="0" w:color="auto"/>
        <w:right w:val="none" w:sz="0" w:space="0" w:color="auto"/>
      </w:divBdr>
    </w:div>
    <w:div w:id="365298782">
      <w:bodyDiv w:val="1"/>
      <w:marLeft w:val="0"/>
      <w:marRight w:val="0"/>
      <w:marTop w:val="0"/>
      <w:marBottom w:val="0"/>
      <w:divBdr>
        <w:top w:val="none" w:sz="0" w:space="0" w:color="auto"/>
        <w:left w:val="none" w:sz="0" w:space="0" w:color="auto"/>
        <w:bottom w:val="none" w:sz="0" w:space="0" w:color="auto"/>
        <w:right w:val="none" w:sz="0" w:space="0" w:color="auto"/>
      </w:divBdr>
    </w:div>
    <w:div w:id="365445443">
      <w:bodyDiv w:val="1"/>
      <w:marLeft w:val="0"/>
      <w:marRight w:val="0"/>
      <w:marTop w:val="0"/>
      <w:marBottom w:val="0"/>
      <w:divBdr>
        <w:top w:val="none" w:sz="0" w:space="0" w:color="auto"/>
        <w:left w:val="none" w:sz="0" w:space="0" w:color="auto"/>
        <w:bottom w:val="none" w:sz="0" w:space="0" w:color="auto"/>
        <w:right w:val="none" w:sz="0" w:space="0" w:color="auto"/>
      </w:divBdr>
      <w:divsChild>
        <w:div w:id="208538681">
          <w:marLeft w:val="0"/>
          <w:marRight w:val="0"/>
          <w:marTop w:val="0"/>
          <w:marBottom w:val="0"/>
          <w:divBdr>
            <w:top w:val="none" w:sz="0" w:space="0" w:color="auto"/>
            <w:left w:val="none" w:sz="0" w:space="0" w:color="auto"/>
            <w:bottom w:val="none" w:sz="0" w:space="0" w:color="auto"/>
            <w:right w:val="none" w:sz="0" w:space="0" w:color="auto"/>
          </w:divBdr>
        </w:div>
        <w:div w:id="1194614883">
          <w:marLeft w:val="0"/>
          <w:marRight w:val="0"/>
          <w:marTop w:val="0"/>
          <w:marBottom w:val="0"/>
          <w:divBdr>
            <w:top w:val="none" w:sz="0" w:space="0" w:color="auto"/>
            <w:left w:val="none" w:sz="0" w:space="0" w:color="auto"/>
            <w:bottom w:val="none" w:sz="0" w:space="0" w:color="auto"/>
            <w:right w:val="none" w:sz="0" w:space="0" w:color="auto"/>
          </w:divBdr>
        </w:div>
        <w:div w:id="1557665307">
          <w:marLeft w:val="0"/>
          <w:marRight w:val="0"/>
          <w:marTop w:val="0"/>
          <w:marBottom w:val="0"/>
          <w:divBdr>
            <w:top w:val="none" w:sz="0" w:space="0" w:color="auto"/>
            <w:left w:val="none" w:sz="0" w:space="0" w:color="auto"/>
            <w:bottom w:val="none" w:sz="0" w:space="0" w:color="auto"/>
            <w:right w:val="none" w:sz="0" w:space="0" w:color="auto"/>
          </w:divBdr>
        </w:div>
        <w:div w:id="1995643481">
          <w:marLeft w:val="0"/>
          <w:marRight w:val="0"/>
          <w:marTop w:val="0"/>
          <w:marBottom w:val="0"/>
          <w:divBdr>
            <w:top w:val="none" w:sz="0" w:space="0" w:color="auto"/>
            <w:left w:val="none" w:sz="0" w:space="0" w:color="auto"/>
            <w:bottom w:val="none" w:sz="0" w:space="0" w:color="auto"/>
            <w:right w:val="none" w:sz="0" w:space="0" w:color="auto"/>
          </w:divBdr>
        </w:div>
        <w:div w:id="2082487354">
          <w:marLeft w:val="0"/>
          <w:marRight w:val="0"/>
          <w:marTop w:val="0"/>
          <w:marBottom w:val="0"/>
          <w:divBdr>
            <w:top w:val="none" w:sz="0" w:space="0" w:color="auto"/>
            <w:left w:val="none" w:sz="0" w:space="0" w:color="auto"/>
            <w:bottom w:val="none" w:sz="0" w:space="0" w:color="auto"/>
            <w:right w:val="none" w:sz="0" w:space="0" w:color="auto"/>
          </w:divBdr>
        </w:div>
      </w:divsChild>
    </w:div>
    <w:div w:id="366414916">
      <w:bodyDiv w:val="1"/>
      <w:marLeft w:val="0"/>
      <w:marRight w:val="0"/>
      <w:marTop w:val="0"/>
      <w:marBottom w:val="0"/>
      <w:divBdr>
        <w:top w:val="none" w:sz="0" w:space="0" w:color="auto"/>
        <w:left w:val="none" w:sz="0" w:space="0" w:color="auto"/>
        <w:bottom w:val="none" w:sz="0" w:space="0" w:color="auto"/>
        <w:right w:val="none" w:sz="0" w:space="0" w:color="auto"/>
      </w:divBdr>
    </w:div>
    <w:div w:id="368380738">
      <w:bodyDiv w:val="1"/>
      <w:marLeft w:val="0"/>
      <w:marRight w:val="0"/>
      <w:marTop w:val="0"/>
      <w:marBottom w:val="0"/>
      <w:divBdr>
        <w:top w:val="none" w:sz="0" w:space="0" w:color="auto"/>
        <w:left w:val="none" w:sz="0" w:space="0" w:color="auto"/>
        <w:bottom w:val="none" w:sz="0" w:space="0" w:color="auto"/>
        <w:right w:val="none" w:sz="0" w:space="0" w:color="auto"/>
      </w:divBdr>
    </w:div>
    <w:div w:id="369109215">
      <w:bodyDiv w:val="1"/>
      <w:marLeft w:val="0"/>
      <w:marRight w:val="0"/>
      <w:marTop w:val="0"/>
      <w:marBottom w:val="0"/>
      <w:divBdr>
        <w:top w:val="none" w:sz="0" w:space="0" w:color="auto"/>
        <w:left w:val="none" w:sz="0" w:space="0" w:color="auto"/>
        <w:bottom w:val="none" w:sz="0" w:space="0" w:color="auto"/>
        <w:right w:val="none" w:sz="0" w:space="0" w:color="auto"/>
      </w:divBdr>
    </w:div>
    <w:div w:id="371392933">
      <w:bodyDiv w:val="1"/>
      <w:marLeft w:val="0"/>
      <w:marRight w:val="0"/>
      <w:marTop w:val="0"/>
      <w:marBottom w:val="0"/>
      <w:divBdr>
        <w:top w:val="none" w:sz="0" w:space="0" w:color="auto"/>
        <w:left w:val="none" w:sz="0" w:space="0" w:color="auto"/>
        <w:bottom w:val="none" w:sz="0" w:space="0" w:color="auto"/>
        <w:right w:val="none" w:sz="0" w:space="0" w:color="auto"/>
      </w:divBdr>
    </w:div>
    <w:div w:id="374235965">
      <w:bodyDiv w:val="1"/>
      <w:marLeft w:val="0"/>
      <w:marRight w:val="0"/>
      <w:marTop w:val="0"/>
      <w:marBottom w:val="0"/>
      <w:divBdr>
        <w:top w:val="none" w:sz="0" w:space="0" w:color="auto"/>
        <w:left w:val="none" w:sz="0" w:space="0" w:color="auto"/>
        <w:bottom w:val="none" w:sz="0" w:space="0" w:color="auto"/>
        <w:right w:val="none" w:sz="0" w:space="0" w:color="auto"/>
      </w:divBdr>
    </w:div>
    <w:div w:id="380056994">
      <w:bodyDiv w:val="1"/>
      <w:marLeft w:val="0"/>
      <w:marRight w:val="0"/>
      <w:marTop w:val="0"/>
      <w:marBottom w:val="0"/>
      <w:divBdr>
        <w:top w:val="none" w:sz="0" w:space="0" w:color="auto"/>
        <w:left w:val="none" w:sz="0" w:space="0" w:color="auto"/>
        <w:bottom w:val="none" w:sz="0" w:space="0" w:color="auto"/>
        <w:right w:val="none" w:sz="0" w:space="0" w:color="auto"/>
      </w:divBdr>
    </w:div>
    <w:div w:id="380833486">
      <w:bodyDiv w:val="1"/>
      <w:marLeft w:val="0"/>
      <w:marRight w:val="0"/>
      <w:marTop w:val="0"/>
      <w:marBottom w:val="0"/>
      <w:divBdr>
        <w:top w:val="none" w:sz="0" w:space="0" w:color="auto"/>
        <w:left w:val="none" w:sz="0" w:space="0" w:color="auto"/>
        <w:bottom w:val="none" w:sz="0" w:space="0" w:color="auto"/>
        <w:right w:val="none" w:sz="0" w:space="0" w:color="auto"/>
      </w:divBdr>
    </w:div>
    <w:div w:id="383025028">
      <w:bodyDiv w:val="1"/>
      <w:marLeft w:val="0"/>
      <w:marRight w:val="0"/>
      <w:marTop w:val="0"/>
      <w:marBottom w:val="0"/>
      <w:divBdr>
        <w:top w:val="none" w:sz="0" w:space="0" w:color="auto"/>
        <w:left w:val="none" w:sz="0" w:space="0" w:color="auto"/>
        <w:bottom w:val="none" w:sz="0" w:space="0" w:color="auto"/>
        <w:right w:val="none" w:sz="0" w:space="0" w:color="auto"/>
      </w:divBdr>
    </w:div>
    <w:div w:id="383482114">
      <w:bodyDiv w:val="1"/>
      <w:marLeft w:val="0"/>
      <w:marRight w:val="0"/>
      <w:marTop w:val="0"/>
      <w:marBottom w:val="0"/>
      <w:divBdr>
        <w:top w:val="none" w:sz="0" w:space="0" w:color="auto"/>
        <w:left w:val="none" w:sz="0" w:space="0" w:color="auto"/>
        <w:bottom w:val="none" w:sz="0" w:space="0" w:color="auto"/>
        <w:right w:val="none" w:sz="0" w:space="0" w:color="auto"/>
      </w:divBdr>
    </w:div>
    <w:div w:id="384916886">
      <w:bodyDiv w:val="1"/>
      <w:marLeft w:val="0"/>
      <w:marRight w:val="0"/>
      <w:marTop w:val="0"/>
      <w:marBottom w:val="0"/>
      <w:divBdr>
        <w:top w:val="none" w:sz="0" w:space="0" w:color="auto"/>
        <w:left w:val="none" w:sz="0" w:space="0" w:color="auto"/>
        <w:bottom w:val="none" w:sz="0" w:space="0" w:color="auto"/>
        <w:right w:val="none" w:sz="0" w:space="0" w:color="auto"/>
      </w:divBdr>
    </w:div>
    <w:div w:id="385032294">
      <w:bodyDiv w:val="1"/>
      <w:marLeft w:val="0"/>
      <w:marRight w:val="0"/>
      <w:marTop w:val="0"/>
      <w:marBottom w:val="0"/>
      <w:divBdr>
        <w:top w:val="none" w:sz="0" w:space="0" w:color="auto"/>
        <w:left w:val="none" w:sz="0" w:space="0" w:color="auto"/>
        <w:bottom w:val="none" w:sz="0" w:space="0" w:color="auto"/>
        <w:right w:val="none" w:sz="0" w:space="0" w:color="auto"/>
      </w:divBdr>
    </w:div>
    <w:div w:id="388267160">
      <w:bodyDiv w:val="1"/>
      <w:marLeft w:val="0"/>
      <w:marRight w:val="0"/>
      <w:marTop w:val="0"/>
      <w:marBottom w:val="0"/>
      <w:divBdr>
        <w:top w:val="none" w:sz="0" w:space="0" w:color="auto"/>
        <w:left w:val="none" w:sz="0" w:space="0" w:color="auto"/>
        <w:bottom w:val="none" w:sz="0" w:space="0" w:color="auto"/>
        <w:right w:val="none" w:sz="0" w:space="0" w:color="auto"/>
      </w:divBdr>
    </w:div>
    <w:div w:id="392772689">
      <w:bodyDiv w:val="1"/>
      <w:marLeft w:val="0"/>
      <w:marRight w:val="0"/>
      <w:marTop w:val="0"/>
      <w:marBottom w:val="0"/>
      <w:divBdr>
        <w:top w:val="none" w:sz="0" w:space="0" w:color="auto"/>
        <w:left w:val="none" w:sz="0" w:space="0" w:color="auto"/>
        <w:bottom w:val="none" w:sz="0" w:space="0" w:color="auto"/>
        <w:right w:val="none" w:sz="0" w:space="0" w:color="auto"/>
      </w:divBdr>
    </w:div>
    <w:div w:id="393697006">
      <w:bodyDiv w:val="1"/>
      <w:marLeft w:val="0"/>
      <w:marRight w:val="0"/>
      <w:marTop w:val="0"/>
      <w:marBottom w:val="0"/>
      <w:divBdr>
        <w:top w:val="none" w:sz="0" w:space="0" w:color="auto"/>
        <w:left w:val="none" w:sz="0" w:space="0" w:color="auto"/>
        <w:bottom w:val="none" w:sz="0" w:space="0" w:color="auto"/>
        <w:right w:val="none" w:sz="0" w:space="0" w:color="auto"/>
      </w:divBdr>
    </w:div>
    <w:div w:id="397872242">
      <w:bodyDiv w:val="1"/>
      <w:marLeft w:val="0"/>
      <w:marRight w:val="0"/>
      <w:marTop w:val="0"/>
      <w:marBottom w:val="0"/>
      <w:divBdr>
        <w:top w:val="none" w:sz="0" w:space="0" w:color="auto"/>
        <w:left w:val="none" w:sz="0" w:space="0" w:color="auto"/>
        <w:bottom w:val="none" w:sz="0" w:space="0" w:color="auto"/>
        <w:right w:val="none" w:sz="0" w:space="0" w:color="auto"/>
      </w:divBdr>
    </w:div>
    <w:div w:id="397899548">
      <w:bodyDiv w:val="1"/>
      <w:marLeft w:val="0"/>
      <w:marRight w:val="0"/>
      <w:marTop w:val="0"/>
      <w:marBottom w:val="0"/>
      <w:divBdr>
        <w:top w:val="none" w:sz="0" w:space="0" w:color="auto"/>
        <w:left w:val="none" w:sz="0" w:space="0" w:color="auto"/>
        <w:bottom w:val="none" w:sz="0" w:space="0" w:color="auto"/>
        <w:right w:val="none" w:sz="0" w:space="0" w:color="auto"/>
      </w:divBdr>
    </w:div>
    <w:div w:id="398095021">
      <w:bodyDiv w:val="1"/>
      <w:marLeft w:val="0"/>
      <w:marRight w:val="0"/>
      <w:marTop w:val="0"/>
      <w:marBottom w:val="0"/>
      <w:divBdr>
        <w:top w:val="none" w:sz="0" w:space="0" w:color="auto"/>
        <w:left w:val="none" w:sz="0" w:space="0" w:color="auto"/>
        <w:bottom w:val="none" w:sz="0" w:space="0" w:color="auto"/>
        <w:right w:val="none" w:sz="0" w:space="0" w:color="auto"/>
      </w:divBdr>
    </w:div>
    <w:div w:id="399447429">
      <w:bodyDiv w:val="1"/>
      <w:marLeft w:val="0"/>
      <w:marRight w:val="0"/>
      <w:marTop w:val="0"/>
      <w:marBottom w:val="0"/>
      <w:divBdr>
        <w:top w:val="none" w:sz="0" w:space="0" w:color="auto"/>
        <w:left w:val="none" w:sz="0" w:space="0" w:color="auto"/>
        <w:bottom w:val="none" w:sz="0" w:space="0" w:color="auto"/>
        <w:right w:val="none" w:sz="0" w:space="0" w:color="auto"/>
      </w:divBdr>
    </w:div>
    <w:div w:id="402484146">
      <w:bodyDiv w:val="1"/>
      <w:marLeft w:val="0"/>
      <w:marRight w:val="0"/>
      <w:marTop w:val="0"/>
      <w:marBottom w:val="0"/>
      <w:divBdr>
        <w:top w:val="none" w:sz="0" w:space="0" w:color="auto"/>
        <w:left w:val="none" w:sz="0" w:space="0" w:color="auto"/>
        <w:bottom w:val="none" w:sz="0" w:space="0" w:color="auto"/>
        <w:right w:val="none" w:sz="0" w:space="0" w:color="auto"/>
      </w:divBdr>
    </w:div>
    <w:div w:id="403452475">
      <w:bodyDiv w:val="1"/>
      <w:marLeft w:val="0"/>
      <w:marRight w:val="0"/>
      <w:marTop w:val="0"/>
      <w:marBottom w:val="0"/>
      <w:divBdr>
        <w:top w:val="none" w:sz="0" w:space="0" w:color="auto"/>
        <w:left w:val="none" w:sz="0" w:space="0" w:color="auto"/>
        <w:bottom w:val="none" w:sz="0" w:space="0" w:color="auto"/>
        <w:right w:val="none" w:sz="0" w:space="0" w:color="auto"/>
      </w:divBdr>
    </w:div>
    <w:div w:id="412514352">
      <w:bodyDiv w:val="1"/>
      <w:marLeft w:val="0"/>
      <w:marRight w:val="0"/>
      <w:marTop w:val="0"/>
      <w:marBottom w:val="0"/>
      <w:divBdr>
        <w:top w:val="none" w:sz="0" w:space="0" w:color="auto"/>
        <w:left w:val="none" w:sz="0" w:space="0" w:color="auto"/>
        <w:bottom w:val="none" w:sz="0" w:space="0" w:color="auto"/>
        <w:right w:val="none" w:sz="0" w:space="0" w:color="auto"/>
      </w:divBdr>
    </w:div>
    <w:div w:id="412707308">
      <w:bodyDiv w:val="1"/>
      <w:marLeft w:val="0"/>
      <w:marRight w:val="0"/>
      <w:marTop w:val="0"/>
      <w:marBottom w:val="0"/>
      <w:divBdr>
        <w:top w:val="none" w:sz="0" w:space="0" w:color="auto"/>
        <w:left w:val="none" w:sz="0" w:space="0" w:color="auto"/>
        <w:bottom w:val="none" w:sz="0" w:space="0" w:color="auto"/>
        <w:right w:val="none" w:sz="0" w:space="0" w:color="auto"/>
      </w:divBdr>
    </w:div>
    <w:div w:id="412972521">
      <w:bodyDiv w:val="1"/>
      <w:marLeft w:val="0"/>
      <w:marRight w:val="0"/>
      <w:marTop w:val="0"/>
      <w:marBottom w:val="0"/>
      <w:divBdr>
        <w:top w:val="none" w:sz="0" w:space="0" w:color="auto"/>
        <w:left w:val="none" w:sz="0" w:space="0" w:color="auto"/>
        <w:bottom w:val="none" w:sz="0" w:space="0" w:color="auto"/>
        <w:right w:val="none" w:sz="0" w:space="0" w:color="auto"/>
      </w:divBdr>
    </w:div>
    <w:div w:id="416706657">
      <w:bodyDiv w:val="1"/>
      <w:marLeft w:val="0"/>
      <w:marRight w:val="0"/>
      <w:marTop w:val="0"/>
      <w:marBottom w:val="0"/>
      <w:divBdr>
        <w:top w:val="none" w:sz="0" w:space="0" w:color="auto"/>
        <w:left w:val="none" w:sz="0" w:space="0" w:color="auto"/>
        <w:bottom w:val="none" w:sz="0" w:space="0" w:color="auto"/>
        <w:right w:val="none" w:sz="0" w:space="0" w:color="auto"/>
      </w:divBdr>
    </w:div>
    <w:div w:id="417333489">
      <w:bodyDiv w:val="1"/>
      <w:marLeft w:val="0"/>
      <w:marRight w:val="0"/>
      <w:marTop w:val="0"/>
      <w:marBottom w:val="0"/>
      <w:divBdr>
        <w:top w:val="none" w:sz="0" w:space="0" w:color="auto"/>
        <w:left w:val="none" w:sz="0" w:space="0" w:color="auto"/>
        <w:bottom w:val="none" w:sz="0" w:space="0" w:color="auto"/>
        <w:right w:val="none" w:sz="0" w:space="0" w:color="auto"/>
      </w:divBdr>
    </w:div>
    <w:div w:id="417412463">
      <w:bodyDiv w:val="1"/>
      <w:marLeft w:val="0"/>
      <w:marRight w:val="0"/>
      <w:marTop w:val="0"/>
      <w:marBottom w:val="0"/>
      <w:divBdr>
        <w:top w:val="none" w:sz="0" w:space="0" w:color="auto"/>
        <w:left w:val="none" w:sz="0" w:space="0" w:color="auto"/>
        <w:bottom w:val="none" w:sz="0" w:space="0" w:color="auto"/>
        <w:right w:val="none" w:sz="0" w:space="0" w:color="auto"/>
      </w:divBdr>
    </w:div>
    <w:div w:id="418871348">
      <w:bodyDiv w:val="1"/>
      <w:marLeft w:val="0"/>
      <w:marRight w:val="0"/>
      <w:marTop w:val="0"/>
      <w:marBottom w:val="0"/>
      <w:divBdr>
        <w:top w:val="none" w:sz="0" w:space="0" w:color="auto"/>
        <w:left w:val="none" w:sz="0" w:space="0" w:color="auto"/>
        <w:bottom w:val="none" w:sz="0" w:space="0" w:color="auto"/>
        <w:right w:val="none" w:sz="0" w:space="0" w:color="auto"/>
      </w:divBdr>
    </w:div>
    <w:div w:id="421535485">
      <w:bodyDiv w:val="1"/>
      <w:marLeft w:val="0"/>
      <w:marRight w:val="0"/>
      <w:marTop w:val="0"/>
      <w:marBottom w:val="0"/>
      <w:divBdr>
        <w:top w:val="none" w:sz="0" w:space="0" w:color="auto"/>
        <w:left w:val="none" w:sz="0" w:space="0" w:color="auto"/>
        <w:bottom w:val="none" w:sz="0" w:space="0" w:color="auto"/>
        <w:right w:val="none" w:sz="0" w:space="0" w:color="auto"/>
      </w:divBdr>
    </w:div>
    <w:div w:id="425925407">
      <w:bodyDiv w:val="1"/>
      <w:marLeft w:val="0"/>
      <w:marRight w:val="0"/>
      <w:marTop w:val="0"/>
      <w:marBottom w:val="0"/>
      <w:divBdr>
        <w:top w:val="none" w:sz="0" w:space="0" w:color="auto"/>
        <w:left w:val="none" w:sz="0" w:space="0" w:color="auto"/>
        <w:bottom w:val="none" w:sz="0" w:space="0" w:color="auto"/>
        <w:right w:val="none" w:sz="0" w:space="0" w:color="auto"/>
      </w:divBdr>
    </w:div>
    <w:div w:id="427577988">
      <w:bodyDiv w:val="1"/>
      <w:marLeft w:val="0"/>
      <w:marRight w:val="0"/>
      <w:marTop w:val="0"/>
      <w:marBottom w:val="0"/>
      <w:divBdr>
        <w:top w:val="none" w:sz="0" w:space="0" w:color="auto"/>
        <w:left w:val="none" w:sz="0" w:space="0" w:color="auto"/>
        <w:bottom w:val="none" w:sz="0" w:space="0" w:color="auto"/>
        <w:right w:val="none" w:sz="0" w:space="0" w:color="auto"/>
      </w:divBdr>
    </w:div>
    <w:div w:id="429397428">
      <w:bodyDiv w:val="1"/>
      <w:marLeft w:val="0"/>
      <w:marRight w:val="0"/>
      <w:marTop w:val="0"/>
      <w:marBottom w:val="0"/>
      <w:divBdr>
        <w:top w:val="none" w:sz="0" w:space="0" w:color="auto"/>
        <w:left w:val="none" w:sz="0" w:space="0" w:color="auto"/>
        <w:bottom w:val="none" w:sz="0" w:space="0" w:color="auto"/>
        <w:right w:val="none" w:sz="0" w:space="0" w:color="auto"/>
      </w:divBdr>
    </w:div>
    <w:div w:id="431709431">
      <w:bodyDiv w:val="1"/>
      <w:marLeft w:val="0"/>
      <w:marRight w:val="0"/>
      <w:marTop w:val="0"/>
      <w:marBottom w:val="0"/>
      <w:divBdr>
        <w:top w:val="none" w:sz="0" w:space="0" w:color="auto"/>
        <w:left w:val="none" w:sz="0" w:space="0" w:color="auto"/>
        <w:bottom w:val="none" w:sz="0" w:space="0" w:color="auto"/>
        <w:right w:val="none" w:sz="0" w:space="0" w:color="auto"/>
      </w:divBdr>
    </w:div>
    <w:div w:id="432825382">
      <w:bodyDiv w:val="1"/>
      <w:marLeft w:val="0"/>
      <w:marRight w:val="0"/>
      <w:marTop w:val="0"/>
      <w:marBottom w:val="0"/>
      <w:divBdr>
        <w:top w:val="none" w:sz="0" w:space="0" w:color="auto"/>
        <w:left w:val="none" w:sz="0" w:space="0" w:color="auto"/>
        <w:bottom w:val="none" w:sz="0" w:space="0" w:color="auto"/>
        <w:right w:val="none" w:sz="0" w:space="0" w:color="auto"/>
      </w:divBdr>
    </w:div>
    <w:div w:id="438261027">
      <w:bodyDiv w:val="1"/>
      <w:marLeft w:val="0"/>
      <w:marRight w:val="0"/>
      <w:marTop w:val="0"/>
      <w:marBottom w:val="0"/>
      <w:divBdr>
        <w:top w:val="none" w:sz="0" w:space="0" w:color="auto"/>
        <w:left w:val="none" w:sz="0" w:space="0" w:color="auto"/>
        <w:bottom w:val="none" w:sz="0" w:space="0" w:color="auto"/>
        <w:right w:val="none" w:sz="0" w:space="0" w:color="auto"/>
      </w:divBdr>
    </w:div>
    <w:div w:id="441921543">
      <w:bodyDiv w:val="1"/>
      <w:marLeft w:val="0"/>
      <w:marRight w:val="0"/>
      <w:marTop w:val="0"/>
      <w:marBottom w:val="0"/>
      <w:divBdr>
        <w:top w:val="none" w:sz="0" w:space="0" w:color="auto"/>
        <w:left w:val="none" w:sz="0" w:space="0" w:color="auto"/>
        <w:bottom w:val="none" w:sz="0" w:space="0" w:color="auto"/>
        <w:right w:val="none" w:sz="0" w:space="0" w:color="auto"/>
      </w:divBdr>
    </w:div>
    <w:div w:id="442501764">
      <w:bodyDiv w:val="1"/>
      <w:marLeft w:val="0"/>
      <w:marRight w:val="0"/>
      <w:marTop w:val="0"/>
      <w:marBottom w:val="0"/>
      <w:divBdr>
        <w:top w:val="none" w:sz="0" w:space="0" w:color="auto"/>
        <w:left w:val="none" w:sz="0" w:space="0" w:color="auto"/>
        <w:bottom w:val="none" w:sz="0" w:space="0" w:color="auto"/>
        <w:right w:val="none" w:sz="0" w:space="0" w:color="auto"/>
      </w:divBdr>
    </w:div>
    <w:div w:id="443112096">
      <w:bodyDiv w:val="1"/>
      <w:marLeft w:val="0"/>
      <w:marRight w:val="0"/>
      <w:marTop w:val="0"/>
      <w:marBottom w:val="0"/>
      <w:divBdr>
        <w:top w:val="none" w:sz="0" w:space="0" w:color="auto"/>
        <w:left w:val="none" w:sz="0" w:space="0" w:color="auto"/>
        <w:bottom w:val="none" w:sz="0" w:space="0" w:color="auto"/>
        <w:right w:val="none" w:sz="0" w:space="0" w:color="auto"/>
      </w:divBdr>
    </w:div>
    <w:div w:id="443771251">
      <w:bodyDiv w:val="1"/>
      <w:marLeft w:val="0"/>
      <w:marRight w:val="0"/>
      <w:marTop w:val="0"/>
      <w:marBottom w:val="0"/>
      <w:divBdr>
        <w:top w:val="none" w:sz="0" w:space="0" w:color="auto"/>
        <w:left w:val="none" w:sz="0" w:space="0" w:color="auto"/>
        <w:bottom w:val="none" w:sz="0" w:space="0" w:color="auto"/>
        <w:right w:val="none" w:sz="0" w:space="0" w:color="auto"/>
      </w:divBdr>
    </w:div>
    <w:div w:id="444928094">
      <w:bodyDiv w:val="1"/>
      <w:marLeft w:val="0"/>
      <w:marRight w:val="0"/>
      <w:marTop w:val="0"/>
      <w:marBottom w:val="0"/>
      <w:divBdr>
        <w:top w:val="none" w:sz="0" w:space="0" w:color="auto"/>
        <w:left w:val="none" w:sz="0" w:space="0" w:color="auto"/>
        <w:bottom w:val="none" w:sz="0" w:space="0" w:color="auto"/>
        <w:right w:val="none" w:sz="0" w:space="0" w:color="auto"/>
      </w:divBdr>
    </w:div>
    <w:div w:id="445924988">
      <w:bodyDiv w:val="1"/>
      <w:marLeft w:val="0"/>
      <w:marRight w:val="0"/>
      <w:marTop w:val="0"/>
      <w:marBottom w:val="0"/>
      <w:divBdr>
        <w:top w:val="none" w:sz="0" w:space="0" w:color="auto"/>
        <w:left w:val="none" w:sz="0" w:space="0" w:color="auto"/>
        <w:bottom w:val="none" w:sz="0" w:space="0" w:color="auto"/>
        <w:right w:val="none" w:sz="0" w:space="0" w:color="auto"/>
      </w:divBdr>
    </w:div>
    <w:div w:id="446004666">
      <w:bodyDiv w:val="1"/>
      <w:marLeft w:val="0"/>
      <w:marRight w:val="0"/>
      <w:marTop w:val="0"/>
      <w:marBottom w:val="0"/>
      <w:divBdr>
        <w:top w:val="none" w:sz="0" w:space="0" w:color="auto"/>
        <w:left w:val="none" w:sz="0" w:space="0" w:color="auto"/>
        <w:bottom w:val="none" w:sz="0" w:space="0" w:color="auto"/>
        <w:right w:val="none" w:sz="0" w:space="0" w:color="auto"/>
      </w:divBdr>
    </w:div>
    <w:div w:id="448622333">
      <w:bodyDiv w:val="1"/>
      <w:marLeft w:val="0"/>
      <w:marRight w:val="0"/>
      <w:marTop w:val="0"/>
      <w:marBottom w:val="0"/>
      <w:divBdr>
        <w:top w:val="none" w:sz="0" w:space="0" w:color="auto"/>
        <w:left w:val="none" w:sz="0" w:space="0" w:color="auto"/>
        <w:bottom w:val="none" w:sz="0" w:space="0" w:color="auto"/>
        <w:right w:val="none" w:sz="0" w:space="0" w:color="auto"/>
      </w:divBdr>
    </w:div>
    <w:div w:id="449321628">
      <w:bodyDiv w:val="1"/>
      <w:marLeft w:val="0"/>
      <w:marRight w:val="0"/>
      <w:marTop w:val="0"/>
      <w:marBottom w:val="0"/>
      <w:divBdr>
        <w:top w:val="none" w:sz="0" w:space="0" w:color="auto"/>
        <w:left w:val="none" w:sz="0" w:space="0" w:color="auto"/>
        <w:bottom w:val="none" w:sz="0" w:space="0" w:color="auto"/>
        <w:right w:val="none" w:sz="0" w:space="0" w:color="auto"/>
      </w:divBdr>
    </w:div>
    <w:div w:id="454367968">
      <w:bodyDiv w:val="1"/>
      <w:marLeft w:val="0"/>
      <w:marRight w:val="0"/>
      <w:marTop w:val="0"/>
      <w:marBottom w:val="0"/>
      <w:divBdr>
        <w:top w:val="none" w:sz="0" w:space="0" w:color="auto"/>
        <w:left w:val="none" w:sz="0" w:space="0" w:color="auto"/>
        <w:bottom w:val="none" w:sz="0" w:space="0" w:color="auto"/>
        <w:right w:val="none" w:sz="0" w:space="0" w:color="auto"/>
      </w:divBdr>
    </w:div>
    <w:div w:id="455029476">
      <w:bodyDiv w:val="1"/>
      <w:marLeft w:val="0"/>
      <w:marRight w:val="0"/>
      <w:marTop w:val="0"/>
      <w:marBottom w:val="0"/>
      <w:divBdr>
        <w:top w:val="none" w:sz="0" w:space="0" w:color="auto"/>
        <w:left w:val="none" w:sz="0" w:space="0" w:color="auto"/>
        <w:bottom w:val="none" w:sz="0" w:space="0" w:color="auto"/>
        <w:right w:val="none" w:sz="0" w:space="0" w:color="auto"/>
      </w:divBdr>
    </w:div>
    <w:div w:id="455611100">
      <w:bodyDiv w:val="1"/>
      <w:marLeft w:val="0"/>
      <w:marRight w:val="0"/>
      <w:marTop w:val="0"/>
      <w:marBottom w:val="0"/>
      <w:divBdr>
        <w:top w:val="none" w:sz="0" w:space="0" w:color="auto"/>
        <w:left w:val="none" w:sz="0" w:space="0" w:color="auto"/>
        <w:bottom w:val="none" w:sz="0" w:space="0" w:color="auto"/>
        <w:right w:val="none" w:sz="0" w:space="0" w:color="auto"/>
      </w:divBdr>
    </w:div>
    <w:div w:id="456339438">
      <w:bodyDiv w:val="1"/>
      <w:marLeft w:val="0"/>
      <w:marRight w:val="0"/>
      <w:marTop w:val="0"/>
      <w:marBottom w:val="0"/>
      <w:divBdr>
        <w:top w:val="none" w:sz="0" w:space="0" w:color="auto"/>
        <w:left w:val="none" w:sz="0" w:space="0" w:color="auto"/>
        <w:bottom w:val="none" w:sz="0" w:space="0" w:color="auto"/>
        <w:right w:val="none" w:sz="0" w:space="0" w:color="auto"/>
      </w:divBdr>
    </w:div>
    <w:div w:id="456874203">
      <w:bodyDiv w:val="1"/>
      <w:marLeft w:val="0"/>
      <w:marRight w:val="0"/>
      <w:marTop w:val="0"/>
      <w:marBottom w:val="0"/>
      <w:divBdr>
        <w:top w:val="none" w:sz="0" w:space="0" w:color="auto"/>
        <w:left w:val="none" w:sz="0" w:space="0" w:color="auto"/>
        <w:bottom w:val="none" w:sz="0" w:space="0" w:color="auto"/>
        <w:right w:val="none" w:sz="0" w:space="0" w:color="auto"/>
      </w:divBdr>
    </w:div>
    <w:div w:id="458912208">
      <w:bodyDiv w:val="1"/>
      <w:marLeft w:val="0"/>
      <w:marRight w:val="0"/>
      <w:marTop w:val="0"/>
      <w:marBottom w:val="0"/>
      <w:divBdr>
        <w:top w:val="none" w:sz="0" w:space="0" w:color="auto"/>
        <w:left w:val="none" w:sz="0" w:space="0" w:color="auto"/>
        <w:bottom w:val="none" w:sz="0" w:space="0" w:color="auto"/>
        <w:right w:val="none" w:sz="0" w:space="0" w:color="auto"/>
      </w:divBdr>
    </w:div>
    <w:div w:id="461775503">
      <w:bodyDiv w:val="1"/>
      <w:marLeft w:val="0"/>
      <w:marRight w:val="0"/>
      <w:marTop w:val="0"/>
      <w:marBottom w:val="0"/>
      <w:divBdr>
        <w:top w:val="none" w:sz="0" w:space="0" w:color="auto"/>
        <w:left w:val="none" w:sz="0" w:space="0" w:color="auto"/>
        <w:bottom w:val="none" w:sz="0" w:space="0" w:color="auto"/>
        <w:right w:val="none" w:sz="0" w:space="0" w:color="auto"/>
      </w:divBdr>
    </w:div>
    <w:div w:id="462819881">
      <w:bodyDiv w:val="1"/>
      <w:marLeft w:val="0"/>
      <w:marRight w:val="0"/>
      <w:marTop w:val="0"/>
      <w:marBottom w:val="0"/>
      <w:divBdr>
        <w:top w:val="none" w:sz="0" w:space="0" w:color="auto"/>
        <w:left w:val="none" w:sz="0" w:space="0" w:color="auto"/>
        <w:bottom w:val="none" w:sz="0" w:space="0" w:color="auto"/>
        <w:right w:val="none" w:sz="0" w:space="0" w:color="auto"/>
      </w:divBdr>
    </w:div>
    <w:div w:id="463742192">
      <w:bodyDiv w:val="1"/>
      <w:marLeft w:val="0"/>
      <w:marRight w:val="0"/>
      <w:marTop w:val="0"/>
      <w:marBottom w:val="0"/>
      <w:divBdr>
        <w:top w:val="none" w:sz="0" w:space="0" w:color="auto"/>
        <w:left w:val="none" w:sz="0" w:space="0" w:color="auto"/>
        <w:bottom w:val="none" w:sz="0" w:space="0" w:color="auto"/>
        <w:right w:val="none" w:sz="0" w:space="0" w:color="auto"/>
      </w:divBdr>
    </w:div>
    <w:div w:id="465515129">
      <w:bodyDiv w:val="1"/>
      <w:marLeft w:val="0"/>
      <w:marRight w:val="0"/>
      <w:marTop w:val="0"/>
      <w:marBottom w:val="0"/>
      <w:divBdr>
        <w:top w:val="none" w:sz="0" w:space="0" w:color="auto"/>
        <w:left w:val="none" w:sz="0" w:space="0" w:color="auto"/>
        <w:bottom w:val="none" w:sz="0" w:space="0" w:color="auto"/>
        <w:right w:val="none" w:sz="0" w:space="0" w:color="auto"/>
      </w:divBdr>
    </w:div>
    <w:div w:id="466317164">
      <w:bodyDiv w:val="1"/>
      <w:marLeft w:val="0"/>
      <w:marRight w:val="0"/>
      <w:marTop w:val="0"/>
      <w:marBottom w:val="0"/>
      <w:divBdr>
        <w:top w:val="none" w:sz="0" w:space="0" w:color="auto"/>
        <w:left w:val="none" w:sz="0" w:space="0" w:color="auto"/>
        <w:bottom w:val="none" w:sz="0" w:space="0" w:color="auto"/>
        <w:right w:val="none" w:sz="0" w:space="0" w:color="auto"/>
      </w:divBdr>
    </w:div>
    <w:div w:id="467623619">
      <w:bodyDiv w:val="1"/>
      <w:marLeft w:val="0"/>
      <w:marRight w:val="0"/>
      <w:marTop w:val="0"/>
      <w:marBottom w:val="0"/>
      <w:divBdr>
        <w:top w:val="none" w:sz="0" w:space="0" w:color="auto"/>
        <w:left w:val="none" w:sz="0" w:space="0" w:color="auto"/>
        <w:bottom w:val="none" w:sz="0" w:space="0" w:color="auto"/>
        <w:right w:val="none" w:sz="0" w:space="0" w:color="auto"/>
      </w:divBdr>
    </w:div>
    <w:div w:id="468015983">
      <w:bodyDiv w:val="1"/>
      <w:marLeft w:val="0"/>
      <w:marRight w:val="0"/>
      <w:marTop w:val="0"/>
      <w:marBottom w:val="0"/>
      <w:divBdr>
        <w:top w:val="none" w:sz="0" w:space="0" w:color="auto"/>
        <w:left w:val="none" w:sz="0" w:space="0" w:color="auto"/>
        <w:bottom w:val="none" w:sz="0" w:space="0" w:color="auto"/>
        <w:right w:val="none" w:sz="0" w:space="0" w:color="auto"/>
      </w:divBdr>
    </w:div>
    <w:div w:id="469713819">
      <w:bodyDiv w:val="1"/>
      <w:marLeft w:val="0"/>
      <w:marRight w:val="0"/>
      <w:marTop w:val="0"/>
      <w:marBottom w:val="0"/>
      <w:divBdr>
        <w:top w:val="none" w:sz="0" w:space="0" w:color="auto"/>
        <w:left w:val="none" w:sz="0" w:space="0" w:color="auto"/>
        <w:bottom w:val="none" w:sz="0" w:space="0" w:color="auto"/>
        <w:right w:val="none" w:sz="0" w:space="0" w:color="auto"/>
      </w:divBdr>
    </w:div>
    <w:div w:id="470253290">
      <w:bodyDiv w:val="1"/>
      <w:marLeft w:val="0"/>
      <w:marRight w:val="0"/>
      <w:marTop w:val="0"/>
      <w:marBottom w:val="0"/>
      <w:divBdr>
        <w:top w:val="none" w:sz="0" w:space="0" w:color="auto"/>
        <w:left w:val="none" w:sz="0" w:space="0" w:color="auto"/>
        <w:bottom w:val="none" w:sz="0" w:space="0" w:color="auto"/>
        <w:right w:val="none" w:sz="0" w:space="0" w:color="auto"/>
      </w:divBdr>
    </w:div>
    <w:div w:id="471410404">
      <w:bodyDiv w:val="1"/>
      <w:marLeft w:val="0"/>
      <w:marRight w:val="0"/>
      <w:marTop w:val="0"/>
      <w:marBottom w:val="0"/>
      <w:divBdr>
        <w:top w:val="none" w:sz="0" w:space="0" w:color="auto"/>
        <w:left w:val="none" w:sz="0" w:space="0" w:color="auto"/>
        <w:bottom w:val="none" w:sz="0" w:space="0" w:color="auto"/>
        <w:right w:val="none" w:sz="0" w:space="0" w:color="auto"/>
      </w:divBdr>
    </w:div>
    <w:div w:id="471943939">
      <w:bodyDiv w:val="1"/>
      <w:marLeft w:val="0"/>
      <w:marRight w:val="0"/>
      <w:marTop w:val="0"/>
      <w:marBottom w:val="0"/>
      <w:divBdr>
        <w:top w:val="none" w:sz="0" w:space="0" w:color="auto"/>
        <w:left w:val="none" w:sz="0" w:space="0" w:color="auto"/>
        <w:bottom w:val="none" w:sz="0" w:space="0" w:color="auto"/>
        <w:right w:val="none" w:sz="0" w:space="0" w:color="auto"/>
      </w:divBdr>
    </w:div>
    <w:div w:id="472065849">
      <w:bodyDiv w:val="1"/>
      <w:marLeft w:val="0"/>
      <w:marRight w:val="0"/>
      <w:marTop w:val="0"/>
      <w:marBottom w:val="0"/>
      <w:divBdr>
        <w:top w:val="none" w:sz="0" w:space="0" w:color="auto"/>
        <w:left w:val="none" w:sz="0" w:space="0" w:color="auto"/>
        <w:bottom w:val="none" w:sz="0" w:space="0" w:color="auto"/>
        <w:right w:val="none" w:sz="0" w:space="0" w:color="auto"/>
      </w:divBdr>
    </w:div>
    <w:div w:id="473178772">
      <w:bodyDiv w:val="1"/>
      <w:marLeft w:val="0"/>
      <w:marRight w:val="0"/>
      <w:marTop w:val="0"/>
      <w:marBottom w:val="0"/>
      <w:divBdr>
        <w:top w:val="none" w:sz="0" w:space="0" w:color="auto"/>
        <w:left w:val="none" w:sz="0" w:space="0" w:color="auto"/>
        <w:bottom w:val="none" w:sz="0" w:space="0" w:color="auto"/>
        <w:right w:val="none" w:sz="0" w:space="0" w:color="auto"/>
      </w:divBdr>
    </w:div>
    <w:div w:id="475075711">
      <w:bodyDiv w:val="1"/>
      <w:marLeft w:val="0"/>
      <w:marRight w:val="0"/>
      <w:marTop w:val="0"/>
      <w:marBottom w:val="0"/>
      <w:divBdr>
        <w:top w:val="none" w:sz="0" w:space="0" w:color="auto"/>
        <w:left w:val="none" w:sz="0" w:space="0" w:color="auto"/>
        <w:bottom w:val="none" w:sz="0" w:space="0" w:color="auto"/>
        <w:right w:val="none" w:sz="0" w:space="0" w:color="auto"/>
      </w:divBdr>
    </w:div>
    <w:div w:id="475488564">
      <w:bodyDiv w:val="1"/>
      <w:marLeft w:val="0"/>
      <w:marRight w:val="0"/>
      <w:marTop w:val="0"/>
      <w:marBottom w:val="0"/>
      <w:divBdr>
        <w:top w:val="none" w:sz="0" w:space="0" w:color="auto"/>
        <w:left w:val="none" w:sz="0" w:space="0" w:color="auto"/>
        <w:bottom w:val="none" w:sz="0" w:space="0" w:color="auto"/>
        <w:right w:val="none" w:sz="0" w:space="0" w:color="auto"/>
      </w:divBdr>
    </w:div>
    <w:div w:id="476070410">
      <w:bodyDiv w:val="1"/>
      <w:marLeft w:val="0"/>
      <w:marRight w:val="0"/>
      <w:marTop w:val="0"/>
      <w:marBottom w:val="0"/>
      <w:divBdr>
        <w:top w:val="none" w:sz="0" w:space="0" w:color="auto"/>
        <w:left w:val="none" w:sz="0" w:space="0" w:color="auto"/>
        <w:bottom w:val="none" w:sz="0" w:space="0" w:color="auto"/>
        <w:right w:val="none" w:sz="0" w:space="0" w:color="auto"/>
      </w:divBdr>
    </w:div>
    <w:div w:id="476190988">
      <w:bodyDiv w:val="1"/>
      <w:marLeft w:val="0"/>
      <w:marRight w:val="0"/>
      <w:marTop w:val="0"/>
      <w:marBottom w:val="0"/>
      <w:divBdr>
        <w:top w:val="none" w:sz="0" w:space="0" w:color="auto"/>
        <w:left w:val="none" w:sz="0" w:space="0" w:color="auto"/>
        <w:bottom w:val="none" w:sz="0" w:space="0" w:color="auto"/>
        <w:right w:val="none" w:sz="0" w:space="0" w:color="auto"/>
      </w:divBdr>
    </w:div>
    <w:div w:id="476263139">
      <w:bodyDiv w:val="1"/>
      <w:marLeft w:val="0"/>
      <w:marRight w:val="0"/>
      <w:marTop w:val="0"/>
      <w:marBottom w:val="0"/>
      <w:divBdr>
        <w:top w:val="none" w:sz="0" w:space="0" w:color="auto"/>
        <w:left w:val="none" w:sz="0" w:space="0" w:color="auto"/>
        <w:bottom w:val="none" w:sz="0" w:space="0" w:color="auto"/>
        <w:right w:val="none" w:sz="0" w:space="0" w:color="auto"/>
      </w:divBdr>
    </w:div>
    <w:div w:id="476528875">
      <w:bodyDiv w:val="1"/>
      <w:marLeft w:val="0"/>
      <w:marRight w:val="0"/>
      <w:marTop w:val="0"/>
      <w:marBottom w:val="0"/>
      <w:divBdr>
        <w:top w:val="none" w:sz="0" w:space="0" w:color="auto"/>
        <w:left w:val="none" w:sz="0" w:space="0" w:color="auto"/>
        <w:bottom w:val="none" w:sz="0" w:space="0" w:color="auto"/>
        <w:right w:val="none" w:sz="0" w:space="0" w:color="auto"/>
      </w:divBdr>
    </w:div>
    <w:div w:id="477845630">
      <w:bodyDiv w:val="1"/>
      <w:marLeft w:val="0"/>
      <w:marRight w:val="0"/>
      <w:marTop w:val="0"/>
      <w:marBottom w:val="0"/>
      <w:divBdr>
        <w:top w:val="none" w:sz="0" w:space="0" w:color="auto"/>
        <w:left w:val="none" w:sz="0" w:space="0" w:color="auto"/>
        <w:bottom w:val="none" w:sz="0" w:space="0" w:color="auto"/>
        <w:right w:val="none" w:sz="0" w:space="0" w:color="auto"/>
      </w:divBdr>
    </w:div>
    <w:div w:id="479079973">
      <w:bodyDiv w:val="1"/>
      <w:marLeft w:val="0"/>
      <w:marRight w:val="0"/>
      <w:marTop w:val="0"/>
      <w:marBottom w:val="0"/>
      <w:divBdr>
        <w:top w:val="none" w:sz="0" w:space="0" w:color="auto"/>
        <w:left w:val="none" w:sz="0" w:space="0" w:color="auto"/>
        <w:bottom w:val="none" w:sz="0" w:space="0" w:color="auto"/>
        <w:right w:val="none" w:sz="0" w:space="0" w:color="auto"/>
      </w:divBdr>
    </w:div>
    <w:div w:id="479345823">
      <w:bodyDiv w:val="1"/>
      <w:marLeft w:val="0"/>
      <w:marRight w:val="0"/>
      <w:marTop w:val="0"/>
      <w:marBottom w:val="0"/>
      <w:divBdr>
        <w:top w:val="none" w:sz="0" w:space="0" w:color="auto"/>
        <w:left w:val="none" w:sz="0" w:space="0" w:color="auto"/>
        <w:bottom w:val="none" w:sz="0" w:space="0" w:color="auto"/>
        <w:right w:val="none" w:sz="0" w:space="0" w:color="auto"/>
      </w:divBdr>
    </w:div>
    <w:div w:id="479465066">
      <w:bodyDiv w:val="1"/>
      <w:marLeft w:val="0"/>
      <w:marRight w:val="0"/>
      <w:marTop w:val="0"/>
      <w:marBottom w:val="0"/>
      <w:divBdr>
        <w:top w:val="none" w:sz="0" w:space="0" w:color="auto"/>
        <w:left w:val="none" w:sz="0" w:space="0" w:color="auto"/>
        <w:bottom w:val="none" w:sz="0" w:space="0" w:color="auto"/>
        <w:right w:val="none" w:sz="0" w:space="0" w:color="auto"/>
      </w:divBdr>
    </w:div>
    <w:div w:id="482699557">
      <w:bodyDiv w:val="1"/>
      <w:marLeft w:val="0"/>
      <w:marRight w:val="0"/>
      <w:marTop w:val="0"/>
      <w:marBottom w:val="0"/>
      <w:divBdr>
        <w:top w:val="none" w:sz="0" w:space="0" w:color="auto"/>
        <w:left w:val="none" w:sz="0" w:space="0" w:color="auto"/>
        <w:bottom w:val="none" w:sz="0" w:space="0" w:color="auto"/>
        <w:right w:val="none" w:sz="0" w:space="0" w:color="auto"/>
      </w:divBdr>
    </w:div>
    <w:div w:id="483090457">
      <w:bodyDiv w:val="1"/>
      <w:marLeft w:val="0"/>
      <w:marRight w:val="0"/>
      <w:marTop w:val="0"/>
      <w:marBottom w:val="0"/>
      <w:divBdr>
        <w:top w:val="none" w:sz="0" w:space="0" w:color="auto"/>
        <w:left w:val="none" w:sz="0" w:space="0" w:color="auto"/>
        <w:bottom w:val="none" w:sz="0" w:space="0" w:color="auto"/>
        <w:right w:val="none" w:sz="0" w:space="0" w:color="auto"/>
      </w:divBdr>
    </w:div>
    <w:div w:id="485170658">
      <w:bodyDiv w:val="1"/>
      <w:marLeft w:val="0"/>
      <w:marRight w:val="0"/>
      <w:marTop w:val="0"/>
      <w:marBottom w:val="0"/>
      <w:divBdr>
        <w:top w:val="none" w:sz="0" w:space="0" w:color="auto"/>
        <w:left w:val="none" w:sz="0" w:space="0" w:color="auto"/>
        <w:bottom w:val="none" w:sz="0" w:space="0" w:color="auto"/>
        <w:right w:val="none" w:sz="0" w:space="0" w:color="auto"/>
      </w:divBdr>
    </w:div>
    <w:div w:id="489756582">
      <w:bodyDiv w:val="1"/>
      <w:marLeft w:val="0"/>
      <w:marRight w:val="0"/>
      <w:marTop w:val="0"/>
      <w:marBottom w:val="0"/>
      <w:divBdr>
        <w:top w:val="none" w:sz="0" w:space="0" w:color="auto"/>
        <w:left w:val="none" w:sz="0" w:space="0" w:color="auto"/>
        <w:bottom w:val="none" w:sz="0" w:space="0" w:color="auto"/>
        <w:right w:val="none" w:sz="0" w:space="0" w:color="auto"/>
      </w:divBdr>
    </w:div>
    <w:div w:id="491025999">
      <w:bodyDiv w:val="1"/>
      <w:marLeft w:val="0"/>
      <w:marRight w:val="0"/>
      <w:marTop w:val="0"/>
      <w:marBottom w:val="0"/>
      <w:divBdr>
        <w:top w:val="none" w:sz="0" w:space="0" w:color="auto"/>
        <w:left w:val="none" w:sz="0" w:space="0" w:color="auto"/>
        <w:bottom w:val="none" w:sz="0" w:space="0" w:color="auto"/>
        <w:right w:val="none" w:sz="0" w:space="0" w:color="auto"/>
      </w:divBdr>
    </w:div>
    <w:div w:id="492452305">
      <w:bodyDiv w:val="1"/>
      <w:marLeft w:val="0"/>
      <w:marRight w:val="0"/>
      <w:marTop w:val="0"/>
      <w:marBottom w:val="0"/>
      <w:divBdr>
        <w:top w:val="none" w:sz="0" w:space="0" w:color="auto"/>
        <w:left w:val="none" w:sz="0" w:space="0" w:color="auto"/>
        <w:bottom w:val="none" w:sz="0" w:space="0" w:color="auto"/>
        <w:right w:val="none" w:sz="0" w:space="0" w:color="auto"/>
      </w:divBdr>
    </w:div>
    <w:div w:id="493188392">
      <w:bodyDiv w:val="1"/>
      <w:marLeft w:val="0"/>
      <w:marRight w:val="0"/>
      <w:marTop w:val="0"/>
      <w:marBottom w:val="0"/>
      <w:divBdr>
        <w:top w:val="none" w:sz="0" w:space="0" w:color="auto"/>
        <w:left w:val="none" w:sz="0" w:space="0" w:color="auto"/>
        <w:bottom w:val="none" w:sz="0" w:space="0" w:color="auto"/>
        <w:right w:val="none" w:sz="0" w:space="0" w:color="auto"/>
      </w:divBdr>
    </w:div>
    <w:div w:id="494028271">
      <w:bodyDiv w:val="1"/>
      <w:marLeft w:val="0"/>
      <w:marRight w:val="0"/>
      <w:marTop w:val="0"/>
      <w:marBottom w:val="0"/>
      <w:divBdr>
        <w:top w:val="none" w:sz="0" w:space="0" w:color="auto"/>
        <w:left w:val="none" w:sz="0" w:space="0" w:color="auto"/>
        <w:bottom w:val="none" w:sz="0" w:space="0" w:color="auto"/>
        <w:right w:val="none" w:sz="0" w:space="0" w:color="auto"/>
      </w:divBdr>
    </w:div>
    <w:div w:id="494344554">
      <w:bodyDiv w:val="1"/>
      <w:marLeft w:val="0"/>
      <w:marRight w:val="0"/>
      <w:marTop w:val="0"/>
      <w:marBottom w:val="0"/>
      <w:divBdr>
        <w:top w:val="none" w:sz="0" w:space="0" w:color="auto"/>
        <w:left w:val="none" w:sz="0" w:space="0" w:color="auto"/>
        <w:bottom w:val="none" w:sz="0" w:space="0" w:color="auto"/>
        <w:right w:val="none" w:sz="0" w:space="0" w:color="auto"/>
      </w:divBdr>
    </w:div>
    <w:div w:id="494691149">
      <w:bodyDiv w:val="1"/>
      <w:marLeft w:val="0"/>
      <w:marRight w:val="0"/>
      <w:marTop w:val="0"/>
      <w:marBottom w:val="0"/>
      <w:divBdr>
        <w:top w:val="none" w:sz="0" w:space="0" w:color="auto"/>
        <w:left w:val="none" w:sz="0" w:space="0" w:color="auto"/>
        <w:bottom w:val="none" w:sz="0" w:space="0" w:color="auto"/>
        <w:right w:val="none" w:sz="0" w:space="0" w:color="auto"/>
      </w:divBdr>
    </w:div>
    <w:div w:id="494802455">
      <w:bodyDiv w:val="1"/>
      <w:marLeft w:val="0"/>
      <w:marRight w:val="0"/>
      <w:marTop w:val="0"/>
      <w:marBottom w:val="0"/>
      <w:divBdr>
        <w:top w:val="none" w:sz="0" w:space="0" w:color="auto"/>
        <w:left w:val="none" w:sz="0" w:space="0" w:color="auto"/>
        <w:bottom w:val="none" w:sz="0" w:space="0" w:color="auto"/>
        <w:right w:val="none" w:sz="0" w:space="0" w:color="auto"/>
      </w:divBdr>
    </w:div>
    <w:div w:id="496264180">
      <w:bodyDiv w:val="1"/>
      <w:marLeft w:val="0"/>
      <w:marRight w:val="0"/>
      <w:marTop w:val="0"/>
      <w:marBottom w:val="0"/>
      <w:divBdr>
        <w:top w:val="none" w:sz="0" w:space="0" w:color="auto"/>
        <w:left w:val="none" w:sz="0" w:space="0" w:color="auto"/>
        <w:bottom w:val="none" w:sz="0" w:space="0" w:color="auto"/>
        <w:right w:val="none" w:sz="0" w:space="0" w:color="auto"/>
      </w:divBdr>
    </w:div>
    <w:div w:id="498345774">
      <w:bodyDiv w:val="1"/>
      <w:marLeft w:val="0"/>
      <w:marRight w:val="0"/>
      <w:marTop w:val="0"/>
      <w:marBottom w:val="0"/>
      <w:divBdr>
        <w:top w:val="none" w:sz="0" w:space="0" w:color="auto"/>
        <w:left w:val="none" w:sz="0" w:space="0" w:color="auto"/>
        <w:bottom w:val="none" w:sz="0" w:space="0" w:color="auto"/>
        <w:right w:val="none" w:sz="0" w:space="0" w:color="auto"/>
      </w:divBdr>
    </w:div>
    <w:div w:id="502010038">
      <w:bodyDiv w:val="1"/>
      <w:marLeft w:val="0"/>
      <w:marRight w:val="0"/>
      <w:marTop w:val="0"/>
      <w:marBottom w:val="0"/>
      <w:divBdr>
        <w:top w:val="none" w:sz="0" w:space="0" w:color="auto"/>
        <w:left w:val="none" w:sz="0" w:space="0" w:color="auto"/>
        <w:bottom w:val="none" w:sz="0" w:space="0" w:color="auto"/>
        <w:right w:val="none" w:sz="0" w:space="0" w:color="auto"/>
      </w:divBdr>
    </w:div>
    <w:div w:id="502403064">
      <w:bodyDiv w:val="1"/>
      <w:marLeft w:val="0"/>
      <w:marRight w:val="0"/>
      <w:marTop w:val="0"/>
      <w:marBottom w:val="0"/>
      <w:divBdr>
        <w:top w:val="none" w:sz="0" w:space="0" w:color="auto"/>
        <w:left w:val="none" w:sz="0" w:space="0" w:color="auto"/>
        <w:bottom w:val="none" w:sz="0" w:space="0" w:color="auto"/>
        <w:right w:val="none" w:sz="0" w:space="0" w:color="auto"/>
      </w:divBdr>
    </w:div>
    <w:div w:id="508495105">
      <w:bodyDiv w:val="1"/>
      <w:marLeft w:val="0"/>
      <w:marRight w:val="0"/>
      <w:marTop w:val="0"/>
      <w:marBottom w:val="0"/>
      <w:divBdr>
        <w:top w:val="none" w:sz="0" w:space="0" w:color="auto"/>
        <w:left w:val="none" w:sz="0" w:space="0" w:color="auto"/>
        <w:bottom w:val="none" w:sz="0" w:space="0" w:color="auto"/>
        <w:right w:val="none" w:sz="0" w:space="0" w:color="auto"/>
      </w:divBdr>
    </w:div>
    <w:div w:id="508565638">
      <w:bodyDiv w:val="1"/>
      <w:marLeft w:val="0"/>
      <w:marRight w:val="0"/>
      <w:marTop w:val="0"/>
      <w:marBottom w:val="0"/>
      <w:divBdr>
        <w:top w:val="none" w:sz="0" w:space="0" w:color="auto"/>
        <w:left w:val="none" w:sz="0" w:space="0" w:color="auto"/>
        <w:bottom w:val="none" w:sz="0" w:space="0" w:color="auto"/>
        <w:right w:val="none" w:sz="0" w:space="0" w:color="auto"/>
      </w:divBdr>
    </w:div>
    <w:div w:id="508760918">
      <w:bodyDiv w:val="1"/>
      <w:marLeft w:val="0"/>
      <w:marRight w:val="0"/>
      <w:marTop w:val="0"/>
      <w:marBottom w:val="0"/>
      <w:divBdr>
        <w:top w:val="none" w:sz="0" w:space="0" w:color="auto"/>
        <w:left w:val="none" w:sz="0" w:space="0" w:color="auto"/>
        <w:bottom w:val="none" w:sz="0" w:space="0" w:color="auto"/>
        <w:right w:val="none" w:sz="0" w:space="0" w:color="auto"/>
      </w:divBdr>
    </w:div>
    <w:div w:id="510797030">
      <w:bodyDiv w:val="1"/>
      <w:marLeft w:val="0"/>
      <w:marRight w:val="0"/>
      <w:marTop w:val="0"/>
      <w:marBottom w:val="0"/>
      <w:divBdr>
        <w:top w:val="none" w:sz="0" w:space="0" w:color="auto"/>
        <w:left w:val="none" w:sz="0" w:space="0" w:color="auto"/>
        <w:bottom w:val="none" w:sz="0" w:space="0" w:color="auto"/>
        <w:right w:val="none" w:sz="0" w:space="0" w:color="auto"/>
      </w:divBdr>
    </w:div>
    <w:div w:id="511377777">
      <w:bodyDiv w:val="1"/>
      <w:marLeft w:val="0"/>
      <w:marRight w:val="0"/>
      <w:marTop w:val="0"/>
      <w:marBottom w:val="0"/>
      <w:divBdr>
        <w:top w:val="none" w:sz="0" w:space="0" w:color="auto"/>
        <w:left w:val="none" w:sz="0" w:space="0" w:color="auto"/>
        <w:bottom w:val="none" w:sz="0" w:space="0" w:color="auto"/>
        <w:right w:val="none" w:sz="0" w:space="0" w:color="auto"/>
      </w:divBdr>
    </w:div>
    <w:div w:id="514074660">
      <w:bodyDiv w:val="1"/>
      <w:marLeft w:val="0"/>
      <w:marRight w:val="0"/>
      <w:marTop w:val="0"/>
      <w:marBottom w:val="0"/>
      <w:divBdr>
        <w:top w:val="none" w:sz="0" w:space="0" w:color="auto"/>
        <w:left w:val="none" w:sz="0" w:space="0" w:color="auto"/>
        <w:bottom w:val="none" w:sz="0" w:space="0" w:color="auto"/>
        <w:right w:val="none" w:sz="0" w:space="0" w:color="auto"/>
      </w:divBdr>
    </w:div>
    <w:div w:id="515464740">
      <w:bodyDiv w:val="1"/>
      <w:marLeft w:val="0"/>
      <w:marRight w:val="0"/>
      <w:marTop w:val="0"/>
      <w:marBottom w:val="0"/>
      <w:divBdr>
        <w:top w:val="none" w:sz="0" w:space="0" w:color="auto"/>
        <w:left w:val="none" w:sz="0" w:space="0" w:color="auto"/>
        <w:bottom w:val="none" w:sz="0" w:space="0" w:color="auto"/>
        <w:right w:val="none" w:sz="0" w:space="0" w:color="auto"/>
      </w:divBdr>
    </w:div>
    <w:div w:id="517085879">
      <w:bodyDiv w:val="1"/>
      <w:marLeft w:val="0"/>
      <w:marRight w:val="0"/>
      <w:marTop w:val="0"/>
      <w:marBottom w:val="0"/>
      <w:divBdr>
        <w:top w:val="none" w:sz="0" w:space="0" w:color="auto"/>
        <w:left w:val="none" w:sz="0" w:space="0" w:color="auto"/>
        <w:bottom w:val="none" w:sz="0" w:space="0" w:color="auto"/>
        <w:right w:val="none" w:sz="0" w:space="0" w:color="auto"/>
      </w:divBdr>
    </w:div>
    <w:div w:id="519709892">
      <w:bodyDiv w:val="1"/>
      <w:marLeft w:val="0"/>
      <w:marRight w:val="0"/>
      <w:marTop w:val="0"/>
      <w:marBottom w:val="0"/>
      <w:divBdr>
        <w:top w:val="none" w:sz="0" w:space="0" w:color="auto"/>
        <w:left w:val="none" w:sz="0" w:space="0" w:color="auto"/>
        <w:bottom w:val="none" w:sz="0" w:space="0" w:color="auto"/>
        <w:right w:val="none" w:sz="0" w:space="0" w:color="auto"/>
      </w:divBdr>
    </w:div>
    <w:div w:id="522403132">
      <w:bodyDiv w:val="1"/>
      <w:marLeft w:val="0"/>
      <w:marRight w:val="0"/>
      <w:marTop w:val="0"/>
      <w:marBottom w:val="0"/>
      <w:divBdr>
        <w:top w:val="none" w:sz="0" w:space="0" w:color="auto"/>
        <w:left w:val="none" w:sz="0" w:space="0" w:color="auto"/>
        <w:bottom w:val="none" w:sz="0" w:space="0" w:color="auto"/>
        <w:right w:val="none" w:sz="0" w:space="0" w:color="auto"/>
      </w:divBdr>
    </w:div>
    <w:div w:id="523515098">
      <w:bodyDiv w:val="1"/>
      <w:marLeft w:val="0"/>
      <w:marRight w:val="0"/>
      <w:marTop w:val="0"/>
      <w:marBottom w:val="0"/>
      <w:divBdr>
        <w:top w:val="none" w:sz="0" w:space="0" w:color="auto"/>
        <w:left w:val="none" w:sz="0" w:space="0" w:color="auto"/>
        <w:bottom w:val="none" w:sz="0" w:space="0" w:color="auto"/>
        <w:right w:val="none" w:sz="0" w:space="0" w:color="auto"/>
      </w:divBdr>
    </w:div>
    <w:div w:id="524909236">
      <w:bodyDiv w:val="1"/>
      <w:marLeft w:val="0"/>
      <w:marRight w:val="0"/>
      <w:marTop w:val="0"/>
      <w:marBottom w:val="0"/>
      <w:divBdr>
        <w:top w:val="none" w:sz="0" w:space="0" w:color="auto"/>
        <w:left w:val="none" w:sz="0" w:space="0" w:color="auto"/>
        <w:bottom w:val="none" w:sz="0" w:space="0" w:color="auto"/>
        <w:right w:val="none" w:sz="0" w:space="0" w:color="auto"/>
      </w:divBdr>
    </w:div>
    <w:div w:id="526874319">
      <w:bodyDiv w:val="1"/>
      <w:marLeft w:val="0"/>
      <w:marRight w:val="0"/>
      <w:marTop w:val="0"/>
      <w:marBottom w:val="0"/>
      <w:divBdr>
        <w:top w:val="none" w:sz="0" w:space="0" w:color="auto"/>
        <w:left w:val="none" w:sz="0" w:space="0" w:color="auto"/>
        <w:bottom w:val="none" w:sz="0" w:space="0" w:color="auto"/>
        <w:right w:val="none" w:sz="0" w:space="0" w:color="auto"/>
      </w:divBdr>
    </w:div>
    <w:div w:id="531185938">
      <w:bodyDiv w:val="1"/>
      <w:marLeft w:val="0"/>
      <w:marRight w:val="0"/>
      <w:marTop w:val="0"/>
      <w:marBottom w:val="0"/>
      <w:divBdr>
        <w:top w:val="none" w:sz="0" w:space="0" w:color="auto"/>
        <w:left w:val="none" w:sz="0" w:space="0" w:color="auto"/>
        <w:bottom w:val="none" w:sz="0" w:space="0" w:color="auto"/>
        <w:right w:val="none" w:sz="0" w:space="0" w:color="auto"/>
      </w:divBdr>
    </w:div>
    <w:div w:id="531575012">
      <w:bodyDiv w:val="1"/>
      <w:marLeft w:val="0"/>
      <w:marRight w:val="0"/>
      <w:marTop w:val="0"/>
      <w:marBottom w:val="0"/>
      <w:divBdr>
        <w:top w:val="none" w:sz="0" w:space="0" w:color="auto"/>
        <w:left w:val="none" w:sz="0" w:space="0" w:color="auto"/>
        <w:bottom w:val="none" w:sz="0" w:space="0" w:color="auto"/>
        <w:right w:val="none" w:sz="0" w:space="0" w:color="auto"/>
      </w:divBdr>
    </w:div>
    <w:div w:id="533545679">
      <w:bodyDiv w:val="1"/>
      <w:marLeft w:val="0"/>
      <w:marRight w:val="0"/>
      <w:marTop w:val="0"/>
      <w:marBottom w:val="0"/>
      <w:divBdr>
        <w:top w:val="none" w:sz="0" w:space="0" w:color="auto"/>
        <w:left w:val="none" w:sz="0" w:space="0" w:color="auto"/>
        <w:bottom w:val="none" w:sz="0" w:space="0" w:color="auto"/>
        <w:right w:val="none" w:sz="0" w:space="0" w:color="auto"/>
      </w:divBdr>
    </w:div>
    <w:div w:id="535587540">
      <w:bodyDiv w:val="1"/>
      <w:marLeft w:val="0"/>
      <w:marRight w:val="0"/>
      <w:marTop w:val="0"/>
      <w:marBottom w:val="0"/>
      <w:divBdr>
        <w:top w:val="none" w:sz="0" w:space="0" w:color="auto"/>
        <w:left w:val="none" w:sz="0" w:space="0" w:color="auto"/>
        <w:bottom w:val="none" w:sz="0" w:space="0" w:color="auto"/>
        <w:right w:val="none" w:sz="0" w:space="0" w:color="auto"/>
      </w:divBdr>
    </w:div>
    <w:div w:id="535967810">
      <w:bodyDiv w:val="1"/>
      <w:marLeft w:val="0"/>
      <w:marRight w:val="0"/>
      <w:marTop w:val="0"/>
      <w:marBottom w:val="0"/>
      <w:divBdr>
        <w:top w:val="none" w:sz="0" w:space="0" w:color="auto"/>
        <w:left w:val="none" w:sz="0" w:space="0" w:color="auto"/>
        <w:bottom w:val="none" w:sz="0" w:space="0" w:color="auto"/>
        <w:right w:val="none" w:sz="0" w:space="0" w:color="auto"/>
      </w:divBdr>
    </w:div>
    <w:div w:id="537619268">
      <w:bodyDiv w:val="1"/>
      <w:marLeft w:val="0"/>
      <w:marRight w:val="0"/>
      <w:marTop w:val="0"/>
      <w:marBottom w:val="0"/>
      <w:divBdr>
        <w:top w:val="none" w:sz="0" w:space="0" w:color="auto"/>
        <w:left w:val="none" w:sz="0" w:space="0" w:color="auto"/>
        <w:bottom w:val="none" w:sz="0" w:space="0" w:color="auto"/>
        <w:right w:val="none" w:sz="0" w:space="0" w:color="auto"/>
      </w:divBdr>
    </w:div>
    <w:div w:id="537862156">
      <w:bodyDiv w:val="1"/>
      <w:marLeft w:val="0"/>
      <w:marRight w:val="0"/>
      <w:marTop w:val="0"/>
      <w:marBottom w:val="0"/>
      <w:divBdr>
        <w:top w:val="none" w:sz="0" w:space="0" w:color="auto"/>
        <w:left w:val="none" w:sz="0" w:space="0" w:color="auto"/>
        <w:bottom w:val="none" w:sz="0" w:space="0" w:color="auto"/>
        <w:right w:val="none" w:sz="0" w:space="0" w:color="auto"/>
      </w:divBdr>
    </w:div>
    <w:div w:id="538015308">
      <w:bodyDiv w:val="1"/>
      <w:marLeft w:val="0"/>
      <w:marRight w:val="0"/>
      <w:marTop w:val="0"/>
      <w:marBottom w:val="0"/>
      <w:divBdr>
        <w:top w:val="none" w:sz="0" w:space="0" w:color="auto"/>
        <w:left w:val="none" w:sz="0" w:space="0" w:color="auto"/>
        <w:bottom w:val="none" w:sz="0" w:space="0" w:color="auto"/>
        <w:right w:val="none" w:sz="0" w:space="0" w:color="auto"/>
      </w:divBdr>
    </w:div>
    <w:div w:id="539778350">
      <w:bodyDiv w:val="1"/>
      <w:marLeft w:val="0"/>
      <w:marRight w:val="0"/>
      <w:marTop w:val="0"/>
      <w:marBottom w:val="0"/>
      <w:divBdr>
        <w:top w:val="none" w:sz="0" w:space="0" w:color="auto"/>
        <w:left w:val="none" w:sz="0" w:space="0" w:color="auto"/>
        <w:bottom w:val="none" w:sz="0" w:space="0" w:color="auto"/>
        <w:right w:val="none" w:sz="0" w:space="0" w:color="auto"/>
      </w:divBdr>
    </w:div>
    <w:div w:id="541674682">
      <w:bodyDiv w:val="1"/>
      <w:marLeft w:val="0"/>
      <w:marRight w:val="0"/>
      <w:marTop w:val="0"/>
      <w:marBottom w:val="0"/>
      <w:divBdr>
        <w:top w:val="none" w:sz="0" w:space="0" w:color="auto"/>
        <w:left w:val="none" w:sz="0" w:space="0" w:color="auto"/>
        <w:bottom w:val="none" w:sz="0" w:space="0" w:color="auto"/>
        <w:right w:val="none" w:sz="0" w:space="0" w:color="auto"/>
      </w:divBdr>
    </w:div>
    <w:div w:id="542055289">
      <w:bodyDiv w:val="1"/>
      <w:marLeft w:val="0"/>
      <w:marRight w:val="0"/>
      <w:marTop w:val="0"/>
      <w:marBottom w:val="0"/>
      <w:divBdr>
        <w:top w:val="none" w:sz="0" w:space="0" w:color="auto"/>
        <w:left w:val="none" w:sz="0" w:space="0" w:color="auto"/>
        <w:bottom w:val="none" w:sz="0" w:space="0" w:color="auto"/>
        <w:right w:val="none" w:sz="0" w:space="0" w:color="auto"/>
      </w:divBdr>
    </w:div>
    <w:div w:id="543520579">
      <w:bodyDiv w:val="1"/>
      <w:marLeft w:val="0"/>
      <w:marRight w:val="0"/>
      <w:marTop w:val="0"/>
      <w:marBottom w:val="0"/>
      <w:divBdr>
        <w:top w:val="none" w:sz="0" w:space="0" w:color="auto"/>
        <w:left w:val="none" w:sz="0" w:space="0" w:color="auto"/>
        <w:bottom w:val="none" w:sz="0" w:space="0" w:color="auto"/>
        <w:right w:val="none" w:sz="0" w:space="0" w:color="auto"/>
      </w:divBdr>
    </w:div>
    <w:div w:id="545410327">
      <w:bodyDiv w:val="1"/>
      <w:marLeft w:val="0"/>
      <w:marRight w:val="0"/>
      <w:marTop w:val="0"/>
      <w:marBottom w:val="0"/>
      <w:divBdr>
        <w:top w:val="none" w:sz="0" w:space="0" w:color="auto"/>
        <w:left w:val="none" w:sz="0" w:space="0" w:color="auto"/>
        <w:bottom w:val="none" w:sz="0" w:space="0" w:color="auto"/>
        <w:right w:val="none" w:sz="0" w:space="0" w:color="auto"/>
      </w:divBdr>
    </w:div>
    <w:div w:id="547381779">
      <w:bodyDiv w:val="1"/>
      <w:marLeft w:val="0"/>
      <w:marRight w:val="0"/>
      <w:marTop w:val="0"/>
      <w:marBottom w:val="0"/>
      <w:divBdr>
        <w:top w:val="none" w:sz="0" w:space="0" w:color="auto"/>
        <w:left w:val="none" w:sz="0" w:space="0" w:color="auto"/>
        <w:bottom w:val="none" w:sz="0" w:space="0" w:color="auto"/>
        <w:right w:val="none" w:sz="0" w:space="0" w:color="auto"/>
      </w:divBdr>
    </w:div>
    <w:div w:id="547646673">
      <w:bodyDiv w:val="1"/>
      <w:marLeft w:val="0"/>
      <w:marRight w:val="0"/>
      <w:marTop w:val="0"/>
      <w:marBottom w:val="0"/>
      <w:divBdr>
        <w:top w:val="none" w:sz="0" w:space="0" w:color="auto"/>
        <w:left w:val="none" w:sz="0" w:space="0" w:color="auto"/>
        <w:bottom w:val="none" w:sz="0" w:space="0" w:color="auto"/>
        <w:right w:val="none" w:sz="0" w:space="0" w:color="auto"/>
      </w:divBdr>
    </w:div>
    <w:div w:id="549193284">
      <w:bodyDiv w:val="1"/>
      <w:marLeft w:val="0"/>
      <w:marRight w:val="0"/>
      <w:marTop w:val="0"/>
      <w:marBottom w:val="0"/>
      <w:divBdr>
        <w:top w:val="none" w:sz="0" w:space="0" w:color="auto"/>
        <w:left w:val="none" w:sz="0" w:space="0" w:color="auto"/>
        <w:bottom w:val="none" w:sz="0" w:space="0" w:color="auto"/>
        <w:right w:val="none" w:sz="0" w:space="0" w:color="auto"/>
      </w:divBdr>
    </w:div>
    <w:div w:id="549538458">
      <w:bodyDiv w:val="1"/>
      <w:marLeft w:val="0"/>
      <w:marRight w:val="0"/>
      <w:marTop w:val="0"/>
      <w:marBottom w:val="0"/>
      <w:divBdr>
        <w:top w:val="none" w:sz="0" w:space="0" w:color="auto"/>
        <w:left w:val="none" w:sz="0" w:space="0" w:color="auto"/>
        <w:bottom w:val="none" w:sz="0" w:space="0" w:color="auto"/>
        <w:right w:val="none" w:sz="0" w:space="0" w:color="auto"/>
      </w:divBdr>
    </w:div>
    <w:div w:id="549733223">
      <w:bodyDiv w:val="1"/>
      <w:marLeft w:val="0"/>
      <w:marRight w:val="0"/>
      <w:marTop w:val="0"/>
      <w:marBottom w:val="0"/>
      <w:divBdr>
        <w:top w:val="none" w:sz="0" w:space="0" w:color="auto"/>
        <w:left w:val="none" w:sz="0" w:space="0" w:color="auto"/>
        <w:bottom w:val="none" w:sz="0" w:space="0" w:color="auto"/>
        <w:right w:val="none" w:sz="0" w:space="0" w:color="auto"/>
      </w:divBdr>
    </w:div>
    <w:div w:id="549918525">
      <w:bodyDiv w:val="1"/>
      <w:marLeft w:val="0"/>
      <w:marRight w:val="0"/>
      <w:marTop w:val="0"/>
      <w:marBottom w:val="0"/>
      <w:divBdr>
        <w:top w:val="none" w:sz="0" w:space="0" w:color="auto"/>
        <w:left w:val="none" w:sz="0" w:space="0" w:color="auto"/>
        <w:bottom w:val="none" w:sz="0" w:space="0" w:color="auto"/>
        <w:right w:val="none" w:sz="0" w:space="0" w:color="auto"/>
      </w:divBdr>
    </w:div>
    <w:div w:id="549997585">
      <w:bodyDiv w:val="1"/>
      <w:marLeft w:val="0"/>
      <w:marRight w:val="0"/>
      <w:marTop w:val="0"/>
      <w:marBottom w:val="0"/>
      <w:divBdr>
        <w:top w:val="none" w:sz="0" w:space="0" w:color="auto"/>
        <w:left w:val="none" w:sz="0" w:space="0" w:color="auto"/>
        <w:bottom w:val="none" w:sz="0" w:space="0" w:color="auto"/>
        <w:right w:val="none" w:sz="0" w:space="0" w:color="auto"/>
      </w:divBdr>
    </w:div>
    <w:div w:id="550188898">
      <w:bodyDiv w:val="1"/>
      <w:marLeft w:val="0"/>
      <w:marRight w:val="0"/>
      <w:marTop w:val="0"/>
      <w:marBottom w:val="0"/>
      <w:divBdr>
        <w:top w:val="none" w:sz="0" w:space="0" w:color="auto"/>
        <w:left w:val="none" w:sz="0" w:space="0" w:color="auto"/>
        <w:bottom w:val="none" w:sz="0" w:space="0" w:color="auto"/>
        <w:right w:val="none" w:sz="0" w:space="0" w:color="auto"/>
      </w:divBdr>
    </w:div>
    <w:div w:id="550772934">
      <w:bodyDiv w:val="1"/>
      <w:marLeft w:val="0"/>
      <w:marRight w:val="0"/>
      <w:marTop w:val="0"/>
      <w:marBottom w:val="0"/>
      <w:divBdr>
        <w:top w:val="none" w:sz="0" w:space="0" w:color="auto"/>
        <w:left w:val="none" w:sz="0" w:space="0" w:color="auto"/>
        <w:bottom w:val="none" w:sz="0" w:space="0" w:color="auto"/>
        <w:right w:val="none" w:sz="0" w:space="0" w:color="auto"/>
      </w:divBdr>
    </w:div>
    <w:div w:id="552087420">
      <w:bodyDiv w:val="1"/>
      <w:marLeft w:val="0"/>
      <w:marRight w:val="0"/>
      <w:marTop w:val="0"/>
      <w:marBottom w:val="0"/>
      <w:divBdr>
        <w:top w:val="none" w:sz="0" w:space="0" w:color="auto"/>
        <w:left w:val="none" w:sz="0" w:space="0" w:color="auto"/>
        <w:bottom w:val="none" w:sz="0" w:space="0" w:color="auto"/>
        <w:right w:val="none" w:sz="0" w:space="0" w:color="auto"/>
      </w:divBdr>
    </w:div>
    <w:div w:id="553732727">
      <w:bodyDiv w:val="1"/>
      <w:marLeft w:val="0"/>
      <w:marRight w:val="0"/>
      <w:marTop w:val="0"/>
      <w:marBottom w:val="0"/>
      <w:divBdr>
        <w:top w:val="none" w:sz="0" w:space="0" w:color="auto"/>
        <w:left w:val="none" w:sz="0" w:space="0" w:color="auto"/>
        <w:bottom w:val="none" w:sz="0" w:space="0" w:color="auto"/>
        <w:right w:val="none" w:sz="0" w:space="0" w:color="auto"/>
      </w:divBdr>
    </w:div>
    <w:div w:id="554050483">
      <w:bodyDiv w:val="1"/>
      <w:marLeft w:val="0"/>
      <w:marRight w:val="0"/>
      <w:marTop w:val="0"/>
      <w:marBottom w:val="0"/>
      <w:divBdr>
        <w:top w:val="none" w:sz="0" w:space="0" w:color="auto"/>
        <w:left w:val="none" w:sz="0" w:space="0" w:color="auto"/>
        <w:bottom w:val="none" w:sz="0" w:space="0" w:color="auto"/>
        <w:right w:val="none" w:sz="0" w:space="0" w:color="auto"/>
      </w:divBdr>
    </w:div>
    <w:div w:id="557783052">
      <w:bodyDiv w:val="1"/>
      <w:marLeft w:val="0"/>
      <w:marRight w:val="0"/>
      <w:marTop w:val="0"/>
      <w:marBottom w:val="0"/>
      <w:divBdr>
        <w:top w:val="none" w:sz="0" w:space="0" w:color="auto"/>
        <w:left w:val="none" w:sz="0" w:space="0" w:color="auto"/>
        <w:bottom w:val="none" w:sz="0" w:space="0" w:color="auto"/>
        <w:right w:val="none" w:sz="0" w:space="0" w:color="auto"/>
      </w:divBdr>
    </w:div>
    <w:div w:id="558978103">
      <w:bodyDiv w:val="1"/>
      <w:marLeft w:val="0"/>
      <w:marRight w:val="0"/>
      <w:marTop w:val="0"/>
      <w:marBottom w:val="0"/>
      <w:divBdr>
        <w:top w:val="none" w:sz="0" w:space="0" w:color="auto"/>
        <w:left w:val="none" w:sz="0" w:space="0" w:color="auto"/>
        <w:bottom w:val="none" w:sz="0" w:space="0" w:color="auto"/>
        <w:right w:val="none" w:sz="0" w:space="0" w:color="auto"/>
      </w:divBdr>
    </w:div>
    <w:div w:id="562758349">
      <w:bodyDiv w:val="1"/>
      <w:marLeft w:val="0"/>
      <w:marRight w:val="0"/>
      <w:marTop w:val="0"/>
      <w:marBottom w:val="0"/>
      <w:divBdr>
        <w:top w:val="none" w:sz="0" w:space="0" w:color="auto"/>
        <w:left w:val="none" w:sz="0" w:space="0" w:color="auto"/>
        <w:bottom w:val="none" w:sz="0" w:space="0" w:color="auto"/>
        <w:right w:val="none" w:sz="0" w:space="0" w:color="auto"/>
      </w:divBdr>
    </w:div>
    <w:div w:id="563763933">
      <w:bodyDiv w:val="1"/>
      <w:marLeft w:val="0"/>
      <w:marRight w:val="0"/>
      <w:marTop w:val="0"/>
      <w:marBottom w:val="0"/>
      <w:divBdr>
        <w:top w:val="none" w:sz="0" w:space="0" w:color="auto"/>
        <w:left w:val="none" w:sz="0" w:space="0" w:color="auto"/>
        <w:bottom w:val="none" w:sz="0" w:space="0" w:color="auto"/>
        <w:right w:val="none" w:sz="0" w:space="0" w:color="auto"/>
      </w:divBdr>
    </w:div>
    <w:div w:id="565922461">
      <w:bodyDiv w:val="1"/>
      <w:marLeft w:val="0"/>
      <w:marRight w:val="0"/>
      <w:marTop w:val="0"/>
      <w:marBottom w:val="0"/>
      <w:divBdr>
        <w:top w:val="none" w:sz="0" w:space="0" w:color="auto"/>
        <w:left w:val="none" w:sz="0" w:space="0" w:color="auto"/>
        <w:bottom w:val="none" w:sz="0" w:space="0" w:color="auto"/>
        <w:right w:val="none" w:sz="0" w:space="0" w:color="auto"/>
      </w:divBdr>
    </w:div>
    <w:div w:id="566767070">
      <w:bodyDiv w:val="1"/>
      <w:marLeft w:val="0"/>
      <w:marRight w:val="0"/>
      <w:marTop w:val="0"/>
      <w:marBottom w:val="0"/>
      <w:divBdr>
        <w:top w:val="none" w:sz="0" w:space="0" w:color="auto"/>
        <w:left w:val="none" w:sz="0" w:space="0" w:color="auto"/>
        <w:bottom w:val="none" w:sz="0" w:space="0" w:color="auto"/>
        <w:right w:val="none" w:sz="0" w:space="0" w:color="auto"/>
      </w:divBdr>
    </w:div>
    <w:div w:id="568229636">
      <w:bodyDiv w:val="1"/>
      <w:marLeft w:val="0"/>
      <w:marRight w:val="0"/>
      <w:marTop w:val="0"/>
      <w:marBottom w:val="0"/>
      <w:divBdr>
        <w:top w:val="none" w:sz="0" w:space="0" w:color="auto"/>
        <w:left w:val="none" w:sz="0" w:space="0" w:color="auto"/>
        <w:bottom w:val="none" w:sz="0" w:space="0" w:color="auto"/>
        <w:right w:val="none" w:sz="0" w:space="0" w:color="auto"/>
      </w:divBdr>
    </w:div>
    <w:div w:id="569463869">
      <w:bodyDiv w:val="1"/>
      <w:marLeft w:val="0"/>
      <w:marRight w:val="0"/>
      <w:marTop w:val="0"/>
      <w:marBottom w:val="0"/>
      <w:divBdr>
        <w:top w:val="none" w:sz="0" w:space="0" w:color="auto"/>
        <w:left w:val="none" w:sz="0" w:space="0" w:color="auto"/>
        <w:bottom w:val="none" w:sz="0" w:space="0" w:color="auto"/>
        <w:right w:val="none" w:sz="0" w:space="0" w:color="auto"/>
      </w:divBdr>
    </w:div>
    <w:div w:id="569922349">
      <w:bodyDiv w:val="1"/>
      <w:marLeft w:val="0"/>
      <w:marRight w:val="0"/>
      <w:marTop w:val="0"/>
      <w:marBottom w:val="0"/>
      <w:divBdr>
        <w:top w:val="none" w:sz="0" w:space="0" w:color="auto"/>
        <w:left w:val="none" w:sz="0" w:space="0" w:color="auto"/>
        <w:bottom w:val="none" w:sz="0" w:space="0" w:color="auto"/>
        <w:right w:val="none" w:sz="0" w:space="0" w:color="auto"/>
      </w:divBdr>
    </w:div>
    <w:div w:id="570500605">
      <w:bodyDiv w:val="1"/>
      <w:marLeft w:val="0"/>
      <w:marRight w:val="0"/>
      <w:marTop w:val="0"/>
      <w:marBottom w:val="0"/>
      <w:divBdr>
        <w:top w:val="none" w:sz="0" w:space="0" w:color="auto"/>
        <w:left w:val="none" w:sz="0" w:space="0" w:color="auto"/>
        <w:bottom w:val="none" w:sz="0" w:space="0" w:color="auto"/>
        <w:right w:val="none" w:sz="0" w:space="0" w:color="auto"/>
      </w:divBdr>
    </w:div>
    <w:div w:id="570504579">
      <w:bodyDiv w:val="1"/>
      <w:marLeft w:val="0"/>
      <w:marRight w:val="0"/>
      <w:marTop w:val="0"/>
      <w:marBottom w:val="0"/>
      <w:divBdr>
        <w:top w:val="none" w:sz="0" w:space="0" w:color="auto"/>
        <w:left w:val="none" w:sz="0" w:space="0" w:color="auto"/>
        <w:bottom w:val="none" w:sz="0" w:space="0" w:color="auto"/>
        <w:right w:val="none" w:sz="0" w:space="0" w:color="auto"/>
      </w:divBdr>
    </w:div>
    <w:div w:id="571700701">
      <w:bodyDiv w:val="1"/>
      <w:marLeft w:val="0"/>
      <w:marRight w:val="0"/>
      <w:marTop w:val="0"/>
      <w:marBottom w:val="0"/>
      <w:divBdr>
        <w:top w:val="none" w:sz="0" w:space="0" w:color="auto"/>
        <w:left w:val="none" w:sz="0" w:space="0" w:color="auto"/>
        <w:bottom w:val="none" w:sz="0" w:space="0" w:color="auto"/>
        <w:right w:val="none" w:sz="0" w:space="0" w:color="auto"/>
      </w:divBdr>
    </w:div>
    <w:div w:id="572199034">
      <w:bodyDiv w:val="1"/>
      <w:marLeft w:val="0"/>
      <w:marRight w:val="0"/>
      <w:marTop w:val="0"/>
      <w:marBottom w:val="0"/>
      <w:divBdr>
        <w:top w:val="none" w:sz="0" w:space="0" w:color="auto"/>
        <w:left w:val="none" w:sz="0" w:space="0" w:color="auto"/>
        <w:bottom w:val="none" w:sz="0" w:space="0" w:color="auto"/>
        <w:right w:val="none" w:sz="0" w:space="0" w:color="auto"/>
      </w:divBdr>
    </w:div>
    <w:div w:id="572930006">
      <w:bodyDiv w:val="1"/>
      <w:marLeft w:val="0"/>
      <w:marRight w:val="0"/>
      <w:marTop w:val="0"/>
      <w:marBottom w:val="0"/>
      <w:divBdr>
        <w:top w:val="none" w:sz="0" w:space="0" w:color="auto"/>
        <w:left w:val="none" w:sz="0" w:space="0" w:color="auto"/>
        <w:bottom w:val="none" w:sz="0" w:space="0" w:color="auto"/>
        <w:right w:val="none" w:sz="0" w:space="0" w:color="auto"/>
      </w:divBdr>
    </w:div>
    <w:div w:id="573049985">
      <w:bodyDiv w:val="1"/>
      <w:marLeft w:val="0"/>
      <w:marRight w:val="0"/>
      <w:marTop w:val="0"/>
      <w:marBottom w:val="0"/>
      <w:divBdr>
        <w:top w:val="none" w:sz="0" w:space="0" w:color="auto"/>
        <w:left w:val="none" w:sz="0" w:space="0" w:color="auto"/>
        <w:bottom w:val="none" w:sz="0" w:space="0" w:color="auto"/>
        <w:right w:val="none" w:sz="0" w:space="0" w:color="auto"/>
      </w:divBdr>
    </w:div>
    <w:div w:id="573275821">
      <w:bodyDiv w:val="1"/>
      <w:marLeft w:val="0"/>
      <w:marRight w:val="0"/>
      <w:marTop w:val="0"/>
      <w:marBottom w:val="0"/>
      <w:divBdr>
        <w:top w:val="none" w:sz="0" w:space="0" w:color="auto"/>
        <w:left w:val="none" w:sz="0" w:space="0" w:color="auto"/>
        <w:bottom w:val="none" w:sz="0" w:space="0" w:color="auto"/>
        <w:right w:val="none" w:sz="0" w:space="0" w:color="auto"/>
      </w:divBdr>
    </w:div>
    <w:div w:id="574121168">
      <w:bodyDiv w:val="1"/>
      <w:marLeft w:val="0"/>
      <w:marRight w:val="0"/>
      <w:marTop w:val="0"/>
      <w:marBottom w:val="0"/>
      <w:divBdr>
        <w:top w:val="none" w:sz="0" w:space="0" w:color="auto"/>
        <w:left w:val="none" w:sz="0" w:space="0" w:color="auto"/>
        <w:bottom w:val="none" w:sz="0" w:space="0" w:color="auto"/>
        <w:right w:val="none" w:sz="0" w:space="0" w:color="auto"/>
      </w:divBdr>
    </w:div>
    <w:div w:id="574171457">
      <w:bodyDiv w:val="1"/>
      <w:marLeft w:val="0"/>
      <w:marRight w:val="0"/>
      <w:marTop w:val="0"/>
      <w:marBottom w:val="0"/>
      <w:divBdr>
        <w:top w:val="none" w:sz="0" w:space="0" w:color="auto"/>
        <w:left w:val="none" w:sz="0" w:space="0" w:color="auto"/>
        <w:bottom w:val="none" w:sz="0" w:space="0" w:color="auto"/>
        <w:right w:val="none" w:sz="0" w:space="0" w:color="auto"/>
      </w:divBdr>
    </w:div>
    <w:div w:id="578175343">
      <w:bodyDiv w:val="1"/>
      <w:marLeft w:val="0"/>
      <w:marRight w:val="0"/>
      <w:marTop w:val="0"/>
      <w:marBottom w:val="0"/>
      <w:divBdr>
        <w:top w:val="none" w:sz="0" w:space="0" w:color="auto"/>
        <w:left w:val="none" w:sz="0" w:space="0" w:color="auto"/>
        <w:bottom w:val="none" w:sz="0" w:space="0" w:color="auto"/>
        <w:right w:val="none" w:sz="0" w:space="0" w:color="auto"/>
      </w:divBdr>
    </w:div>
    <w:div w:id="580257081">
      <w:bodyDiv w:val="1"/>
      <w:marLeft w:val="0"/>
      <w:marRight w:val="0"/>
      <w:marTop w:val="0"/>
      <w:marBottom w:val="0"/>
      <w:divBdr>
        <w:top w:val="none" w:sz="0" w:space="0" w:color="auto"/>
        <w:left w:val="none" w:sz="0" w:space="0" w:color="auto"/>
        <w:bottom w:val="none" w:sz="0" w:space="0" w:color="auto"/>
        <w:right w:val="none" w:sz="0" w:space="0" w:color="auto"/>
      </w:divBdr>
    </w:div>
    <w:div w:id="582373611">
      <w:bodyDiv w:val="1"/>
      <w:marLeft w:val="0"/>
      <w:marRight w:val="0"/>
      <w:marTop w:val="0"/>
      <w:marBottom w:val="0"/>
      <w:divBdr>
        <w:top w:val="none" w:sz="0" w:space="0" w:color="auto"/>
        <w:left w:val="none" w:sz="0" w:space="0" w:color="auto"/>
        <w:bottom w:val="none" w:sz="0" w:space="0" w:color="auto"/>
        <w:right w:val="none" w:sz="0" w:space="0" w:color="auto"/>
      </w:divBdr>
    </w:div>
    <w:div w:id="583614744">
      <w:bodyDiv w:val="1"/>
      <w:marLeft w:val="0"/>
      <w:marRight w:val="0"/>
      <w:marTop w:val="0"/>
      <w:marBottom w:val="0"/>
      <w:divBdr>
        <w:top w:val="none" w:sz="0" w:space="0" w:color="auto"/>
        <w:left w:val="none" w:sz="0" w:space="0" w:color="auto"/>
        <w:bottom w:val="none" w:sz="0" w:space="0" w:color="auto"/>
        <w:right w:val="none" w:sz="0" w:space="0" w:color="auto"/>
      </w:divBdr>
    </w:div>
    <w:div w:id="585766158">
      <w:bodyDiv w:val="1"/>
      <w:marLeft w:val="0"/>
      <w:marRight w:val="0"/>
      <w:marTop w:val="0"/>
      <w:marBottom w:val="0"/>
      <w:divBdr>
        <w:top w:val="none" w:sz="0" w:space="0" w:color="auto"/>
        <w:left w:val="none" w:sz="0" w:space="0" w:color="auto"/>
        <w:bottom w:val="none" w:sz="0" w:space="0" w:color="auto"/>
        <w:right w:val="none" w:sz="0" w:space="0" w:color="auto"/>
      </w:divBdr>
    </w:div>
    <w:div w:id="591280143">
      <w:bodyDiv w:val="1"/>
      <w:marLeft w:val="0"/>
      <w:marRight w:val="0"/>
      <w:marTop w:val="0"/>
      <w:marBottom w:val="0"/>
      <w:divBdr>
        <w:top w:val="none" w:sz="0" w:space="0" w:color="auto"/>
        <w:left w:val="none" w:sz="0" w:space="0" w:color="auto"/>
        <w:bottom w:val="none" w:sz="0" w:space="0" w:color="auto"/>
        <w:right w:val="none" w:sz="0" w:space="0" w:color="auto"/>
      </w:divBdr>
    </w:div>
    <w:div w:id="600913706">
      <w:bodyDiv w:val="1"/>
      <w:marLeft w:val="0"/>
      <w:marRight w:val="0"/>
      <w:marTop w:val="0"/>
      <w:marBottom w:val="0"/>
      <w:divBdr>
        <w:top w:val="none" w:sz="0" w:space="0" w:color="auto"/>
        <w:left w:val="none" w:sz="0" w:space="0" w:color="auto"/>
        <w:bottom w:val="none" w:sz="0" w:space="0" w:color="auto"/>
        <w:right w:val="none" w:sz="0" w:space="0" w:color="auto"/>
      </w:divBdr>
    </w:div>
    <w:div w:id="606499102">
      <w:bodyDiv w:val="1"/>
      <w:marLeft w:val="0"/>
      <w:marRight w:val="0"/>
      <w:marTop w:val="0"/>
      <w:marBottom w:val="0"/>
      <w:divBdr>
        <w:top w:val="none" w:sz="0" w:space="0" w:color="auto"/>
        <w:left w:val="none" w:sz="0" w:space="0" w:color="auto"/>
        <w:bottom w:val="none" w:sz="0" w:space="0" w:color="auto"/>
        <w:right w:val="none" w:sz="0" w:space="0" w:color="auto"/>
      </w:divBdr>
    </w:div>
    <w:div w:id="614020422">
      <w:bodyDiv w:val="1"/>
      <w:marLeft w:val="0"/>
      <w:marRight w:val="0"/>
      <w:marTop w:val="0"/>
      <w:marBottom w:val="0"/>
      <w:divBdr>
        <w:top w:val="none" w:sz="0" w:space="0" w:color="auto"/>
        <w:left w:val="none" w:sz="0" w:space="0" w:color="auto"/>
        <w:bottom w:val="none" w:sz="0" w:space="0" w:color="auto"/>
        <w:right w:val="none" w:sz="0" w:space="0" w:color="auto"/>
      </w:divBdr>
    </w:div>
    <w:div w:id="614138385">
      <w:bodyDiv w:val="1"/>
      <w:marLeft w:val="0"/>
      <w:marRight w:val="0"/>
      <w:marTop w:val="0"/>
      <w:marBottom w:val="0"/>
      <w:divBdr>
        <w:top w:val="none" w:sz="0" w:space="0" w:color="auto"/>
        <w:left w:val="none" w:sz="0" w:space="0" w:color="auto"/>
        <w:bottom w:val="none" w:sz="0" w:space="0" w:color="auto"/>
        <w:right w:val="none" w:sz="0" w:space="0" w:color="auto"/>
      </w:divBdr>
    </w:div>
    <w:div w:id="616524504">
      <w:bodyDiv w:val="1"/>
      <w:marLeft w:val="0"/>
      <w:marRight w:val="0"/>
      <w:marTop w:val="0"/>
      <w:marBottom w:val="0"/>
      <w:divBdr>
        <w:top w:val="none" w:sz="0" w:space="0" w:color="auto"/>
        <w:left w:val="none" w:sz="0" w:space="0" w:color="auto"/>
        <w:bottom w:val="none" w:sz="0" w:space="0" w:color="auto"/>
        <w:right w:val="none" w:sz="0" w:space="0" w:color="auto"/>
      </w:divBdr>
    </w:div>
    <w:div w:id="617108321">
      <w:bodyDiv w:val="1"/>
      <w:marLeft w:val="0"/>
      <w:marRight w:val="0"/>
      <w:marTop w:val="0"/>
      <w:marBottom w:val="0"/>
      <w:divBdr>
        <w:top w:val="none" w:sz="0" w:space="0" w:color="auto"/>
        <w:left w:val="none" w:sz="0" w:space="0" w:color="auto"/>
        <w:bottom w:val="none" w:sz="0" w:space="0" w:color="auto"/>
        <w:right w:val="none" w:sz="0" w:space="0" w:color="auto"/>
      </w:divBdr>
    </w:div>
    <w:div w:id="618029928">
      <w:bodyDiv w:val="1"/>
      <w:marLeft w:val="0"/>
      <w:marRight w:val="0"/>
      <w:marTop w:val="0"/>
      <w:marBottom w:val="0"/>
      <w:divBdr>
        <w:top w:val="none" w:sz="0" w:space="0" w:color="auto"/>
        <w:left w:val="none" w:sz="0" w:space="0" w:color="auto"/>
        <w:bottom w:val="none" w:sz="0" w:space="0" w:color="auto"/>
        <w:right w:val="none" w:sz="0" w:space="0" w:color="auto"/>
      </w:divBdr>
    </w:div>
    <w:div w:id="619654292">
      <w:bodyDiv w:val="1"/>
      <w:marLeft w:val="0"/>
      <w:marRight w:val="0"/>
      <w:marTop w:val="0"/>
      <w:marBottom w:val="0"/>
      <w:divBdr>
        <w:top w:val="none" w:sz="0" w:space="0" w:color="auto"/>
        <w:left w:val="none" w:sz="0" w:space="0" w:color="auto"/>
        <w:bottom w:val="none" w:sz="0" w:space="0" w:color="auto"/>
        <w:right w:val="none" w:sz="0" w:space="0" w:color="auto"/>
      </w:divBdr>
    </w:div>
    <w:div w:id="622536912">
      <w:bodyDiv w:val="1"/>
      <w:marLeft w:val="0"/>
      <w:marRight w:val="0"/>
      <w:marTop w:val="0"/>
      <w:marBottom w:val="0"/>
      <w:divBdr>
        <w:top w:val="none" w:sz="0" w:space="0" w:color="auto"/>
        <w:left w:val="none" w:sz="0" w:space="0" w:color="auto"/>
        <w:bottom w:val="none" w:sz="0" w:space="0" w:color="auto"/>
        <w:right w:val="none" w:sz="0" w:space="0" w:color="auto"/>
      </w:divBdr>
    </w:div>
    <w:div w:id="624653828">
      <w:bodyDiv w:val="1"/>
      <w:marLeft w:val="0"/>
      <w:marRight w:val="0"/>
      <w:marTop w:val="0"/>
      <w:marBottom w:val="0"/>
      <w:divBdr>
        <w:top w:val="none" w:sz="0" w:space="0" w:color="auto"/>
        <w:left w:val="none" w:sz="0" w:space="0" w:color="auto"/>
        <w:bottom w:val="none" w:sz="0" w:space="0" w:color="auto"/>
        <w:right w:val="none" w:sz="0" w:space="0" w:color="auto"/>
      </w:divBdr>
    </w:div>
    <w:div w:id="628784921">
      <w:bodyDiv w:val="1"/>
      <w:marLeft w:val="0"/>
      <w:marRight w:val="0"/>
      <w:marTop w:val="0"/>
      <w:marBottom w:val="0"/>
      <w:divBdr>
        <w:top w:val="none" w:sz="0" w:space="0" w:color="auto"/>
        <w:left w:val="none" w:sz="0" w:space="0" w:color="auto"/>
        <w:bottom w:val="none" w:sz="0" w:space="0" w:color="auto"/>
        <w:right w:val="none" w:sz="0" w:space="0" w:color="auto"/>
      </w:divBdr>
    </w:div>
    <w:div w:id="628821651">
      <w:bodyDiv w:val="1"/>
      <w:marLeft w:val="0"/>
      <w:marRight w:val="0"/>
      <w:marTop w:val="0"/>
      <w:marBottom w:val="0"/>
      <w:divBdr>
        <w:top w:val="none" w:sz="0" w:space="0" w:color="auto"/>
        <w:left w:val="none" w:sz="0" w:space="0" w:color="auto"/>
        <w:bottom w:val="none" w:sz="0" w:space="0" w:color="auto"/>
        <w:right w:val="none" w:sz="0" w:space="0" w:color="auto"/>
      </w:divBdr>
    </w:div>
    <w:div w:id="630016814">
      <w:bodyDiv w:val="1"/>
      <w:marLeft w:val="0"/>
      <w:marRight w:val="0"/>
      <w:marTop w:val="0"/>
      <w:marBottom w:val="0"/>
      <w:divBdr>
        <w:top w:val="none" w:sz="0" w:space="0" w:color="auto"/>
        <w:left w:val="none" w:sz="0" w:space="0" w:color="auto"/>
        <w:bottom w:val="none" w:sz="0" w:space="0" w:color="auto"/>
        <w:right w:val="none" w:sz="0" w:space="0" w:color="auto"/>
      </w:divBdr>
    </w:div>
    <w:div w:id="630746234">
      <w:bodyDiv w:val="1"/>
      <w:marLeft w:val="0"/>
      <w:marRight w:val="0"/>
      <w:marTop w:val="0"/>
      <w:marBottom w:val="0"/>
      <w:divBdr>
        <w:top w:val="none" w:sz="0" w:space="0" w:color="auto"/>
        <w:left w:val="none" w:sz="0" w:space="0" w:color="auto"/>
        <w:bottom w:val="none" w:sz="0" w:space="0" w:color="auto"/>
        <w:right w:val="none" w:sz="0" w:space="0" w:color="auto"/>
      </w:divBdr>
    </w:div>
    <w:div w:id="632907714">
      <w:bodyDiv w:val="1"/>
      <w:marLeft w:val="0"/>
      <w:marRight w:val="0"/>
      <w:marTop w:val="0"/>
      <w:marBottom w:val="0"/>
      <w:divBdr>
        <w:top w:val="none" w:sz="0" w:space="0" w:color="auto"/>
        <w:left w:val="none" w:sz="0" w:space="0" w:color="auto"/>
        <w:bottom w:val="none" w:sz="0" w:space="0" w:color="auto"/>
        <w:right w:val="none" w:sz="0" w:space="0" w:color="auto"/>
      </w:divBdr>
    </w:div>
    <w:div w:id="632949400">
      <w:bodyDiv w:val="1"/>
      <w:marLeft w:val="0"/>
      <w:marRight w:val="0"/>
      <w:marTop w:val="0"/>
      <w:marBottom w:val="0"/>
      <w:divBdr>
        <w:top w:val="none" w:sz="0" w:space="0" w:color="auto"/>
        <w:left w:val="none" w:sz="0" w:space="0" w:color="auto"/>
        <w:bottom w:val="none" w:sz="0" w:space="0" w:color="auto"/>
        <w:right w:val="none" w:sz="0" w:space="0" w:color="auto"/>
      </w:divBdr>
    </w:div>
    <w:div w:id="636565319">
      <w:bodyDiv w:val="1"/>
      <w:marLeft w:val="0"/>
      <w:marRight w:val="0"/>
      <w:marTop w:val="0"/>
      <w:marBottom w:val="0"/>
      <w:divBdr>
        <w:top w:val="none" w:sz="0" w:space="0" w:color="auto"/>
        <w:left w:val="none" w:sz="0" w:space="0" w:color="auto"/>
        <w:bottom w:val="none" w:sz="0" w:space="0" w:color="auto"/>
        <w:right w:val="none" w:sz="0" w:space="0" w:color="auto"/>
      </w:divBdr>
    </w:div>
    <w:div w:id="637950766">
      <w:bodyDiv w:val="1"/>
      <w:marLeft w:val="0"/>
      <w:marRight w:val="0"/>
      <w:marTop w:val="0"/>
      <w:marBottom w:val="0"/>
      <w:divBdr>
        <w:top w:val="none" w:sz="0" w:space="0" w:color="auto"/>
        <w:left w:val="none" w:sz="0" w:space="0" w:color="auto"/>
        <w:bottom w:val="none" w:sz="0" w:space="0" w:color="auto"/>
        <w:right w:val="none" w:sz="0" w:space="0" w:color="auto"/>
      </w:divBdr>
    </w:div>
    <w:div w:id="639384804">
      <w:bodyDiv w:val="1"/>
      <w:marLeft w:val="0"/>
      <w:marRight w:val="0"/>
      <w:marTop w:val="0"/>
      <w:marBottom w:val="0"/>
      <w:divBdr>
        <w:top w:val="none" w:sz="0" w:space="0" w:color="auto"/>
        <w:left w:val="none" w:sz="0" w:space="0" w:color="auto"/>
        <w:bottom w:val="none" w:sz="0" w:space="0" w:color="auto"/>
        <w:right w:val="none" w:sz="0" w:space="0" w:color="auto"/>
      </w:divBdr>
    </w:div>
    <w:div w:id="640427113">
      <w:bodyDiv w:val="1"/>
      <w:marLeft w:val="0"/>
      <w:marRight w:val="0"/>
      <w:marTop w:val="0"/>
      <w:marBottom w:val="0"/>
      <w:divBdr>
        <w:top w:val="none" w:sz="0" w:space="0" w:color="auto"/>
        <w:left w:val="none" w:sz="0" w:space="0" w:color="auto"/>
        <w:bottom w:val="none" w:sz="0" w:space="0" w:color="auto"/>
        <w:right w:val="none" w:sz="0" w:space="0" w:color="auto"/>
      </w:divBdr>
    </w:div>
    <w:div w:id="640812109">
      <w:bodyDiv w:val="1"/>
      <w:marLeft w:val="0"/>
      <w:marRight w:val="0"/>
      <w:marTop w:val="0"/>
      <w:marBottom w:val="0"/>
      <w:divBdr>
        <w:top w:val="none" w:sz="0" w:space="0" w:color="auto"/>
        <w:left w:val="none" w:sz="0" w:space="0" w:color="auto"/>
        <w:bottom w:val="none" w:sz="0" w:space="0" w:color="auto"/>
        <w:right w:val="none" w:sz="0" w:space="0" w:color="auto"/>
      </w:divBdr>
    </w:div>
    <w:div w:id="640961964">
      <w:bodyDiv w:val="1"/>
      <w:marLeft w:val="0"/>
      <w:marRight w:val="0"/>
      <w:marTop w:val="0"/>
      <w:marBottom w:val="0"/>
      <w:divBdr>
        <w:top w:val="none" w:sz="0" w:space="0" w:color="auto"/>
        <w:left w:val="none" w:sz="0" w:space="0" w:color="auto"/>
        <w:bottom w:val="none" w:sz="0" w:space="0" w:color="auto"/>
        <w:right w:val="none" w:sz="0" w:space="0" w:color="auto"/>
      </w:divBdr>
    </w:div>
    <w:div w:id="641930892">
      <w:bodyDiv w:val="1"/>
      <w:marLeft w:val="0"/>
      <w:marRight w:val="0"/>
      <w:marTop w:val="0"/>
      <w:marBottom w:val="0"/>
      <w:divBdr>
        <w:top w:val="none" w:sz="0" w:space="0" w:color="auto"/>
        <w:left w:val="none" w:sz="0" w:space="0" w:color="auto"/>
        <w:bottom w:val="none" w:sz="0" w:space="0" w:color="auto"/>
        <w:right w:val="none" w:sz="0" w:space="0" w:color="auto"/>
      </w:divBdr>
    </w:div>
    <w:div w:id="643507495">
      <w:bodyDiv w:val="1"/>
      <w:marLeft w:val="0"/>
      <w:marRight w:val="0"/>
      <w:marTop w:val="0"/>
      <w:marBottom w:val="0"/>
      <w:divBdr>
        <w:top w:val="none" w:sz="0" w:space="0" w:color="auto"/>
        <w:left w:val="none" w:sz="0" w:space="0" w:color="auto"/>
        <w:bottom w:val="none" w:sz="0" w:space="0" w:color="auto"/>
        <w:right w:val="none" w:sz="0" w:space="0" w:color="auto"/>
      </w:divBdr>
    </w:div>
    <w:div w:id="643853860">
      <w:bodyDiv w:val="1"/>
      <w:marLeft w:val="0"/>
      <w:marRight w:val="0"/>
      <w:marTop w:val="0"/>
      <w:marBottom w:val="0"/>
      <w:divBdr>
        <w:top w:val="none" w:sz="0" w:space="0" w:color="auto"/>
        <w:left w:val="none" w:sz="0" w:space="0" w:color="auto"/>
        <w:bottom w:val="none" w:sz="0" w:space="0" w:color="auto"/>
        <w:right w:val="none" w:sz="0" w:space="0" w:color="auto"/>
      </w:divBdr>
    </w:div>
    <w:div w:id="644088134">
      <w:bodyDiv w:val="1"/>
      <w:marLeft w:val="0"/>
      <w:marRight w:val="0"/>
      <w:marTop w:val="0"/>
      <w:marBottom w:val="0"/>
      <w:divBdr>
        <w:top w:val="none" w:sz="0" w:space="0" w:color="auto"/>
        <w:left w:val="none" w:sz="0" w:space="0" w:color="auto"/>
        <w:bottom w:val="none" w:sz="0" w:space="0" w:color="auto"/>
        <w:right w:val="none" w:sz="0" w:space="0" w:color="auto"/>
      </w:divBdr>
    </w:div>
    <w:div w:id="646596672">
      <w:bodyDiv w:val="1"/>
      <w:marLeft w:val="0"/>
      <w:marRight w:val="0"/>
      <w:marTop w:val="0"/>
      <w:marBottom w:val="0"/>
      <w:divBdr>
        <w:top w:val="none" w:sz="0" w:space="0" w:color="auto"/>
        <w:left w:val="none" w:sz="0" w:space="0" w:color="auto"/>
        <w:bottom w:val="none" w:sz="0" w:space="0" w:color="auto"/>
        <w:right w:val="none" w:sz="0" w:space="0" w:color="auto"/>
      </w:divBdr>
    </w:div>
    <w:div w:id="647561473">
      <w:bodyDiv w:val="1"/>
      <w:marLeft w:val="0"/>
      <w:marRight w:val="0"/>
      <w:marTop w:val="0"/>
      <w:marBottom w:val="0"/>
      <w:divBdr>
        <w:top w:val="none" w:sz="0" w:space="0" w:color="auto"/>
        <w:left w:val="none" w:sz="0" w:space="0" w:color="auto"/>
        <w:bottom w:val="none" w:sz="0" w:space="0" w:color="auto"/>
        <w:right w:val="none" w:sz="0" w:space="0" w:color="auto"/>
      </w:divBdr>
    </w:div>
    <w:div w:id="654183046">
      <w:bodyDiv w:val="1"/>
      <w:marLeft w:val="0"/>
      <w:marRight w:val="0"/>
      <w:marTop w:val="0"/>
      <w:marBottom w:val="0"/>
      <w:divBdr>
        <w:top w:val="none" w:sz="0" w:space="0" w:color="auto"/>
        <w:left w:val="none" w:sz="0" w:space="0" w:color="auto"/>
        <w:bottom w:val="none" w:sz="0" w:space="0" w:color="auto"/>
        <w:right w:val="none" w:sz="0" w:space="0" w:color="auto"/>
      </w:divBdr>
    </w:div>
    <w:div w:id="656228545">
      <w:bodyDiv w:val="1"/>
      <w:marLeft w:val="0"/>
      <w:marRight w:val="0"/>
      <w:marTop w:val="0"/>
      <w:marBottom w:val="0"/>
      <w:divBdr>
        <w:top w:val="none" w:sz="0" w:space="0" w:color="auto"/>
        <w:left w:val="none" w:sz="0" w:space="0" w:color="auto"/>
        <w:bottom w:val="none" w:sz="0" w:space="0" w:color="auto"/>
        <w:right w:val="none" w:sz="0" w:space="0" w:color="auto"/>
      </w:divBdr>
    </w:div>
    <w:div w:id="657226319">
      <w:bodyDiv w:val="1"/>
      <w:marLeft w:val="0"/>
      <w:marRight w:val="0"/>
      <w:marTop w:val="0"/>
      <w:marBottom w:val="0"/>
      <w:divBdr>
        <w:top w:val="none" w:sz="0" w:space="0" w:color="auto"/>
        <w:left w:val="none" w:sz="0" w:space="0" w:color="auto"/>
        <w:bottom w:val="none" w:sz="0" w:space="0" w:color="auto"/>
        <w:right w:val="none" w:sz="0" w:space="0" w:color="auto"/>
      </w:divBdr>
    </w:div>
    <w:div w:id="658927393">
      <w:bodyDiv w:val="1"/>
      <w:marLeft w:val="0"/>
      <w:marRight w:val="0"/>
      <w:marTop w:val="0"/>
      <w:marBottom w:val="0"/>
      <w:divBdr>
        <w:top w:val="none" w:sz="0" w:space="0" w:color="auto"/>
        <w:left w:val="none" w:sz="0" w:space="0" w:color="auto"/>
        <w:bottom w:val="none" w:sz="0" w:space="0" w:color="auto"/>
        <w:right w:val="none" w:sz="0" w:space="0" w:color="auto"/>
      </w:divBdr>
    </w:div>
    <w:div w:id="658965146">
      <w:bodyDiv w:val="1"/>
      <w:marLeft w:val="0"/>
      <w:marRight w:val="0"/>
      <w:marTop w:val="0"/>
      <w:marBottom w:val="0"/>
      <w:divBdr>
        <w:top w:val="none" w:sz="0" w:space="0" w:color="auto"/>
        <w:left w:val="none" w:sz="0" w:space="0" w:color="auto"/>
        <w:bottom w:val="none" w:sz="0" w:space="0" w:color="auto"/>
        <w:right w:val="none" w:sz="0" w:space="0" w:color="auto"/>
      </w:divBdr>
    </w:div>
    <w:div w:id="659315345">
      <w:bodyDiv w:val="1"/>
      <w:marLeft w:val="0"/>
      <w:marRight w:val="0"/>
      <w:marTop w:val="0"/>
      <w:marBottom w:val="0"/>
      <w:divBdr>
        <w:top w:val="none" w:sz="0" w:space="0" w:color="auto"/>
        <w:left w:val="none" w:sz="0" w:space="0" w:color="auto"/>
        <w:bottom w:val="none" w:sz="0" w:space="0" w:color="auto"/>
        <w:right w:val="none" w:sz="0" w:space="0" w:color="auto"/>
      </w:divBdr>
    </w:div>
    <w:div w:id="659777064">
      <w:bodyDiv w:val="1"/>
      <w:marLeft w:val="0"/>
      <w:marRight w:val="0"/>
      <w:marTop w:val="0"/>
      <w:marBottom w:val="0"/>
      <w:divBdr>
        <w:top w:val="none" w:sz="0" w:space="0" w:color="auto"/>
        <w:left w:val="none" w:sz="0" w:space="0" w:color="auto"/>
        <w:bottom w:val="none" w:sz="0" w:space="0" w:color="auto"/>
        <w:right w:val="none" w:sz="0" w:space="0" w:color="auto"/>
      </w:divBdr>
    </w:div>
    <w:div w:id="662053340">
      <w:bodyDiv w:val="1"/>
      <w:marLeft w:val="0"/>
      <w:marRight w:val="0"/>
      <w:marTop w:val="0"/>
      <w:marBottom w:val="0"/>
      <w:divBdr>
        <w:top w:val="none" w:sz="0" w:space="0" w:color="auto"/>
        <w:left w:val="none" w:sz="0" w:space="0" w:color="auto"/>
        <w:bottom w:val="none" w:sz="0" w:space="0" w:color="auto"/>
        <w:right w:val="none" w:sz="0" w:space="0" w:color="auto"/>
      </w:divBdr>
    </w:div>
    <w:div w:id="662438659">
      <w:bodyDiv w:val="1"/>
      <w:marLeft w:val="0"/>
      <w:marRight w:val="0"/>
      <w:marTop w:val="0"/>
      <w:marBottom w:val="0"/>
      <w:divBdr>
        <w:top w:val="none" w:sz="0" w:space="0" w:color="auto"/>
        <w:left w:val="none" w:sz="0" w:space="0" w:color="auto"/>
        <w:bottom w:val="none" w:sz="0" w:space="0" w:color="auto"/>
        <w:right w:val="none" w:sz="0" w:space="0" w:color="auto"/>
      </w:divBdr>
    </w:div>
    <w:div w:id="664822138">
      <w:bodyDiv w:val="1"/>
      <w:marLeft w:val="0"/>
      <w:marRight w:val="0"/>
      <w:marTop w:val="0"/>
      <w:marBottom w:val="0"/>
      <w:divBdr>
        <w:top w:val="none" w:sz="0" w:space="0" w:color="auto"/>
        <w:left w:val="none" w:sz="0" w:space="0" w:color="auto"/>
        <w:bottom w:val="none" w:sz="0" w:space="0" w:color="auto"/>
        <w:right w:val="none" w:sz="0" w:space="0" w:color="auto"/>
      </w:divBdr>
    </w:div>
    <w:div w:id="669259357">
      <w:bodyDiv w:val="1"/>
      <w:marLeft w:val="0"/>
      <w:marRight w:val="0"/>
      <w:marTop w:val="0"/>
      <w:marBottom w:val="0"/>
      <w:divBdr>
        <w:top w:val="none" w:sz="0" w:space="0" w:color="auto"/>
        <w:left w:val="none" w:sz="0" w:space="0" w:color="auto"/>
        <w:bottom w:val="none" w:sz="0" w:space="0" w:color="auto"/>
        <w:right w:val="none" w:sz="0" w:space="0" w:color="auto"/>
      </w:divBdr>
    </w:div>
    <w:div w:id="673725855">
      <w:bodyDiv w:val="1"/>
      <w:marLeft w:val="0"/>
      <w:marRight w:val="0"/>
      <w:marTop w:val="0"/>
      <w:marBottom w:val="0"/>
      <w:divBdr>
        <w:top w:val="none" w:sz="0" w:space="0" w:color="auto"/>
        <w:left w:val="none" w:sz="0" w:space="0" w:color="auto"/>
        <w:bottom w:val="none" w:sz="0" w:space="0" w:color="auto"/>
        <w:right w:val="none" w:sz="0" w:space="0" w:color="auto"/>
      </w:divBdr>
    </w:div>
    <w:div w:id="675769694">
      <w:bodyDiv w:val="1"/>
      <w:marLeft w:val="0"/>
      <w:marRight w:val="0"/>
      <w:marTop w:val="0"/>
      <w:marBottom w:val="0"/>
      <w:divBdr>
        <w:top w:val="none" w:sz="0" w:space="0" w:color="auto"/>
        <w:left w:val="none" w:sz="0" w:space="0" w:color="auto"/>
        <w:bottom w:val="none" w:sz="0" w:space="0" w:color="auto"/>
        <w:right w:val="none" w:sz="0" w:space="0" w:color="auto"/>
      </w:divBdr>
    </w:div>
    <w:div w:id="676348540">
      <w:bodyDiv w:val="1"/>
      <w:marLeft w:val="0"/>
      <w:marRight w:val="0"/>
      <w:marTop w:val="0"/>
      <w:marBottom w:val="0"/>
      <w:divBdr>
        <w:top w:val="none" w:sz="0" w:space="0" w:color="auto"/>
        <w:left w:val="none" w:sz="0" w:space="0" w:color="auto"/>
        <w:bottom w:val="none" w:sz="0" w:space="0" w:color="auto"/>
        <w:right w:val="none" w:sz="0" w:space="0" w:color="auto"/>
      </w:divBdr>
    </w:div>
    <w:div w:id="676885688">
      <w:bodyDiv w:val="1"/>
      <w:marLeft w:val="0"/>
      <w:marRight w:val="0"/>
      <w:marTop w:val="0"/>
      <w:marBottom w:val="0"/>
      <w:divBdr>
        <w:top w:val="none" w:sz="0" w:space="0" w:color="auto"/>
        <w:left w:val="none" w:sz="0" w:space="0" w:color="auto"/>
        <w:bottom w:val="none" w:sz="0" w:space="0" w:color="auto"/>
        <w:right w:val="none" w:sz="0" w:space="0" w:color="auto"/>
      </w:divBdr>
    </w:div>
    <w:div w:id="677855967">
      <w:bodyDiv w:val="1"/>
      <w:marLeft w:val="0"/>
      <w:marRight w:val="0"/>
      <w:marTop w:val="0"/>
      <w:marBottom w:val="0"/>
      <w:divBdr>
        <w:top w:val="none" w:sz="0" w:space="0" w:color="auto"/>
        <w:left w:val="none" w:sz="0" w:space="0" w:color="auto"/>
        <w:bottom w:val="none" w:sz="0" w:space="0" w:color="auto"/>
        <w:right w:val="none" w:sz="0" w:space="0" w:color="auto"/>
      </w:divBdr>
    </w:div>
    <w:div w:id="680164384">
      <w:bodyDiv w:val="1"/>
      <w:marLeft w:val="0"/>
      <w:marRight w:val="0"/>
      <w:marTop w:val="0"/>
      <w:marBottom w:val="0"/>
      <w:divBdr>
        <w:top w:val="none" w:sz="0" w:space="0" w:color="auto"/>
        <w:left w:val="none" w:sz="0" w:space="0" w:color="auto"/>
        <w:bottom w:val="none" w:sz="0" w:space="0" w:color="auto"/>
        <w:right w:val="none" w:sz="0" w:space="0" w:color="auto"/>
      </w:divBdr>
    </w:div>
    <w:div w:id="683631490">
      <w:bodyDiv w:val="1"/>
      <w:marLeft w:val="0"/>
      <w:marRight w:val="0"/>
      <w:marTop w:val="0"/>
      <w:marBottom w:val="0"/>
      <w:divBdr>
        <w:top w:val="none" w:sz="0" w:space="0" w:color="auto"/>
        <w:left w:val="none" w:sz="0" w:space="0" w:color="auto"/>
        <w:bottom w:val="none" w:sz="0" w:space="0" w:color="auto"/>
        <w:right w:val="none" w:sz="0" w:space="0" w:color="auto"/>
      </w:divBdr>
    </w:div>
    <w:div w:id="690839720">
      <w:bodyDiv w:val="1"/>
      <w:marLeft w:val="0"/>
      <w:marRight w:val="0"/>
      <w:marTop w:val="0"/>
      <w:marBottom w:val="0"/>
      <w:divBdr>
        <w:top w:val="none" w:sz="0" w:space="0" w:color="auto"/>
        <w:left w:val="none" w:sz="0" w:space="0" w:color="auto"/>
        <w:bottom w:val="none" w:sz="0" w:space="0" w:color="auto"/>
        <w:right w:val="none" w:sz="0" w:space="0" w:color="auto"/>
      </w:divBdr>
    </w:div>
    <w:div w:id="691224807">
      <w:bodyDiv w:val="1"/>
      <w:marLeft w:val="0"/>
      <w:marRight w:val="0"/>
      <w:marTop w:val="0"/>
      <w:marBottom w:val="0"/>
      <w:divBdr>
        <w:top w:val="none" w:sz="0" w:space="0" w:color="auto"/>
        <w:left w:val="none" w:sz="0" w:space="0" w:color="auto"/>
        <w:bottom w:val="none" w:sz="0" w:space="0" w:color="auto"/>
        <w:right w:val="none" w:sz="0" w:space="0" w:color="auto"/>
      </w:divBdr>
    </w:div>
    <w:div w:id="691691625">
      <w:bodyDiv w:val="1"/>
      <w:marLeft w:val="0"/>
      <w:marRight w:val="0"/>
      <w:marTop w:val="0"/>
      <w:marBottom w:val="0"/>
      <w:divBdr>
        <w:top w:val="none" w:sz="0" w:space="0" w:color="auto"/>
        <w:left w:val="none" w:sz="0" w:space="0" w:color="auto"/>
        <w:bottom w:val="none" w:sz="0" w:space="0" w:color="auto"/>
        <w:right w:val="none" w:sz="0" w:space="0" w:color="auto"/>
      </w:divBdr>
    </w:div>
    <w:div w:id="692727963">
      <w:bodyDiv w:val="1"/>
      <w:marLeft w:val="0"/>
      <w:marRight w:val="0"/>
      <w:marTop w:val="0"/>
      <w:marBottom w:val="0"/>
      <w:divBdr>
        <w:top w:val="none" w:sz="0" w:space="0" w:color="auto"/>
        <w:left w:val="none" w:sz="0" w:space="0" w:color="auto"/>
        <w:bottom w:val="none" w:sz="0" w:space="0" w:color="auto"/>
        <w:right w:val="none" w:sz="0" w:space="0" w:color="auto"/>
      </w:divBdr>
    </w:div>
    <w:div w:id="698361013">
      <w:bodyDiv w:val="1"/>
      <w:marLeft w:val="0"/>
      <w:marRight w:val="0"/>
      <w:marTop w:val="0"/>
      <w:marBottom w:val="0"/>
      <w:divBdr>
        <w:top w:val="none" w:sz="0" w:space="0" w:color="auto"/>
        <w:left w:val="none" w:sz="0" w:space="0" w:color="auto"/>
        <w:bottom w:val="none" w:sz="0" w:space="0" w:color="auto"/>
        <w:right w:val="none" w:sz="0" w:space="0" w:color="auto"/>
      </w:divBdr>
    </w:div>
    <w:div w:id="699744623">
      <w:bodyDiv w:val="1"/>
      <w:marLeft w:val="0"/>
      <w:marRight w:val="0"/>
      <w:marTop w:val="0"/>
      <w:marBottom w:val="0"/>
      <w:divBdr>
        <w:top w:val="none" w:sz="0" w:space="0" w:color="auto"/>
        <w:left w:val="none" w:sz="0" w:space="0" w:color="auto"/>
        <w:bottom w:val="none" w:sz="0" w:space="0" w:color="auto"/>
        <w:right w:val="none" w:sz="0" w:space="0" w:color="auto"/>
      </w:divBdr>
    </w:div>
    <w:div w:id="699818384">
      <w:bodyDiv w:val="1"/>
      <w:marLeft w:val="0"/>
      <w:marRight w:val="0"/>
      <w:marTop w:val="0"/>
      <w:marBottom w:val="0"/>
      <w:divBdr>
        <w:top w:val="none" w:sz="0" w:space="0" w:color="auto"/>
        <w:left w:val="none" w:sz="0" w:space="0" w:color="auto"/>
        <w:bottom w:val="none" w:sz="0" w:space="0" w:color="auto"/>
        <w:right w:val="none" w:sz="0" w:space="0" w:color="auto"/>
      </w:divBdr>
    </w:div>
    <w:div w:id="702092405">
      <w:bodyDiv w:val="1"/>
      <w:marLeft w:val="0"/>
      <w:marRight w:val="0"/>
      <w:marTop w:val="0"/>
      <w:marBottom w:val="0"/>
      <w:divBdr>
        <w:top w:val="none" w:sz="0" w:space="0" w:color="auto"/>
        <w:left w:val="none" w:sz="0" w:space="0" w:color="auto"/>
        <w:bottom w:val="none" w:sz="0" w:space="0" w:color="auto"/>
        <w:right w:val="none" w:sz="0" w:space="0" w:color="auto"/>
      </w:divBdr>
    </w:div>
    <w:div w:id="704066212">
      <w:bodyDiv w:val="1"/>
      <w:marLeft w:val="0"/>
      <w:marRight w:val="0"/>
      <w:marTop w:val="0"/>
      <w:marBottom w:val="0"/>
      <w:divBdr>
        <w:top w:val="none" w:sz="0" w:space="0" w:color="auto"/>
        <w:left w:val="none" w:sz="0" w:space="0" w:color="auto"/>
        <w:bottom w:val="none" w:sz="0" w:space="0" w:color="auto"/>
        <w:right w:val="none" w:sz="0" w:space="0" w:color="auto"/>
      </w:divBdr>
      <w:divsChild>
        <w:div w:id="1867448538">
          <w:marLeft w:val="0"/>
          <w:marRight w:val="0"/>
          <w:marTop w:val="0"/>
          <w:marBottom w:val="0"/>
          <w:divBdr>
            <w:top w:val="none" w:sz="0" w:space="0" w:color="auto"/>
            <w:left w:val="none" w:sz="0" w:space="0" w:color="auto"/>
            <w:bottom w:val="none" w:sz="0" w:space="0" w:color="auto"/>
            <w:right w:val="none" w:sz="0" w:space="0" w:color="auto"/>
          </w:divBdr>
          <w:divsChild>
            <w:div w:id="298002604">
              <w:marLeft w:val="0"/>
              <w:marRight w:val="0"/>
              <w:marTop w:val="0"/>
              <w:marBottom w:val="0"/>
              <w:divBdr>
                <w:top w:val="none" w:sz="0" w:space="0" w:color="auto"/>
                <w:left w:val="none" w:sz="0" w:space="0" w:color="auto"/>
                <w:bottom w:val="none" w:sz="0" w:space="0" w:color="auto"/>
                <w:right w:val="none" w:sz="0" w:space="0" w:color="auto"/>
              </w:divBdr>
              <w:divsChild>
                <w:div w:id="499321430">
                  <w:marLeft w:val="0"/>
                  <w:marRight w:val="0"/>
                  <w:marTop w:val="0"/>
                  <w:marBottom w:val="0"/>
                  <w:divBdr>
                    <w:top w:val="none" w:sz="0" w:space="0" w:color="auto"/>
                    <w:left w:val="none" w:sz="0" w:space="0" w:color="auto"/>
                    <w:bottom w:val="none" w:sz="0" w:space="0" w:color="auto"/>
                    <w:right w:val="none" w:sz="0" w:space="0" w:color="auto"/>
                  </w:divBdr>
                  <w:divsChild>
                    <w:div w:id="402220623">
                      <w:marLeft w:val="0"/>
                      <w:marRight w:val="0"/>
                      <w:marTop w:val="0"/>
                      <w:marBottom w:val="0"/>
                      <w:divBdr>
                        <w:top w:val="none" w:sz="0" w:space="0" w:color="auto"/>
                        <w:left w:val="none" w:sz="0" w:space="0" w:color="auto"/>
                        <w:bottom w:val="none" w:sz="0" w:space="0" w:color="auto"/>
                        <w:right w:val="none" w:sz="0" w:space="0" w:color="auto"/>
                      </w:divBdr>
                      <w:divsChild>
                        <w:div w:id="853109691">
                          <w:marLeft w:val="0"/>
                          <w:marRight w:val="0"/>
                          <w:marTop w:val="0"/>
                          <w:marBottom w:val="0"/>
                          <w:divBdr>
                            <w:top w:val="none" w:sz="0" w:space="0" w:color="auto"/>
                            <w:left w:val="none" w:sz="0" w:space="0" w:color="auto"/>
                            <w:bottom w:val="none" w:sz="0" w:space="0" w:color="auto"/>
                            <w:right w:val="none" w:sz="0" w:space="0" w:color="auto"/>
                          </w:divBdr>
                          <w:divsChild>
                            <w:div w:id="91193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571256">
      <w:bodyDiv w:val="1"/>
      <w:marLeft w:val="0"/>
      <w:marRight w:val="0"/>
      <w:marTop w:val="0"/>
      <w:marBottom w:val="0"/>
      <w:divBdr>
        <w:top w:val="none" w:sz="0" w:space="0" w:color="auto"/>
        <w:left w:val="none" w:sz="0" w:space="0" w:color="auto"/>
        <w:bottom w:val="none" w:sz="0" w:space="0" w:color="auto"/>
        <w:right w:val="none" w:sz="0" w:space="0" w:color="auto"/>
      </w:divBdr>
    </w:div>
    <w:div w:id="709766954">
      <w:bodyDiv w:val="1"/>
      <w:marLeft w:val="0"/>
      <w:marRight w:val="0"/>
      <w:marTop w:val="0"/>
      <w:marBottom w:val="0"/>
      <w:divBdr>
        <w:top w:val="none" w:sz="0" w:space="0" w:color="auto"/>
        <w:left w:val="none" w:sz="0" w:space="0" w:color="auto"/>
        <w:bottom w:val="none" w:sz="0" w:space="0" w:color="auto"/>
        <w:right w:val="none" w:sz="0" w:space="0" w:color="auto"/>
      </w:divBdr>
    </w:div>
    <w:div w:id="713115745">
      <w:bodyDiv w:val="1"/>
      <w:marLeft w:val="0"/>
      <w:marRight w:val="0"/>
      <w:marTop w:val="0"/>
      <w:marBottom w:val="0"/>
      <w:divBdr>
        <w:top w:val="none" w:sz="0" w:space="0" w:color="auto"/>
        <w:left w:val="none" w:sz="0" w:space="0" w:color="auto"/>
        <w:bottom w:val="none" w:sz="0" w:space="0" w:color="auto"/>
        <w:right w:val="none" w:sz="0" w:space="0" w:color="auto"/>
      </w:divBdr>
    </w:div>
    <w:div w:id="714425445">
      <w:bodyDiv w:val="1"/>
      <w:marLeft w:val="0"/>
      <w:marRight w:val="0"/>
      <w:marTop w:val="0"/>
      <w:marBottom w:val="0"/>
      <w:divBdr>
        <w:top w:val="none" w:sz="0" w:space="0" w:color="auto"/>
        <w:left w:val="none" w:sz="0" w:space="0" w:color="auto"/>
        <w:bottom w:val="none" w:sz="0" w:space="0" w:color="auto"/>
        <w:right w:val="none" w:sz="0" w:space="0" w:color="auto"/>
      </w:divBdr>
    </w:div>
    <w:div w:id="715005442">
      <w:bodyDiv w:val="1"/>
      <w:marLeft w:val="0"/>
      <w:marRight w:val="0"/>
      <w:marTop w:val="0"/>
      <w:marBottom w:val="0"/>
      <w:divBdr>
        <w:top w:val="none" w:sz="0" w:space="0" w:color="auto"/>
        <w:left w:val="none" w:sz="0" w:space="0" w:color="auto"/>
        <w:bottom w:val="none" w:sz="0" w:space="0" w:color="auto"/>
        <w:right w:val="none" w:sz="0" w:space="0" w:color="auto"/>
      </w:divBdr>
    </w:div>
    <w:div w:id="715007725">
      <w:bodyDiv w:val="1"/>
      <w:marLeft w:val="0"/>
      <w:marRight w:val="0"/>
      <w:marTop w:val="0"/>
      <w:marBottom w:val="0"/>
      <w:divBdr>
        <w:top w:val="none" w:sz="0" w:space="0" w:color="auto"/>
        <w:left w:val="none" w:sz="0" w:space="0" w:color="auto"/>
        <w:bottom w:val="none" w:sz="0" w:space="0" w:color="auto"/>
        <w:right w:val="none" w:sz="0" w:space="0" w:color="auto"/>
      </w:divBdr>
    </w:div>
    <w:div w:id="717434582">
      <w:bodyDiv w:val="1"/>
      <w:marLeft w:val="0"/>
      <w:marRight w:val="0"/>
      <w:marTop w:val="0"/>
      <w:marBottom w:val="0"/>
      <w:divBdr>
        <w:top w:val="none" w:sz="0" w:space="0" w:color="auto"/>
        <w:left w:val="none" w:sz="0" w:space="0" w:color="auto"/>
        <w:bottom w:val="none" w:sz="0" w:space="0" w:color="auto"/>
        <w:right w:val="none" w:sz="0" w:space="0" w:color="auto"/>
      </w:divBdr>
    </w:div>
    <w:div w:id="721489235">
      <w:bodyDiv w:val="1"/>
      <w:marLeft w:val="0"/>
      <w:marRight w:val="0"/>
      <w:marTop w:val="0"/>
      <w:marBottom w:val="0"/>
      <w:divBdr>
        <w:top w:val="none" w:sz="0" w:space="0" w:color="auto"/>
        <w:left w:val="none" w:sz="0" w:space="0" w:color="auto"/>
        <w:bottom w:val="none" w:sz="0" w:space="0" w:color="auto"/>
        <w:right w:val="none" w:sz="0" w:space="0" w:color="auto"/>
      </w:divBdr>
    </w:div>
    <w:div w:id="723528761">
      <w:bodyDiv w:val="1"/>
      <w:marLeft w:val="0"/>
      <w:marRight w:val="0"/>
      <w:marTop w:val="0"/>
      <w:marBottom w:val="0"/>
      <w:divBdr>
        <w:top w:val="none" w:sz="0" w:space="0" w:color="auto"/>
        <w:left w:val="none" w:sz="0" w:space="0" w:color="auto"/>
        <w:bottom w:val="none" w:sz="0" w:space="0" w:color="auto"/>
        <w:right w:val="none" w:sz="0" w:space="0" w:color="auto"/>
      </w:divBdr>
    </w:div>
    <w:div w:id="724254083">
      <w:bodyDiv w:val="1"/>
      <w:marLeft w:val="0"/>
      <w:marRight w:val="0"/>
      <w:marTop w:val="0"/>
      <w:marBottom w:val="0"/>
      <w:divBdr>
        <w:top w:val="none" w:sz="0" w:space="0" w:color="auto"/>
        <w:left w:val="none" w:sz="0" w:space="0" w:color="auto"/>
        <w:bottom w:val="none" w:sz="0" w:space="0" w:color="auto"/>
        <w:right w:val="none" w:sz="0" w:space="0" w:color="auto"/>
      </w:divBdr>
    </w:div>
    <w:div w:id="724990143">
      <w:bodyDiv w:val="1"/>
      <w:marLeft w:val="0"/>
      <w:marRight w:val="0"/>
      <w:marTop w:val="0"/>
      <w:marBottom w:val="0"/>
      <w:divBdr>
        <w:top w:val="none" w:sz="0" w:space="0" w:color="auto"/>
        <w:left w:val="none" w:sz="0" w:space="0" w:color="auto"/>
        <w:bottom w:val="none" w:sz="0" w:space="0" w:color="auto"/>
        <w:right w:val="none" w:sz="0" w:space="0" w:color="auto"/>
      </w:divBdr>
    </w:div>
    <w:div w:id="725833476">
      <w:bodyDiv w:val="1"/>
      <w:marLeft w:val="0"/>
      <w:marRight w:val="0"/>
      <w:marTop w:val="0"/>
      <w:marBottom w:val="0"/>
      <w:divBdr>
        <w:top w:val="none" w:sz="0" w:space="0" w:color="auto"/>
        <w:left w:val="none" w:sz="0" w:space="0" w:color="auto"/>
        <w:bottom w:val="none" w:sz="0" w:space="0" w:color="auto"/>
        <w:right w:val="none" w:sz="0" w:space="0" w:color="auto"/>
      </w:divBdr>
    </w:div>
    <w:div w:id="726537387">
      <w:bodyDiv w:val="1"/>
      <w:marLeft w:val="0"/>
      <w:marRight w:val="0"/>
      <w:marTop w:val="0"/>
      <w:marBottom w:val="0"/>
      <w:divBdr>
        <w:top w:val="none" w:sz="0" w:space="0" w:color="auto"/>
        <w:left w:val="none" w:sz="0" w:space="0" w:color="auto"/>
        <w:bottom w:val="none" w:sz="0" w:space="0" w:color="auto"/>
        <w:right w:val="none" w:sz="0" w:space="0" w:color="auto"/>
      </w:divBdr>
    </w:div>
    <w:div w:id="727804758">
      <w:bodyDiv w:val="1"/>
      <w:marLeft w:val="0"/>
      <w:marRight w:val="0"/>
      <w:marTop w:val="0"/>
      <w:marBottom w:val="0"/>
      <w:divBdr>
        <w:top w:val="none" w:sz="0" w:space="0" w:color="auto"/>
        <w:left w:val="none" w:sz="0" w:space="0" w:color="auto"/>
        <w:bottom w:val="none" w:sz="0" w:space="0" w:color="auto"/>
        <w:right w:val="none" w:sz="0" w:space="0" w:color="auto"/>
      </w:divBdr>
    </w:div>
    <w:div w:id="728764797">
      <w:bodyDiv w:val="1"/>
      <w:marLeft w:val="0"/>
      <w:marRight w:val="0"/>
      <w:marTop w:val="0"/>
      <w:marBottom w:val="0"/>
      <w:divBdr>
        <w:top w:val="none" w:sz="0" w:space="0" w:color="auto"/>
        <w:left w:val="none" w:sz="0" w:space="0" w:color="auto"/>
        <w:bottom w:val="none" w:sz="0" w:space="0" w:color="auto"/>
        <w:right w:val="none" w:sz="0" w:space="0" w:color="auto"/>
      </w:divBdr>
    </w:div>
    <w:div w:id="728917295">
      <w:bodyDiv w:val="1"/>
      <w:marLeft w:val="0"/>
      <w:marRight w:val="0"/>
      <w:marTop w:val="0"/>
      <w:marBottom w:val="0"/>
      <w:divBdr>
        <w:top w:val="none" w:sz="0" w:space="0" w:color="auto"/>
        <w:left w:val="none" w:sz="0" w:space="0" w:color="auto"/>
        <w:bottom w:val="none" w:sz="0" w:space="0" w:color="auto"/>
        <w:right w:val="none" w:sz="0" w:space="0" w:color="auto"/>
      </w:divBdr>
    </w:div>
    <w:div w:id="729885927">
      <w:bodyDiv w:val="1"/>
      <w:marLeft w:val="0"/>
      <w:marRight w:val="0"/>
      <w:marTop w:val="0"/>
      <w:marBottom w:val="0"/>
      <w:divBdr>
        <w:top w:val="none" w:sz="0" w:space="0" w:color="auto"/>
        <w:left w:val="none" w:sz="0" w:space="0" w:color="auto"/>
        <w:bottom w:val="none" w:sz="0" w:space="0" w:color="auto"/>
        <w:right w:val="none" w:sz="0" w:space="0" w:color="auto"/>
      </w:divBdr>
    </w:div>
    <w:div w:id="730007842">
      <w:bodyDiv w:val="1"/>
      <w:marLeft w:val="0"/>
      <w:marRight w:val="0"/>
      <w:marTop w:val="0"/>
      <w:marBottom w:val="0"/>
      <w:divBdr>
        <w:top w:val="none" w:sz="0" w:space="0" w:color="auto"/>
        <w:left w:val="none" w:sz="0" w:space="0" w:color="auto"/>
        <w:bottom w:val="none" w:sz="0" w:space="0" w:color="auto"/>
        <w:right w:val="none" w:sz="0" w:space="0" w:color="auto"/>
      </w:divBdr>
    </w:div>
    <w:div w:id="730731469">
      <w:bodyDiv w:val="1"/>
      <w:marLeft w:val="0"/>
      <w:marRight w:val="0"/>
      <w:marTop w:val="0"/>
      <w:marBottom w:val="0"/>
      <w:divBdr>
        <w:top w:val="none" w:sz="0" w:space="0" w:color="auto"/>
        <w:left w:val="none" w:sz="0" w:space="0" w:color="auto"/>
        <w:bottom w:val="none" w:sz="0" w:space="0" w:color="auto"/>
        <w:right w:val="none" w:sz="0" w:space="0" w:color="auto"/>
      </w:divBdr>
    </w:div>
    <w:div w:id="731584381">
      <w:bodyDiv w:val="1"/>
      <w:marLeft w:val="0"/>
      <w:marRight w:val="0"/>
      <w:marTop w:val="0"/>
      <w:marBottom w:val="0"/>
      <w:divBdr>
        <w:top w:val="none" w:sz="0" w:space="0" w:color="auto"/>
        <w:left w:val="none" w:sz="0" w:space="0" w:color="auto"/>
        <w:bottom w:val="none" w:sz="0" w:space="0" w:color="auto"/>
        <w:right w:val="none" w:sz="0" w:space="0" w:color="auto"/>
      </w:divBdr>
    </w:div>
    <w:div w:id="736636181">
      <w:bodyDiv w:val="1"/>
      <w:marLeft w:val="0"/>
      <w:marRight w:val="0"/>
      <w:marTop w:val="0"/>
      <w:marBottom w:val="0"/>
      <w:divBdr>
        <w:top w:val="none" w:sz="0" w:space="0" w:color="auto"/>
        <w:left w:val="none" w:sz="0" w:space="0" w:color="auto"/>
        <w:bottom w:val="none" w:sz="0" w:space="0" w:color="auto"/>
        <w:right w:val="none" w:sz="0" w:space="0" w:color="auto"/>
      </w:divBdr>
    </w:div>
    <w:div w:id="737363691">
      <w:bodyDiv w:val="1"/>
      <w:marLeft w:val="0"/>
      <w:marRight w:val="0"/>
      <w:marTop w:val="0"/>
      <w:marBottom w:val="0"/>
      <w:divBdr>
        <w:top w:val="none" w:sz="0" w:space="0" w:color="auto"/>
        <w:left w:val="none" w:sz="0" w:space="0" w:color="auto"/>
        <w:bottom w:val="none" w:sz="0" w:space="0" w:color="auto"/>
        <w:right w:val="none" w:sz="0" w:space="0" w:color="auto"/>
      </w:divBdr>
    </w:div>
    <w:div w:id="738527369">
      <w:bodyDiv w:val="1"/>
      <w:marLeft w:val="0"/>
      <w:marRight w:val="0"/>
      <w:marTop w:val="0"/>
      <w:marBottom w:val="0"/>
      <w:divBdr>
        <w:top w:val="none" w:sz="0" w:space="0" w:color="auto"/>
        <w:left w:val="none" w:sz="0" w:space="0" w:color="auto"/>
        <w:bottom w:val="none" w:sz="0" w:space="0" w:color="auto"/>
        <w:right w:val="none" w:sz="0" w:space="0" w:color="auto"/>
      </w:divBdr>
    </w:div>
    <w:div w:id="739139881">
      <w:bodyDiv w:val="1"/>
      <w:marLeft w:val="0"/>
      <w:marRight w:val="0"/>
      <w:marTop w:val="0"/>
      <w:marBottom w:val="0"/>
      <w:divBdr>
        <w:top w:val="none" w:sz="0" w:space="0" w:color="auto"/>
        <w:left w:val="none" w:sz="0" w:space="0" w:color="auto"/>
        <w:bottom w:val="none" w:sz="0" w:space="0" w:color="auto"/>
        <w:right w:val="none" w:sz="0" w:space="0" w:color="auto"/>
      </w:divBdr>
    </w:div>
    <w:div w:id="739526686">
      <w:bodyDiv w:val="1"/>
      <w:marLeft w:val="0"/>
      <w:marRight w:val="0"/>
      <w:marTop w:val="0"/>
      <w:marBottom w:val="0"/>
      <w:divBdr>
        <w:top w:val="none" w:sz="0" w:space="0" w:color="auto"/>
        <w:left w:val="none" w:sz="0" w:space="0" w:color="auto"/>
        <w:bottom w:val="none" w:sz="0" w:space="0" w:color="auto"/>
        <w:right w:val="none" w:sz="0" w:space="0" w:color="auto"/>
      </w:divBdr>
    </w:div>
    <w:div w:id="739713680">
      <w:bodyDiv w:val="1"/>
      <w:marLeft w:val="0"/>
      <w:marRight w:val="0"/>
      <w:marTop w:val="0"/>
      <w:marBottom w:val="0"/>
      <w:divBdr>
        <w:top w:val="none" w:sz="0" w:space="0" w:color="auto"/>
        <w:left w:val="none" w:sz="0" w:space="0" w:color="auto"/>
        <w:bottom w:val="none" w:sz="0" w:space="0" w:color="auto"/>
        <w:right w:val="none" w:sz="0" w:space="0" w:color="auto"/>
      </w:divBdr>
    </w:div>
    <w:div w:id="740908330">
      <w:bodyDiv w:val="1"/>
      <w:marLeft w:val="0"/>
      <w:marRight w:val="0"/>
      <w:marTop w:val="0"/>
      <w:marBottom w:val="0"/>
      <w:divBdr>
        <w:top w:val="none" w:sz="0" w:space="0" w:color="auto"/>
        <w:left w:val="none" w:sz="0" w:space="0" w:color="auto"/>
        <w:bottom w:val="none" w:sz="0" w:space="0" w:color="auto"/>
        <w:right w:val="none" w:sz="0" w:space="0" w:color="auto"/>
      </w:divBdr>
    </w:div>
    <w:div w:id="745886490">
      <w:bodyDiv w:val="1"/>
      <w:marLeft w:val="0"/>
      <w:marRight w:val="0"/>
      <w:marTop w:val="0"/>
      <w:marBottom w:val="0"/>
      <w:divBdr>
        <w:top w:val="none" w:sz="0" w:space="0" w:color="auto"/>
        <w:left w:val="none" w:sz="0" w:space="0" w:color="auto"/>
        <w:bottom w:val="none" w:sz="0" w:space="0" w:color="auto"/>
        <w:right w:val="none" w:sz="0" w:space="0" w:color="auto"/>
      </w:divBdr>
    </w:div>
    <w:div w:id="745956250">
      <w:bodyDiv w:val="1"/>
      <w:marLeft w:val="0"/>
      <w:marRight w:val="0"/>
      <w:marTop w:val="0"/>
      <w:marBottom w:val="0"/>
      <w:divBdr>
        <w:top w:val="none" w:sz="0" w:space="0" w:color="auto"/>
        <w:left w:val="none" w:sz="0" w:space="0" w:color="auto"/>
        <w:bottom w:val="none" w:sz="0" w:space="0" w:color="auto"/>
        <w:right w:val="none" w:sz="0" w:space="0" w:color="auto"/>
      </w:divBdr>
    </w:div>
    <w:div w:id="750977115">
      <w:bodyDiv w:val="1"/>
      <w:marLeft w:val="0"/>
      <w:marRight w:val="0"/>
      <w:marTop w:val="0"/>
      <w:marBottom w:val="0"/>
      <w:divBdr>
        <w:top w:val="none" w:sz="0" w:space="0" w:color="auto"/>
        <w:left w:val="none" w:sz="0" w:space="0" w:color="auto"/>
        <w:bottom w:val="none" w:sz="0" w:space="0" w:color="auto"/>
        <w:right w:val="none" w:sz="0" w:space="0" w:color="auto"/>
      </w:divBdr>
    </w:div>
    <w:div w:id="755513034">
      <w:bodyDiv w:val="1"/>
      <w:marLeft w:val="0"/>
      <w:marRight w:val="0"/>
      <w:marTop w:val="0"/>
      <w:marBottom w:val="0"/>
      <w:divBdr>
        <w:top w:val="none" w:sz="0" w:space="0" w:color="auto"/>
        <w:left w:val="none" w:sz="0" w:space="0" w:color="auto"/>
        <w:bottom w:val="none" w:sz="0" w:space="0" w:color="auto"/>
        <w:right w:val="none" w:sz="0" w:space="0" w:color="auto"/>
      </w:divBdr>
    </w:div>
    <w:div w:id="756096070">
      <w:bodyDiv w:val="1"/>
      <w:marLeft w:val="0"/>
      <w:marRight w:val="0"/>
      <w:marTop w:val="0"/>
      <w:marBottom w:val="0"/>
      <w:divBdr>
        <w:top w:val="none" w:sz="0" w:space="0" w:color="auto"/>
        <w:left w:val="none" w:sz="0" w:space="0" w:color="auto"/>
        <w:bottom w:val="none" w:sz="0" w:space="0" w:color="auto"/>
        <w:right w:val="none" w:sz="0" w:space="0" w:color="auto"/>
      </w:divBdr>
    </w:div>
    <w:div w:id="756173892">
      <w:bodyDiv w:val="1"/>
      <w:marLeft w:val="0"/>
      <w:marRight w:val="0"/>
      <w:marTop w:val="0"/>
      <w:marBottom w:val="0"/>
      <w:divBdr>
        <w:top w:val="none" w:sz="0" w:space="0" w:color="auto"/>
        <w:left w:val="none" w:sz="0" w:space="0" w:color="auto"/>
        <w:bottom w:val="none" w:sz="0" w:space="0" w:color="auto"/>
        <w:right w:val="none" w:sz="0" w:space="0" w:color="auto"/>
      </w:divBdr>
    </w:div>
    <w:div w:id="756441498">
      <w:bodyDiv w:val="1"/>
      <w:marLeft w:val="0"/>
      <w:marRight w:val="0"/>
      <w:marTop w:val="0"/>
      <w:marBottom w:val="0"/>
      <w:divBdr>
        <w:top w:val="none" w:sz="0" w:space="0" w:color="auto"/>
        <w:left w:val="none" w:sz="0" w:space="0" w:color="auto"/>
        <w:bottom w:val="none" w:sz="0" w:space="0" w:color="auto"/>
        <w:right w:val="none" w:sz="0" w:space="0" w:color="auto"/>
      </w:divBdr>
    </w:div>
    <w:div w:id="765417076">
      <w:bodyDiv w:val="1"/>
      <w:marLeft w:val="0"/>
      <w:marRight w:val="0"/>
      <w:marTop w:val="0"/>
      <w:marBottom w:val="0"/>
      <w:divBdr>
        <w:top w:val="none" w:sz="0" w:space="0" w:color="auto"/>
        <w:left w:val="none" w:sz="0" w:space="0" w:color="auto"/>
        <w:bottom w:val="none" w:sz="0" w:space="0" w:color="auto"/>
        <w:right w:val="none" w:sz="0" w:space="0" w:color="auto"/>
      </w:divBdr>
    </w:div>
    <w:div w:id="766076228">
      <w:bodyDiv w:val="1"/>
      <w:marLeft w:val="0"/>
      <w:marRight w:val="0"/>
      <w:marTop w:val="0"/>
      <w:marBottom w:val="0"/>
      <w:divBdr>
        <w:top w:val="none" w:sz="0" w:space="0" w:color="auto"/>
        <w:left w:val="none" w:sz="0" w:space="0" w:color="auto"/>
        <w:bottom w:val="none" w:sz="0" w:space="0" w:color="auto"/>
        <w:right w:val="none" w:sz="0" w:space="0" w:color="auto"/>
      </w:divBdr>
    </w:div>
    <w:div w:id="766467731">
      <w:bodyDiv w:val="1"/>
      <w:marLeft w:val="0"/>
      <w:marRight w:val="0"/>
      <w:marTop w:val="0"/>
      <w:marBottom w:val="0"/>
      <w:divBdr>
        <w:top w:val="none" w:sz="0" w:space="0" w:color="auto"/>
        <w:left w:val="none" w:sz="0" w:space="0" w:color="auto"/>
        <w:bottom w:val="none" w:sz="0" w:space="0" w:color="auto"/>
        <w:right w:val="none" w:sz="0" w:space="0" w:color="auto"/>
      </w:divBdr>
    </w:div>
    <w:div w:id="766772868">
      <w:bodyDiv w:val="1"/>
      <w:marLeft w:val="0"/>
      <w:marRight w:val="0"/>
      <w:marTop w:val="0"/>
      <w:marBottom w:val="0"/>
      <w:divBdr>
        <w:top w:val="none" w:sz="0" w:space="0" w:color="auto"/>
        <w:left w:val="none" w:sz="0" w:space="0" w:color="auto"/>
        <w:bottom w:val="none" w:sz="0" w:space="0" w:color="auto"/>
        <w:right w:val="none" w:sz="0" w:space="0" w:color="auto"/>
      </w:divBdr>
    </w:div>
    <w:div w:id="770972709">
      <w:bodyDiv w:val="1"/>
      <w:marLeft w:val="0"/>
      <w:marRight w:val="0"/>
      <w:marTop w:val="0"/>
      <w:marBottom w:val="0"/>
      <w:divBdr>
        <w:top w:val="none" w:sz="0" w:space="0" w:color="auto"/>
        <w:left w:val="none" w:sz="0" w:space="0" w:color="auto"/>
        <w:bottom w:val="none" w:sz="0" w:space="0" w:color="auto"/>
        <w:right w:val="none" w:sz="0" w:space="0" w:color="auto"/>
      </w:divBdr>
    </w:div>
    <w:div w:id="773943215">
      <w:bodyDiv w:val="1"/>
      <w:marLeft w:val="0"/>
      <w:marRight w:val="0"/>
      <w:marTop w:val="0"/>
      <w:marBottom w:val="0"/>
      <w:divBdr>
        <w:top w:val="none" w:sz="0" w:space="0" w:color="auto"/>
        <w:left w:val="none" w:sz="0" w:space="0" w:color="auto"/>
        <w:bottom w:val="none" w:sz="0" w:space="0" w:color="auto"/>
        <w:right w:val="none" w:sz="0" w:space="0" w:color="auto"/>
      </w:divBdr>
    </w:div>
    <w:div w:id="775977801">
      <w:bodyDiv w:val="1"/>
      <w:marLeft w:val="0"/>
      <w:marRight w:val="0"/>
      <w:marTop w:val="0"/>
      <w:marBottom w:val="0"/>
      <w:divBdr>
        <w:top w:val="none" w:sz="0" w:space="0" w:color="auto"/>
        <w:left w:val="none" w:sz="0" w:space="0" w:color="auto"/>
        <w:bottom w:val="none" w:sz="0" w:space="0" w:color="auto"/>
        <w:right w:val="none" w:sz="0" w:space="0" w:color="auto"/>
      </w:divBdr>
    </w:div>
    <w:div w:id="779686133">
      <w:bodyDiv w:val="1"/>
      <w:marLeft w:val="0"/>
      <w:marRight w:val="0"/>
      <w:marTop w:val="0"/>
      <w:marBottom w:val="0"/>
      <w:divBdr>
        <w:top w:val="none" w:sz="0" w:space="0" w:color="auto"/>
        <w:left w:val="none" w:sz="0" w:space="0" w:color="auto"/>
        <w:bottom w:val="none" w:sz="0" w:space="0" w:color="auto"/>
        <w:right w:val="none" w:sz="0" w:space="0" w:color="auto"/>
      </w:divBdr>
    </w:div>
    <w:div w:id="779764083">
      <w:bodyDiv w:val="1"/>
      <w:marLeft w:val="0"/>
      <w:marRight w:val="0"/>
      <w:marTop w:val="0"/>
      <w:marBottom w:val="0"/>
      <w:divBdr>
        <w:top w:val="none" w:sz="0" w:space="0" w:color="auto"/>
        <w:left w:val="none" w:sz="0" w:space="0" w:color="auto"/>
        <w:bottom w:val="none" w:sz="0" w:space="0" w:color="auto"/>
        <w:right w:val="none" w:sz="0" w:space="0" w:color="auto"/>
      </w:divBdr>
    </w:div>
    <w:div w:id="783501323">
      <w:bodyDiv w:val="1"/>
      <w:marLeft w:val="0"/>
      <w:marRight w:val="0"/>
      <w:marTop w:val="0"/>
      <w:marBottom w:val="0"/>
      <w:divBdr>
        <w:top w:val="none" w:sz="0" w:space="0" w:color="auto"/>
        <w:left w:val="none" w:sz="0" w:space="0" w:color="auto"/>
        <w:bottom w:val="none" w:sz="0" w:space="0" w:color="auto"/>
        <w:right w:val="none" w:sz="0" w:space="0" w:color="auto"/>
      </w:divBdr>
    </w:div>
    <w:div w:id="785546479">
      <w:bodyDiv w:val="1"/>
      <w:marLeft w:val="0"/>
      <w:marRight w:val="0"/>
      <w:marTop w:val="0"/>
      <w:marBottom w:val="0"/>
      <w:divBdr>
        <w:top w:val="none" w:sz="0" w:space="0" w:color="auto"/>
        <w:left w:val="none" w:sz="0" w:space="0" w:color="auto"/>
        <w:bottom w:val="none" w:sz="0" w:space="0" w:color="auto"/>
        <w:right w:val="none" w:sz="0" w:space="0" w:color="auto"/>
      </w:divBdr>
    </w:div>
    <w:div w:id="786000991">
      <w:bodyDiv w:val="1"/>
      <w:marLeft w:val="0"/>
      <w:marRight w:val="0"/>
      <w:marTop w:val="0"/>
      <w:marBottom w:val="0"/>
      <w:divBdr>
        <w:top w:val="none" w:sz="0" w:space="0" w:color="auto"/>
        <w:left w:val="none" w:sz="0" w:space="0" w:color="auto"/>
        <w:bottom w:val="none" w:sz="0" w:space="0" w:color="auto"/>
        <w:right w:val="none" w:sz="0" w:space="0" w:color="auto"/>
      </w:divBdr>
    </w:div>
    <w:div w:id="789322749">
      <w:bodyDiv w:val="1"/>
      <w:marLeft w:val="0"/>
      <w:marRight w:val="0"/>
      <w:marTop w:val="0"/>
      <w:marBottom w:val="0"/>
      <w:divBdr>
        <w:top w:val="none" w:sz="0" w:space="0" w:color="auto"/>
        <w:left w:val="none" w:sz="0" w:space="0" w:color="auto"/>
        <w:bottom w:val="none" w:sz="0" w:space="0" w:color="auto"/>
        <w:right w:val="none" w:sz="0" w:space="0" w:color="auto"/>
      </w:divBdr>
    </w:div>
    <w:div w:id="790829922">
      <w:bodyDiv w:val="1"/>
      <w:marLeft w:val="0"/>
      <w:marRight w:val="0"/>
      <w:marTop w:val="0"/>
      <w:marBottom w:val="0"/>
      <w:divBdr>
        <w:top w:val="none" w:sz="0" w:space="0" w:color="auto"/>
        <w:left w:val="none" w:sz="0" w:space="0" w:color="auto"/>
        <w:bottom w:val="none" w:sz="0" w:space="0" w:color="auto"/>
        <w:right w:val="none" w:sz="0" w:space="0" w:color="auto"/>
      </w:divBdr>
    </w:div>
    <w:div w:id="794644965">
      <w:bodyDiv w:val="1"/>
      <w:marLeft w:val="0"/>
      <w:marRight w:val="0"/>
      <w:marTop w:val="0"/>
      <w:marBottom w:val="0"/>
      <w:divBdr>
        <w:top w:val="none" w:sz="0" w:space="0" w:color="auto"/>
        <w:left w:val="none" w:sz="0" w:space="0" w:color="auto"/>
        <w:bottom w:val="none" w:sz="0" w:space="0" w:color="auto"/>
        <w:right w:val="none" w:sz="0" w:space="0" w:color="auto"/>
      </w:divBdr>
    </w:div>
    <w:div w:id="796292329">
      <w:bodyDiv w:val="1"/>
      <w:marLeft w:val="0"/>
      <w:marRight w:val="0"/>
      <w:marTop w:val="0"/>
      <w:marBottom w:val="0"/>
      <w:divBdr>
        <w:top w:val="none" w:sz="0" w:space="0" w:color="auto"/>
        <w:left w:val="none" w:sz="0" w:space="0" w:color="auto"/>
        <w:bottom w:val="none" w:sz="0" w:space="0" w:color="auto"/>
        <w:right w:val="none" w:sz="0" w:space="0" w:color="auto"/>
      </w:divBdr>
    </w:div>
    <w:div w:id="797451279">
      <w:bodyDiv w:val="1"/>
      <w:marLeft w:val="0"/>
      <w:marRight w:val="0"/>
      <w:marTop w:val="0"/>
      <w:marBottom w:val="0"/>
      <w:divBdr>
        <w:top w:val="none" w:sz="0" w:space="0" w:color="auto"/>
        <w:left w:val="none" w:sz="0" w:space="0" w:color="auto"/>
        <w:bottom w:val="none" w:sz="0" w:space="0" w:color="auto"/>
        <w:right w:val="none" w:sz="0" w:space="0" w:color="auto"/>
      </w:divBdr>
    </w:div>
    <w:div w:id="798105590">
      <w:bodyDiv w:val="1"/>
      <w:marLeft w:val="0"/>
      <w:marRight w:val="0"/>
      <w:marTop w:val="0"/>
      <w:marBottom w:val="0"/>
      <w:divBdr>
        <w:top w:val="none" w:sz="0" w:space="0" w:color="auto"/>
        <w:left w:val="none" w:sz="0" w:space="0" w:color="auto"/>
        <w:bottom w:val="none" w:sz="0" w:space="0" w:color="auto"/>
        <w:right w:val="none" w:sz="0" w:space="0" w:color="auto"/>
      </w:divBdr>
    </w:div>
    <w:div w:id="801002857">
      <w:bodyDiv w:val="1"/>
      <w:marLeft w:val="0"/>
      <w:marRight w:val="0"/>
      <w:marTop w:val="0"/>
      <w:marBottom w:val="0"/>
      <w:divBdr>
        <w:top w:val="none" w:sz="0" w:space="0" w:color="auto"/>
        <w:left w:val="none" w:sz="0" w:space="0" w:color="auto"/>
        <w:bottom w:val="none" w:sz="0" w:space="0" w:color="auto"/>
        <w:right w:val="none" w:sz="0" w:space="0" w:color="auto"/>
      </w:divBdr>
    </w:div>
    <w:div w:id="803349302">
      <w:bodyDiv w:val="1"/>
      <w:marLeft w:val="0"/>
      <w:marRight w:val="0"/>
      <w:marTop w:val="0"/>
      <w:marBottom w:val="0"/>
      <w:divBdr>
        <w:top w:val="none" w:sz="0" w:space="0" w:color="auto"/>
        <w:left w:val="none" w:sz="0" w:space="0" w:color="auto"/>
        <w:bottom w:val="none" w:sz="0" w:space="0" w:color="auto"/>
        <w:right w:val="none" w:sz="0" w:space="0" w:color="auto"/>
      </w:divBdr>
    </w:div>
    <w:div w:id="813716772">
      <w:bodyDiv w:val="1"/>
      <w:marLeft w:val="0"/>
      <w:marRight w:val="0"/>
      <w:marTop w:val="0"/>
      <w:marBottom w:val="0"/>
      <w:divBdr>
        <w:top w:val="none" w:sz="0" w:space="0" w:color="auto"/>
        <w:left w:val="none" w:sz="0" w:space="0" w:color="auto"/>
        <w:bottom w:val="none" w:sz="0" w:space="0" w:color="auto"/>
        <w:right w:val="none" w:sz="0" w:space="0" w:color="auto"/>
      </w:divBdr>
    </w:div>
    <w:div w:id="815679941">
      <w:bodyDiv w:val="1"/>
      <w:marLeft w:val="0"/>
      <w:marRight w:val="0"/>
      <w:marTop w:val="0"/>
      <w:marBottom w:val="0"/>
      <w:divBdr>
        <w:top w:val="none" w:sz="0" w:space="0" w:color="auto"/>
        <w:left w:val="none" w:sz="0" w:space="0" w:color="auto"/>
        <w:bottom w:val="none" w:sz="0" w:space="0" w:color="auto"/>
        <w:right w:val="none" w:sz="0" w:space="0" w:color="auto"/>
      </w:divBdr>
    </w:div>
    <w:div w:id="818770723">
      <w:bodyDiv w:val="1"/>
      <w:marLeft w:val="0"/>
      <w:marRight w:val="0"/>
      <w:marTop w:val="0"/>
      <w:marBottom w:val="0"/>
      <w:divBdr>
        <w:top w:val="none" w:sz="0" w:space="0" w:color="auto"/>
        <w:left w:val="none" w:sz="0" w:space="0" w:color="auto"/>
        <w:bottom w:val="none" w:sz="0" w:space="0" w:color="auto"/>
        <w:right w:val="none" w:sz="0" w:space="0" w:color="auto"/>
      </w:divBdr>
    </w:div>
    <w:div w:id="819855408">
      <w:bodyDiv w:val="1"/>
      <w:marLeft w:val="0"/>
      <w:marRight w:val="0"/>
      <w:marTop w:val="0"/>
      <w:marBottom w:val="0"/>
      <w:divBdr>
        <w:top w:val="none" w:sz="0" w:space="0" w:color="auto"/>
        <w:left w:val="none" w:sz="0" w:space="0" w:color="auto"/>
        <w:bottom w:val="none" w:sz="0" w:space="0" w:color="auto"/>
        <w:right w:val="none" w:sz="0" w:space="0" w:color="auto"/>
      </w:divBdr>
    </w:div>
    <w:div w:id="821627088">
      <w:bodyDiv w:val="1"/>
      <w:marLeft w:val="0"/>
      <w:marRight w:val="0"/>
      <w:marTop w:val="0"/>
      <w:marBottom w:val="0"/>
      <w:divBdr>
        <w:top w:val="none" w:sz="0" w:space="0" w:color="auto"/>
        <w:left w:val="none" w:sz="0" w:space="0" w:color="auto"/>
        <w:bottom w:val="none" w:sz="0" w:space="0" w:color="auto"/>
        <w:right w:val="none" w:sz="0" w:space="0" w:color="auto"/>
      </w:divBdr>
    </w:div>
    <w:div w:id="823395558">
      <w:bodyDiv w:val="1"/>
      <w:marLeft w:val="0"/>
      <w:marRight w:val="0"/>
      <w:marTop w:val="0"/>
      <w:marBottom w:val="0"/>
      <w:divBdr>
        <w:top w:val="none" w:sz="0" w:space="0" w:color="auto"/>
        <w:left w:val="none" w:sz="0" w:space="0" w:color="auto"/>
        <w:bottom w:val="none" w:sz="0" w:space="0" w:color="auto"/>
        <w:right w:val="none" w:sz="0" w:space="0" w:color="auto"/>
      </w:divBdr>
    </w:div>
    <w:div w:id="827789992">
      <w:bodyDiv w:val="1"/>
      <w:marLeft w:val="0"/>
      <w:marRight w:val="0"/>
      <w:marTop w:val="0"/>
      <w:marBottom w:val="0"/>
      <w:divBdr>
        <w:top w:val="none" w:sz="0" w:space="0" w:color="auto"/>
        <w:left w:val="none" w:sz="0" w:space="0" w:color="auto"/>
        <w:bottom w:val="none" w:sz="0" w:space="0" w:color="auto"/>
        <w:right w:val="none" w:sz="0" w:space="0" w:color="auto"/>
      </w:divBdr>
    </w:div>
    <w:div w:id="828517918">
      <w:bodyDiv w:val="1"/>
      <w:marLeft w:val="0"/>
      <w:marRight w:val="0"/>
      <w:marTop w:val="0"/>
      <w:marBottom w:val="0"/>
      <w:divBdr>
        <w:top w:val="none" w:sz="0" w:space="0" w:color="auto"/>
        <w:left w:val="none" w:sz="0" w:space="0" w:color="auto"/>
        <w:bottom w:val="none" w:sz="0" w:space="0" w:color="auto"/>
        <w:right w:val="none" w:sz="0" w:space="0" w:color="auto"/>
      </w:divBdr>
    </w:div>
    <w:div w:id="828519205">
      <w:bodyDiv w:val="1"/>
      <w:marLeft w:val="0"/>
      <w:marRight w:val="0"/>
      <w:marTop w:val="0"/>
      <w:marBottom w:val="0"/>
      <w:divBdr>
        <w:top w:val="none" w:sz="0" w:space="0" w:color="auto"/>
        <w:left w:val="none" w:sz="0" w:space="0" w:color="auto"/>
        <w:bottom w:val="none" w:sz="0" w:space="0" w:color="auto"/>
        <w:right w:val="none" w:sz="0" w:space="0" w:color="auto"/>
      </w:divBdr>
    </w:div>
    <w:div w:id="830756839">
      <w:bodyDiv w:val="1"/>
      <w:marLeft w:val="0"/>
      <w:marRight w:val="0"/>
      <w:marTop w:val="0"/>
      <w:marBottom w:val="0"/>
      <w:divBdr>
        <w:top w:val="none" w:sz="0" w:space="0" w:color="auto"/>
        <w:left w:val="none" w:sz="0" w:space="0" w:color="auto"/>
        <w:bottom w:val="none" w:sz="0" w:space="0" w:color="auto"/>
        <w:right w:val="none" w:sz="0" w:space="0" w:color="auto"/>
      </w:divBdr>
    </w:div>
    <w:div w:id="834687093">
      <w:bodyDiv w:val="1"/>
      <w:marLeft w:val="0"/>
      <w:marRight w:val="0"/>
      <w:marTop w:val="0"/>
      <w:marBottom w:val="0"/>
      <w:divBdr>
        <w:top w:val="none" w:sz="0" w:space="0" w:color="auto"/>
        <w:left w:val="none" w:sz="0" w:space="0" w:color="auto"/>
        <w:bottom w:val="none" w:sz="0" w:space="0" w:color="auto"/>
        <w:right w:val="none" w:sz="0" w:space="0" w:color="auto"/>
      </w:divBdr>
    </w:div>
    <w:div w:id="836000226">
      <w:bodyDiv w:val="1"/>
      <w:marLeft w:val="0"/>
      <w:marRight w:val="0"/>
      <w:marTop w:val="0"/>
      <w:marBottom w:val="0"/>
      <w:divBdr>
        <w:top w:val="none" w:sz="0" w:space="0" w:color="auto"/>
        <w:left w:val="none" w:sz="0" w:space="0" w:color="auto"/>
        <w:bottom w:val="none" w:sz="0" w:space="0" w:color="auto"/>
        <w:right w:val="none" w:sz="0" w:space="0" w:color="auto"/>
      </w:divBdr>
    </w:div>
    <w:div w:id="843934189">
      <w:bodyDiv w:val="1"/>
      <w:marLeft w:val="0"/>
      <w:marRight w:val="0"/>
      <w:marTop w:val="0"/>
      <w:marBottom w:val="0"/>
      <w:divBdr>
        <w:top w:val="none" w:sz="0" w:space="0" w:color="auto"/>
        <w:left w:val="none" w:sz="0" w:space="0" w:color="auto"/>
        <w:bottom w:val="none" w:sz="0" w:space="0" w:color="auto"/>
        <w:right w:val="none" w:sz="0" w:space="0" w:color="auto"/>
      </w:divBdr>
    </w:div>
    <w:div w:id="851341606">
      <w:bodyDiv w:val="1"/>
      <w:marLeft w:val="0"/>
      <w:marRight w:val="0"/>
      <w:marTop w:val="0"/>
      <w:marBottom w:val="0"/>
      <w:divBdr>
        <w:top w:val="none" w:sz="0" w:space="0" w:color="auto"/>
        <w:left w:val="none" w:sz="0" w:space="0" w:color="auto"/>
        <w:bottom w:val="none" w:sz="0" w:space="0" w:color="auto"/>
        <w:right w:val="none" w:sz="0" w:space="0" w:color="auto"/>
      </w:divBdr>
    </w:div>
    <w:div w:id="852764314">
      <w:bodyDiv w:val="1"/>
      <w:marLeft w:val="0"/>
      <w:marRight w:val="0"/>
      <w:marTop w:val="0"/>
      <w:marBottom w:val="0"/>
      <w:divBdr>
        <w:top w:val="none" w:sz="0" w:space="0" w:color="auto"/>
        <w:left w:val="none" w:sz="0" w:space="0" w:color="auto"/>
        <w:bottom w:val="none" w:sz="0" w:space="0" w:color="auto"/>
        <w:right w:val="none" w:sz="0" w:space="0" w:color="auto"/>
      </w:divBdr>
    </w:div>
    <w:div w:id="855077268">
      <w:bodyDiv w:val="1"/>
      <w:marLeft w:val="0"/>
      <w:marRight w:val="0"/>
      <w:marTop w:val="0"/>
      <w:marBottom w:val="0"/>
      <w:divBdr>
        <w:top w:val="none" w:sz="0" w:space="0" w:color="auto"/>
        <w:left w:val="none" w:sz="0" w:space="0" w:color="auto"/>
        <w:bottom w:val="none" w:sz="0" w:space="0" w:color="auto"/>
        <w:right w:val="none" w:sz="0" w:space="0" w:color="auto"/>
      </w:divBdr>
    </w:div>
    <w:div w:id="855465959">
      <w:bodyDiv w:val="1"/>
      <w:marLeft w:val="0"/>
      <w:marRight w:val="0"/>
      <w:marTop w:val="0"/>
      <w:marBottom w:val="0"/>
      <w:divBdr>
        <w:top w:val="none" w:sz="0" w:space="0" w:color="auto"/>
        <w:left w:val="none" w:sz="0" w:space="0" w:color="auto"/>
        <w:bottom w:val="none" w:sz="0" w:space="0" w:color="auto"/>
        <w:right w:val="none" w:sz="0" w:space="0" w:color="auto"/>
      </w:divBdr>
    </w:div>
    <w:div w:id="857348487">
      <w:bodyDiv w:val="1"/>
      <w:marLeft w:val="0"/>
      <w:marRight w:val="0"/>
      <w:marTop w:val="0"/>
      <w:marBottom w:val="0"/>
      <w:divBdr>
        <w:top w:val="none" w:sz="0" w:space="0" w:color="auto"/>
        <w:left w:val="none" w:sz="0" w:space="0" w:color="auto"/>
        <w:bottom w:val="none" w:sz="0" w:space="0" w:color="auto"/>
        <w:right w:val="none" w:sz="0" w:space="0" w:color="auto"/>
      </w:divBdr>
      <w:divsChild>
        <w:div w:id="1485589220">
          <w:marLeft w:val="0"/>
          <w:marRight w:val="0"/>
          <w:marTop w:val="0"/>
          <w:marBottom w:val="0"/>
          <w:divBdr>
            <w:top w:val="none" w:sz="0" w:space="0" w:color="auto"/>
            <w:left w:val="none" w:sz="0" w:space="0" w:color="auto"/>
            <w:bottom w:val="none" w:sz="0" w:space="0" w:color="auto"/>
            <w:right w:val="none" w:sz="0" w:space="0" w:color="auto"/>
          </w:divBdr>
          <w:divsChild>
            <w:div w:id="1530869829">
              <w:marLeft w:val="0"/>
              <w:marRight w:val="0"/>
              <w:marTop w:val="0"/>
              <w:marBottom w:val="0"/>
              <w:divBdr>
                <w:top w:val="none" w:sz="0" w:space="0" w:color="auto"/>
                <w:left w:val="none" w:sz="0" w:space="0" w:color="auto"/>
                <w:bottom w:val="none" w:sz="0" w:space="0" w:color="auto"/>
                <w:right w:val="none" w:sz="0" w:space="0" w:color="auto"/>
              </w:divBdr>
              <w:divsChild>
                <w:div w:id="1855992484">
                  <w:marLeft w:val="0"/>
                  <w:marRight w:val="0"/>
                  <w:marTop w:val="0"/>
                  <w:marBottom w:val="0"/>
                  <w:divBdr>
                    <w:top w:val="none" w:sz="0" w:space="0" w:color="auto"/>
                    <w:left w:val="none" w:sz="0" w:space="0" w:color="auto"/>
                    <w:bottom w:val="none" w:sz="0" w:space="0" w:color="auto"/>
                    <w:right w:val="none" w:sz="0" w:space="0" w:color="auto"/>
                  </w:divBdr>
                  <w:divsChild>
                    <w:div w:id="206797982">
                      <w:marLeft w:val="0"/>
                      <w:marRight w:val="0"/>
                      <w:marTop w:val="0"/>
                      <w:marBottom w:val="0"/>
                      <w:divBdr>
                        <w:top w:val="none" w:sz="0" w:space="0" w:color="auto"/>
                        <w:left w:val="none" w:sz="0" w:space="0" w:color="auto"/>
                        <w:bottom w:val="none" w:sz="0" w:space="0" w:color="auto"/>
                        <w:right w:val="none" w:sz="0" w:space="0" w:color="auto"/>
                      </w:divBdr>
                      <w:divsChild>
                        <w:div w:id="1697729231">
                          <w:marLeft w:val="0"/>
                          <w:marRight w:val="0"/>
                          <w:marTop w:val="0"/>
                          <w:marBottom w:val="0"/>
                          <w:divBdr>
                            <w:top w:val="none" w:sz="0" w:space="0" w:color="auto"/>
                            <w:left w:val="none" w:sz="0" w:space="0" w:color="auto"/>
                            <w:bottom w:val="none" w:sz="0" w:space="0" w:color="auto"/>
                            <w:right w:val="none" w:sz="0" w:space="0" w:color="auto"/>
                          </w:divBdr>
                          <w:divsChild>
                            <w:div w:id="85381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200883">
      <w:bodyDiv w:val="1"/>
      <w:marLeft w:val="0"/>
      <w:marRight w:val="0"/>
      <w:marTop w:val="0"/>
      <w:marBottom w:val="0"/>
      <w:divBdr>
        <w:top w:val="none" w:sz="0" w:space="0" w:color="auto"/>
        <w:left w:val="none" w:sz="0" w:space="0" w:color="auto"/>
        <w:bottom w:val="none" w:sz="0" w:space="0" w:color="auto"/>
        <w:right w:val="none" w:sz="0" w:space="0" w:color="auto"/>
      </w:divBdr>
    </w:div>
    <w:div w:id="860164345">
      <w:bodyDiv w:val="1"/>
      <w:marLeft w:val="0"/>
      <w:marRight w:val="0"/>
      <w:marTop w:val="0"/>
      <w:marBottom w:val="0"/>
      <w:divBdr>
        <w:top w:val="none" w:sz="0" w:space="0" w:color="auto"/>
        <w:left w:val="none" w:sz="0" w:space="0" w:color="auto"/>
        <w:bottom w:val="none" w:sz="0" w:space="0" w:color="auto"/>
        <w:right w:val="none" w:sz="0" w:space="0" w:color="auto"/>
      </w:divBdr>
    </w:div>
    <w:div w:id="866942183">
      <w:bodyDiv w:val="1"/>
      <w:marLeft w:val="0"/>
      <w:marRight w:val="0"/>
      <w:marTop w:val="0"/>
      <w:marBottom w:val="0"/>
      <w:divBdr>
        <w:top w:val="none" w:sz="0" w:space="0" w:color="auto"/>
        <w:left w:val="none" w:sz="0" w:space="0" w:color="auto"/>
        <w:bottom w:val="none" w:sz="0" w:space="0" w:color="auto"/>
        <w:right w:val="none" w:sz="0" w:space="0" w:color="auto"/>
      </w:divBdr>
    </w:div>
    <w:div w:id="867525212">
      <w:bodyDiv w:val="1"/>
      <w:marLeft w:val="0"/>
      <w:marRight w:val="0"/>
      <w:marTop w:val="0"/>
      <w:marBottom w:val="0"/>
      <w:divBdr>
        <w:top w:val="none" w:sz="0" w:space="0" w:color="auto"/>
        <w:left w:val="none" w:sz="0" w:space="0" w:color="auto"/>
        <w:bottom w:val="none" w:sz="0" w:space="0" w:color="auto"/>
        <w:right w:val="none" w:sz="0" w:space="0" w:color="auto"/>
      </w:divBdr>
    </w:div>
    <w:div w:id="875045081">
      <w:bodyDiv w:val="1"/>
      <w:marLeft w:val="0"/>
      <w:marRight w:val="0"/>
      <w:marTop w:val="0"/>
      <w:marBottom w:val="0"/>
      <w:divBdr>
        <w:top w:val="none" w:sz="0" w:space="0" w:color="auto"/>
        <w:left w:val="none" w:sz="0" w:space="0" w:color="auto"/>
        <w:bottom w:val="none" w:sz="0" w:space="0" w:color="auto"/>
        <w:right w:val="none" w:sz="0" w:space="0" w:color="auto"/>
      </w:divBdr>
    </w:div>
    <w:div w:id="877201728">
      <w:bodyDiv w:val="1"/>
      <w:marLeft w:val="0"/>
      <w:marRight w:val="0"/>
      <w:marTop w:val="0"/>
      <w:marBottom w:val="0"/>
      <w:divBdr>
        <w:top w:val="none" w:sz="0" w:space="0" w:color="auto"/>
        <w:left w:val="none" w:sz="0" w:space="0" w:color="auto"/>
        <w:bottom w:val="none" w:sz="0" w:space="0" w:color="auto"/>
        <w:right w:val="none" w:sz="0" w:space="0" w:color="auto"/>
      </w:divBdr>
    </w:div>
    <w:div w:id="878205163">
      <w:bodyDiv w:val="1"/>
      <w:marLeft w:val="0"/>
      <w:marRight w:val="0"/>
      <w:marTop w:val="0"/>
      <w:marBottom w:val="0"/>
      <w:divBdr>
        <w:top w:val="none" w:sz="0" w:space="0" w:color="auto"/>
        <w:left w:val="none" w:sz="0" w:space="0" w:color="auto"/>
        <w:bottom w:val="none" w:sz="0" w:space="0" w:color="auto"/>
        <w:right w:val="none" w:sz="0" w:space="0" w:color="auto"/>
      </w:divBdr>
    </w:div>
    <w:div w:id="879590477">
      <w:bodyDiv w:val="1"/>
      <w:marLeft w:val="0"/>
      <w:marRight w:val="0"/>
      <w:marTop w:val="0"/>
      <w:marBottom w:val="0"/>
      <w:divBdr>
        <w:top w:val="none" w:sz="0" w:space="0" w:color="auto"/>
        <w:left w:val="none" w:sz="0" w:space="0" w:color="auto"/>
        <w:bottom w:val="none" w:sz="0" w:space="0" w:color="auto"/>
        <w:right w:val="none" w:sz="0" w:space="0" w:color="auto"/>
      </w:divBdr>
    </w:div>
    <w:div w:id="879634341">
      <w:bodyDiv w:val="1"/>
      <w:marLeft w:val="0"/>
      <w:marRight w:val="0"/>
      <w:marTop w:val="0"/>
      <w:marBottom w:val="0"/>
      <w:divBdr>
        <w:top w:val="none" w:sz="0" w:space="0" w:color="auto"/>
        <w:left w:val="none" w:sz="0" w:space="0" w:color="auto"/>
        <w:bottom w:val="none" w:sz="0" w:space="0" w:color="auto"/>
        <w:right w:val="none" w:sz="0" w:space="0" w:color="auto"/>
      </w:divBdr>
    </w:div>
    <w:div w:id="882061992">
      <w:bodyDiv w:val="1"/>
      <w:marLeft w:val="0"/>
      <w:marRight w:val="0"/>
      <w:marTop w:val="0"/>
      <w:marBottom w:val="0"/>
      <w:divBdr>
        <w:top w:val="none" w:sz="0" w:space="0" w:color="auto"/>
        <w:left w:val="none" w:sz="0" w:space="0" w:color="auto"/>
        <w:bottom w:val="none" w:sz="0" w:space="0" w:color="auto"/>
        <w:right w:val="none" w:sz="0" w:space="0" w:color="auto"/>
      </w:divBdr>
    </w:div>
    <w:div w:id="882206022">
      <w:bodyDiv w:val="1"/>
      <w:marLeft w:val="0"/>
      <w:marRight w:val="0"/>
      <w:marTop w:val="0"/>
      <w:marBottom w:val="0"/>
      <w:divBdr>
        <w:top w:val="none" w:sz="0" w:space="0" w:color="auto"/>
        <w:left w:val="none" w:sz="0" w:space="0" w:color="auto"/>
        <w:bottom w:val="none" w:sz="0" w:space="0" w:color="auto"/>
        <w:right w:val="none" w:sz="0" w:space="0" w:color="auto"/>
      </w:divBdr>
    </w:div>
    <w:div w:id="883634709">
      <w:bodyDiv w:val="1"/>
      <w:marLeft w:val="0"/>
      <w:marRight w:val="0"/>
      <w:marTop w:val="0"/>
      <w:marBottom w:val="0"/>
      <w:divBdr>
        <w:top w:val="none" w:sz="0" w:space="0" w:color="auto"/>
        <w:left w:val="none" w:sz="0" w:space="0" w:color="auto"/>
        <w:bottom w:val="none" w:sz="0" w:space="0" w:color="auto"/>
        <w:right w:val="none" w:sz="0" w:space="0" w:color="auto"/>
      </w:divBdr>
    </w:div>
    <w:div w:id="885095569">
      <w:bodyDiv w:val="1"/>
      <w:marLeft w:val="0"/>
      <w:marRight w:val="0"/>
      <w:marTop w:val="0"/>
      <w:marBottom w:val="0"/>
      <w:divBdr>
        <w:top w:val="none" w:sz="0" w:space="0" w:color="auto"/>
        <w:left w:val="none" w:sz="0" w:space="0" w:color="auto"/>
        <w:bottom w:val="none" w:sz="0" w:space="0" w:color="auto"/>
        <w:right w:val="none" w:sz="0" w:space="0" w:color="auto"/>
      </w:divBdr>
    </w:div>
    <w:div w:id="886066210">
      <w:bodyDiv w:val="1"/>
      <w:marLeft w:val="0"/>
      <w:marRight w:val="0"/>
      <w:marTop w:val="0"/>
      <w:marBottom w:val="0"/>
      <w:divBdr>
        <w:top w:val="none" w:sz="0" w:space="0" w:color="auto"/>
        <w:left w:val="none" w:sz="0" w:space="0" w:color="auto"/>
        <w:bottom w:val="none" w:sz="0" w:space="0" w:color="auto"/>
        <w:right w:val="none" w:sz="0" w:space="0" w:color="auto"/>
      </w:divBdr>
    </w:div>
    <w:div w:id="886332158">
      <w:bodyDiv w:val="1"/>
      <w:marLeft w:val="0"/>
      <w:marRight w:val="0"/>
      <w:marTop w:val="0"/>
      <w:marBottom w:val="0"/>
      <w:divBdr>
        <w:top w:val="none" w:sz="0" w:space="0" w:color="auto"/>
        <w:left w:val="none" w:sz="0" w:space="0" w:color="auto"/>
        <w:bottom w:val="none" w:sz="0" w:space="0" w:color="auto"/>
        <w:right w:val="none" w:sz="0" w:space="0" w:color="auto"/>
      </w:divBdr>
    </w:div>
    <w:div w:id="889464271">
      <w:bodyDiv w:val="1"/>
      <w:marLeft w:val="0"/>
      <w:marRight w:val="0"/>
      <w:marTop w:val="0"/>
      <w:marBottom w:val="0"/>
      <w:divBdr>
        <w:top w:val="none" w:sz="0" w:space="0" w:color="auto"/>
        <w:left w:val="none" w:sz="0" w:space="0" w:color="auto"/>
        <w:bottom w:val="none" w:sz="0" w:space="0" w:color="auto"/>
        <w:right w:val="none" w:sz="0" w:space="0" w:color="auto"/>
      </w:divBdr>
    </w:div>
    <w:div w:id="892544729">
      <w:bodyDiv w:val="1"/>
      <w:marLeft w:val="0"/>
      <w:marRight w:val="0"/>
      <w:marTop w:val="0"/>
      <w:marBottom w:val="0"/>
      <w:divBdr>
        <w:top w:val="none" w:sz="0" w:space="0" w:color="auto"/>
        <w:left w:val="none" w:sz="0" w:space="0" w:color="auto"/>
        <w:bottom w:val="none" w:sz="0" w:space="0" w:color="auto"/>
        <w:right w:val="none" w:sz="0" w:space="0" w:color="auto"/>
      </w:divBdr>
    </w:div>
    <w:div w:id="892891420">
      <w:bodyDiv w:val="1"/>
      <w:marLeft w:val="0"/>
      <w:marRight w:val="0"/>
      <w:marTop w:val="0"/>
      <w:marBottom w:val="0"/>
      <w:divBdr>
        <w:top w:val="none" w:sz="0" w:space="0" w:color="auto"/>
        <w:left w:val="none" w:sz="0" w:space="0" w:color="auto"/>
        <w:bottom w:val="none" w:sz="0" w:space="0" w:color="auto"/>
        <w:right w:val="none" w:sz="0" w:space="0" w:color="auto"/>
      </w:divBdr>
    </w:div>
    <w:div w:id="895160423">
      <w:bodyDiv w:val="1"/>
      <w:marLeft w:val="0"/>
      <w:marRight w:val="0"/>
      <w:marTop w:val="0"/>
      <w:marBottom w:val="0"/>
      <w:divBdr>
        <w:top w:val="none" w:sz="0" w:space="0" w:color="auto"/>
        <w:left w:val="none" w:sz="0" w:space="0" w:color="auto"/>
        <w:bottom w:val="none" w:sz="0" w:space="0" w:color="auto"/>
        <w:right w:val="none" w:sz="0" w:space="0" w:color="auto"/>
      </w:divBdr>
    </w:div>
    <w:div w:id="895287487">
      <w:bodyDiv w:val="1"/>
      <w:marLeft w:val="0"/>
      <w:marRight w:val="0"/>
      <w:marTop w:val="0"/>
      <w:marBottom w:val="0"/>
      <w:divBdr>
        <w:top w:val="none" w:sz="0" w:space="0" w:color="auto"/>
        <w:left w:val="none" w:sz="0" w:space="0" w:color="auto"/>
        <w:bottom w:val="none" w:sz="0" w:space="0" w:color="auto"/>
        <w:right w:val="none" w:sz="0" w:space="0" w:color="auto"/>
      </w:divBdr>
    </w:div>
    <w:div w:id="896820640">
      <w:bodyDiv w:val="1"/>
      <w:marLeft w:val="0"/>
      <w:marRight w:val="0"/>
      <w:marTop w:val="0"/>
      <w:marBottom w:val="0"/>
      <w:divBdr>
        <w:top w:val="none" w:sz="0" w:space="0" w:color="auto"/>
        <w:left w:val="none" w:sz="0" w:space="0" w:color="auto"/>
        <w:bottom w:val="none" w:sz="0" w:space="0" w:color="auto"/>
        <w:right w:val="none" w:sz="0" w:space="0" w:color="auto"/>
      </w:divBdr>
    </w:div>
    <w:div w:id="897790577">
      <w:bodyDiv w:val="1"/>
      <w:marLeft w:val="0"/>
      <w:marRight w:val="0"/>
      <w:marTop w:val="0"/>
      <w:marBottom w:val="0"/>
      <w:divBdr>
        <w:top w:val="none" w:sz="0" w:space="0" w:color="auto"/>
        <w:left w:val="none" w:sz="0" w:space="0" w:color="auto"/>
        <w:bottom w:val="none" w:sz="0" w:space="0" w:color="auto"/>
        <w:right w:val="none" w:sz="0" w:space="0" w:color="auto"/>
      </w:divBdr>
    </w:div>
    <w:div w:id="902981289">
      <w:bodyDiv w:val="1"/>
      <w:marLeft w:val="0"/>
      <w:marRight w:val="0"/>
      <w:marTop w:val="0"/>
      <w:marBottom w:val="0"/>
      <w:divBdr>
        <w:top w:val="none" w:sz="0" w:space="0" w:color="auto"/>
        <w:left w:val="none" w:sz="0" w:space="0" w:color="auto"/>
        <w:bottom w:val="none" w:sz="0" w:space="0" w:color="auto"/>
        <w:right w:val="none" w:sz="0" w:space="0" w:color="auto"/>
      </w:divBdr>
    </w:div>
    <w:div w:id="903446227">
      <w:bodyDiv w:val="1"/>
      <w:marLeft w:val="0"/>
      <w:marRight w:val="0"/>
      <w:marTop w:val="0"/>
      <w:marBottom w:val="0"/>
      <w:divBdr>
        <w:top w:val="none" w:sz="0" w:space="0" w:color="auto"/>
        <w:left w:val="none" w:sz="0" w:space="0" w:color="auto"/>
        <w:bottom w:val="none" w:sz="0" w:space="0" w:color="auto"/>
        <w:right w:val="none" w:sz="0" w:space="0" w:color="auto"/>
      </w:divBdr>
    </w:div>
    <w:div w:id="905921139">
      <w:bodyDiv w:val="1"/>
      <w:marLeft w:val="0"/>
      <w:marRight w:val="0"/>
      <w:marTop w:val="0"/>
      <w:marBottom w:val="0"/>
      <w:divBdr>
        <w:top w:val="none" w:sz="0" w:space="0" w:color="auto"/>
        <w:left w:val="none" w:sz="0" w:space="0" w:color="auto"/>
        <w:bottom w:val="none" w:sz="0" w:space="0" w:color="auto"/>
        <w:right w:val="none" w:sz="0" w:space="0" w:color="auto"/>
      </w:divBdr>
    </w:div>
    <w:div w:id="910820803">
      <w:bodyDiv w:val="1"/>
      <w:marLeft w:val="0"/>
      <w:marRight w:val="0"/>
      <w:marTop w:val="0"/>
      <w:marBottom w:val="0"/>
      <w:divBdr>
        <w:top w:val="none" w:sz="0" w:space="0" w:color="auto"/>
        <w:left w:val="none" w:sz="0" w:space="0" w:color="auto"/>
        <w:bottom w:val="none" w:sz="0" w:space="0" w:color="auto"/>
        <w:right w:val="none" w:sz="0" w:space="0" w:color="auto"/>
      </w:divBdr>
    </w:div>
    <w:div w:id="911474818">
      <w:bodyDiv w:val="1"/>
      <w:marLeft w:val="0"/>
      <w:marRight w:val="0"/>
      <w:marTop w:val="0"/>
      <w:marBottom w:val="0"/>
      <w:divBdr>
        <w:top w:val="none" w:sz="0" w:space="0" w:color="auto"/>
        <w:left w:val="none" w:sz="0" w:space="0" w:color="auto"/>
        <w:bottom w:val="none" w:sz="0" w:space="0" w:color="auto"/>
        <w:right w:val="none" w:sz="0" w:space="0" w:color="auto"/>
      </w:divBdr>
    </w:div>
    <w:div w:id="912276653">
      <w:bodyDiv w:val="1"/>
      <w:marLeft w:val="0"/>
      <w:marRight w:val="0"/>
      <w:marTop w:val="0"/>
      <w:marBottom w:val="0"/>
      <w:divBdr>
        <w:top w:val="none" w:sz="0" w:space="0" w:color="auto"/>
        <w:left w:val="none" w:sz="0" w:space="0" w:color="auto"/>
        <w:bottom w:val="none" w:sz="0" w:space="0" w:color="auto"/>
        <w:right w:val="none" w:sz="0" w:space="0" w:color="auto"/>
      </w:divBdr>
    </w:div>
    <w:div w:id="915020397">
      <w:bodyDiv w:val="1"/>
      <w:marLeft w:val="0"/>
      <w:marRight w:val="0"/>
      <w:marTop w:val="0"/>
      <w:marBottom w:val="0"/>
      <w:divBdr>
        <w:top w:val="none" w:sz="0" w:space="0" w:color="auto"/>
        <w:left w:val="none" w:sz="0" w:space="0" w:color="auto"/>
        <w:bottom w:val="none" w:sz="0" w:space="0" w:color="auto"/>
        <w:right w:val="none" w:sz="0" w:space="0" w:color="auto"/>
      </w:divBdr>
    </w:div>
    <w:div w:id="918684033">
      <w:bodyDiv w:val="1"/>
      <w:marLeft w:val="0"/>
      <w:marRight w:val="0"/>
      <w:marTop w:val="0"/>
      <w:marBottom w:val="0"/>
      <w:divBdr>
        <w:top w:val="none" w:sz="0" w:space="0" w:color="auto"/>
        <w:left w:val="none" w:sz="0" w:space="0" w:color="auto"/>
        <w:bottom w:val="none" w:sz="0" w:space="0" w:color="auto"/>
        <w:right w:val="none" w:sz="0" w:space="0" w:color="auto"/>
      </w:divBdr>
    </w:div>
    <w:div w:id="918834551">
      <w:bodyDiv w:val="1"/>
      <w:marLeft w:val="0"/>
      <w:marRight w:val="0"/>
      <w:marTop w:val="0"/>
      <w:marBottom w:val="0"/>
      <w:divBdr>
        <w:top w:val="none" w:sz="0" w:space="0" w:color="auto"/>
        <w:left w:val="none" w:sz="0" w:space="0" w:color="auto"/>
        <w:bottom w:val="none" w:sz="0" w:space="0" w:color="auto"/>
        <w:right w:val="none" w:sz="0" w:space="0" w:color="auto"/>
      </w:divBdr>
    </w:div>
    <w:div w:id="918902879">
      <w:bodyDiv w:val="1"/>
      <w:marLeft w:val="0"/>
      <w:marRight w:val="0"/>
      <w:marTop w:val="0"/>
      <w:marBottom w:val="0"/>
      <w:divBdr>
        <w:top w:val="none" w:sz="0" w:space="0" w:color="auto"/>
        <w:left w:val="none" w:sz="0" w:space="0" w:color="auto"/>
        <w:bottom w:val="none" w:sz="0" w:space="0" w:color="auto"/>
        <w:right w:val="none" w:sz="0" w:space="0" w:color="auto"/>
      </w:divBdr>
    </w:div>
    <w:div w:id="919560817">
      <w:bodyDiv w:val="1"/>
      <w:marLeft w:val="0"/>
      <w:marRight w:val="0"/>
      <w:marTop w:val="0"/>
      <w:marBottom w:val="0"/>
      <w:divBdr>
        <w:top w:val="none" w:sz="0" w:space="0" w:color="auto"/>
        <w:left w:val="none" w:sz="0" w:space="0" w:color="auto"/>
        <w:bottom w:val="none" w:sz="0" w:space="0" w:color="auto"/>
        <w:right w:val="none" w:sz="0" w:space="0" w:color="auto"/>
      </w:divBdr>
    </w:div>
    <w:div w:id="920485164">
      <w:bodyDiv w:val="1"/>
      <w:marLeft w:val="0"/>
      <w:marRight w:val="0"/>
      <w:marTop w:val="0"/>
      <w:marBottom w:val="0"/>
      <w:divBdr>
        <w:top w:val="none" w:sz="0" w:space="0" w:color="auto"/>
        <w:left w:val="none" w:sz="0" w:space="0" w:color="auto"/>
        <w:bottom w:val="none" w:sz="0" w:space="0" w:color="auto"/>
        <w:right w:val="none" w:sz="0" w:space="0" w:color="auto"/>
      </w:divBdr>
    </w:div>
    <w:div w:id="922879665">
      <w:bodyDiv w:val="1"/>
      <w:marLeft w:val="0"/>
      <w:marRight w:val="0"/>
      <w:marTop w:val="0"/>
      <w:marBottom w:val="0"/>
      <w:divBdr>
        <w:top w:val="none" w:sz="0" w:space="0" w:color="auto"/>
        <w:left w:val="none" w:sz="0" w:space="0" w:color="auto"/>
        <w:bottom w:val="none" w:sz="0" w:space="0" w:color="auto"/>
        <w:right w:val="none" w:sz="0" w:space="0" w:color="auto"/>
      </w:divBdr>
    </w:div>
    <w:div w:id="924649518">
      <w:bodyDiv w:val="1"/>
      <w:marLeft w:val="0"/>
      <w:marRight w:val="0"/>
      <w:marTop w:val="0"/>
      <w:marBottom w:val="0"/>
      <w:divBdr>
        <w:top w:val="none" w:sz="0" w:space="0" w:color="auto"/>
        <w:left w:val="none" w:sz="0" w:space="0" w:color="auto"/>
        <w:bottom w:val="none" w:sz="0" w:space="0" w:color="auto"/>
        <w:right w:val="none" w:sz="0" w:space="0" w:color="auto"/>
      </w:divBdr>
    </w:div>
    <w:div w:id="928924131">
      <w:bodyDiv w:val="1"/>
      <w:marLeft w:val="0"/>
      <w:marRight w:val="0"/>
      <w:marTop w:val="0"/>
      <w:marBottom w:val="0"/>
      <w:divBdr>
        <w:top w:val="none" w:sz="0" w:space="0" w:color="auto"/>
        <w:left w:val="none" w:sz="0" w:space="0" w:color="auto"/>
        <w:bottom w:val="none" w:sz="0" w:space="0" w:color="auto"/>
        <w:right w:val="none" w:sz="0" w:space="0" w:color="auto"/>
      </w:divBdr>
    </w:div>
    <w:div w:id="930813731">
      <w:bodyDiv w:val="1"/>
      <w:marLeft w:val="0"/>
      <w:marRight w:val="0"/>
      <w:marTop w:val="0"/>
      <w:marBottom w:val="0"/>
      <w:divBdr>
        <w:top w:val="none" w:sz="0" w:space="0" w:color="auto"/>
        <w:left w:val="none" w:sz="0" w:space="0" w:color="auto"/>
        <w:bottom w:val="none" w:sz="0" w:space="0" w:color="auto"/>
        <w:right w:val="none" w:sz="0" w:space="0" w:color="auto"/>
      </w:divBdr>
    </w:div>
    <w:div w:id="931015385">
      <w:bodyDiv w:val="1"/>
      <w:marLeft w:val="0"/>
      <w:marRight w:val="0"/>
      <w:marTop w:val="0"/>
      <w:marBottom w:val="0"/>
      <w:divBdr>
        <w:top w:val="none" w:sz="0" w:space="0" w:color="auto"/>
        <w:left w:val="none" w:sz="0" w:space="0" w:color="auto"/>
        <w:bottom w:val="none" w:sz="0" w:space="0" w:color="auto"/>
        <w:right w:val="none" w:sz="0" w:space="0" w:color="auto"/>
      </w:divBdr>
    </w:div>
    <w:div w:id="932738651">
      <w:bodyDiv w:val="1"/>
      <w:marLeft w:val="0"/>
      <w:marRight w:val="0"/>
      <w:marTop w:val="0"/>
      <w:marBottom w:val="0"/>
      <w:divBdr>
        <w:top w:val="none" w:sz="0" w:space="0" w:color="auto"/>
        <w:left w:val="none" w:sz="0" w:space="0" w:color="auto"/>
        <w:bottom w:val="none" w:sz="0" w:space="0" w:color="auto"/>
        <w:right w:val="none" w:sz="0" w:space="0" w:color="auto"/>
      </w:divBdr>
    </w:div>
    <w:div w:id="935283512">
      <w:bodyDiv w:val="1"/>
      <w:marLeft w:val="0"/>
      <w:marRight w:val="0"/>
      <w:marTop w:val="0"/>
      <w:marBottom w:val="0"/>
      <w:divBdr>
        <w:top w:val="none" w:sz="0" w:space="0" w:color="auto"/>
        <w:left w:val="none" w:sz="0" w:space="0" w:color="auto"/>
        <w:bottom w:val="none" w:sz="0" w:space="0" w:color="auto"/>
        <w:right w:val="none" w:sz="0" w:space="0" w:color="auto"/>
      </w:divBdr>
    </w:div>
    <w:div w:id="935482866">
      <w:bodyDiv w:val="1"/>
      <w:marLeft w:val="0"/>
      <w:marRight w:val="0"/>
      <w:marTop w:val="0"/>
      <w:marBottom w:val="0"/>
      <w:divBdr>
        <w:top w:val="none" w:sz="0" w:space="0" w:color="auto"/>
        <w:left w:val="none" w:sz="0" w:space="0" w:color="auto"/>
        <w:bottom w:val="none" w:sz="0" w:space="0" w:color="auto"/>
        <w:right w:val="none" w:sz="0" w:space="0" w:color="auto"/>
      </w:divBdr>
    </w:div>
    <w:div w:id="935673157">
      <w:bodyDiv w:val="1"/>
      <w:marLeft w:val="0"/>
      <w:marRight w:val="0"/>
      <w:marTop w:val="0"/>
      <w:marBottom w:val="0"/>
      <w:divBdr>
        <w:top w:val="none" w:sz="0" w:space="0" w:color="auto"/>
        <w:left w:val="none" w:sz="0" w:space="0" w:color="auto"/>
        <w:bottom w:val="none" w:sz="0" w:space="0" w:color="auto"/>
        <w:right w:val="none" w:sz="0" w:space="0" w:color="auto"/>
      </w:divBdr>
    </w:div>
    <w:div w:id="938607685">
      <w:bodyDiv w:val="1"/>
      <w:marLeft w:val="0"/>
      <w:marRight w:val="0"/>
      <w:marTop w:val="0"/>
      <w:marBottom w:val="0"/>
      <w:divBdr>
        <w:top w:val="none" w:sz="0" w:space="0" w:color="auto"/>
        <w:left w:val="none" w:sz="0" w:space="0" w:color="auto"/>
        <w:bottom w:val="none" w:sz="0" w:space="0" w:color="auto"/>
        <w:right w:val="none" w:sz="0" w:space="0" w:color="auto"/>
      </w:divBdr>
    </w:div>
    <w:div w:id="940530743">
      <w:bodyDiv w:val="1"/>
      <w:marLeft w:val="0"/>
      <w:marRight w:val="0"/>
      <w:marTop w:val="0"/>
      <w:marBottom w:val="0"/>
      <w:divBdr>
        <w:top w:val="none" w:sz="0" w:space="0" w:color="auto"/>
        <w:left w:val="none" w:sz="0" w:space="0" w:color="auto"/>
        <w:bottom w:val="none" w:sz="0" w:space="0" w:color="auto"/>
        <w:right w:val="none" w:sz="0" w:space="0" w:color="auto"/>
      </w:divBdr>
    </w:div>
    <w:div w:id="940651836">
      <w:bodyDiv w:val="1"/>
      <w:marLeft w:val="0"/>
      <w:marRight w:val="0"/>
      <w:marTop w:val="0"/>
      <w:marBottom w:val="0"/>
      <w:divBdr>
        <w:top w:val="none" w:sz="0" w:space="0" w:color="auto"/>
        <w:left w:val="none" w:sz="0" w:space="0" w:color="auto"/>
        <w:bottom w:val="none" w:sz="0" w:space="0" w:color="auto"/>
        <w:right w:val="none" w:sz="0" w:space="0" w:color="auto"/>
      </w:divBdr>
    </w:div>
    <w:div w:id="940718545">
      <w:bodyDiv w:val="1"/>
      <w:marLeft w:val="0"/>
      <w:marRight w:val="0"/>
      <w:marTop w:val="0"/>
      <w:marBottom w:val="0"/>
      <w:divBdr>
        <w:top w:val="none" w:sz="0" w:space="0" w:color="auto"/>
        <w:left w:val="none" w:sz="0" w:space="0" w:color="auto"/>
        <w:bottom w:val="none" w:sz="0" w:space="0" w:color="auto"/>
        <w:right w:val="none" w:sz="0" w:space="0" w:color="auto"/>
      </w:divBdr>
    </w:div>
    <w:div w:id="941954115">
      <w:bodyDiv w:val="1"/>
      <w:marLeft w:val="0"/>
      <w:marRight w:val="0"/>
      <w:marTop w:val="0"/>
      <w:marBottom w:val="0"/>
      <w:divBdr>
        <w:top w:val="none" w:sz="0" w:space="0" w:color="auto"/>
        <w:left w:val="none" w:sz="0" w:space="0" w:color="auto"/>
        <w:bottom w:val="none" w:sz="0" w:space="0" w:color="auto"/>
        <w:right w:val="none" w:sz="0" w:space="0" w:color="auto"/>
      </w:divBdr>
    </w:div>
    <w:div w:id="943878759">
      <w:bodyDiv w:val="1"/>
      <w:marLeft w:val="0"/>
      <w:marRight w:val="0"/>
      <w:marTop w:val="0"/>
      <w:marBottom w:val="0"/>
      <w:divBdr>
        <w:top w:val="none" w:sz="0" w:space="0" w:color="auto"/>
        <w:left w:val="none" w:sz="0" w:space="0" w:color="auto"/>
        <w:bottom w:val="none" w:sz="0" w:space="0" w:color="auto"/>
        <w:right w:val="none" w:sz="0" w:space="0" w:color="auto"/>
      </w:divBdr>
    </w:div>
    <w:div w:id="945235570">
      <w:bodyDiv w:val="1"/>
      <w:marLeft w:val="0"/>
      <w:marRight w:val="0"/>
      <w:marTop w:val="0"/>
      <w:marBottom w:val="0"/>
      <w:divBdr>
        <w:top w:val="none" w:sz="0" w:space="0" w:color="auto"/>
        <w:left w:val="none" w:sz="0" w:space="0" w:color="auto"/>
        <w:bottom w:val="none" w:sz="0" w:space="0" w:color="auto"/>
        <w:right w:val="none" w:sz="0" w:space="0" w:color="auto"/>
      </w:divBdr>
    </w:div>
    <w:div w:id="947197651">
      <w:bodyDiv w:val="1"/>
      <w:marLeft w:val="0"/>
      <w:marRight w:val="0"/>
      <w:marTop w:val="0"/>
      <w:marBottom w:val="0"/>
      <w:divBdr>
        <w:top w:val="none" w:sz="0" w:space="0" w:color="auto"/>
        <w:left w:val="none" w:sz="0" w:space="0" w:color="auto"/>
        <w:bottom w:val="none" w:sz="0" w:space="0" w:color="auto"/>
        <w:right w:val="none" w:sz="0" w:space="0" w:color="auto"/>
      </w:divBdr>
    </w:div>
    <w:div w:id="948656389">
      <w:bodyDiv w:val="1"/>
      <w:marLeft w:val="0"/>
      <w:marRight w:val="0"/>
      <w:marTop w:val="0"/>
      <w:marBottom w:val="0"/>
      <w:divBdr>
        <w:top w:val="none" w:sz="0" w:space="0" w:color="auto"/>
        <w:left w:val="none" w:sz="0" w:space="0" w:color="auto"/>
        <w:bottom w:val="none" w:sz="0" w:space="0" w:color="auto"/>
        <w:right w:val="none" w:sz="0" w:space="0" w:color="auto"/>
      </w:divBdr>
    </w:div>
    <w:div w:id="949967290">
      <w:bodyDiv w:val="1"/>
      <w:marLeft w:val="0"/>
      <w:marRight w:val="0"/>
      <w:marTop w:val="0"/>
      <w:marBottom w:val="0"/>
      <w:divBdr>
        <w:top w:val="none" w:sz="0" w:space="0" w:color="auto"/>
        <w:left w:val="none" w:sz="0" w:space="0" w:color="auto"/>
        <w:bottom w:val="none" w:sz="0" w:space="0" w:color="auto"/>
        <w:right w:val="none" w:sz="0" w:space="0" w:color="auto"/>
      </w:divBdr>
    </w:div>
    <w:div w:id="952058972">
      <w:bodyDiv w:val="1"/>
      <w:marLeft w:val="0"/>
      <w:marRight w:val="0"/>
      <w:marTop w:val="0"/>
      <w:marBottom w:val="0"/>
      <w:divBdr>
        <w:top w:val="none" w:sz="0" w:space="0" w:color="auto"/>
        <w:left w:val="none" w:sz="0" w:space="0" w:color="auto"/>
        <w:bottom w:val="none" w:sz="0" w:space="0" w:color="auto"/>
        <w:right w:val="none" w:sz="0" w:space="0" w:color="auto"/>
      </w:divBdr>
    </w:div>
    <w:div w:id="953294794">
      <w:bodyDiv w:val="1"/>
      <w:marLeft w:val="0"/>
      <w:marRight w:val="0"/>
      <w:marTop w:val="0"/>
      <w:marBottom w:val="0"/>
      <w:divBdr>
        <w:top w:val="none" w:sz="0" w:space="0" w:color="auto"/>
        <w:left w:val="none" w:sz="0" w:space="0" w:color="auto"/>
        <w:bottom w:val="none" w:sz="0" w:space="0" w:color="auto"/>
        <w:right w:val="none" w:sz="0" w:space="0" w:color="auto"/>
      </w:divBdr>
    </w:div>
    <w:div w:id="955601467">
      <w:bodyDiv w:val="1"/>
      <w:marLeft w:val="0"/>
      <w:marRight w:val="0"/>
      <w:marTop w:val="0"/>
      <w:marBottom w:val="0"/>
      <w:divBdr>
        <w:top w:val="none" w:sz="0" w:space="0" w:color="auto"/>
        <w:left w:val="none" w:sz="0" w:space="0" w:color="auto"/>
        <w:bottom w:val="none" w:sz="0" w:space="0" w:color="auto"/>
        <w:right w:val="none" w:sz="0" w:space="0" w:color="auto"/>
      </w:divBdr>
    </w:div>
    <w:div w:id="956446107">
      <w:bodyDiv w:val="1"/>
      <w:marLeft w:val="0"/>
      <w:marRight w:val="0"/>
      <w:marTop w:val="0"/>
      <w:marBottom w:val="0"/>
      <w:divBdr>
        <w:top w:val="none" w:sz="0" w:space="0" w:color="auto"/>
        <w:left w:val="none" w:sz="0" w:space="0" w:color="auto"/>
        <w:bottom w:val="none" w:sz="0" w:space="0" w:color="auto"/>
        <w:right w:val="none" w:sz="0" w:space="0" w:color="auto"/>
      </w:divBdr>
    </w:div>
    <w:div w:id="957302313">
      <w:bodyDiv w:val="1"/>
      <w:marLeft w:val="0"/>
      <w:marRight w:val="0"/>
      <w:marTop w:val="0"/>
      <w:marBottom w:val="0"/>
      <w:divBdr>
        <w:top w:val="none" w:sz="0" w:space="0" w:color="auto"/>
        <w:left w:val="none" w:sz="0" w:space="0" w:color="auto"/>
        <w:bottom w:val="none" w:sz="0" w:space="0" w:color="auto"/>
        <w:right w:val="none" w:sz="0" w:space="0" w:color="auto"/>
      </w:divBdr>
    </w:div>
    <w:div w:id="959921105">
      <w:bodyDiv w:val="1"/>
      <w:marLeft w:val="0"/>
      <w:marRight w:val="0"/>
      <w:marTop w:val="0"/>
      <w:marBottom w:val="0"/>
      <w:divBdr>
        <w:top w:val="none" w:sz="0" w:space="0" w:color="auto"/>
        <w:left w:val="none" w:sz="0" w:space="0" w:color="auto"/>
        <w:bottom w:val="none" w:sz="0" w:space="0" w:color="auto"/>
        <w:right w:val="none" w:sz="0" w:space="0" w:color="auto"/>
      </w:divBdr>
    </w:div>
    <w:div w:id="961766575">
      <w:bodyDiv w:val="1"/>
      <w:marLeft w:val="0"/>
      <w:marRight w:val="0"/>
      <w:marTop w:val="0"/>
      <w:marBottom w:val="0"/>
      <w:divBdr>
        <w:top w:val="none" w:sz="0" w:space="0" w:color="auto"/>
        <w:left w:val="none" w:sz="0" w:space="0" w:color="auto"/>
        <w:bottom w:val="none" w:sz="0" w:space="0" w:color="auto"/>
        <w:right w:val="none" w:sz="0" w:space="0" w:color="auto"/>
      </w:divBdr>
    </w:div>
    <w:div w:id="964431660">
      <w:bodyDiv w:val="1"/>
      <w:marLeft w:val="0"/>
      <w:marRight w:val="0"/>
      <w:marTop w:val="0"/>
      <w:marBottom w:val="0"/>
      <w:divBdr>
        <w:top w:val="none" w:sz="0" w:space="0" w:color="auto"/>
        <w:left w:val="none" w:sz="0" w:space="0" w:color="auto"/>
        <w:bottom w:val="none" w:sz="0" w:space="0" w:color="auto"/>
        <w:right w:val="none" w:sz="0" w:space="0" w:color="auto"/>
      </w:divBdr>
    </w:div>
    <w:div w:id="972104070">
      <w:bodyDiv w:val="1"/>
      <w:marLeft w:val="0"/>
      <w:marRight w:val="0"/>
      <w:marTop w:val="0"/>
      <w:marBottom w:val="0"/>
      <w:divBdr>
        <w:top w:val="none" w:sz="0" w:space="0" w:color="auto"/>
        <w:left w:val="none" w:sz="0" w:space="0" w:color="auto"/>
        <w:bottom w:val="none" w:sz="0" w:space="0" w:color="auto"/>
        <w:right w:val="none" w:sz="0" w:space="0" w:color="auto"/>
      </w:divBdr>
    </w:div>
    <w:div w:id="975598722">
      <w:bodyDiv w:val="1"/>
      <w:marLeft w:val="0"/>
      <w:marRight w:val="0"/>
      <w:marTop w:val="0"/>
      <w:marBottom w:val="0"/>
      <w:divBdr>
        <w:top w:val="none" w:sz="0" w:space="0" w:color="auto"/>
        <w:left w:val="none" w:sz="0" w:space="0" w:color="auto"/>
        <w:bottom w:val="none" w:sz="0" w:space="0" w:color="auto"/>
        <w:right w:val="none" w:sz="0" w:space="0" w:color="auto"/>
      </w:divBdr>
    </w:div>
    <w:div w:id="988166083">
      <w:bodyDiv w:val="1"/>
      <w:marLeft w:val="0"/>
      <w:marRight w:val="0"/>
      <w:marTop w:val="0"/>
      <w:marBottom w:val="0"/>
      <w:divBdr>
        <w:top w:val="none" w:sz="0" w:space="0" w:color="auto"/>
        <w:left w:val="none" w:sz="0" w:space="0" w:color="auto"/>
        <w:bottom w:val="none" w:sz="0" w:space="0" w:color="auto"/>
        <w:right w:val="none" w:sz="0" w:space="0" w:color="auto"/>
      </w:divBdr>
    </w:div>
    <w:div w:id="988635576">
      <w:bodyDiv w:val="1"/>
      <w:marLeft w:val="0"/>
      <w:marRight w:val="0"/>
      <w:marTop w:val="0"/>
      <w:marBottom w:val="0"/>
      <w:divBdr>
        <w:top w:val="none" w:sz="0" w:space="0" w:color="auto"/>
        <w:left w:val="none" w:sz="0" w:space="0" w:color="auto"/>
        <w:bottom w:val="none" w:sz="0" w:space="0" w:color="auto"/>
        <w:right w:val="none" w:sz="0" w:space="0" w:color="auto"/>
      </w:divBdr>
    </w:div>
    <w:div w:id="991979539">
      <w:bodyDiv w:val="1"/>
      <w:marLeft w:val="0"/>
      <w:marRight w:val="0"/>
      <w:marTop w:val="0"/>
      <w:marBottom w:val="0"/>
      <w:divBdr>
        <w:top w:val="none" w:sz="0" w:space="0" w:color="auto"/>
        <w:left w:val="none" w:sz="0" w:space="0" w:color="auto"/>
        <w:bottom w:val="none" w:sz="0" w:space="0" w:color="auto"/>
        <w:right w:val="none" w:sz="0" w:space="0" w:color="auto"/>
      </w:divBdr>
    </w:div>
    <w:div w:id="992828160">
      <w:bodyDiv w:val="1"/>
      <w:marLeft w:val="0"/>
      <w:marRight w:val="0"/>
      <w:marTop w:val="0"/>
      <w:marBottom w:val="0"/>
      <w:divBdr>
        <w:top w:val="none" w:sz="0" w:space="0" w:color="auto"/>
        <w:left w:val="none" w:sz="0" w:space="0" w:color="auto"/>
        <w:bottom w:val="none" w:sz="0" w:space="0" w:color="auto"/>
        <w:right w:val="none" w:sz="0" w:space="0" w:color="auto"/>
      </w:divBdr>
    </w:div>
    <w:div w:id="994381442">
      <w:bodyDiv w:val="1"/>
      <w:marLeft w:val="0"/>
      <w:marRight w:val="0"/>
      <w:marTop w:val="0"/>
      <w:marBottom w:val="0"/>
      <w:divBdr>
        <w:top w:val="none" w:sz="0" w:space="0" w:color="auto"/>
        <w:left w:val="none" w:sz="0" w:space="0" w:color="auto"/>
        <w:bottom w:val="none" w:sz="0" w:space="0" w:color="auto"/>
        <w:right w:val="none" w:sz="0" w:space="0" w:color="auto"/>
      </w:divBdr>
    </w:div>
    <w:div w:id="995455148">
      <w:bodyDiv w:val="1"/>
      <w:marLeft w:val="0"/>
      <w:marRight w:val="0"/>
      <w:marTop w:val="0"/>
      <w:marBottom w:val="0"/>
      <w:divBdr>
        <w:top w:val="none" w:sz="0" w:space="0" w:color="auto"/>
        <w:left w:val="none" w:sz="0" w:space="0" w:color="auto"/>
        <w:bottom w:val="none" w:sz="0" w:space="0" w:color="auto"/>
        <w:right w:val="none" w:sz="0" w:space="0" w:color="auto"/>
      </w:divBdr>
    </w:div>
    <w:div w:id="997614601">
      <w:bodyDiv w:val="1"/>
      <w:marLeft w:val="0"/>
      <w:marRight w:val="0"/>
      <w:marTop w:val="0"/>
      <w:marBottom w:val="0"/>
      <w:divBdr>
        <w:top w:val="none" w:sz="0" w:space="0" w:color="auto"/>
        <w:left w:val="none" w:sz="0" w:space="0" w:color="auto"/>
        <w:bottom w:val="none" w:sz="0" w:space="0" w:color="auto"/>
        <w:right w:val="none" w:sz="0" w:space="0" w:color="auto"/>
      </w:divBdr>
    </w:div>
    <w:div w:id="998843855">
      <w:bodyDiv w:val="1"/>
      <w:marLeft w:val="0"/>
      <w:marRight w:val="0"/>
      <w:marTop w:val="0"/>
      <w:marBottom w:val="0"/>
      <w:divBdr>
        <w:top w:val="none" w:sz="0" w:space="0" w:color="auto"/>
        <w:left w:val="none" w:sz="0" w:space="0" w:color="auto"/>
        <w:bottom w:val="none" w:sz="0" w:space="0" w:color="auto"/>
        <w:right w:val="none" w:sz="0" w:space="0" w:color="auto"/>
      </w:divBdr>
    </w:div>
    <w:div w:id="1001009498">
      <w:bodyDiv w:val="1"/>
      <w:marLeft w:val="0"/>
      <w:marRight w:val="0"/>
      <w:marTop w:val="0"/>
      <w:marBottom w:val="0"/>
      <w:divBdr>
        <w:top w:val="none" w:sz="0" w:space="0" w:color="auto"/>
        <w:left w:val="none" w:sz="0" w:space="0" w:color="auto"/>
        <w:bottom w:val="none" w:sz="0" w:space="0" w:color="auto"/>
        <w:right w:val="none" w:sz="0" w:space="0" w:color="auto"/>
      </w:divBdr>
    </w:div>
    <w:div w:id="1001011053">
      <w:bodyDiv w:val="1"/>
      <w:marLeft w:val="0"/>
      <w:marRight w:val="0"/>
      <w:marTop w:val="0"/>
      <w:marBottom w:val="0"/>
      <w:divBdr>
        <w:top w:val="none" w:sz="0" w:space="0" w:color="auto"/>
        <w:left w:val="none" w:sz="0" w:space="0" w:color="auto"/>
        <w:bottom w:val="none" w:sz="0" w:space="0" w:color="auto"/>
        <w:right w:val="none" w:sz="0" w:space="0" w:color="auto"/>
      </w:divBdr>
    </w:div>
    <w:div w:id="1003699870">
      <w:bodyDiv w:val="1"/>
      <w:marLeft w:val="0"/>
      <w:marRight w:val="0"/>
      <w:marTop w:val="0"/>
      <w:marBottom w:val="0"/>
      <w:divBdr>
        <w:top w:val="none" w:sz="0" w:space="0" w:color="auto"/>
        <w:left w:val="none" w:sz="0" w:space="0" w:color="auto"/>
        <w:bottom w:val="none" w:sz="0" w:space="0" w:color="auto"/>
        <w:right w:val="none" w:sz="0" w:space="0" w:color="auto"/>
      </w:divBdr>
    </w:div>
    <w:div w:id="1004745919">
      <w:bodyDiv w:val="1"/>
      <w:marLeft w:val="0"/>
      <w:marRight w:val="0"/>
      <w:marTop w:val="0"/>
      <w:marBottom w:val="0"/>
      <w:divBdr>
        <w:top w:val="none" w:sz="0" w:space="0" w:color="auto"/>
        <w:left w:val="none" w:sz="0" w:space="0" w:color="auto"/>
        <w:bottom w:val="none" w:sz="0" w:space="0" w:color="auto"/>
        <w:right w:val="none" w:sz="0" w:space="0" w:color="auto"/>
      </w:divBdr>
    </w:div>
    <w:div w:id="1005473649">
      <w:bodyDiv w:val="1"/>
      <w:marLeft w:val="0"/>
      <w:marRight w:val="0"/>
      <w:marTop w:val="0"/>
      <w:marBottom w:val="0"/>
      <w:divBdr>
        <w:top w:val="none" w:sz="0" w:space="0" w:color="auto"/>
        <w:left w:val="none" w:sz="0" w:space="0" w:color="auto"/>
        <w:bottom w:val="none" w:sz="0" w:space="0" w:color="auto"/>
        <w:right w:val="none" w:sz="0" w:space="0" w:color="auto"/>
      </w:divBdr>
    </w:div>
    <w:div w:id="1008672385">
      <w:bodyDiv w:val="1"/>
      <w:marLeft w:val="0"/>
      <w:marRight w:val="0"/>
      <w:marTop w:val="0"/>
      <w:marBottom w:val="0"/>
      <w:divBdr>
        <w:top w:val="none" w:sz="0" w:space="0" w:color="auto"/>
        <w:left w:val="none" w:sz="0" w:space="0" w:color="auto"/>
        <w:bottom w:val="none" w:sz="0" w:space="0" w:color="auto"/>
        <w:right w:val="none" w:sz="0" w:space="0" w:color="auto"/>
      </w:divBdr>
    </w:div>
    <w:div w:id="1010108260">
      <w:bodyDiv w:val="1"/>
      <w:marLeft w:val="0"/>
      <w:marRight w:val="0"/>
      <w:marTop w:val="0"/>
      <w:marBottom w:val="0"/>
      <w:divBdr>
        <w:top w:val="none" w:sz="0" w:space="0" w:color="auto"/>
        <w:left w:val="none" w:sz="0" w:space="0" w:color="auto"/>
        <w:bottom w:val="none" w:sz="0" w:space="0" w:color="auto"/>
        <w:right w:val="none" w:sz="0" w:space="0" w:color="auto"/>
      </w:divBdr>
    </w:div>
    <w:div w:id="1010177090">
      <w:bodyDiv w:val="1"/>
      <w:marLeft w:val="0"/>
      <w:marRight w:val="0"/>
      <w:marTop w:val="0"/>
      <w:marBottom w:val="0"/>
      <w:divBdr>
        <w:top w:val="none" w:sz="0" w:space="0" w:color="auto"/>
        <w:left w:val="none" w:sz="0" w:space="0" w:color="auto"/>
        <w:bottom w:val="none" w:sz="0" w:space="0" w:color="auto"/>
        <w:right w:val="none" w:sz="0" w:space="0" w:color="auto"/>
      </w:divBdr>
    </w:div>
    <w:div w:id="1011375598">
      <w:bodyDiv w:val="1"/>
      <w:marLeft w:val="0"/>
      <w:marRight w:val="0"/>
      <w:marTop w:val="0"/>
      <w:marBottom w:val="0"/>
      <w:divBdr>
        <w:top w:val="none" w:sz="0" w:space="0" w:color="auto"/>
        <w:left w:val="none" w:sz="0" w:space="0" w:color="auto"/>
        <w:bottom w:val="none" w:sz="0" w:space="0" w:color="auto"/>
        <w:right w:val="none" w:sz="0" w:space="0" w:color="auto"/>
      </w:divBdr>
    </w:div>
    <w:div w:id="1011686137">
      <w:bodyDiv w:val="1"/>
      <w:marLeft w:val="0"/>
      <w:marRight w:val="0"/>
      <w:marTop w:val="0"/>
      <w:marBottom w:val="0"/>
      <w:divBdr>
        <w:top w:val="none" w:sz="0" w:space="0" w:color="auto"/>
        <w:left w:val="none" w:sz="0" w:space="0" w:color="auto"/>
        <w:bottom w:val="none" w:sz="0" w:space="0" w:color="auto"/>
        <w:right w:val="none" w:sz="0" w:space="0" w:color="auto"/>
      </w:divBdr>
    </w:div>
    <w:div w:id="1012142751">
      <w:bodyDiv w:val="1"/>
      <w:marLeft w:val="0"/>
      <w:marRight w:val="0"/>
      <w:marTop w:val="0"/>
      <w:marBottom w:val="0"/>
      <w:divBdr>
        <w:top w:val="none" w:sz="0" w:space="0" w:color="auto"/>
        <w:left w:val="none" w:sz="0" w:space="0" w:color="auto"/>
        <w:bottom w:val="none" w:sz="0" w:space="0" w:color="auto"/>
        <w:right w:val="none" w:sz="0" w:space="0" w:color="auto"/>
      </w:divBdr>
    </w:div>
    <w:div w:id="1013847114">
      <w:bodyDiv w:val="1"/>
      <w:marLeft w:val="0"/>
      <w:marRight w:val="0"/>
      <w:marTop w:val="0"/>
      <w:marBottom w:val="0"/>
      <w:divBdr>
        <w:top w:val="none" w:sz="0" w:space="0" w:color="auto"/>
        <w:left w:val="none" w:sz="0" w:space="0" w:color="auto"/>
        <w:bottom w:val="none" w:sz="0" w:space="0" w:color="auto"/>
        <w:right w:val="none" w:sz="0" w:space="0" w:color="auto"/>
      </w:divBdr>
    </w:div>
    <w:div w:id="1014649111">
      <w:bodyDiv w:val="1"/>
      <w:marLeft w:val="0"/>
      <w:marRight w:val="0"/>
      <w:marTop w:val="0"/>
      <w:marBottom w:val="0"/>
      <w:divBdr>
        <w:top w:val="none" w:sz="0" w:space="0" w:color="auto"/>
        <w:left w:val="none" w:sz="0" w:space="0" w:color="auto"/>
        <w:bottom w:val="none" w:sz="0" w:space="0" w:color="auto"/>
        <w:right w:val="none" w:sz="0" w:space="0" w:color="auto"/>
      </w:divBdr>
    </w:div>
    <w:div w:id="1017073937">
      <w:bodyDiv w:val="1"/>
      <w:marLeft w:val="0"/>
      <w:marRight w:val="0"/>
      <w:marTop w:val="0"/>
      <w:marBottom w:val="0"/>
      <w:divBdr>
        <w:top w:val="none" w:sz="0" w:space="0" w:color="auto"/>
        <w:left w:val="none" w:sz="0" w:space="0" w:color="auto"/>
        <w:bottom w:val="none" w:sz="0" w:space="0" w:color="auto"/>
        <w:right w:val="none" w:sz="0" w:space="0" w:color="auto"/>
      </w:divBdr>
    </w:div>
    <w:div w:id="1020935549">
      <w:bodyDiv w:val="1"/>
      <w:marLeft w:val="0"/>
      <w:marRight w:val="0"/>
      <w:marTop w:val="0"/>
      <w:marBottom w:val="0"/>
      <w:divBdr>
        <w:top w:val="none" w:sz="0" w:space="0" w:color="auto"/>
        <w:left w:val="none" w:sz="0" w:space="0" w:color="auto"/>
        <w:bottom w:val="none" w:sz="0" w:space="0" w:color="auto"/>
        <w:right w:val="none" w:sz="0" w:space="0" w:color="auto"/>
      </w:divBdr>
    </w:div>
    <w:div w:id="1022896915">
      <w:bodyDiv w:val="1"/>
      <w:marLeft w:val="0"/>
      <w:marRight w:val="0"/>
      <w:marTop w:val="0"/>
      <w:marBottom w:val="0"/>
      <w:divBdr>
        <w:top w:val="none" w:sz="0" w:space="0" w:color="auto"/>
        <w:left w:val="none" w:sz="0" w:space="0" w:color="auto"/>
        <w:bottom w:val="none" w:sz="0" w:space="0" w:color="auto"/>
        <w:right w:val="none" w:sz="0" w:space="0" w:color="auto"/>
      </w:divBdr>
    </w:div>
    <w:div w:id="1027675485">
      <w:bodyDiv w:val="1"/>
      <w:marLeft w:val="0"/>
      <w:marRight w:val="0"/>
      <w:marTop w:val="0"/>
      <w:marBottom w:val="0"/>
      <w:divBdr>
        <w:top w:val="none" w:sz="0" w:space="0" w:color="auto"/>
        <w:left w:val="none" w:sz="0" w:space="0" w:color="auto"/>
        <w:bottom w:val="none" w:sz="0" w:space="0" w:color="auto"/>
        <w:right w:val="none" w:sz="0" w:space="0" w:color="auto"/>
      </w:divBdr>
    </w:div>
    <w:div w:id="1036735129">
      <w:bodyDiv w:val="1"/>
      <w:marLeft w:val="0"/>
      <w:marRight w:val="0"/>
      <w:marTop w:val="0"/>
      <w:marBottom w:val="0"/>
      <w:divBdr>
        <w:top w:val="none" w:sz="0" w:space="0" w:color="auto"/>
        <w:left w:val="none" w:sz="0" w:space="0" w:color="auto"/>
        <w:bottom w:val="none" w:sz="0" w:space="0" w:color="auto"/>
        <w:right w:val="none" w:sz="0" w:space="0" w:color="auto"/>
      </w:divBdr>
    </w:div>
    <w:div w:id="1039670114">
      <w:bodyDiv w:val="1"/>
      <w:marLeft w:val="0"/>
      <w:marRight w:val="0"/>
      <w:marTop w:val="0"/>
      <w:marBottom w:val="0"/>
      <w:divBdr>
        <w:top w:val="none" w:sz="0" w:space="0" w:color="auto"/>
        <w:left w:val="none" w:sz="0" w:space="0" w:color="auto"/>
        <w:bottom w:val="none" w:sz="0" w:space="0" w:color="auto"/>
        <w:right w:val="none" w:sz="0" w:space="0" w:color="auto"/>
      </w:divBdr>
    </w:div>
    <w:div w:id="1039814992">
      <w:bodyDiv w:val="1"/>
      <w:marLeft w:val="0"/>
      <w:marRight w:val="0"/>
      <w:marTop w:val="0"/>
      <w:marBottom w:val="0"/>
      <w:divBdr>
        <w:top w:val="none" w:sz="0" w:space="0" w:color="auto"/>
        <w:left w:val="none" w:sz="0" w:space="0" w:color="auto"/>
        <w:bottom w:val="none" w:sz="0" w:space="0" w:color="auto"/>
        <w:right w:val="none" w:sz="0" w:space="0" w:color="auto"/>
      </w:divBdr>
    </w:div>
    <w:div w:id="1043555151">
      <w:bodyDiv w:val="1"/>
      <w:marLeft w:val="0"/>
      <w:marRight w:val="0"/>
      <w:marTop w:val="0"/>
      <w:marBottom w:val="0"/>
      <w:divBdr>
        <w:top w:val="none" w:sz="0" w:space="0" w:color="auto"/>
        <w:left w:val="none" w:sz="0" w:space="0" w:color="auto"/>
        <w:bottom w:val="none" w:sz="0" w:space="0" w:color="auto"/>
        <w:right w:val="none" w:sz="0" w:space="0" w:color="auto"/>
      </w:divBdr>
    </w:div>
    <w:div w:id="1046756377">
      <w:bodyDiv w:val="1"/>
      <w:marLeft w:val="0"/>
      <w:marRight w:val="0"/>
      <w:marTop w:val="0"/>
      <w:marBottom w:val="0"/>
      <w:divBdr>
        <w:top w:val="none" w:sz="0" w:space="0" w:color="auto"/>
        <w:left w:val="none" w:sz="0" w:space="0" w:color="auto"/>
        <w:bottom w:val="none" w:sz="0" w:space="0" w:color="auto"/>
        <w:right w:val="none" w:sz="0" w:space="0" w:color="auto"/>
      </w:divBdr>
    </w:div>
    <w:div w:id="1047529927">
      <w:bodyDiv w:val="1"/>
      <w:marLeft w:val="0"/>
      <w:marRight w:val="0"/>
      <w:marTop w:val="0"/>
      <w:marBottom w:val="0"/>
      <w:divBdr>
        <w:top w:val="none" w:sz="0" w:space="0" w:color="auto"/>
        <w:left w:val="none" w:sz="0" w:space="0" w:color="auto"/>
        <w:bottom w:val="none" w:sz="0" w:space="0" w:color="auto"/>
        <w:right w:val="none" w:sz="0" w:space="0" w:color="auto"/>
      </w:divBdr>
    </w:div>
    <w:div w:id="1049301666">
      <w:bodyDiv w:val="1"/>
      <w:marLeft w:val="0"/>
      <w:marRight w:val="0"/>
      <w:marTop w:val="0"/>
      <w:marBottom w:val="0"/>
      <w:divBdr>
        <w:top w:val="none" w:sz="0" w:space="0" w:color="auto"/>
        <w:left w:val="none" w:sz="0" w:space="0" w:color="auto"/>
        <w:bottom w:val="none" w:sz="0" w:space="0" w:color="auto"/>
        <w:right w:val="none" w:sz="0" w:space="0" w:color="auto"/>
      </w:divBdr>
    </w:div>
    <w:div w:id="1049380129">
      <w:bodyDiv w:val="1"/>
      <w:marLeft w:val="0"/>
      <w:marRight w:val="0"/>
      <w:marTop w:val="0"/>
      <w:marBottom w:val="0"/>
      <w:divBdr>
        <w:top w:val="none" w:sz="0" w:space="0" w:color="auto"/>
        <w:left w:val="none" w:sz="0" w:space="0" w:color="auto"/>
        <w:bottom w:val="none" w:sz="0" w:space="0" w:color="auto"/>
        <w:right w:val="none" w:sz="0" w:space="0" w:color="auto"/>
      </w:divBdr>
    </w:div>
    <w:div w:id="1053625094">
      <w:bodyDiv w:val="1"/>
      <w:marLeft w:val="0"/>
      <w:marRight w:val="0"/>
      <w:marTop w:val="0"/>
      <w:marBottom w:val="0"/>
      <w:divBdr>
        <w:top w:val="none" w:sz="0" w:space="0" w:color="auto"/>
        <w:left w:val="none" w:sz="0" w:space="0" w:color="auto"/>
        <w:bottom w:val="none" w:sz="0" w:space="0" w:color="auto"/>
        <w:right w:val="none" w:sz="0" w:space="0" w:color="auto"/>
      </w:divBdr>
    </w:div>
    <w:div w:id="1053652377">
      <w:bodyDiv w:val="1"/>
      <w:marLeft w:val="0"/>
      <w:marRight w:val="0"/>
      <w:marTop w:val="0"/>
      <w:marBottom w:val="0"/>
      <w:divBdr>
        <w:top w:val="none" w:sz="0" w:space="0" w:color="auto"/>
        <w:left w:val="none" w:sz="0" w:space="0" w:color="auto"/>
        <w:bottom w:val="none" w:sz="0" w:space="0" w:color="auto"/>
        <w:right w:val="none" w:sz="0" w:space="0" w:color="auto"/>
      </w:divBdr>
    </w:div>
    <w:div w:id="1055811218">
      <w:bodyDiv w:val="1"/>
      <w:marLeft w:val="0"/>
      <w:marRight w:val="0"/>
      <w:marTop w:val="0"/>
      <w:marBottom w:val="0"/>
      <w:divBdr>
        <w:top w:val="none" w:sz="0" w:space="0" w:color="auto"/>
        <w:left w:val="none" w:sz="0" w:space="0" w:color="auto"/>
        <w:bottom w:val="none" w:sz="0" w:space="0" w:color="auto"/>
        <w:right w:val="none" w:sz="0" w:space="0" w:color="auto"/>
      </w:divBdr>
    </w:div>
    <w:div w:id="1057509824">
      <w:bodyDiv w:val="1"/>
      <w:marLeft w:val="0"/>
      <w:marRight w:val="0"/>
      <w:marTop w:val="0"/>
      <w:marBottom w:val="0"/>
      <w:divBdr>
        <w:top w:val="none" w:sz="0" w:space="0" w:color="auto"/>
        <w:left w:val="none" w:sz="0" w:space="0" w:color="auto"/>
        <w:bottom w:val="none" w:sz="0" w:space="0" w:color="auto"/>
        <w:right w:val="none" w:sz="0" w:space="0" w:color="auto"/>
      </w:divBdr>
    </w:div>
    <w:div w:id="1059867760">
      <w:bodyDiv w:val="1"/>
      <w:marLeft w:val="0"/>
      <w:marRight w:val="0"/>
      <w:marTop w:val="0"/>
      <w:marBottom w:val="0"/>
      <w:divBdr>
        <w:top w:val="none" w:sz="0" w:space="0" w:color="auto"/>
        <w:left w:val="none" w:sz="0" w:space="0" w:color="auto"/>
        <w:bottom w:val="none" w:sz="0" w:space="0" w:color="auto"/>
        <w:right w:val="none" w:sz="0" w:space="0" w:color="auto"/>
      </w:divBdr>
    </w:div>
    <w:div w:id="1060128309">
      <w:bodyDiv w:val="1"/>
      <w:marLeft w:val="0"/>
      <w:marRight w:val="0"/>
      <w:marTop w:val="0"/>
      <w:marBottom w:val="0"/>
      <w:divBdr>
        <w:top w:val="none" w:sz="0" w:space="0" w:color="auto"/>
        <w:left w:val="none" w:sz="0" w:space="0" w:color="auto"/>
        <w:bottom w:val="none" w:sz="0" w:space="0" w:color="auto"/>
        <w:right w:val="none" w:sz="0" w:space="0" w:color="auto"/>
      </w:divBdr>
    </w:div>
    <w:div w:id="1061058899">
      <w:bodyDiv w:val="1"/>
      <w:marLeft w:val="0"/>
      <w:marRight w:val="0"/>
      <w:marTop w:val="0"/>
      <w:marBottom w:val="0"/>
      <w:divBdr>
        <w:top w:val="none" w:sz="0" w:space="0" w:color="auto"/>
        <w:left w:val="none" w:sz="0" w:space="0" w:color="auto"/>
        <w:bottom w:val="none" w:sz="0" w:space="0" w:color="auto"/>
        <w:right w:val="none" w:sz="0" w:space="0" w:color="auto"/>
      </w:divBdr>
    </w:div>
    <w:div w:id="1066034426">
      <w:bodyDiv w:val="1"/>
      <w:marLeft w:val="0"/>
      <w:marRight w:val="0"/>
      <w:marTop w:val="0"/>
      <w:marBottom w:val="0"/>
      <w:divBdr>
        <w:top w:val="none" w:sz="0" w:space="0" w:color="auto"/>
        <w:left w:val="none" w:sz="0" w:space="0" w:color="auto"/>
        <w:bottom w:val="none" w:sz="0" w:space="0" w:color="auto"/>
        <w:right w:val="none" w:sz="0" w:space="0" w:color="auto"/>
      </w:divBdr>
    </w:div>
    <w:div w:id="1067655740">
      <w:bodyDiv w:val="1"/>
      <w:marLeft w:val="0"/>
      <w:marRight w:val="0"/>
      <w:marTop w:val="0"/>
      <w:marBottom w:val="0"/>
      <w:divBdr>
        <w:top w:val="none" w:sz="0" w:space="0" w:color="auto"/>
        <w:left w:val="none" w:sz="0" w:space="0" w:color="auto"/>
        <w:bottom w:val="none" w:sz="0" w:space="0" w:color="auto"/>
        <w:right w:val="none" w:sz="0" w:space="0" w:color="auto"/>
      </w:divBdr>
    </w:div>
    <w:div w:id="1068264052">
      <w:bodyDiv w:val="1"/>
      <w:marLeft w:val="0"/>
      <w:marRight w:val="0"/>
      <w:marTop w:val="0"/>
      <w:marBottom w:val="0"/>
      <w:divBdr>
        <w:top w:val="none" w:sz="0" w:space="0" w:color="auto"/>
        <w:left w:val="none" w:sz="0" w:space="0" w:color="auto"/>
        <w:bottom w:val="none" w:sz="0" w:space="0" w:color="auto"/>
        <w:right w:val="none" w:sz="0" w:space="0" w:color="auto"/>
      </w:divBdr>
    </w:div>
    <w:div w:id="1068306181">
      <w:bodyDiv w:val="1"/>
      <w:marLeft w:val="0"/>
      <w:marRight w:val="0"/>
      <w:marTop w:val="0"/>
      <w:marBottom w:val="0"/>
      <w:divBdr>
        <w:top w:val="none" w:sz="0" w:space="0" w:color="auto"/>
        <w:left w:val="none" w:sz="0" w:space="0" w:color="auto"/>
        <w:bottom w:val="none" w:sz="0" w:space="0" w:color="auto"/>
        <w:right w:val="none" w:sz="0" w:space="0" w:color="auto"/>
      </w:divBdr>
    </w:div>
    <w:div w:id="1068461956">
      <w:bodyDiv w:val="1"/>
      <w:marLeft w:val="0"/>
      <w:marRight w:val="0"/>
      <w:marTop w:val="0"/>
      <w:marBottom w:val="0"/>
      <w:divBdr>
        <w:top w:val="none" w:sz="0" w:space="0" w:color="auto"/>
        <w:left w:val="none" w:sz="0" w:space="0" w:color="auto"/>
        <w:bottom w:val="none" w:sz="0" w:space="0" w:color="auto"/>
        <w:right w:val="none" w:sz="0" w:space="0" w:color="auto"/>
      </w:divBdr>
    </w:div>
    <w:div w:id="1071390085">
      <w:bodyDiv w:val="1"/>
      <w:marLeft w:val="0"/>
      <w:marRight w:val="0"/>
      <w:marTop w:val="0"/>
      <w:marBottom w:val="0"/>
      <w:divBdr>
        <w:top w:val="none" w:sz="0" w:space="0" w:color="auto"/>
        <w:left w:val="none" w:sz="0" w:space="0" w:color="auto"/>
        <w:bottom w:val="none" w:sz="0" w:space="0" w:color="auto"/>
        <w:right w:val="none" w:sz="0" w:space="0" w:color="auto"/>
      </w:divBdr>
    </w:div>
    <w:div w:id="1071464156">
      <w:bodyDiv w:val="1"/>
      <w:marLeft w:val="0"/>
      <w:marRight w:val="0"/>
      <w:marTop w:val="0"/>
      <w:marBottom w:val="0"/>
      <w:divBdr>
        <w:top w:val="none" w:sz="0" w:space="0" w:color="auto"/>
        <w:left w:val="none" w:sz="0" w:space="0" w:color="auto"/>
        <w:bottom w:val="none" w:sz="0" w:space="0" w:color="auto"/>
        <w:right w:val="none" w:sz="0" w:space="0" w:color="auto"/>
      </w:divBdr>
    </w:div>
    <w:div w:id="1072116345">
      <w:bodyDiv w:val="1"/>
      <w:marLeft w:val="0"/>
      <w:marRight w:val="0"/>
      <w:marTop w:val="0"/>
      <w:marBottom w:val="0"/>
      <w:divBdr>
        <w:top w:val="none" w:sz="0" w:space="0" w:color="auto"/>
        <w:left w:val="none" w:sz="0" w:space="0" w:color="auto"/>
        <w:bottom w:val="none" w:sz="0" w:space="0" w:color="auto"/>
        <w:right w:val="none" w:sz="0" w:space="0" w:color="auto"/>
      </w:divBdr>
    </w:div>
    <w:div w:id="1072386924">
      <w:bodyDiv w:val="1"/>
      <w:marLeft w:val="0"/>
      <w:marRight w:val="0"/>
      <w:marTop w:val="0"/>
      <w:marBottom w:val="0"/>
      <w:divBdr>
        <w:top w:val="none" w:sz="0" w:space="0" w:color="auto"/>
        <w:left w:val="none" w:sz="0" w:space="0" w:color="auto"/>
        <w:bottom w:val="none" w:sz="0" w:space="0" w:color="auto"/>
        <w:right w:val="none" w:sz="0" w:space="0" w:color="auto"/>
      </w:divBdr>
    </w:div>
    <w:div w:id="1072702570">
      <w:bodyDiv w:val="1"/>
      <w:marLeft w:val="0"/>
      <w:marRight w:val="0"/>
      <w:marTop w:val="0"/>
      <w:marBottom w:val="0"/>
      <w:divBdr>
        <w:top w:val="none" w:sz="0" w:space="0" w:color="auto"/>
        <w:left w:val="none" w:sz="0" w:space="0" w:color="auto"/>
        <w:bottom w:val="none" w:sz="0" w:space="0" w:color="auto"/>
        <w:right w:val="none" w:sz="0" w:space="0" w:color="auto"/>
      </w:divBdr>
    </w:div>
    <w:div w:id="1073773800">
      <w:bodyDiv w:val="1"/>
      <w:marLeft w:val="0"/>
      <w:marRight w:val="0"/>
      <w:marTop w:val="0"/>
      <w:marBottom w:val="0"/>
      <w:divBdr>
        <w:top w:val="none" w:sz="0" w:space="0" w:color="auto"/>
        <w:left w:val="none" w:sz="0" w:space="0" w:color="auto"/>
        <w:bottom w:val="none" w:sz="0" w:space="0" w:color="auto"/>
        <w:right w:val="none" w:sz="0" w:space="0" w:color="auto"/>
      </w:divBdr>
    </w:div>
    <w:div w:id="1075513346">
      <w:bodyDiv w:val="1"/>
      <w:marLeft w:val="0"/>
      <w:marRight w:val="0"/>
      <w:marTop w:val="0"/>
      <w:marBottom w:val="0"/>
      <w:divBdr>
        <w:top w:val="none" w:sz="0" w:space="0" w:color="auto"/>
        <w:left w:val="none" w:sz="0" w:space="0" w:color="auto"/>
        <w:bottom w:val="none" w:sz="0" w:space="0" w:color="auto"/>
        <w:right w:val="none" w:sz="0" w:space="0" w:color="auto"/>
      </w:divBdr>
    </w:div>
    <w:div w:id="1078094636">
      <w:bodyDiv w:val="1"/>
      <w:marLeft w:val="0"/>
      <w:marRight w:val="0"/>
      <w:marTop w:val="0"/>
      <w:marBottom w:val="0"/>
      <w:divBdr>
        <w:top w:val="none" w:sz="0" w:space="0" w:color="auto"/>
        <w:left w:val="none" w:sz="0" w:space="0" w:color="auto"/>
        <w:bottom w:val="none" w:sz="0" w:space="0" w:color="auto"/>
        <w:right w:val="none" w:sz="0" w:space="0" w:color="auto"/>
      </w:divBdr>
    </w:div>
    <w:div w:id="1078869614">
      <w:bodyDiv w:val="1"/>
      <w:marLeft w:val="0"/>
      <w:marRight w:val="0"/>
      <w:marTop w:val="0"/>
      <w:marBottom w:val="0"/>
      <w:divBdr>
        <w:top w:val="none" w:sz="0" w:space="0" w:color="auto"/>
        <w:left w:val="none" w:sz="0" w:space="0" w:color="auto"/>
        <w:bottom w:val="none" w:sz="0" w:space="0" w:color="auto"/>
        <w:right w:val="none" w:sz="0" w:space="0" w:color="auto"/>
      </w:divBdr>
    </w:div>
    <w:div w:id="1080561948">
      <w:bodyDiv w:val="1"/>
      <w:marLeft w:val="0"/>
      <w:marRight w:val="0"/>
      <w:marTop w:val="0"/>
      <w:marBottom w:val="0"/>
      <w:divBdr>
        <w:top w:val="none" w:sz="0" w:space="0" w:color="auto"/>
        <w:left w:val="none" w:sz="0" w:space="0" w:color="auto"/>
        <w:bottom w:val="none" w:sz="0" w:space="0" w:color="auto"/>
        <w:right w:val="none" w:sz="0" w:space="0" w:color="auto"/>
      </w:divBdr>
    </w:div>
    <w:div w:id="1084717574">
      <w:bodyDiv w:val="1"/>
      <w:marLeft w:val="0"/>
      <w:marRight w:val="0"/>
      <w:marTop w:val="0"/>
      <w:marBottom w:val="0"/>
      <w:divBdr>
        <w:top w:val="none" w:sz="0" w:space="0" w:color="auto"/>
        <w:left w:val="none" w:sz="0" w:space="0" w:color="auto"/>
        <w:bottom w:val="none" w:sz="0" w:space="0" w:color="auto"/>
        <w:right w:val="none" w:sz="0" w:space="0" w:color="auto"/>
      </w:divBdr>
    </w:div>
    <w:div w:id="1085567685">
      <w:bodyDiv w:val="1"/>
      <w:marLeft w:val="0"/>
      <w:marRight w:val="0"/>
      <w:marTop w:val="0"/>
      <w:marBottom w:val="0"/>
      <w:divBdr>
        <w:top w:val="none" w:sz="0" w:space="0" w:color="auto"/>
        <w:left w:val="none" w:sz="0" w:space="0" w:color="auto"/>
        <w:bottom w:val="none" w:sz="0" w:space="0" w:color="auto"/>
        <w:right w:val="none" w:sz="0" w:space="0" w:color="auto"/>
      </w:divBdr>
    </w:div>
    <w:div w:id="1086998573">
      <w:bodyDiv w:val="1"/>
      <w:marLeft w:val="0"/>
      <w:marRight w:val="0"/>
      <w:marTop w:val="0"/>
      <w:marBottom w:val="0"/>
      <w:divBdr>
        <w:top w:val="none" w:sz="0" w:space="0" w:color="auto"/>
        <w:left w:val="none" w:sz="0" w:space="0" w:color="auto"/>
        <w:bottom w:val="none" w:sz="0" w:space="0" w:color="auto"/>
        <w:right w:val="none" w:sz="0" w:space="0" w:color="auto"/>
      </w:divBdr>
    </w:div>
    <w:div w:id="1095439673">
      <w:bodyDiv w:val="1"/>
      <w:marLeft w:val="0"/>
      <w:marRight w:val="0"/>
      <w:marTop w:val="0"/>
      <w:marBottom w:val="0"/>
      <w:divBdr>
        <w:top w:val="none" w:sz="0" w:space="0" w:color="auto"/>
        <w:left w:val="none" w:sz="0" w:space="0" w:color="auto"/>
        <w:bottom w:val="none" w:sz="0" w:space="0" w:color="auto"/>
        <w:right w:val="none" w:sz="0" w:space="0" w:color="auto"/>
      </w:divBdr>
    </w:div>
    <w:div w:id="1095519969">
      <w:bodyDiv w:val="1"/>
      <w:marLeft w:val="0"/>
      <w:marRight w:val="0"/>
      <w:marTop w:val="0"/>
      <w:marBottom w:val="0"/>
      <w:divBdr>
        <w:top w:val="none" w:sz="0" w:space="0" w:color="auto"/>
        <w:left w:val="none" w:sz="0" w:space="0" w:color="auto"/>
        <w:bottom w:val="none" w:sz="0" w:space="0" w:color="auto"/>
        <w:right w:val="none" w:sz="0" w:space="0" w:color="auto"/>
      </w:divBdr>
    </w:div>
    <w:div w:id="1095830526">
      <w:bodyDiv w:val="1"/>
      <w:marLeft w:val="0"/>
      <w:marRight w:val="0"/>
      <w:marTop w:val="0"/>
      <w:marBottom w:val="0"/>
      <w:divBdr>
        <w:top w:val="none" w:sz="0" w:space="0" w:color="auto"/>
        <w:left w:val="none" w:sz="0" w:space="0" w:color="auto"/>
        <w:bottom w:val="none" w:sz="0" w:space="0" w:color="auto"/>
        <w:right w:val="none" w:sz="0" w:space="0" w:color="auto"/>
      </w:divBdr>
    </w:div>
    <w:div w:id="1097873069">
      <w:bodyDiv w:val="1"/>
      <w:marLeft w:val="0"/>
      <w:marRight w:val="0"/>
      <w:marTop w:val="0"/>
      <w:marBottom w:val="0"/>
      <w:divBdr>
        <w:top w:val="none" w:sz="0" w:space="0" w:color="auto"/>
        <w:left w:val="none" w:sz="0" w:space="0" w:color="auto"/>
        <w:bottom w:val="none" w:sz="0" w:space="0" w:color="auto"/>
        <w:right w:val="none" w:sz="0" w:space="0" w:color="auto"/>
      </w:divBdr>
    </w:div>
    <w:div w:id="1100180112">
      <w:bodyDiv w:val="1"/>
      <w:marLeft w:val="0"/>
      <w:marRight w:val="0"/>
      <w:marTop w:val="0"/>
      <w:marBottom w:val="0"/>
      <w:divBdr>
        <w:top w:val="none" w:sz="0" w:space="0" w:color="auto"/>
        <w:left w:val="none" w:sz="0" w:space="0" w:color="auto"/>
        <w:bottom w:val="none" w:sz="0" w:space="0" w:color="auto"/>
        <w:right w:val="none" w:sz="0" w:space="0" w:color="auto"/>
      </w:divBdr>
    </w:div>
    <w:div w:id="1103066200">
      <w:bodyDiv w:val="1"/>
      <w:marLeft w:val="0"/>
      <w:marRight w:val="0"/>
      <w:marTop w:val="0"/>
      <w:marBottom w:val="0"/>
      <w:divBdr>
        <w:top w:val="none" w:sz="0" w:space="0" w:color="auto"/>
        <w:left w:val="none" w:sz="0" w:space="0" w:color="auto"/>
        <w:bottom w:val="none" w:sz="0" w:space="0" w:color="auto"/>
        <w:right w:val="none" w:sz="0" w:space="0" w:color="auto"/>
      </w:divBdr>
    </w:div>
    <w:div w:id="1108769881">
      <w:bodyDiv w:val="1"/>
      <w:marLeft w:val="0"/>
      <w:marRight w:val="0"/>
      <w:marTop w:val="0"/>
      <w:marBottom w:val="0"/>
      <w:divBdr>
        <w:top w:val="none" w:sz="0" w:space="0" w:color="auto"/>
        <w:left w:val="none" w:sz="0" w:space="0" w:color="auto"/>
        <w:bottom w:val="none" w:sz="0" w:space="0" w:color="auto"/>
        <w:right w:val="none" w:sz="0" w:space="0" w:color="auto"/>
      </w:divBdr>
    </w:div>
    <w:div w:id="1112167229">
      <w:bodyDiv w:val="1"/>
      <w:marLeft w:val="0"/>
      <w:marRight w:val="0"/>
      <w:marTop w:val="0"/>
      <w:marBottom w:val="0"/>
      <w:divBdr>
        <w:top w:val="none" w:sz="0" w:space="0" w:color="auto"/>
        <w:left w:val="none" w:sz="0" w:space="0" w:color="auto"/>
        <w:bottom w:val="none" w:sz="0" w:space="0" w:color="auto"/>
        <w:right w:val="none" w:sz="0" w:space="0" w:color="auto"/>
      </w:divBdr>
    </w:div>
    <w:div w:id="1114327698">
      <w:bodyDiv w:val="1"/>
      <w:marLeft w:val="0"/>
      <w:marRight w:val="0"/>
      <w:marTop w:val="0"/>
      <w:marBottom w:val="0"/>
      <w:divBdr>
        <w:top w:val="none" w:sz="0" w:space="0" w:color="auto"/>
        <w:left w:val="none" w:sz="0" w:space="0" w:color="auto"/>
        <w:bottom w:val="none" w:sz="0" w:space="0" w:color="auto"/>
        <w:right w:val="none" w:sz="0" w:space="0" w:color="auto"/>
      </w:divBdr>
    </w:div>
    <w:div w:id="1117483121">
      <w:bodyDiv w:val="1"/>
      <w:marLeft w:val="0"/>
      <w:marRight w:val="0"/>
      <w:marTop w:val="0"/>
      <w:marBottom w:val="0"/>
      <w:divBdr>
        <w:top w:val="none" w:sz="0" w:space="0" w:color="auto"/>
        <w:left w:val="none" w:sz="0" w:space="0" w:color="auto"/>
        <w:bottom w:val="none" w:sz="0" w:space="0" w:color="auto"/>
        <w:right w:val="none" w:sz="0" w:space="0" w:color="auto"/>
      </w:divBdr>
    </w:div>
    <w:div w:id="1117673266">
      <w:bodyDiv w:val="1"/>
      <w:marLeft w:val="0"/>
      <w:marRight w:val="0"/>
      <w:marTop w:val="0"/>
      <w:marBottom w:val="0"/>
      <w:divBdr>
        <w:top w:val="none" w:sz="0" w:space="0" w:color="auto"/>
        <w:left w:val="none" w:sz="0" w:space="0" w:color="auto"/>
        <w:bottom w:val="none" w:sz="0" w:space="0" w:color="auto"/>
        <w:right w:val="none" w:sz="0" w:space="0" w:color="auto"/>
      </w:divBdr>
    </w:div>
    <w:div w:id="1120564490">
      <w:bodyDiv w:val="1"/>
      <w:marLeft w:val="0"/>
      <w:marRight w:val="0"/>
      <w:marTop w:val="0"/>
      <w:marBottom w:val="0"/>
      <w:divBdr>
        <w:top w:val="none" w:sz="0" w:space="0" w:color="auto"/>
        <w:left w:val="none" w:sz="0" w:space="0" w:color="auto"/>
        <w:bottom w:val="none" w:sz="0" w:space="0" w:color="auto"/>
        <w:right w:val="none" w:sz="0" w:space="0" w:color="auto"/>
      </w:divBdr>
    </w:div>
    <w:div w:id="1120804952">
      <w:bodyDiv w:val="1"/>
      <w:marLeft w:val="0"/>
      <w:marRight w:val="0"/>
      <w:marTop w:val="0"/>
      <w:marBottom w:val="0"/>
      <w:divBdr>
        <w:top w:val="none" w:sz="0" w:space="0" w:color="auto"/>
        <w:left w:val="none" w:sz="0" w:space="0" w:color="auto"/>
        <w:bottom w:val="none" w:sz="0" w:space="0" w:color="auto"/>
        <w:right w:val="none" w:sz="0" w:space="0" w:color="auto"/>
      </w:divBdr>
    </w:div>
    <w:div w:id="1121725706">
      <w:bodyDiv w:val="1"/>
      <w:marLeft w:val="0"/>
      <w:marRight w:val="0"/>
      <w:marTop w:val="0"/>
      <w:marBottom w:val="0"/>
      <w:divBdr>
        <w:top w:val="none" w:sz="0" w:space="0" w:color="auto"/>
        <w:left w:val="none" w:sz="0" w:space="0" w:color="auto"/>
        <w:bottom w:val="none" w:sz="0" w:space="0" w:color="auto"/>
        <w:right w:val="none" w:sz="0" w:space="0" w:color="auto"/>
      </w:divBdr>
    </w:div>
    <w:div w:id="1126049745">
      <w:bodyDiv w:val="1"/>
      <w:marLeft w:val="0"/>
      <w:marRight w:val="0"/>
      <w:marTop w:val="0"/>
      <w:marBottom w:val="0"/>
      <w:divBdr>
        <w:top w:val="none" w:sz="0" w:space="0" w:color="auto"/>
        <w:left w:val="none" w:sz="0" w:space="0" w:color="auto"/>
        <w:bottom w:val="none" w:sz="0" w:space="0" w:color="auto"/>
        <w:right w:val="none" w:sz="0" w:space="0" w:color="auto"/>
      </w:divBdr>
    </w:div>
    <w:div w:id="1129317569">
      <w:bodyDiv w:val="1"/>
      <w:marLeft w:val="0"/>
      <w:marRight w:val="0"/>
      <w:marTop w:val="0"/>
      <w:marBottom w:val="0"/>
      <w:divBdr>
        <w:top w:val="none" w:sz="0" w:space="0" w:color="auto"/>
        <w:left w:val="none" w:sz="0" w:space="0" w:color="auto"/>
        <w:bottom w:val="none" w:sz="0" w:space="0" w:color="auto"/>
        <w:right w:val="none" w:sz="0" w:space="0" w:color="auto"/>
      </w:divBdr>
    </w:div>
    <w:div w:id="1137064845">
      <w:bodyDiv w:val="1"/>
      <w:marLeft w:val="0"/>
      <w:marRight w:val="0"/>
      <w:marTop w:val="0"/>
      <w:marBottom w:val="0"/>
      <w:divBdr>
        <w:top w:val="none" w:sz="0" w:space="0" w:color="auto"/>
        <w:left w:val="none" w:sz="0" w:space="0" w:color="auto"/>
        <w:bottom w:val="none" w:sz="0" w:space="0" w:color="auto"/>
        <w:right w:val="none" w:sz="0" w:space="0" w:color="auto"/>
      </w:divBdr>
    </w:div>
    <w:div w:id="1142573356">
      <w:bodyDiv w:val="1"/>
      <w:marLeft w:val="0"/>
      <w:marRight w:val="0"/>
      <w:marTop w:val="0"/>
      <w:marBottom w:val="0"/>
      <w:divBdr>
        <w:top w:val="none" w:sz="0" w:space="0" w:color="auto"/>
        <w:left w:val="none" w:sz="0" w:space="0" w:color="auto"/>
        <w:bottom w:val="none" w:sz="0" w:space="0" w:color="auto"/>
        <w:right w:val="none" w:sz="0" w:space="0" w:color="auto"/>
      </w:divBdr>
    </w:div>
    <w:div w:id="1143111353">
      <w:bodyDiv w:val="1"/>
      <w:marLeft w:val="0"/>
      <w:marRight w:val="0"/>
      <w:marTop w:val="0"/>
      <w:marBottom w:val="0"/>
      <w:divBdr>
        <w:top w:val="none" w:sz="0" w:space="0" w:color="auto"/>
        <w:left w:val="none" w:sz="0" w:space="0" w:color="auto"/>
        <w:bottom w:val="none" w:sz="0" w:space="0" w:color="auto"/>
        <w:right w:val="none" w:sz="0" w:space="0" w:color="auto"/>
      </w:divBdr>
    </w:div>
    <w:div w:id="1149512831">
      <w:bodyDiv w:val="1"/>
      <w:marLeft w:val="0"/>
      <w:marRight w:val="0"/>
      <w:marTop w:val="0"/>
      <w:marBottom w:val="0"/>
      <w:divBdr>
        <w:top w:val="none" w:sz="0" w:space="0" w:color="auto"/>
        <w:left w:val="none" w:sz="0" w:space="0" w:color="auto"/>
        <w:bottom w:val="none" w:sz="0" w:space="0" w:color="auto"/>
        <w:right w:val="none" w:sz="0" w:space="0" w:color="auto"/>
      </w:divBdr>
    </w:div>
    <w:div w:id="1150099004">
      <w:bodyDiv w:val="1"/>
      <w:marLeft w:val="0"/>
      <w:marRight w:val="0"/>
      <w:marTop w:val="0"/>
      <w:marBottom w:val="0"/>
      <w:divBdr>
        <w:top w:val="none" w:sz="0" w:space="0" w:color="auto"/>
        <w:left w:val="none" w:sz="0" w:space="0" w:color="auto"/>
        <w:bottom w:val="none" w:sz="0" w:space="0" w:color="auto"/>
        <w:right w:val="none" w:sz="0" w:space="0" w:color="auto"/>
      </w:divBdr>
    </w:div>
    <w:div w:id="1150681310">
      <w:bodyDiv w:val="1"/>
      <w:marLeft w:val="0"/>
      <w:marRight w:val="0"/>
      <w:marTop w:val="0"/>
      <w:marBottom w:val="0"/>
      <w:divBdr>
        <w:top w:val="none" w:sz="0" w:space="0" w:color="auto"/>
        <w:left w:val="none" w:sz="0" w:space="0" w:color="auto"/>
        <w:bottom w:val="none" w:sz="0" w:space="0" w:color="auto"/>
        <w:right w:val="none" w:sz="0" w:space="0" w:color="auto"/>
      </w:divBdr>
    </w:div>
    <w:div w:id="1151605144">
      <w:bodyDiv w:val="1"/>
      <w:marLeft w:val="0"/>
      <w:marRight w:val="0"/>
      <w:marTop w:val="0"/>
      <w:marBottom w:val="0"/>
      <w:divBdr>
        <w:top w:val="none" w:sz="0" w:space="0" w:color="auto"/>
        <w:left w:val="none" w:sz="0" w:space="0" w:color="auto"/>
        <w:bottom w:val="none" w:sz="0" w:space="0" w:color="auto"/>
        <w:right w:val="none" w:sz="0" w:space="0" w:color="auto"/>
      </w:divBdr>
    </w:div>
    <w:div w:id="1153837813">
      <w:bodyDiv w:val="1"/>
      <w:marLeft w:val="0"/>
      <w:marRight w:val="0"/>
      <w:marTop w:val="0"/>
      <w:marBottom w:val="0"/>
      <w:divBdr>
        <w:top w:val="none" w:sz="0" w:space="0" w:color="auto"/>
        <w:left w:val="none" w:sz="0" w:space="0" w:color="auto"/>
        <w:bottom w:val="none" w:sz="0" w:space="0" w:color="auto"/>
        <w:right w:val="none" w:sz="0" w:space="0" w:color="auto"/>
      </w:divBdr>
    </w:div>
    <w:div w:id="1155997840">
      <w:bodyDiv w:val="1"/>
      <w:marLeft w:val="0"/>
      <w:marRight w:val="0"/>
      <w:marTop w:val="0"/>
      <w:marBottom w:val="0"/>
      <w:divBdr>
        <w:top w:val="none" w:sz="0" w:space="0" w:color="auto"/>
        <w:left w:val="none" w:sz="0" w:space="0" w:color="auto"/>
        <w:bottom w:val="none" w:sz="0" w:space="0" w:color="auto"/>
        <w:right w:val="none" w:sz="0" w:space="0" w:color="auto"/>
      </w:divBdr>
    </w:div>
    <w:div w:id="1158886768">
      <w:bodyDiv w:val="1"/>
      <w:marLeft w:val="0"/>
      <w:marRight w:val="0"/>
      <w:marTop w:val="0"/>
      <w:marBottom w:val="0"/>
      <w:divBdr>
        <w:top w:val="none" w:sz="0" w:space="0" w:color="auto"/>
        <w:left w:val="none" w:sz="0" w:space="0" w:color="auto"/>
        <w:bottom w:val="none" w:sz="0" w:space="0" w:color="auto"/>
        <w:right w:val="none" w:sz="0" w:space="0" w:color="auto"/>
      </w:divBdr>
    </w:div>
    <w:div w:id="1159034159">
      <w:bodyDiv w:val="1"/>
      <w:marLeft w:val="0"/>
      <w:marRight w:val="0"/>
      <w:marTop w:val="0"/>
      <w:marBottom w:val="0"/>
      <w:divBdr>
        <w:top w:val="none" w:sz="0" w:space="0" w:color="auto"/>
        <w:left w:val="none" w:sz="0" w:space="0" w:color="auto"/>
        <w:bottom w:val="none" w:sz="0" w:space="0" w:color="auto"/>
        <w:right w:val="none" w:sz="0" w:space="0" w:color="auto"/>
      </w:divBdr>
    </w:div>
    <w:div w:id="1159882818">
      <w:bodyDiv w:val="1"/>
      <w:marLeft w:val="0"/>
      <w:marRight w:val="0"/>
      <w:marTop w:val="0"/>
      <w:marBottom w:val="0"/>
      <w:divBdr>
        <w:top w:val="none" w:sz="0" w:space="0" w:color="auto"/>
        <w:left w:val="none" w:sz="0" w:space="0" w:color="auto"/>
        <w:bottom w:val="none" w:sz="0" w:space="0" w:color="auto"/>
        <w:right w:val="none" w:sz="0" w:space="0" w:color="auto"/>
      </w:divBdr>
    </w:div>
    <w:div w:id="1160268309">
      <w:bodyDiv w:val="1"/>
      <w:marLeft w:val="0"/>
      <w:marRight w:val="0"/>
      <w:marTop w:val="0"/>
      <w:marBottom w:val="0"/>
      <w:divBdr>
        <w:top w:val="none" w:sz="0" w:space="0" w:color="auto"/>
        <w:left w:val="none" w:sz="0" w:space="0" w:color="auto"/>
        <w:bottom w:val="none" w:sz="0" w:space="0" w:color="auto"/>
        <w:right w:val="none" w:sz="0" w:space="0" w:color="auto"/>
      </w:divBdr>
    </w:div>
    <w:div w:id="1160316390">
      <w:bodyDiv w:val="1"/>
      <w:marLeft w:val="0"/>
      <w:marRight w:val="0"/>
      <w:marTop w:val="0"/>
      <w:marBottom w:val="0"/>
      <w:divBdr>
        <w:top w:val="none" w:sz="0" w:space="0" w:color="auto"/>
        <w:left w:val="none" w:sz="0" w:space="0" w:color="auto"/>
        <w:bottom w:val="none" w:sz="0" w:space="0" w:color="auto"/>
        <w:right w:val="none" w:sz="0" w:space="0" w:color="auto"/>
      </w:divBdr>
    </w:div>
    <w:div w:id="1162818020">
      <w:bodyDiv w:val="1"/>
      <w:marLeft w:val="0"/>
      <w:marRight w:val="0"/>
      <w:marTop w:val="0"/>
      <w:marBottom w:val="0"/>
      <w:divBdr>
        <w:top w:val="none" w:sz="0" w:space="0" w:color="auto"/>
        <w:left w:val="none" w:sz="0" w:space="0" w:color="auto"/>
        <w:bottom w:val="none" w:sz="0" w:space="0" w:color="auto"/>
        <w:right w:val="none" w:sz="0" w:space="0" w:color="auto"/>
      </w:divBdr>
    </w:div>
    <w:div w:id="1164470789">
      <w:bodyDiv w:val="1"/>
      <w:marLeft w:val="0"/>
      <w:marRight w:val="0"/>
      <w:marTop w:val="0"/>
      <w:marBottom w:val="0"/>
      <w:divBdr>
        <w:top w:val="none" w:sz="0" w:space="0" w:color="auto"/>
        <w:left w:val="none" w:sz="0" w:space="0" w:color="auto"/>
        <w:bottom w:val="none" w:sz="0" w:space="0" w:color="auto"/>
        <w:right w:val="none" w:sz="0" w:space="0" w:color="auto"/>
      </w:divBdr>
    </w:div>
    <w:div w:id="1169255774">
      <w:bodyDiv w:val="1"/>
      <w:marLeft w:val="0"/>
      <w:marRight w:val="0"/>
      <w:marTop w:val="0"/>
      <w:marBottom w:val="0"/>
      <w:divBdr>
        <w:top w:val="none" w:sz="0" w:space="0" w:color="auto"/>
        <w:left w:val="none" w:sz="0" w:space="0" w:color="auto"/>
        <w:bottom w:val="none" w:sz="0" w:space="0" w:color="auto"/>
        <w:right w:val="none" w:sz="0" w:space="0" w:color="auto"/>
      </w:divBdr>
    </w:div>
    <w:div w:id="1169752276">
      <w:bodyDiv w:val="1"/>
      <w:marLeft w:val="0"/>
      <w:marRight w:val="0"/>
      <w:marTop w:val="0"/>
      <w:marBottom w:val="0"/>
      <w:divBdr>
        <w:top w:val="none" w:sz="0" w:space="0" w:color="auto"/>
        <w:left w:val="none" w:sz="0" w:space="0" w:color="auto"/>
        <w:bottom w:val="none" w:sz="0" w:space="0" w:color="auto"/>
        <w:right w:val="none" w:sz="0" w:space="0" w:color="auto"/>
      </w:divBdr>
      <w:divsChild>
        <w:div w:id="118303205">
          <w:marLeft w:val="0"/>
          <w:marRight w:val="0"/>
          <w:marTop w:val="0"/>
          <w:marBottom w:val="0"/>
          <w:divBdr>
            <w:top w:val="none" w:sz="0" w:space="0" w:color="auto"/>
            <w:left w:val="none" w:sz="0" w:space="0" w:color="auto"/>
            <w:bottom w:val="none" w:sz="0" w:space="0" w:color="auto"/>
            <w:right w:val="none" w:sz="0" w:space="0" w:color="auto"/>
          </w:divBdr>
          <w:divsChild>
            <w:div w:id="2096046583">
              <w:marLeft w:val="0"/>
              <w:marRight w:val="0"/>
              <w:marTop w:val="0"/>
              <w:marBottom w:val="0"/>
              <w:divBdr>
                <w:top w:val="none" w:sz="0" w:space="0" w:color="auto"/>
                <w:left w:val="none" w:sz="0" w:space="0" w:color="auto"/>
                <w:bottom w:val="none" w:sz="0" w:space="0" w:color="auto"/>
                <w:right w:val="none" w:sz="0" w:space="0" w:color="auto"/>
              </w:divBdr>
              <w:divsChild>
                <w:div w:id="951519035">
                  <w:marLeft w:val="0"/>
                  <w:marRight w:val="0"/>
                  <w:marTop w:val="0"/>
                  <w:marBottom w:val="0"/>
                  <w:divBdr>
                    <w:top w:val="none" w:sz="0" w:space="0" w:color="auto"/>
                    <w:left w:val="none" w:sz="0" w:space="0" w:color="auto"/>
                    <w:bottom w:val="none" w:sz="0" w:space="0" w:color="auto"/>
                    <w:right w:val="none" w:sz="0" w:space="0" w:color="auto"/>
                  </w:divBdr>
                  <w:divsChild>
                    <w:div w:id="1587037897">
                      <w:marLeft w:val="0"/>
                      <w:marRight w:val="0"/>
                      <w:marTop w:val="0"/>
                      <w:marBottom w:val="0"/>
                      <w:divBdr>
                        <w:top w:val="none" w:sz="0" w:space="0" w:color="auto"/>
                        <w:left w:val="none" w:sz="0" w:space="0" w:color="auto"/>
                        <w:bottom w:val="none" w:sz="0" w:space="0" w:color="auto"/>
                        <w:right w:val="none" w:sz="0" w:space="0" w:color="auto"/>
                      </w:divBdr>
                      <w:divsChild>
                        <w:div w:id="1436291035">
                          <w:marLeft w:val="0"/>
                          <w:marRight w:val="0"/>
                          <w:marTop w:val="0"/>
                          <w:marBottom w:val="0"/>
                          <w:divBdr>
                            <w:top w:val="none" w:sz="0" w:space="0" w:color="auto"/>
                            <w:left w:val="none" w:sz="0" w:space="0" w:color="auto"/>
                            <w:bottom w:val="none" w:sz="0" w:space="0" w:color="auto"/>
                            <w:right w:val="none" w:sz="0" w:space="0" w:color="auto"/>
                          </w:divBdr>
                          <w:divsChild>
                            <w:div w:id="132593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868826">
      <w:bodyDiv w:val="1"/>
      <w:marLeft w:val="0"/>
      <w:marRight w:val="0"/>
      <w:marTop w:val="0"/>
      <w:marBottom w:val="0"/>
      <w:divBdr>
        <w:top w:val="none" w:sz="0" w:space="0" w:color="auto"/>
        <w:left w:val="none" w:sz="0" w:space="0" w:color="auto"/>
        <w:bottom w:val="none" w:sz="0" w:space="0" w:color="auto"/>
        <w:right w:val="none" w:sz="0" w:space="0" w:color="auto"/>
      </w:divBdr>
    </w:div>
    <w:div w:id="1173257394">
      <w:bodyDiv w:val="1"/>
      <w:marLeft w:val="0"/>
      <w:marRight w:val="0"/>
      <w:marTop w:val="0"/>
      <w:marBottom w:val="0"/>
      <w:divBdr>
        <w:top w:val="none" w:sz="0" w:space="0" w:color="auto"/>
        <w:left w:val="none" w:sz="0" w:space="0" w:color="auto"/>
        <w:bottom w:val="none" w:sz="0" w:space="0" w:color="auto"/>
        <w:right w:val="none" w:sz="0" w:space="0" w:color="auto"/>
      </w:divBdr>
    </w:div>
    <w:div w:id="1174226574">
      <w:bodyDiv w:val="1"/>
      <w:marLeft w:val="0"/>
      <w:marRight w:val="0"/>
      <w:marTop w:val="0"/>
      <w:marBottom w:val="0"/>
      <w:divBdr>
        <w:top w:val="none" w:sz="0" w:space="0" w:color="auto"/>
        <w:left w:val="none" w:sz="0" w:space="0" w:color="auto"/>
        <w:bottom w:val="none" w:sz="0" w:space="0" w:color="auto"/>
        <w:right w:val="none" w:sz="0" w:space="0" w:color="auto"/>
      </w:divBdr>
    </w:div>
    <w:div w:id="1176454707">
      <w:bodyDiv w:val="1"/>
      <w:marLeft w:val="0"/>
      <w:marRight w:val="0"/>
      <w:marTop w:val="0"/>
      <w:marBottom w:val="0"/>
      <w:divBdr>
        <w:top w:val="none" w:sz="0" w:space="0" w:color="auto"/>
        <w:left w:val="none" w:sz="0" w:space="0" w:color="auto"/>
        <w:bottom w:val="none" w:sz="0" w:space="0" w:color="auto"/>
        <w:right w:val="none" w:sz="0" w:space="0" w:color="auto"/>
      </w:divBdr>
    </w:div>
    <w:div w:id="1178616681">
      <w:bodyDiv w:val="1"/>
      <w:marLeft w:val="0"/>
      <w:marRight w:val="0"/>
      <w:marTop w:val="0"/>
      <w:marBottom w:val="0"/>
      <w:divBdr>
        <w:top w:val="none" w:sz="0" w:space="0" w:color="auto"/>
        <w:left w:val="none" w:sz="0" w:space="0" w:color="auto"/>
        <w:bottom w:val="none" w:sz="0" w:space="0" w:color="auto"/>
        <w:right w:val="none" w:sz="0" w:space="0" w:color="auto"/>
      </w:divBdr>
    </w:div>
    <w:div w:id="1179080809">
      <w:bodyDiv w:val="1"/>
      <w:marLeft w:val="0"/>
      <w:marRight w:val="0"/>
      <w:marTop w:val="0"/>
      <w:marBottom w:val="0"/>
      <w:divBdr>
        <w:top w:val="none" w:sz="0" w:space="0" w:color="auto"/>
        <w:left w:val="none" w:sz="0" w:space="0" w:color="auto"/>
        <w:bottom w:val="none" w:sz="0" w:space="0" w:color="auto"/>
        <w:right w:val="none" w:sz="0" w:space="0" w:color="auto"/>
      </w:divBdr>
    </w:div>
    <w:div w:id="1181241025">
      <w:bodyDiv w:val="1"/>
      <w:marLeft w:val="0"/>
      <w:marRight w:val="0"/>
      <w:marTop w:val="0"/>
      <w:marBottom w:val="0"/>
      <w:divBdr>
        <w:top w:val="none" w:sz="0" w:space="0" w:color="auto"/>
        <w:left w:val="none" w:sz="0" w:space="0" w:color="auto"/>
        <w:bottom w:val="none" w:sz="0" w:space="0" w:color="auto"/>
        <w:right w:val="none" w:sz="0" w:space="0" w:color="auto"/>
      </w:divBdr>
    </w:div>
    <w:div w:id="1181359189">
      <w:bodyDiv w:val="1"/>
      <w:marLeft w:val="0"/>
      <w:marRight w:val="0"/>
      <w:marTop w:val="0"/>
      <w:marBottom w:val="0"/>
      <w:divBdr>
        <w:top w:val="none" w:sz="0" w:space="0" w:color="auto"/>
        <w:left w:val="none" w:sz="0" w:space="0" w:color="auto"/>
        <w:bottom w:val="none" w:sz="0" w:space="0" w:color="auto"/>
        <w:right w:val="none" w:sz="0" w:space="0" w:color="auto"/>
      </w:divBdr>
    </w:div>
    <w:div w:id="1184128308">
      <w:bodyDiv w:val="1"/>
      <w:marLeft w:val="0"/>
      <w:marRight w:val="0"/>
      <w:marTop w:val="0"/>
      <w:marBottom w:val="0"/>
      <w:divBdr>
        <w:top w:val="none" w:sz="0" w:space="0" w:color="auto"/>
        <w:left w:val="none" w:sz="0" w:space="0" w:color="auto"/>
        <w:bottom w:val="none" w:sz="0" w:space="0" w:color="auto"/>
        <w:right w:val="none" w:sz="0" w:space="0" w:color="auto"/>
      </w:divBdr>
    </w:div>
    <w:div w:id="1187787797">
      <w:bodyDiv w:val="1"/>
      <w:marLeft w:val="0"/>
      <w:marRight w:val="0"/>
      <w:marTop w:val="0"/>
      <w:marBottom w:val="0"/>
      <w:divBdr>
        <w:top w:val="none" w:sz="0" w:space="0" w:color="auto"/>
        <w:left w:val="none" w:sz="0" w:space="0" w:color="auto"/>
        <w:bottom w:val="none" w:sz="0" w:space="0" w:color="auto"/>
        <w:right w:val="none" w:sz="0" w:space="0" w:color="auto"/>
      </w:divBdr>
    </w:div>
    <w:div w:id="1188254882">
      <w:bodyDiv w:val="1"/>
      <w:marLeft w:val="0"/>
      <w:marRight w:val="0"/>
      <w:marTop w:val="0"/>
      <w:marBottom w:val="0"/>
      <w:divBdr>
        <w:top w:val="none" w:sz="0" w:space="0" w:color="auto"/>
        <w:left w:val="none" w:sz="0" w:space="0" w:color="auto"/>
        <w:bottom w:val="none" w:sz="0" w:space="0" w:color="auto"/>
        <w:right w:val="none" w:sz="0" w:space="0" w:color="auto"/>
      </w:divBdr>
    </w:div>
    <w:div w:id="1188325346">
      <w:bodyDiv w:val="1"/>
      <w:marLeft w:val="0"/>
      <w:marRight w:val="0"/>
      <w:marTop w:val="0"/>
      <w:marBottom w:val="0"/>
      <w:divBdr>
        <w:top w:val="none" w:sz="0" w:space="0" w:color="auto"/>
        <w:left w:val="none" w:sz="0" w:space="0" w:color="auto"/>
        <w:bottom w:val="none" w:sz="0" w:space="0" w:color="auto"/>
        <w:right w:val="none" w:sz="0" w:space="0" w:color="auto"/>
      </w:divBdr>
    </w:div>
    <w:div w:id="1190950559">
      <w:bodyDiv w:val="1"/>
      <w:marLeft w:val="0"/>
      <w:marRight w:val="0"/>
      <w:marTop w:val="0"/>
      <w:marBottom w:val="0"/>
      <w:divBdr>
        <w:top w:val="none" w:sz="0" w:space="0" w:color="auto"/>
        <w:left w:val="none" w:sz="0" w:space="0" w:color="auto"/>
        <w:bottom w:val="none" w:sz="0" w:space="0" w:color="auto"/>
        <w:right w:val="none" w:sz="0" w:space="0" w:color="auto"/>
      </w:divBdr>
    </w:div>
    <w:div w:id="1199777644">
      <w:bodyDiv w:val="1"/>
      <w:marLeft w:val="0"/>
      <w:marRight w:val="0"/>
      <w:marTop w:val="0"/>
      <w:marBottom w:val="0"/>
      <w:divBdr>
        <w:top w:val="none" w:sz="0" w:space="0" w:color="auto"/>
        <w:left w:val="none" w:sz="0" w:space="0" w:color="auto"/>
        <w:bottom w:val="none" w:sz="0" w:space="0" w:color="auto"/>
        <w:right w:val="none" w:sz="0" w:space="0" w:color="auto"/>
      </w:divBdr>
    </w:div>
    <w:div w:id="1204513804">
      <w:bodyDiv w:val="1"/>
      <w:marLeft w:val="0"/>
      <w:marRight w:val="0"/>
      <w:marTop w:val="0"/>
      <w:marBottom w:val="0"/>
      <w:divBdr>
        <w:top w:val="none" w:sz="0" w:space="0" w:color="auto"/>
        <w:left w:val="none" w:sz="0" w:space="0" w:color="auto"/>
        <w:bottom w:val="none" w:sz="0" w:space="0" w:color="auto"/>
        <w:right w:val="none" w:sz="0" w:space="0" w:color="auto"/>
      </w:divBdr>
    </w:div>
    <w:div w:id="1206212877">
      <w:bodyDiv w:val="1"/>
      <w:marLeft w:val="0"/>
      <w:marRight w:val="0"/>
      <w:marTop w:val="0"/>
      <w:marBottom w:val="0"/>
      <w:divBdr>
        <w:top w:val="none" w:sz="0" w:space="0" w:color="auto"/>
        <w:left w:val="none" w:sz="0" w:space="0" w:color="auto"/>
        <w:bottom w:val="none" w:sz="0" w:space="0" w:color="auto"/>
        <w:right w:val="none" w:sz="0" w:space="0" w:color="auto"/>
      </w:divBdr>
    </w:div>
    <w:div w:id="1206672223">
      <w:bodyDiv w:val="1"/>
      <w:marLeft w:val="0"/>
      <w:marRight w:val="0"/>
      <w:marTop w:val="0"/>
      <w:marBottom w:val="0"/>
      <w:divBdr>
        <w:top w:val="none" w:sz="0" w:space="0" w:color="auto"/>
        <w:left w:val="none" w:sz="0" w:space="0" w:color="auto"/>
        <w:bottom w:val="none" w:sz="0" w:space="0" w:color="auto"/>
        <w:right w:val="none" w:sz="0" w:space="0" w:color="auto"/>
      </w:divBdr>
    </w:div>
    <w:div w:id="1207448770">
      <w:bodyDiv w:val="1"/>
      <w:marLeft w:val="0"/>
      <w:marRight w:val="0"/>
      <w:marTop w:val="0"/>
      <w:marBottom w:val="0"/>
      <w:divBdr>
        <w:top w:val="none" w:sz="0" w:space="0" w:color="auto"/>
        <w:left w:val="none" w:sz="0" w:space="0" w:color="auto"/>
        <w:bottom w:val="none" w:sz="0" w:space="0" w:color="auto"/>
        <w:right w:val="none" w:sz="0" w:space="0" w:color="auto"/>
      </w:divBdr>
    </w:div>
    <w:div w:id="1209340135">
      <w:bodyDiv w:val="1"/>
      <w:marLeft w:val="0"/>
      <w:marRight w:val="0"/>
      <w:marTop w:val="0"/>
      <w:marBottom w:val="0"/>
      <w:divBdr>
        <w:top w:val="none" w:sz="0" w:space="0" w:color="auto"/>
        <w:left w:val="none" w:sz="0" w:space="0" w:color="auto"/>
        <w:bottom w:val="none" w:sz="0" w:space="0" w:color="auto"/>
        <w:right w:val="none" w:sz="0" w:space="0" w:color="auto"/>
      </w:divBdr>
    </w:div>
    <w:div w:id="1212644517">
      <w:bodyDiv w:val="1"/>
      <w:marLeft w:val="0"/>
      <w:marRight w:val="0"/>
      <w:marTop w:val="0"/>
      <w:marBottom w:val="0"/>
      <w:divBdr>
        <w:top w:val="none" w:sz="0" w:space="0" w:color="auto"/>
        <w:left w:val="none" w:sz="0" w:space="0" w:color="auto"/>
        <w:bottom w:val="none" w:sz="0" w:space="0" w:color="auto"/>
        <w:right w:val="none" w:sz="0" w:space="0" w:color="auto"/>
      </w:divBdr>
    </w:div>
    <w:div w:id="1215313495">
      <w:bodyDiv w:val="1"/>
      <w:marLeft w:val="0"/>
      <w:marRight w:val="0"/>
      <w:marTop w:val="0"/>
      <w:marBottom w:val="0"/>
      <w:divBdr>
        <w:top w:val="none" w:sz="0" w:space="0" w:color="auto"/>
        <w:left w:val="none" w:sz="0" w:space="0" w:color="auto"/>
        <w:bottom w:val="none" w:sz="0" w:space="0" w:color="auto"/>
        <w:right w:val="none" w:sz="0" w:space="0" w:color="auto"/>
      </w:divBdr>
    </w:div>
    <w:div w:id="1217471032">
      <w:bodyDiv w:val="1"/>
      <w:marLeft w:val="0"/>
      <w:marRight w:val="0"/>
      <w:marTop w:val="0"/>
      <w:marBottom w:val="0"/>
      <w:divBdr>
        <w:top w:val="none" w:sz="0" w:space="0" w:color="auto"/>
        <w:left w:val="none" w:sz="0" w:space="0" w:color="auto"/>
        <w:bottom w:val="none" w:sz="0" w:space="0" w:color="auto"/>
        <w:right w:val="none" w:sz="0" w:space="0" w:color="auto"/>
      </w:divBdr>
    </w:div>
    <w:div w:id="1217669175">
      <w:bodyDiv w:val="1"/>
      <w:marLeft w:val="0"/>
      <w:marRight w:val="0"/>
      <w:marTop w:val="0"/>
      <w:marBottom w:val="0"/>
      <w:divBdr>
        <w:top w:val="none" w:sz="0" w:space="0" w:color="auto"/>
        <w:left w:val="none" w:sz="0" w:space="0" w:color="auto"/>
        <w:bottom w:val="none" w:sz="0" w:space="0" w:color="auto"/>
        <w:right w:val="none" w:sz="0" w:space="0" w:color="auto"/>
      </w:divBdr>
    </w:div>
    <w:div w:id="1221479185">
      <w:bodyDiv w:val="1"/>
      <w:marLeft w:val="0"/>
      <w:marRight w:val="0"/>
      <w:marTop w:val="0"/>
      <w:marBottom w:val="0"/>
      <w:divBdr>
        <w:top w:val="none" w:sz="0" w:space="0" w:color="auto"/>
        <w:left w:val="none" w:sz="0" w:space="0" w:color="auto"/>
        <w:bottom w:val="none" w:sz="0" w:space="0" w:color="auto"/>
        <w:right w:val="none" w:sz="0" w:space="0" w:color="auto"/>
      </w:divBdr>
    </w:div>
    <w:div w:id="1221788371">
      <w:bodyDiv w:val="1"/>
      <w:marLeft w:val="0"/>
      <w:marRight w:val="0"/>
      <w:marTop w:val="0"/>
      <w:marBottom w:val="0"/>
      <w:divBdr>
        <w:top w:val="none" w:sz="0" w:space="0" w:color="auto"/>
        <w:left w:val="none" w:sz="0" w:space="0" w:color="auto"/>
        <w:bottom w:val="none" w:sz="0" w:space="0" w:color="auto"/>
        <w:right w:val="none" w:sz="0" w:space="0" w:color="auto"/>
      </w:divBdr>
    </w:div>
    <w:div w:id="1222135498">
      <w:bodyDiv w:val="1"/>
      <w:marLeft w:val="0"/>
      <w:marRight w:val="0"/>
      <w:marTop w:val="0"/>
      <w:marBottom w:val="0"/>
      <w:divBdr>
        <w:top w:val="none" w:sz="0" w:space="0" w:color="auto"/>
        <w:left w:val="none" w:sz="0" w:space="0" w:color="auto"/>
        <w:bottom w:val="none" w:sz="0" w:space="0" w:color="auto"/>
        <w:right w:val="none" w:sz="0" w:space="0" w:color="auto"/>
      </w:divBdr>
    </w:div>
    <w:div w:id="1224680163">
      <w:bodyDiv w:val="1"/>
      <w:marLeft w:val="0"/>
      <w:marRight w:val="0"/>
      <w:marTop w:val="0"/>
      <w:marBottom w:val="0"/>
      <w:divBdr>
        <w:top w:val="none" w:sz="0" w:space="0" w:color="auto"/>
        <w:left w:val="none" w:sz="0" w:space="0" w:color="auto"/>
        <w:bottom w:val="none" w:sz="0" w:space="0" w:color="auto"/>
        <w:right w:val="none" w:sz="0" w:space="0" w:color="auto"/>
      </w:divBdr>
    </w:div>
    <w:div w:id="1225602972">
      <w:bodyDiv w:val="1"/>
      <w:marLeft w:val="0"/>
      <w:marRight w:val="0"/>
      <w:marTop w:val="0"/>
      <w:marBottom w:val="0"/>
      <w:divBdr>
        <w:top w:val="none" w:sz="0" w:space="0" w:color="auto"/>
        <w:left w:val="none" w:sz="0" w:space="0" w:color="auto"/>
        <w:bottom w:val="none" w:sz="0" w:space="0" w:color="auto"/>
        <w:right w:val="none" w:sz="0" w:space="0" w:color="auto"/>
      </w:divBdr>
    </w:div>
    <w:div w:id="1225796691">
      <w:bodyDiv w:val="1"/>
      <w:marLeft w:val="0"/>
      <w:marRight w:val="0"/>
      <w:marTop w:val="0"/>
      <w:marBottom w:val="0"/>
      <w:divBdr>
        <w:top w:val="none" w:sz="0" w:space="0" w:color="auto"/>
        <w:left w:val="none" w:sz="0" w:space="0" w:color="auto"/>
        <w:bottom w:val="none" w:sz="0" w:space="0" w:color="auto"/>
        <w:right w:val="none" w:sz="0" w:space="0" w:color="auto"/>
      </w:divBdr>
    </w:div>
    <w:div w:id="1226181150">
      <w:bodyDiv w:val="1"/>
      <w:marLeft w:val="0"/>
      <w:marRight w:val="0"/>
      <w:marTop w:val="0"/>
      <w:marBottom w:val="0"/>
      <w:divBdr>
        <w:top w:val="none" w:sz="0" w:space="0" w:color="auto"/>
        <w:left w:val="none" w:sz="0" w:space="0" w:color="auto"/>
        <w:bottom w:val="none" w:sz="0" w:space="0" w:color="auto"/>
        <w:right w:val="none" w:sz="0" w:space="0" w:color="auto"/>
      </w:divBdr>
    </w:div>
    <w:div w:id="1227256152">
      <w:bodyDiv w:val="1"/>
      <w:marLeft w:val="0"/>
      <w:marRight w:val="0"/>
      <w:marTop w:val="0"/>
      <w:marBottom w:val="0"/>
      <w:divBdr>
        <w:top w:val="none" w:sz="0" w:space="0" w:color="auto"/>
        <w:left w:val="none" w:sz="0" w:space="0" w:color="auto"/>
        <w:bottom w:val="none" w:sz="0" w:space="0" w:color="auto"/>
        <w:right w:val="none" w:sz="0" w:space="0" w:color="auto"/>
      </w:divBdr>
    </w:div>
    <w:div w:id="1229265966">
      <w:bodyDiv w:val="1"/>
      <w:marLeft w:val="0"/>
      <w:marRight w:val="0"/>
      <w:marTop w:val="0"/>
      <w:marBottom w:val="0"/>
      <w:divBdr>
        <w:top w:val="none" w:sz="0" w:space="0" w:color="auto"/>
        <w:left w:val="none" w:sz="0" w:space="0" w:color="auto"/>
        <w:bottom w:val="none" w:sz="0" w:space="0" w:color="auto"/>
        <w:right w:val="none" w:sz="0" w:space="0" w:color="auto"/>
      </w:divBdr>
    </w:div>
    <w:div w:id="1232354811">
      <w:bodyDiv w:val="1"/>
      <w:marLeft w:val="0"/>
      <w:marRight w:val="0"/>
      <w:marTop w:val="0"/>
      <w:marBottom w:val="0"/>
      <w:divBdr>
        <w:top w:val="none" w:sz="0" w:space="0" w:color="auto"/>
        <w:left w:val="none" w:sz="0" w:space="0" w:color="auto"/>
        <w:bottom w:val="none" w:sz="0" w:space="0" w:color="auto"/>
        <w:right w:val="none" w:sz="0" w:space="0" w:color="auto"/>
      </w:divBdr>
    </w:div>
    <w:div w:id="1233127095">
      <w:bodyDiv w:val="1"/>
      <w:marLeft w:val="0"/>
      <w:marRight w:val="0"/>
      <w:marTop w:val="0"/>
      <w:marBottom w:val="0"/>
      <w:divBdr>
        <w:top w:val="none" w:sz="0" w:space="0" w:color="auto"/>
        <w:left w:val="none" w:sz="0" w:space="0" w:color="auto"/>
        <w:bottom w:val="none" w:sz="0" w:space="0" w:color="auto"/>
        <w:right w:val="none" w:sz="0" w:space="0" w:color="auto"/>
      </w:divBdr>
    </w:div>
    <w:div w:id="1233925066">
      <w:bodyDiv w:val="1"/>
      <w:marLeft w:val="0"/>
      <w:marRight w:val="0"/>
      <w:marTop w:val="0"/>
      <w:marBottom w:val="0"/>
      <w:divBdr>
        <w:top w:val="none" w:sz="0" w:space="0" w:color="auto"/>
        <w:left w:val="none" w:sz="0" w:space="0" w:color="auto"/>
        <w:bottom w:val="none" w:sz="0" w:space="0" w:color="auto"/>
        <w:right w:val="none" w:sz="0" w:space="0" w:color="auto"/>
      </w:divBdr>
    </w:div>
    <w:div w:id="1235504070">
      <w:bodyDiv w:val="1"/>
      <w:marLeft w:val="0"/>
      <w:marRight w:val="0"/>
      <w:marTop w:val="0"/>
      <w:marBottom w:val="0"/>
      <w:divBdr>
        <w:top w:val="none" w:sz="0" w:space="0" w:color="auto"/>
        <w:left w:val="none" w:sz="0" w:space="0" w:color="auto"/>
        <w:bottom w:val="none" w:sz="0" w:space="0" w:color="auto"/>
        <w:right w:val="none" w:sz="0" w:space="0" w:color="auto"/>
      </w:divBdr>
    </w:div>
    <w:div w:id="1239293097">
      <w:bodyDiv w:val="1"/>
      <w:marLeft w:val="0"/>
      <w:marRight w:val="0"/>
      <w:marTop w:val="0"/>
      <w:marBottom w:val="0"/>
      <w:divBdr>
        <w:top w:val="none" w:sz="0" w:space="0" w:color="auto"/>
        <w:left w:val="none" w:sz="0" w:space="0" w:color="auto"/>
        <w:bottom w:val="none" w:sz="0" w:space="0" w:color="auto"/>
        <w:right w:val="none" w:sz="0" w:space="0" w:color="auto"/>
      </w:divBdr>
    </w:div>
    <w:div w:id="1240628697">
      <w:bodyDiv w:val="1"/>
      <w:marLeft w:val="0"/>
      <w:marRight w:val="0"/>
      <w:marTop w:val="0"/>
      <w:marBottom w:val="0"/>
      <w:divBdr>
        <w:top w:val="none" w:sz="0" w:space="0" w:color="auto"/>
        <w:left w:val="none" w:sz="0" w:space="0" w:color="auto"/>
        <w:bottom w:val="none" w:sz="0" w:space="0" w:color="auto"/>
        <w:right w:val="none" w:sz="0" w:space="0" w:color="auto"/>
      </w:divBdr>
    </w:div>
    <w:div w:id="1242447508">
      <w:bodyDiv w:val="1"/>
      <w:marLeft w:val="0"/>
      <w:marRight w:val="0"/>
      <w:marTop w:val="0"/>
      <w:marBottom w:val="0"/>
      <w:divBdr>
        <w:top w:val="none" w:sz="0" w:space="0" w:color="auto"/>
        <w:left w:val="none" w:sz="0" w:space="0" w:color="auto"/>
        <w:bottom w:val="none" w:sz="0" w:space="0" w:color="auto"/>
        <w:right w:val="none" w:sz="0" w:space="0" w:color="auto"/>
      </w:divBdr>
    </w:div>
    <w:div w:id="1244533576">
      <w:bodyDiv w:val="1"/>
      <w:marLeft w:val="0"/>
      <w:marRight w:val="0"/>
      <w:marTop w:val="0"/>
      <w:marBottom w:val="0"/>
      <w:divBdr>
        <w:top w:val="none" w:sz="0" w:space="0" w:color="auto"/>
        <w:left w:val="none" w:sz="0" w:space="0" w:color="auto"/>
        <w:bottom w:val="none" w:sz="0" w:space="0" w:color="auto"/>
        <w:right w:val="none" w:sz="0" w:space="0" w:color="auto"/>
      </w:divBdr>
    </w:div>
    <w:div w:id="1245602842">
      <w:bodyDiv w:val="1"/>
      <w:marLeft w:val="0"/>
      <w:marRight w:val="0"/>
      <w:marTop w:val="0"/>
      <w:marBottom w:val="0"/>
      <w:divBdr>
        <w:top w:val="none" w:sz="0" w:space="0" w:color="auto"/>
        <w:left w:val="none" w:sz="0" w:space="0" w:color="auto"/>
        <w:bottom w:val="none" w:sz="0" w:space="0" w:color="auto"/>
        <w:right w:val="none" w:sz="0" w:space="0" w:color="auto"/>
      </w:divBdr>
    </w:div>
    <w:div w:id="1246645889">
      <w:bodyDiv w:val="1"/>
      <w:marLeft w:val="0"/>
      <w:marRight w:val="0"/>
      <w:marTop w:val="0"/>
      <w:marBottom w:val="0"/>
      <w:divBdr>
        <w:top w:val="none" w:sz="0" w:space="0" w:color="auto"/>
        <w:left w:val="none" w:sz="0" w:space="0" w:color="auto"/>
        <w:bottom w:val="none" w:sz="0" w:space="0" w:color="auto"/>
        <w:right w:val="none" w:sz="0" w:space="0" w:color="auto"/>
      </w:divBdr>
    </w:div>
    <w:div w:id="1248003465">
      <w:bodyDiv w:val="1"/>
      <w:marLeft w:val="0"/>
      <w:marRight w:val="0"/>
      <w:marTop w:val="0"/>
      <w:marBottom w:val="0"/>
      <w:divBdr>
        <w:top w:val="none" w:sz="0" w:space="0" w:color="auto"/>
        <w:left w:val="none" w:sz="0" w:space="0" w:color="auto"/>
        <w:bottom w:val="none" w:sz="0" w:space="0" w:color="auto"/>
        <w:right w:val="none" w:sz="0" w:space="0" w:color="auto"/>
      </w:divBdr>
    </w:div>
    <w:div w:id="1249584979">
      <w:bodyDiv w:val="1"/>
      <w:marLeft w:val="0"/>
      <w:marRight w:val="0"/>
      <w:marTop w:val="0"/>
      <w:marBottom w:val="0"/>
      <w:divBdr>
        <w:top w:val="none" w:sz="0" w:space="0" w:color="auto"/>
        <w:left w:val="none" w:sz="0" w:space="0" w:color="auto"/>
        <w:bottom w:val="none" w:sz="0" w:space="0" w:color="auto"/>
        <w:right w:val="none" w:sz="0" w:space="0" w:color="auto"/>
      </w:divBdr>
    </w:div>
    <w:div w:id="1249728522">
      <w:bodyDiv w:val="1"/>
      <w:marLeft w:val="0"/>
      <w:marRight w:val="0"/>
      <w:marTop w:val="0"/>
      <w:marBottom w:val="0"/>
      <w:divBdr>
        <w:top w:val="none" w:sz="0" w:space="0" w:color="auto"/>
        <w:left w:val="none" w:sz="0" w:space="0" w:color="auto"/>
        <w:bottom w:val="none" w:sz="0" w:space="0" w:color="auto"/>
        <w:right w:val="none" w:sz="0" w:space="0" w:color="auto"/>
      </w:divBdr>
    </w:div>
    <w:div w:id="1252930788">
      <w:bodyDiv w:val="1"/>
      <w:marLeft w:val="0"/>
      <w:marRight w:val="0"/>
      <w:marTop w:val="0"/>
      <w:marBottom w:val="0"/>
      <w:divBdr>
        <w:top w:val="none" w:sz="0" w:space="0" w:color="auto"/>
        <w:left w:val="none" w:sz="0" w:space="0" w:color="auto"/>
        <w:bottom w:val="none" w:sz="0" w:space="0" w:color="auto"/>
        <w:right w:val="none" w:sz="0" w:space="0" w:color="auto"/>
      </w:divBdr>
    </w:div>
    <w:div w:id="1257401910">
      <w:bodyDiv w:val="1"/>
      <w:marLeft w:val="0"/>
      <w:marRight w:val="0"/>
      <w:marTop w:val="0"/>
      <w:marBottom w:val="0"/>
      <w:divBdr>
        <w:top w:val="none" w:sz="0" w:space="0" w:color="auto"/>
        <w:left w:val="none" w:sz="0" w:space="0" w:color="auto"/>
        <w:bottom w:val="none" w:sz="0" w:space="0" w:color="auto"/>
        <w:right w:val="none" w:sz="0" w:space="0" w:color="auto"/>
      </w:divBdr>
    </w:div>
    <w:div w:id="1258367546">
      <w:bodyDiv w:val="1"/>
      <w:marLeft w:val="0"/>
      <w:marRight w:val="0"/>
      <w:marTop w:val="0"/>
      <w:marBottom w:val="0"/>
      <w:divBdr>
        <w:top w:val="none" w:sz="0" w:space="0" w:color="auto"/>
        <w:left w:val="none" w:sz="0" w:space="0" w:color="auto"/>
        <w:bottom w:val="none" w:sz="0" w:space="0" w:color="auto"/>
        <w:right w:val="none" w:sz="0" w:space="0" w:color="auto"/>
      </w:divBdr>
    </w:div>
    <w:div w:id="1258711319">
      <w:bodyDiv w:val="1"/>
      <w:marLeft w:val="0"/>
      <w:marRight w:val="0"/>
      <w:marTop w:val="0"/>
      <w:marBottom w:val="0"/>
      <w:divBdr>
        <w:top w:val="none" w:sz="0" w:space="0" w:color="auto"/>
        <w:left w:val="none" w:sz="0" w:space="0" w:color="auto"/>
        <w:bottom w:val="none" w:sz="0" w:space="0" w:color="auto"/>
        <w:right w:val="none" w:sz="0" w:space="0" w:color="auto"/>
      </w:divBdr>
    </w:div>
    <w:div w:id="1261792363">
      <w:bodyDiv w:val="1"/>
      <w:marLeft w:val="0"/>
      <w:marRight w:val="0"/>
      <w:marTop w:val="0"/>
      <w:marBottom w:val="0"/>
      <w:divBdr>
        <w:top w:val="none" w:sz="0" w:space="0" w:color="auto"/>
        <w:left w:val="none" w:sz="0" w:space="0" w:color="auto"/>
        <w:bottom w:val="none" w:sz="0" w:space="0" w:color="auto"/>
        <w:right w:val="none" w:sz="0" w:space="0" w:color="auto"/>
      </w:divBdr>
    </w:div>
    <w:div w:id="1263688130">
      <w:bodyDiv w:val="1"/>
      <w:marLeft w:val="0"/>
      <w:marRight w:val="0"/>
      <w:marTop w:val="0"/>
      <w:marBottom w:val="0"/>
      <w:divBdr>
        <w:top w:val="none" w:sz="0" w:space="0" w:color="auto"/>
        <w:left w:val="none" w:sz="0" w:space="0" w:color="auto"/>
        <w:bottom w:val="none" w:sz="0" w:space="0" w:color="auto"/>
        <w:right w:val="none" w:sz="0" w:space="0" w:color="auto"/>
      </w:divBdr>
    </w:div>
    <w:div w:id="1264218882">
      <w:bodyDiv w:val="1"/>
      <w:marLeft w:val="0"/>
      <w:marRight w:val="0"/>
      <w:marTop w:val="0"/>
      <w:marBottom w:val="0"/>
      <w:divBdr>
        <w:top w:val="none" w:sz="0" w:space="0" w:color="auto"/>
        <w:left w:val="none" w:sz="0" w:space="0" w:color="auto"/>
        <w:bottom w:val="none" w:sz="0" w:space="0" w:color="auto"/>
        <w:right w:val="none" w:sz="0" w:space="0" w:color="auto"/>
      </w:divBdr>
    </w:div>
    <w:div w:id="1271662872">
      <w:bodyDiv w:val="1"/>
      <w:marLeft w:val="0"/>
      <w:marRight w:val="0"/>
      <w:marTop w:val="0"/>
      <w:marBottom w:val="0"/>
      <w:divBdr>
        <w:top w:val="none" w:sz="0" w:space="0" w:color="auto"/>
        <w:left w:val="none" w:sz="0" w:space="0" w:color="auto"/>
        <w:bottom w:val="none" w:sz="0" w:space="0" w:color="auto"/>
        <w:right w:val="none" w:sz="0" w:space="0" w:color="auto"/>
      </w:divBdr>
    </w:div>
    <w:div w:id="1272933703">
      <w:bodyDiv w:val="1"/>
      <w:marLeft w:val="0"/>
      <w:marRight w:val="0"/>
      <w:marTop w:val="0"/>
      <w:marBottom w:val="0"/>
      <w:divBdr>
        <w:top w:val="none" w:sz="0" w:space="0" w:color="auto"/>
        <w:left w:val="none" w:sz="0" w:space="0" w:color="auto"/>
        <w:bottom w:val="none" w:sz="0" w:space="0" w:color="auto"/>
        <w:right w:val="none" w:sz="0" w:space="0" w:color="auto"/>
      </w:divBdr>
    </w:div>
    <w:div w:id="1273435074">
      <w:bodyDiv w:val="1"/>
      <w:marLeft w:val="0"/>
      <w:marRight w:val="0"/>
      <w:marTop w:val="0"/>
      <w:marBottom w:val="0"/>
      <w:divBdr>
        <w:top w:val="none" w:sz="0" w:space="0" w:color="auto"/>
        <w:left w:val="none" w:sz="0" w:space="0" w:color="auto"/>
        <w:bottom w:val="none" w:sz="0" w:space="0" w:color="auto"/>
        <w:right w:val="none" w:sz="0" w:space="0" w:color="auto"/>
      </w:divBdr>
    </w:div>
    <w:div w:id="1274283136">
      <w:bodyDiv w:val="1"/>
      <w:marLeft w:val="0"/>
      <w:marRight w:val="0"/>
      <w:marTop w:val="0"/>
      <w:marBottom w:val="0"/>
      <w:divBdr>
        <w:top w:val="none" w:sz="0" w:space="0" w:color="auto"/>
        <w:left w:val="none" w:sz="0" w:space="0" w:color="auto"/>
        <w:bottom w:val="none" w:sz="0" w:space="0" w:color="auto"/>
        <w:right w:val="none" w:sz="0" w:space="0" w:color="auto"/>
      </w:divBdr>
    </w:div>
    <w:div w:id="1279219602">
      <w:bodyDiv w:val="1"/>
      <w:marLeft w:val="0"/>
      <w:marRight w:val="0"/>
      <w:marTop w:val="0"/>
      <w:marBottom w:val="0"/>
      <w:divBdr>
        <w:top w:val="none" w:sz="0" w:space="0" w:color="auto"/>
        <w:left w:val="none" w:sz="0" w:space="0" w:color="auto"/>
        <w:bottom w:val="none" w:sz="0" w:space="0" w:color="auto"/>
        <w:right w:val="none" w:sz="0" w:space="0" w:color="auto"/>
      </w:divBdr>
    </w:div>
    <w:div w:id="1280180280">
      <w:bodyDiv w:val="1"/>
      <w:marLeft w:val="0"/>
      <w:marRight w:val="0"/>
      <w:marTop w:val="0"/>
      <w:marBottom w:val="0"/>
      <w:divBdr>
        <w:top w:val="none" w:sz="0" w:space="0" w:color="auto"/>
        <w:left w:val="none" w:sz="0" w:space="0" w:color="auto"/>
        <w:bottom w:val="none" w:sz="0" w:space="0" w:color="auto"/>
        <w:right w:val="none" w:sz="0" w:space="0" w:color="auto"/>
      </w:divBdr>
    </w:div>
    <w:div w:id="1280913074">
      <w:bodyDiv w:val="1"/>
      <w:marLeft w:val="0"/>
      <w:marRight w:val="0"/>
      <w:marTop w:val="0"/>
      <w:marBottom w:val="0"/>
      <w:divBdr>
        <w:top w:val="none" w:sz="0" w:space="0" w:color="auto"/>
        <w:left w:val="none" w:sz="0" w:space="0" w:color="auto"/>
        <w:bottom w:val="none" w:sz="0" w:space="0" w:color="auto"/>
        <w:right w:val="none" w:sz="0" w:space="0" w:color="auto"/>
      </w:divBdr>
    </w:div>
    <w:div w:id="1281186347">
      <w:bodyDiv w:val="1"/>
      <w:marLeft w:val="0"/>
      <w:marRight w:val="0"/>
      <w:marTop w:val="0"/>
      <w:marBottom w:val="0"/>
      <w:divBdr>
        <w:top w:val="none" w:sz="0" w:space="0" w:color="auto"/>
        <w:left w:val="none" w:sz="0" w:space="0" w:color="auto"/>
        <w:bottom w:val="none" w:sz="0" w:space="0" w:color="auto"/>
        <w:right w:val="none" w:sz="0" w:space="0" w:color="auto"/>
      </w:divBdr>
    </w:div>
    <w:div w:id="1281497516">
      <w:bodyDiv w:val="1"/>
      <w:marLeft w:val="0"/>
      <w:marRight w:val="0"/>
      <w:marTop w:val="0"/>
      <w:marBottom w:val="0"/>
      <w:divBdr>
        <w:top w:val="none" w:sz="0" w:space="0" w:color="auto"/>
        <w:left w:val="none" w:sz="0" w:space="0" w:color="auto"/>
        <w:bottom w:val="none" w:sz="0" w:space="0" w:color="auto"/>
        <w:right w:val="none" w:sz="0" w:space="0" w:color="auto"/>
      </w:divBdr>
    </w:div>
    <w:div w:id="1282346710">
      <w:bodyDiv w:val="1"/>
      <w:marLeft w:val="0"/>
      <w:marRight w:val="0"/>
      <w:marTop w:val="0"/>
      <w:marBottom w:val="0"/>
      <w:divBdr>
        <w:top w:val="none" w:sz="0" w:space="0" w:color="auto"/>
        <w:left w:val="none" w:sz="0" w:space="0" w:color="auto"/>
        <w:bottom w:val="none" w:sz="0" w:space="0" w:color="auto"/>
        <w:right w:val="none" w:sz="0" w:space="0" w:color="auto"/>
      </w:divBdr>
    </w:div>
    <w:div w:id="1282615810">
      <w:bodyDiv w:val="1"/>
      <w:marLeft w:val="0"/>
      <w:marRight w:val="0"/>
      <w:marTop w:val="0"/>
      <w:marBottom w:val="0"/>
      <w:divBdr>
        <w:top w:val="none" w:sz="0" w:space="0" w:color="auto"/>
        <w:left w:val="none" w:sz="0" w:space="0" w:color="auto"/>
        <w:bottom w:val="none" w:sz="0" w:space="0" w:color="auto"/>
        <w:right w:val="none" w:sz="0" w:space="0" w:color="auto"/>
      </w:divBdr>
    </w:div>
    <w:div w:id="1284926438">
      <w:bodyDiv w:val="1"/>
      <w:marLeft w:val="0"/>
      <w:marRight w:val="0"/>
      <w:marTop w:val="0"/>
      <w:marBottom w:val="0"/>
      <w:divBdr>
        <w:top w:val="none" w:sz="0" w:space="0" w:color="auto"/>
        <w:left w:val="none" w:sz="0" w:space="0" w:color="auto"/>
        <w:bottom w:val="none" w:sz="0" w:space="0" w:color="auto"/>
        <w:right w:val="none" w:sz="0" w:space="0" w:color="auto"/>
      </w:divBdr>
    </w:div>
    <w:div w:id="1285430235">
      <w:bodyDiv w:val="1"/>
      <w:marLeft w:val="0"/>
      <w:marRight w:val="0"/>
      <w:marTop w:val="0"/>
      <w:marBottom w:val="0"/>
      <w:divBdr>
        <w:top w:val="none" w:sz="0" w:space="0" w:color="auto"/>
        <w:left w:val="none" w:sz="0" w:space="0" w:color="auto"/>
        <w:bottom w:val="none" w:sz="0" w:space="0" w:color="auto"/>
        <w:right w:val="none" w:sz="0" w:space="0" w:color="auto"/>
      </w:divBdr>
    </w:div>
    <w:div w:id="1285817683">
      <w:bodyDiv w:val="1"/>
      <w:marLeft w:val="0"/>
      <w:marRight w:val="0"/>
      <w:marTop w:val="0"/>
      <w:marBottom w:val="0"/>
      <w:divBdr>
        <w:top w:val="none" w:sz="0" w:space="0" w:color="auto"/>
        <w:left w:val="none" w:sz="0" w:space="0" w:color="auto"/>
        <w:bottom w:val="none" w:sz="0" w:space="0" w:color="auto"/>
        <w:right w:val="none" w:sz="0" w:space="0" w:color="auto"/>
      </w:divBdr>
    </w:div>
    <w:div w:id="1286960127">
      <w:bodyDiv w:val="1"/>
      <w:marLeft w:val="0"/>
      <w:marRight w:val="0"/>
      <w:marTop w:val="0"/>
      <w:marBottom w:val="0"/>
      <w:divBdr>
        <w:top w:val="none" w:sz="0" w:space="0" w:color="auto"/>
        <w:left w:val="none" w:sz="0" w:space="0" w:color="auto"/>
        <w:bottom w:val="none" w:sz="0" w:space="0" w:color="auto"/>
        <w:right w:val="none" w:sz="0" w:space="0" w:color="auto"/>
      </w:divBdr>
    </w:div>
    <w:div w:id="1287352098">
      <w:bodyDiv w:val="1"/>
      <w:marLeft w:val="0"/>
      <w:marRight w:val="0"/>
      <w:marTop w:val="0"/>
      <w:marBottom w:val="0"/>
      <w:divBdr>
        <w:top w:val="none" w:sz="0" w:space="0" w:color="auto"/>
        <w:left w:val="none" w:sz="0" w:space="0" w:color="auto"/>
        <w:bottom w:val="none" w:sz="0" w:space="0" w:color="auto"/>
        <w:right w:val="none" w:sz="0" w:space="0" w:color="auto"/>
      </w:divBdr>
    </w:div>
    <w:div w:id="1288582304">
      <w:bodyDiv w:val="1"/>
      <w:marLeft w:val="0"/>
      <w:marRight w:val="0"/>
      <w:marTop w:val="0"/>
      <w:marBottom w:val="0"/>
      <w:divBdr>
        <w:top w:val="none" w:sz="0" w:space="0" w:color="auto"/>
        <w:left w:val="none" w:sz="0" w:space="0" w:color="auto"/>
        <w:bottom w:val="none" w:sz="0" w:space="0" w:color="auto"/>
        <w:right w:val="none" w:sz="0" w:space="0" w:color="auto"/>
      </w:divBdr>
    </w:div>
    <w:div w:id="1294865425">
      <w:bodyDiv w:val="1"/>
      <w:marLeft w:val="0"/>
      <w:marRight w:val="0"/>
      <w:marTop w:val="0"/>
      <w:marBottom w:val="0"/>
      <w:divBdr>
        <w:top w:val="none" w:sz="0" w:space="0" w:color="auto"/>
        <w:left w:val="none" w:sz="0" w:space="0" w:color="auto"/>
        <w:bottom w:val="none" w:sz="0" w:space="0" w:color="auto"/>
        <w:right w:val="none" w:sz="0" w:space="0" w:color="auto"/>
      </w:divBdr>
    </w:div>
    <w:div w:id="1301494117">
      <w:bodyDiv w:val="1"/>
      <w:marLeft w:val="0"/>
      <w:marRight w:val="0"/>
      <w:marTop w:val="0"/>
      <w:marBottom w:val="0"/>
      <w:divBdr>
        <w:top w:val="none" w:sz="0" w:space="0" w:color="auto"/>
        <w:left w:val="none" w:sz="0" w:space="0" w:color="auto"/>
        <w:bottom w:val="none" w:sz="0" w:space="0" w:color="auto"/>
        <w:right w:val="none" w:sz="0" w:space="0" w:color="auto"/>
      </w:divBdr>
    </w:div>
    <w:div w:id="1301768127">
      <w:bodyDiv w:val="1"/>
      <w:marLeft w:val="0"/>
      <w:marRight w:val="0"/>
      <w:marTop w:val="0"/>
      <w:marBottom w:val="0"/>
      <w:divBdr>
        <w:top w:val="none" w:sz="0" w:space="0" w:color="auto"/>
        <w:left w:val="none" w:sz="0" w:space="0" w:color="auto"/>
        <w:bottom w:val="none" w:sz="0" w:space="0" w:color="auto"/>
        <w:right w:val="none" w:sz="0" w:space="0" w:color="auto"/>
      </w:divBdr>
    </w:div>
    <w:div w:id="1302542871">
      <w:bodyDiv w:val="1"/>
      <w:marLeft w:val="0"/>
      <w:marRight w:val="0"/>
      <w:marTop w:val="0"/>
      <w:marBottom w:val="0"/>
      <w:divBdr>
        <w:top w:val="none" w:sz="0" w:space="0" w:color="auto"/>
        <w:left w:val="none" w:sz="0" w:space="0" w:color="auto"/>
        <w:bottom w:val="none" w:sz="0" w:space="0" w:color="auto"/>
        <w:right w:val="none" w:sz="0" w:space="0" w:color="auto"/>
      </w:divBdr>
    </w:div>
    <w:div w:id="1303004614">
      <w:bodyDiv w:val="1"/>
      <w:marLeft w:val="0"/>
      <w:marRight w:val="0"/>
      <w:marTop w:val="0"/>
      <w:marBottom w:val="0"/>
      <w:divBdr>
        <w:top w:val="none" w:sz="0" w:space="0" w:color="auto"/>
        <w:left w:val="none" w:sz="0" w:space="0" w:color="auto"/>
        <w:bottom w:val="none" w:sz="0" w:space="0" w:color="auto"/>
        <w:right w:val="none" w:sz="0" w:space="0" w:color="auto"/>
      </w:divBdr>
    </w:div>
    <w:div w:id="1307324021">
      <w:bodyDiv w:val="1"/>
      <w:marLeft w:val="0"/>
      <w:marRight w:val="0"/>
      <w:marTop w:val="0"/>
      <w:marBottom w:val="0"/>
      <w:divBdr>
        <w:top w:val="none" w:sz="0" w:space="0" w:color="auto"/>
        <w:left w:val="none" w:sz="0" w:space="0" w:color="auto"/>
        <w:bottom w:val="none" w:sz="0" w:space="0" w:color="auto"/>
        <w:right w:val="none" w:sz="0" w:space="0" w:color="auto"/>
      </w:divBdr>
    </w:div>
    <w:div w:id="1307587784">
      <w:bodyDiv w:val="1"/>
      <w:marLeft w:val="0"/>
      <w:marRight w:val="0"/>
      <w:marTop w:val="0"/>
      <w:marBottom w:val="0"/>
      <w:divBdr>
        <w:top w:val="none" w:sz="0" w:space="0" w:color="auto"/>
        <w:left w:val="none" w:sz="0" w:space="0" w:color="auto"/>
        <w:bottom w:val="none" w:sz="0" w:space="0" w:color="auto"/>
        <w:right w:val="none" w:sz="0" w:space="0" w:color="auto"/>
      </w:divBdr>
    </w:div>
    <w:div w:id="1308361196">
      <w:bodyDiv w:val="1"/>
      <w:marLeft w:val="0"/>
      <w:marRight w:val="0"/>
      <w:marTop w:val="0"/>
      <w:marBottom w:val="0"/>
      <w:divBdr>
        <w:top w:val="none" w:sz="0" w:space="0" w:color="auto"/>
        <w:left w:val="none" w:sz="0" w:space="0" w:color="auto"/>
        <w:bottom w:val="none" w:sz="0" w:space="0" w:color="auto"/>
        <w:right w:val="none" w:sz="0" w:space="0" w:color="auto"/>
      </w:divBdr>
    </w:div>
    <w:div w:id="1308824647">
      <w:bodyDiv w:val="1"/>
      <w:marLeft w:val="0"/>
      <w:marRight w:val="0"/>
      <w:marTop w:val="0"/>
      <w:marBottom w:val="0"/>
      <w:divBdr>
        <w:top w:val="none" w:sz="0" w:space="0" w:color="auto"/>
        <w:left w:val="none" w:sz="0" w:space="0" w:color="auto"/>
        <w:bottom w:val="none" w:sz="0" w:space="0" w:color="auto"/>
        <w:right w:val="none" w:sz="0" w:space="0" w:color="auto"/>
      </w:divBdr>
    </w:div>
    <w:div w:id="1311667067">
      <w:bodyDiv w:val="1"/>
      <w:marLeft w:val="0"/>
      <w:marRight w:val="0"/>
      <w:marTop w:val="0"/>
      <w:marBottom w:val="0"/>
      <w:divBdr>
        <w:top w:val="none" w:sz="0" w:space="0" w:color="auto"/>
        <w:left w:val="none" w:sz="0" w:space="0" w:color="auto"/>
        <w:bottom w:val="none" w:sz="0" w:space="0" w:color="auto"/>
        <w:right w:val="none" w:sz="0" w:space="0" w:color="auto"/>
      </w:divBdr>
    </w:div>
    <w:div w:id="1313438100">
      <w:bodyDiv w:val="1"/>
      <w:marLeft w:val="0"/>
      <w:marRight w:val="0"/>
      <w:marTop w:val="0"/>
      <w:marBottom w:val="0"/>
      <w:divBdr>
        <w:top w:val="none" w:sz="0" w:space="0" w:color="auto"/>
        <w:left w:val="none" w:sz="0" w:space="0" w:color="auto"/>
        <w:bottom w:val="none" w:sz="0" w:space="0" w:color="auto"/>
        <w:right w:val="none" w:sz="0" w:space="0" w:color="auto"/>
      </w:divBdr>
    </w:div>
    <w:div w:id="1321039441">
      <w:bodyDiv w:val="1"/>
      <w:marLeft w:val="0"/>
      <w:marRight w:val="0"/>
      <w:marTop w:val="0"/>
      <w:marBottom w:val="0"/>
      <w:divBdr>
        <w:top w:val="none" w:sz="0" w:space="0" w:color="auto"/>
        <w:left w:val="none" w:sz="0" w:space="0" w:color="auto"/>
        <w:bottom w:val="none" w:sz="0" w:space="0" w:color="auto"/>
        <w:right w:val="none" w:sz="0" w:space="0" w:color="auto"/>
      </w:divBdr>
    </w:div>
    <w:div w:id="1321423564">
      <w:bodyDiv w:val="1"/>
      <w:marLeft w:val="0"/>
      <w:marRight w:val="0"/>
      <w:marTop w:val="0"/>
      <w:marBottom w:val="0"/>
      <w:divBdr>
        <w:top w:val="none" w:sz="0" w:space="0" w:color="auto"/>
        <w:left w:val="none" w:sz="0" w:space="0" w:color="auto"/>
        <w:bottom w:val="none" w:sz="0" w:space="0" w:color="auto"/>
        <w:right w:val="none" w:sz="0" w:space="0" w:color="auto"/>
      </w:divBdr>
    </w:div>
    <w:div w:id="1322193611">
      <w:bodyDiv w:val="1"/>
      <w:marLeft w:val="0"/>
      <w:marRight w:val="0"/>
      <w:marTop w:val="0"/>
      <w:marBottom w:val="0"/>
      <w:divBdr>
        <w:top w:val="none" w:sz="0" w:space="0" w:color="auto"/>
        <w:left w:val="none" w:sz="0" w:space="0" w:color="auto"/>
        <w:bottom w:val="none" w:sz="0" w:space="0" w:color="auto"/>
        <w:right w:val="none" w:sz="0" w:space="0" w:color="auto"/>
      </w:divBdr>
    </w:div>
    <w:div w:id="1324167163">
      <w:bodyDiv w:val="1"/>
      <w:marLeft w:val="0"/>
      <w:marRight w:val="0"/>
      <w:marTop w:val="0"/>
      <w:marBottom w:val="0"/>
      <w:divBdr>
        <w:top w:val="none" w:sz="0" w:space="0" w:color="auto"/>
        <w:left w:val="none" w:sz="0" w:space="0" w:color="auto"/>
        <w:bottom w:val="none" w:sz="0" w:space="0" w:color="auto"/>
        <w:right w:val="none" w:sz="0" w:space="0" w:color="auto"/>
      </w:divBdr>
    </w:div>
    <w:div w:id="1326743099">
      <w:bodyDiv w:val="1"/>
      <w:marLeft w:val="0"/>
      <w:marRight w:val="0"/>
      <w:marTop w:val="0"/>
      <w:marBottom w:val="0"/>
      <w:divBdr>
        <w:top w:val="none" w:sz="0" w:space="0" w:color="auto"/>
        <w:left w:val="none" w:sz="0" w:space="0" w:color="auto"/>
        <w:bottom w:val="none" w:sz="0" w:space="0" w:color="auto"/>
        <w:right w:val="none" w:sz="0" w:space="0" w:color="auto"/>
      </w:divBdr>
    </w:div>
    <w:div w:id="1327711175">
      <w:bodyDiv w:val="1"/>
      <w:marLeft w:val="0"/>
      <w:marRight w:val="0"/>
      <w:marTop w:val="0"/>
      <w:marBottom w:val="0"/>
      <w:divBdr>
        <w:top w:val="none" w:sz="0" w:space="0" w:color="auto"/>
        <w:left w:val="none" w:sz="0" w:space="0" w:color="auto"/>
        <w:bottom w:val="none" w:sz="0" w:space="0" w:color="auto"/>
        <w:right w:val="none" w:sz="0" w:space="0" w:color="auto"/>
      </w:divBdr>
    </w:div>
    <w:div w:id="1330669337">
      <w:bodyDiv w:val="1"/>
      <w:marLeft w:val="0"/>
      <w:marRight w:val="0"/>
      <w:marTop w:val="0"/>
      <w:marBottom w:val="0"/>
      <w:divBdr>
        <w:top w:val="none" w:sz="0" w:space="0" w:color="auto"/>
        <w:left w:val="none" w:sz="0" w:space="0" w:color="auto"/>
        <w:bottom w:val="none" w:sz="0" w:space="0" w:color="auto"/>
        <w:right w:val="none" w:sz="0" w:space="0" w:color="auto"/>
      </w:divBdr>
    </w:div>
    <w:div w:id="1330793634">
      <w:bodyDiv w:val="1"/>
      <w:marLeft w:val="0"/>
      <w:marRight w:val="0"/>
      <w:marTop w:val="0"/>
      <w:marBottom w:val="0"/>
      <w:divBdr>
        <w:top w:val="none" w:sz="0" w:space="0" w:color="auto"/>
        <w:left w:val="none" w:sz="0" w:space="0" w:color="auto"/>
        <w:bottom w:val="none" w:sz="0" w:space="0" w:color="auto"/>
        <w:right w:val="none" w:sz="0" w:space="0" w:color="auto"/>
      </w:divBdr>
    </w:div>
    <w:div w:id="1334458327">
      <w:bodyDiv w:val="1"/>
      <w:marLeft w:val="0"/>
      <w:marRight w:val="0"/>
      <w:marTop w:val="0"/>
      <w:marBottom w:val="0"/>
      <w:divBdr>
        <w:top w:val="none" w:sz="0" w:space="0" w:color="auto"/>
        <w:left w:val="none" w:sz="0" w:space="0" w:color="auto"/>
        <w:bottom w:val="none" w:sz="0" w:space="0" w:color="auto"/>
        <w:right w:val="none" w:sz="0" w:space="0" w:color="auto"/>
      </w:divBdr>
    </w:div>
    <w:div w:id="1334868900">
      <w:bodyDiv w:val="1"/>
      <w:marLeft w:val="0"/>
      <w:marRight w:val="0"/>
      <w:marTop w:val="0"/>
      <w:marBottom w:val="0"/>
      <w:divBdr>
        <w:top w:val="none" w:sz="0" w:space="0" w:color="auto"/>
        <w:left w:val="none" w:sz="0" w:space="0" w:color="auto"/>
        <w:bottom w:val="none" w:sz="0" w:space="0" w:color="auto"/>
        <w:right w:val="none" w:sz="0" w:space="0" w:color="auto"/>
      </w:divBdr>
    </w:div>
    <w:div w:id="1336111739">
      <w:bodyDiv w:val="1"/>
      <w:marLeft w:val="0"/>
      <w:marRight w:val="0"/>
      <w:marTop w:val="0"/>
      <w:marBottom w:val="0"/>
      <w:divBdr>
        <w:top w:val="none" w:sz="0" w:space="0" w:color="auto"/>
        <w:left w:val="none" w:sz="0" w:space="0" w:color="auto"/>
        <w:bottom w:val="none" w:sz="0" w:space="0" w:color="auto"/>
        <w:right w:val="none" w:sz="0" w:space="0" w:color="auto"/>
      </w:divBdr>
    </w:div>
    <w:div w:id="1336496819">
      <w:bodyDiv w:val="1"/>
      <w:marLeft w:val="0"/>
      <w:marRight w:val="0"/>
      <w:marTop w:val="0"/>
      <w:marBottom w:val="0"/>
      <w:divBdr>
        <w:top w:val="none" w:sz="0" w:space="0" w:color="auto"/>
        <w:left w:val="none" w:sz="0" w:space="0" w:color="auto"/>
        <w:bottom w:val="none" w:sz="0" w:space="0" w:color="auto"/>
        <w:right w:val="none" w:sz="0" w:space="0" w:color="auto"/>
      </w:divBdr>
    </w:div>
    <w:div w:id="1340424367">
      <w:bodyDiv w:val="1"/>
      <w:marLeft w:val="0"/>
      <w:marRight w:val="0"/>
      <w:marTop w:val="0"/>
      <w:marBottom w:val="0"/>
      <w:divBdr>
        <w:top w:val="none" w:sz="0" w:space="0" w:color="auto"/>
        <w:left w:val="none" w:sz="0" w:space="0" w:color="auto"/>
        <w:bottom w:val="none" w:sz="0" w:space="0" w:color="auto"/>
        <w:right w:val="none" w:sz="0" w:space="0" w:color="auto"/>
      </w:divBdr>
    </w:div>
    <w:div w:id="1341355599">
      <w:bodyDiv w:val="1"/>
      <w:marLeft w:val="0"/>
      <w:marRight w:val="0"/>
      <w:marTop w:val="0"/>
      <w:marBottom w:val="0"/>
      <w:divBdr>
        <w:top w:val="none" w:sz="0" w:space="0" w:color="auto"/>
        <w:left w:val="none" w:sz="0" w:space="0" w:color="auto"/>
        <w:bottom w:val="none" w:sz="0" w:space="0" w:color="auto"/>
        <w:right w:val="none" w:sz="0" w:space="0" w:color="auto"/>
      </w:divBdr>
    </w:div>
    <w:div w:id="1344357913">
      <w:bodyDiv w:val="1"/>
      <w:marLeft w:val="0"/>
      <w:marRight w:val="0"/>
      <w:marTop w:val="0"/>
      <w:marBottom w:val="0"/>
      <w:divBdr>
        <w:top w:val="none" w:sz="0" w:space="0" w:color="auto"/>
        <w:left w:val="none" w:sz="0" w:space="0" w:color="auto"/>
        <w:bottom w:val="none" w:sz="0" w:space="0" w:color="auto"/>
        <w:right w:val="none" w:sz="0" w:space="0" w:color="auto"/>
      </w:divBdr>
    </w:div>
    <w:div w:id="1344473523">
      <w:bodyDiv w:val="1"/>
      <w:marLeft w:val="0"/>
      <w:marRight w:val="0"/>
      <w:marTop w:val="0"/>
      <w:marBottom w:val="0"/>
      <w:divBdr>
        <w:top w:val="none" w:sz="0" w:space="0" w:color="auto"/>
        <w:left w:val="none" w:sz="0" w:space="0" w:color="auto"/>
        <w:bottom w:val="none" w:sz="0" w:space="0" w:color="auto"/>
        <w:right w:val="none" w:sz="0" w:space="0" w:color="auto"/>
      </w:divBdr>
    </w:div>
    <w:div w:id="1344941140">
      <w:bodyDiv w:val="1"/>
      <w:marLeft w:val="0"/>
      <w:marRight w:val="0"/>
      <w:marTop w:val="0"/>
      <w:marBottom w:val="0"/>
      <w:divBdr>
        <w:top w:val="none" w:sz="0" w:space="0" w:color="auto"/>
        <w:left w:val="none" w:sz="0" w:space="0" w:color="auto"/>
        <w:bottom w:val="none" w:sz="0" w:space="0" w:color="auto"/>
        <w:right w:val="none" w:sz="0" w:space="0" w:color="auto"/>
      </w:divBdr>
    </w:div>
    <w:div w:id="1346833134">
      <w:bodyDiv w:val="1"/>
      <w:marLeft w:val="0"/>
      <w:marRight w:val="0"/>
      <w:marTop w:val="0"/>
      <w:marBottom w:val="0"/>
      <w:divBdr>
        <w:top w:val="none" w:sz="0" w:space="0" w:color="auto"/>
        <w:left w:val="none" w:sz="0" w:space="0" w:color="auto"/>
        <w:bottom w:val="none" w:sz="0" w:space="0" w:color="auto"/>
        <w:right w:val="none" w:sz="0" w:space="0" w:color="auto"/>
      </w:divBdr>
    </w:div>
    <w:div w:id="1347173797">
      <w:bodyDiv w:val="1"/>
      <w:marLeft w:val="0"/>
      <w:marRight w:val="0"/>
      <w:marTop w:val="0"/>
      <w:marBottom w:val="0"/>
      <w:divBdr>
        <w:top w:val="none" w:sz="0" w:space="0" w:color="auto"/>
        <w:left w:val="none" w:sz="0" w:space="0" w:color="auto"/>
        <w:bottom w:val="none" w:sz="0" w:space="0" w:color="auto"/>
        <w:right w:val="none" w:sz="0" w:space="0" w:color="auto"/>
      </w:divBdr>
    </w:div>
    <w:div w:id="1347441807">
      <w:bodyDiv w:val="1"/>
      <w:marLeft w:val="0"/>
      <w:marRight w:val="0"/>
      <w:marTop w:val="0"/>
      <w:marBottom w:val="0"/>
      <w:divBdr>
        <w:top w:val="none" w:sz="0" w:space="0" w:color="auto"/>
        <w:left w:val="none" w:sz="0" w:space="0" w:color="auto"/>
        <w:bottom w:val="none" w:sz="0" w:space="0" w:color="auto"/>
        <w:right w:val="none" w:sz="0" w:space="0" w:color="auto"/>
      </w:divBdr>
    </w:div>
    <w:div w:id="1348676720">
      <w:bodyDiv w:val="1"/>
      <w:marLeft w:val="0"/>
      <w:marRight w:val="0"/>
      <w:marTop w:val="0"/>
      <w:marBottom w:val="0"/>
      <w:divBdr>
        <w:top w:val="none" w:sz="0" w:space="0" w:color="auto"/>
        <w:left w:val="none" w:sz="0" w:space="0" w:color="auto"/>
        <w:bottom w:val="none" w:sz="0" w:space="0" w:color="auto"/>
        <w:right w:val="none" w:sz="0" w:space="0" w:color="auto"/>
      </w:divBdr>
    </w:div>
    <w:div w:id="1350571968">
      <w:bodyDiv w:val="1"/>
      <w:marLeft w:val="0"/>
      <w:marRight w:val="0"/>
      <w:marTop w:val="0"/>
      <w:marBottom w:val="0"/>
      <w:divBdr>
        <w:top w:val="none" w:sz="0" w:space="0" w:color="auto"/>
        <w:left w:val="none" w:sz="0" w:space="0" w:color="auto"/>
        <w:bottom w:val="none" w:sz="0" w:space="0" w:color="auto"/>
        <w:right w:val="none" w:sz="0" w:space="0" w:color="auto"/>
      </w:divBdr>
    </w:div>
    <w:div w:id="1352296711">
      <w:bodyDiv w:val="1"/>
      <w:marLeft w:val="0"/>
      <w:marRight w:val="0"/>
      <w:marTop w:val="0"/>
      <w:marBottom w:val="0"/>
      <w:divBdr>
        <w:top w:val="none" w:sz="0" w:space="0" w:color="auto"/>
        <w:left w:val="none" w:sz="0" w:space="0" w:color="auto"/>
        <w:bottom w:val="none" w:sz="0" w:space="0" w:color="auto"/>
        <w:right w:val="none" w:sz="0" w:space="0" w:color="auto"/>
      </w:divBdr>
    </w:div>
    <w:div w:id="1356030823">
      <w:bodyDiv w:val="1"/>
      <w:marLeft w:val="0"/>
      <w:marRight w:val="0"/>
      <w:marTop w:val="0"/>
      <w:marBottom w:val="0"/>
      <w:divBdr>
        <w:top w:val="none" w:sz="0" w:space="0" w:color="auto"/>
        <w:left w:val="none" w:sz="0" w:space="0" w:color="auto"/>
        <w:bottom w:val="none" w:sz="0" w:space="0" w:color="auto"/>
        <w:right w:val="none" w:sz="0" w:space="0" w:color="auto"/>
      </w:divBdr>
    </w:div>
    <w:div w:id="1358190053">
      <w:bodyDiv w:val="1"/>
      <w:marLeft w:val="0"/>
      <w:marRight w:val="0"/>
      <w:marTop w:val="0"/>
      <w:marBottom w:val="0"/>
      <w:divBdr>
        <w:top w:val="none" w:sz="0" w:space="0" w:color="auto"/>
        <w:left w:val="none" w:sz="0" w:space="0" w:color="auto"/>
        <w:bottom w:val="none" w:sz="0" w:space="0" w:color="auto"/>
        <w:right w:val="none" w:sz="0" w:space="0" w:color="auto"/>
      </w:divBdr>
    </w:div>
    <w:div w:id="1363362082">
      <w:bodyDiv w:val="1"/>
      <w:marLeft w:val="0"/>
      <w:marRight w:val="0"/>
      <w:marTop w:val="0"/>
      <w:marBottom w:val="0"/>
      <w:divBdr>
        <w:top w:val="none" w:sz="0" w:space="0" w:color="auto"/>
        <w:left w:val="none" w:sz="0" w:space="0" w:color="auto"/>
        <w:bottom w:val="none" w:sz="0" w:space="0" w:color="auto"/>
        <w:right w:val="none" w:sz="0" w:space="0" w:color="auto"/>
      </w:divBdr>
    </w:div>
    <w:div w:id="1370378828">
      <w:bodyDiv w:val="1"/>
      <w:marLeft w:val="0"/>
      <w:marRight w:val="0"/>
      <w:marTop w:val="0"/>
      <w:marBottom w:val="0"/>
      <w:divBdr>
        <w:top w:val="none" w:sz="0" w:space="0" w:color="auto"/>
        <w:left w:val="none" w:sz="0" w:space="0" w:color="auto"/>
        <w:bottom w:val="none" w:sz="0" w:space="0" w:color="auto"/>
        <w:right w:val="none" w:sz="0" w:space="0" w:color="auto"/>
      </w:divBdr>
    </w:div>
    <w:div w:id="1374496086">
      <w:bodyDiv w:val="1"/>
      <w:marLeft w:val="0"/>
      <w:marRight w:val="0"/>
      <w:marTop w:val="0"/>
      <w:marBottom w:val="0"/>
      <w:divBdr>
        <w:top w:val="none" w:sz="0" w:space="0" w:color="auto"/>
        <w:left w:val="none" w:sz="0" w:space="0" w:color="auto"/>
        <w:bottom w:val="none" w:sz="0" w:space="0" w:color="auto"/>
        <w:right w:val="none" w:sz="0" w:space="0" w:color="auto"/>
      </w:divBdr>
    </w:div>
    <w:div w:id="1374843672">
      <w:bodyDiv w:val="1"/>
      <w:marLeft w:val="0"/>
      <w:marRight w:val="0"/>
      <w:marTop w:val="0"/>
      <w:marBottom w:val="0"/>
      <w:divBdr>
        <w:top w:val="none" w:sz="0" w:space="0" w:color="auto"/>
        <w:left w:val="none" w:sz="0" w:space="0" w:color="auto"/>
        <w:bottom w:val="none" w:sz="0" w:space="0" w:color="auto"/>
        <w:right w:val="none" w:sz="0" w:space="0" w:color="auto"/>
      </w:divBdr>
    </w:div>
    <w:div w:id="1375815141">
      <w:bodyDiv w:val="1"/>
      <w:marLeft w:val="0"/>
      <w:marRight w:val="0"/>
      <w:marTop w:val="0"/>
      <w:marBottom w:val="0"/>
      <w:divBdr>
        <w:top w:val="none" w:sz="0" w:space="0" w:color="auto"/>
        <w:left w:val="none" w:sz="0" w:space="0" w:color="auto"/>
        <w:bottom w:val="none" w:sz="0" w:space="0" w:color="auto"/>
        <w:right w:val="none" w:sz="0" w:space="0" w:color="auto"/>
      </w:divBdr>
    </w:div>
    <w:div w:id="1375959210">
      <w:bodyDiv w:val="1"/>
      <w:marLeft w:val="0"/>
      <w:marRight w:val="0"/>
      <w:marTop w:val="0"/>
      <w:marBottom w:val="0"/>
      <w:divBdr>
        <w:top w:val="none" w:sz="0" w:space="0" w:color="auto"/>
        <w:left w:val="none" w:sz="0" w:space="0" w:color="auto"/>
        <w:bottom w:val="none" w:sz="0" w:space="0" w:color="auto"/>
        <w:right w:val="none" w:sz="0" w:space="0" w:color="auto"/>
      </w:divBdr>
    </w:div>
    <w:div w:id="1376079203">
      <w:bodyDiv w:val="1"/>
      <w:marLeft w:val="0"/>
      <w:marRight w:val="0"/>
      <w:marTop w:val="0"/>
      <w:marBottom w:val="0"/>
      <w:divBdr>
        <w:top w:val="none" w:sz="0" w:space="0" w:color="auto"/>
        <w:left w:val="none" w:sz="0" w:space="0" w:color="auto"/>
        <w:bottom w:val="none" w:sz="0" w:space="0" w:color="auto"/>
        <w:right w:val="none" w:sz="0" w:space="0" w:color="auto"/>
      </w:divBdr>
    </w:div>
    <w:div w:id="1376419767">
      <w:bodyDiv w:val="1"/>
      <w:marLeft w:val="0"/>
      <w:marRight w:val="0"/>
      <w:marTop w:val="0"/>
      <w:marBottom w:val="0"/>
      <w:divBdr>
        <w:top w:val="none" w:sz="0" w:space="0" w:color="auto"/>
        <w:left w:val="none" w:sz="0" w:space="0" w:color="auto"/>
        <w:bottom w:val="none" w:sz="0" w:space="0" w:color="auto"/>
        <w:right w:val="none" w:sz="0" w:space="0" w:color="auto"/>
      </w:divBdr>
    </w:div>
    <w:div w:id="1377505574">
      <w:bodyDiv w:val="1"/>
      <w:marLeft w:val="0"/>
      <w:marRight w:val="0"/>
      <w:marTop w:val="0"/>
      <w:marBottom w:val="0"/>
      <w:divBdr>
        <w:top w:val="none" w:sz="0" w:space="0" w:color="auto"/>
        <w:left w:val="none" w:sz="0" w:space="0" w:color="auto"/>
        <w:bottom w:val="none" w:sz="0" w:space="0" w:color="auto"/>
        <w:right w:val="none" w:sz="0" w:space="0" w:color="auto"/>
      </w:divBdr>
    </w:div>
    <w:div w:id="1378974488">
      <w:bodyDiv w:val="1"/>
      <w:marLeft w:val="0"/>
      <w:marRight w:val="0"/>
      <w:marTop w:val="0"/>
      <w:marBottom w:val="0"/>
      <w:divBdr>
        <w:top w:val="none" w:sz="0" w:space="0" w:color="auto"/>
        <w:left w:val="none" w:sz="0" w:space="0" w:color="auto"/>
        <w:bottom w:val="none" w:sz="0" w:space="0" w:color="auto"/>
        <w:right w:val="none" w:sz="0" w:space="0" w:color="auto"/>
      </w:divBdr>
    </w:div>
    <w:div w:id="1379821308">
      <w:bodyDiv w:val="1"/>
      <w:marLeft w:val="0"/>
      <w:marRight w:val="0"/>
      <w:marTop w:val="0"/>
      <w:marBottom w:val="0"/>
      <w:divBdr>
        <w:top w:val="none" w:sz="0" w:space="0" w:color="auto"/>
        <w:left w:val="none" w:sz="0" w:space="0" w:color="auto"/>
        <w:bottom w:val="none" w:sz="0" w:space="0" w:color="auto"/>
        <w:right w:val="none" w:sz="0" w:space="0" w:color="auto"/>
      </w:divBdr>
    </w:div>
    <w:div w:id="1387145077">
      <w:bodyDiv w:val="1"/>
      <w:marLeft w:val="0"/>
      <w:marRight w:val="0"/>
      <w:marTop w:val="0"/>
      <w:marBottom w:val="0"/>
      <w:divBdr>
        <w:top w:val="none" w:sz="0" w:space="0" w:color="auto"/>
        <w:left w:val="none" w:sz="0" w:space="0" w:color="auto"/>
        <w:bottom w:val="none" w:sz="0" w:space="0" w:color="auto"/>
        <w:right w:val="none" w:sz="0" w:space="0" w:color="auto"/>
      </w:divBdr>
    </w:div>
    <w:div w:id="1389963260">
      <w:bodyDiv w:val="1"/>
      <w:marLeft w:val="0"/>
      <w:marRight w:val="0"/>
      <w:marTop w:val="0"/>
      <w:marBottom w:val="0"/>
      <w:divBdr>
        <w:top w:val="none" w:sz="0" w:space="0" w:color="auto"/>
        <w:left w:val="none" w:sz="0" w:space="0" w:color="auto"/>
        <w:bottom w:val="none" w:sz="0" w:space="0" w:color="auto"/>
        <w:right w:val="none" w:sz="0" w:space="0" w:color="auto"/>
      </w:divBdr>
    </w:div>
    <w:div w:id="1395003568">
      <w:bodyDiv w:val="1"/>
      <w:marLeft w:val="0"/>
      <w:marRight w:val="0"/>
      <w:marTop w:val="0"/>
      <w:marBottom w:val="0"/>
      <w:divBdr>
        <w:top w:val="none" w:sz="0" w:space="0" w:color="auto"/>
        <w:left w:val="none" w:sz="0" w:space="0" w:color="auto"/>
        <w:bottom w:val="none" w:sz="0" w:space="0" w:color="auto"/>
        <w:right w:val="none" w:sz="0" w:space="0" w:color="auto"/>
      </w:divBdr>
    </w:div>
    <w:div w:id="1397163236">
      <w:bodyDiv w:val="1"/>
      <w:marLeft w:val="0"/>
      <w:marRight w:val="0"/>
      <w:marTop w:val="0"/>
      <w:marBottom w:val="0"/>
      <w:divBdr>
        <w:top w:val="none" w:sz="0" w:space="0" w:color="auto"/>
        <w:left w:val="none" w:sz="0" w:space="0" w:color="auto"/>
        <w:bottom w:val="none" w:sz="0" w:space="0" w:color="auto"/>
        <w:right w:val="none" w:sz="0" w:space="0" w:color="auto"/>
      </w:divBdr>
    </w:div>
    <w:div w:id="1397625181">
      <w:bodyDiv w:val="1"/>
      <w:marLeft w:val="0"/>
      <w:marRight w:val="0"/>
      <w:marTop w:val="0"/>
      <w:marBottom w:val="0"/>
      <w:divBdr>
        <w:top w:val="none" w:sz="0" w:space="0" w:color="auto"/>
        <w:left w:val="none" w:sz="0" w:space="0" w:color="auto"/>
        <w:bottom w:val="none" w:sz="0" w:space="0" w:color="auto"/>
        <w:right w:val="none" w:sz="0" w:space="0" w:color="auto"/>
      </w:divBdr>
    </w:div>
    <w:div w:id="1399985356">
      <w:bodyDiv w:val="1"/>
      <w:marLeft w:val="0"/>
      <w:marRight w:val="0"/>
      <w:marTop w:val="0"/>
      <w:marBottom w:val="0"/>
      <w:divBdr>
        <w:top w:val="none" w:sz="0" w:space="0" w:color="auto"/>
        <w:left w:val="none" w:sz="0" w:space="0" w:color="auto"/>
        <w:bottom w:val="none" w:sz="0" w:space="0" w:color="auto"/>
        <w:right w:val="none" w:sz="0" w:space="0" w:color="auto"/>
      </w:divBdr>
    </w:div>
    <w:div w:id="1402867287">
      <w:bodyDiv w:val="1"/>
      <w:marLeft w:val="0"/>
      <w:marRight w:val="0"/>
      <w:marTop w:val="0"/>
      <w:marBottom w:val="0"/>
      <w:divBdr>
        <w:top w:val="none" w:sz="0" w:space="0" w:color="auto"/>
        <w:left w:val="none" w:sz="0" w:space="0" w:color="auto"/>
        <w:bottom w:val="none" w:sz="0" w:space="0" w:color="auto"/>
        <w:right w:val="none" w:sz="0" w:space="0" w:color="auto"/>
      </w:divBdr>
    </w:div>
    <w:div w:id="1403526140">
      <w:bodyDiv w:val="1"/>
      <w:marLeft w:val="0"/>
      <w:marRight w:val="0"/>
      <w:marTop w:val="0"/>
      <w:marBottom w:val="0"/>
      <w:divBdr>
        <w:top w:val="none" w:sz="0" w:space="0" w:color="auto"/>
        <w:left w:val="none" w:sz="0" w:space="0" w:color="auto"/>
        <w:bottom w:val="none" w:sz="0" w:space="0" w:color="auto"/>
        <w:right w:val="none" w:sz="0" w:space="0" w:color="auto"/>
      </w:divBdr>
    </w:div>
    <w:div w:id="1405030103">
      <w:bodyDiv w:val="1"/>
      <w:marLeft w:val="0"/>
      <w:marRight w:val="0"/>
      <w:marTop w:val="0"/>
      <w:marBottom w:val="0"/>
      <w:divBdr>
        <w:top w:val="none" w:sz="0" w:space="0" w:color="auto"/>
        <w:left w:val="none" w:sz="0" w:space="0" w:color="auto"/>
        <w:bottom w:val="none" w:sz="0" w:space="0" w:color="auto"/>
        <w:right w:val="none" w:sz="0" w:space="0" w:color="auto"/>
      </w:divBdr>
    </w:div>
    <w:div w:id="1405953606">
      <w:bodyDiv w:val="1"/>
      <w:marLeft w:val="0"/>
      <w:marRight w:val="0"/>
      <w:marTop w:val="0"/>
      <w:marBottom w:val="0"/>
      <w:divBdr>
        <w:top w:val="none" w:sz="0" w:space="0" w:color="auto"/>
        <w:left w:val="none" w:sz="0" w:space="0" w:color="auto"/>
        <w:bottom w:val="none" w:sz="0" w:space="0" w:color="auto"/>
        <w:right w:val="none" w:sz="0" w:space="0" w:color="auto"/>
      </w:divBdr>
    </w:div>
    <w:div w:id="1406489755">
      <w:bodyDiv w:val="1"/>
      <w:marLeft w:val="0"/>
      <w:marRight w:val="0"/>
      <w:marTop w:val="0"/>
      <w:marBottom w:val="0"/>
      <w:divBdr>
        <w:top w:val="none" w:sz="0" w:space="0" w:color="auto"/>
        <w:left w:val="none" w:sz="0" w:space="0" w:color="auto"/>
        <w:bottom w:val="none" w:sz="0" w:space="0" w:color="auto"/>
        <w:right w:val="none" w:sz="0" w:space="0" w:color="auto"/>
      </w:divBdr>
    </w:div>
    <w:div w:id="1409766526">
      <w:bodyDiv w:val="1"/>
      <w:marLeft w:val="0"/>
      <w:marRight w:val="0"/>
      <w:marTop w:val="0"/>
      <w:marBottom w:val="0"/>
      <w:divBdr>
        <w:top w:val="none" w:sz="0" w:space="0" w:color="auto"/>
        <w:left w:val="none" w:sz="0" w:space="0" w:color="auto"/>
        <w:bottom w:val="none" w:sz="0" w:space="0" w:color="auto"/>
        <w:right w:val="none" w:sz="0" w:space="0" w:color="auto"/>
      </w:divBdr>
    </w:div>
    <w:div w:id="1413965166">
      <w:bodyDiv w:val="1"/>
      <w:marLeft w:val="0"/>
      <w:marRight w:val="0"/>
      <w:marTop w:val="0"/>
      <w:marBottom w:val="0"/>
      <w:divBdr>
        <w:top w:val="none" w:sz="0" w:space="0" w:color="auto"/>
        <w:left w:val="none" w:sz="0" w:space="0" w:color="auto"/>
        <w:bottom w:val="none" w:sz="0" w:space="0" w:color="auto"/>
        <w:right w:val="none" w:sz="0" w:space="0" w:color="auto"/>
      </w:divBdr>
    </w:div>
    <w:div w:id="1414818211">
      <w:bodyDiv w:val="1"/>
      <w:marLeft w:val="0"/>
      <w:marRight w:val="0"/>
      <w:marTop w:val="0"/>
      <w:marBottom w:val="0"/>
      <w:divBdr>
        <w:top w:val="none" w:sz="0" w:space="0" w:color="auto"/>
        <w:left w:val="none" w:sz="0" w:space="0" w:color="auto"/>
        <w:bottom w:val="none" w:sz="0" w:space="0" w:color="auto"/>
        <w:right w:val="none" w:sz="0" w:space="0" w:color="auto"/>
      </w:divBdr>
    </w:div>
    <w:div w:id="1416435643">
      <w:bodyDiv w:val="1"/>
      <w:marLeft w:val="0"/>
      <w:marRight w:val="0"/>
      <w:marTop w:val="0"/>
      <w:marBottom w:val="0"/>
      <w:divBdr>
        <w:top w:val="none" w:sz="0" w:space="0" w:color="auto"/>
        <w:left w:val="none" w:sz="0" w:space="0" w:color="auto"/>
        <w:bottom w:val="none" w:sz="0" w:space="0" w:color="auto"/>
        <w:right w:val="none" w:sz="0" w:space="0" w:color="auto"/>
      </w:divBdr>
    </w:div>
    <w:div w:id="1424492051">
      <w:bodyDiv w:val="1"/>
      <w:marLeft w:val="0"/>
      <w:marRight w:val="0"/>
      <w:marTop w:val="0"/>
      <w:marBottom w:val="0"/>
      <w:divBdr>
        <w:top w:val="none" w:sz="0" w:space="0" w:color="auto"/>
        <w:left w:val="none" w:sz="0" w:space="0" w:color="auto"/>
        <w:bottom w:val="none" w:sz="0" w:space="0" w:color="auto"/>
        <w:right w:val="none" w:sz="0" w:space="0" w:color="auto"/>
      </w:divBdr>
    </w:div>
    <w:div w:id="1430078452">
      <w:bodyDiv w:val="1"/>
      <w:marLeft w:val="0"/>
      <w:marRight w:val="0"/>
      <w:marTop w:val="0"/>
      <w:marBottom w:val="0"/>
      <w:divBdr>
        <w:top w:val="none" w:sz="0" w:space="0" w:color="auto"/>
        <w:left w:val="none" w:sz="0" w:space="0" w:color="auto"/>
        <w:bottom w:val="none" w:sz="0" w:space="0" w:color="auto"/>
        <w:right w:val="none" w:sz="0" w:space="0" w:color="auto"/>
      </w:divBdr>
    </w:div>
    <w:div w:id="1432238615">
      <w:bodyDiv w:val="1"/>
      <w:marLeft w:val="0"/>
      <w:marRight w:val="0"/>
      <w:marTop w:val="0"/>
      <w:marBottom w:val="0"/>
      <w:divBdr>
        <w:top w:val="none" w:sz="0" w:space="0" w:color="auto"/>
        <w:left w:val="none" w:sz="0" w:space="0" w:color="auto"/>
        <w:bottom w:val="none" w:sz="0" w:space="0" w:color="auto"/>
        <w:right w:val="none" w:sz="0" w:space="0" w:color="auto"/>
      </w:divBdr>
    </w:div>
    <w:div w:id="1440417096">
      <w:bodyDiv w:val="1"/>
      <w:marLeft w:val="0"/>
      <w:marRight w:val="0"/>
      <w:marTop w:val="0"/>
      <w:marBottom w:val="0"/>
      <w:divBdr>
        <w:top w:val="none" w:sz="0" w:space="0" w:color="auto"/>
        <w:left w:val="none" w:sz="0" w:space="0" w:color="auto"/>
        <w:bottom w:val="none" w:sz="0" w:space="0" w:color="auto"/>
        <w:right w:val="none" w:sz="0" w:space="0" w:color="auto"/>
      </w:divBdr>
    </w:div>
    <w:div w:id="1442453592">
      <w:bodyDiv w:val="1"/>
      <w:marLeft w:val="0"/>
      <w:marRight w:val="0"/>
      <w:marTop w:val="0"/>
      <w:marBottom w:val="0"/>
      <w:divBdr>
        <w:top w:val="none" w:sz="0" w:space="0" w:color="auto"/>
        <w:left w:val="none" w:sz="0" w:space="0" w:color="auto"/>
        <w:bottom w:val="none" w:sz="0" w:space="0" w:color="auto"/>
        <w:right w:val="none" w:sz="0" w:space="0" w:color="auto"/>
      </w:divBdr>
    </w:div>
    <w:div w:id="1443836961">
      <w:bodyDiv w:val="1"/>
      <w:marLeft w:val="0"/>
      <w:marRight w:val="0"/>
      <w:marTop w:val="0"/>
      <w:marBottom w:val="0"/>
      <w:divBdr>
        <w:top w:val="none" w:sz="0" w:space="0" w:color="auto"/>
        <w:left w:val="none" w:sz="0" w:space="0" w:color="auto"/>
        <w:bottom w:val="none" w:sz="0" w:space="0" w:color="auto"/>
        <w:right w:val="none" w:sz="0" w:space="0" w:color="auto"/>
      </w:divBdr>
    </w:div>
    <w:div w:id="1446608822">
      <w:bodyDiv w:val="1"/>
      <w:marLeft w:val="0"/>
      <w:marRight w:val="0"/>
      <w:marTop w:val="0"/>
      <w:marBottom w:val="0"/>
      <w:divBdr>
        <w:top w:val="none" w:sz="0" w:space="0" w:color="auto"/>
        <w:left w:val="none" w:sz="0" w:space="0" w:color="auto"/>
        <w:bottom w:val="none" w:sz="0" w:space="0" w:color="auto"/>
        <w:right w:val="none" w:sz="0" w:space="0" w:color="auto"/>
      </w:divBdr>
    </w:div>
    <w:div w:id="1449549489">
      <w:bodyDiv w:val="1"/>
      <w:marLeft w:val="0"/>
      <w:marRight w:val="0"/>
      <w:marTop w:val="0"/>
      <w:marBottom w:val="0"/>
      <w:divBdr>
        <w:top w:val="none" w:sz="0" w:space="0" w:color="auto"/>
        <w:left w:val="none" w:sz="0" w:space="0" w:color="auto"/>
        <w:bottom w:val="none" w:sz="0" w:space="0" w:color="auto"/>
        <w:right w:val="none" w:sz="0" w:space="0" w:color="auto"/>
      </w:divBdr>
    </w:div>
    <w:div w:id="1449659497">
      <w:bodyDiv w:val="1"/>
      <w:marLeft w:val="0"/>
      <w:marRight w:val="0"/>
      <w:marTop w:val="0"/>
      <w:marBottom w:val="0"/>
      <w:divBdr>
        <w:top w:val="none" w:sz="0" w:space="0" w:color="auto"/>
        <w:left w:val="none" w:sz="0" w:space="0" w:color="auto"/>
        <w:bottom w:val="none" w:sz="0" w:space="0" w:color="auto"/>
        <w:right w:val="none" w:sz="0" w:space="0" w:color="auto"/>
      </w:divBdr>
    </w:div>
    <w:div w:id="1450470652">
      <w:bodyDiv w:val="1"/>
      <w:marLeft w:val="0"/>
      <w:marRight w:val="0"/>
      <w:marTop w:val="0"/>
      <w:marBottom w:val="0"/>
      <w:divBdr>
        <w:top w:val="none" w:sz="0" w:space="0" w:color="auto"/>
        <w:left w:val="none" w:sz="0" w:space="0" w:color="auto"/>
        <w:bottom w:val="none" w:sz="0" w:space="0" w:color="auto"/>
        <w:right w:val="none" w:sz="0" w:space="0" w:color="auto"/>
      </w:divBdr>
    </w:div>
    <w:div w:id="1454902148">
      <w:bodyDiv w:val="1"/>
      <w:marLeft w:val="0"/>
      <w:marRight w:val="0"/>
      <w:marTop w:val="0"/>
      <w:marBottom w:val="0"/>
      <w:divBdr>
        <w:top w:val="none" w:sz="0" w:space="0" w:color="auto"/>
        <w:left w:val="none" w:sz="0" w:space="0" w:color="auto"/>
        <w:bottom w:val="none" w:sz="0" w:space="0" w:color="auto"/>
        <w:right w:val="none" w:sz="0" w:space="0" w:color="auto"/>
      </w:divBdr>
    </w:div>
    <w:div w:id="1455711951">
      <w:bodyDiv w:val="1"/>
      <w:marLeft w:val="0"/>
      <w:marRight w:val="0"/>
      <w:marTop w:val="0"/>
      <w:marBottom w:val="0"/>
      <w:divBdr>
        <w:top w:val="none" w:sz="0" w:space="0" w:color="auto"/>
        <w:left w:val="none" w:sz="0" w:space="0" w:color="auto"/>
        <w:bottom w:val="none" w:sz="0" w:space="0" w:color="auto"/>
        <w:right w:val="none" w:sz="0" w:space="0" w:color="auto"/>
      </w:divBdr>
    </w:div>
    <w:div w:id="1458790698">
      <w:bodyDiv w:val="1"/>
      <w:marLeft w:val="0"/>
      <w:marRight w:val="0"/>
      <w:marTop w:val="0"/>
      <w:marBottom w:val="0"/>
      <w:divBdr>
        <w:top w:val="none" w:sz="0" w:space="0" w:color="auto"/>
        <w:left w:val="none" w:sz="0" w:space="0" w:color="auto"/>
        <w:bottom w:val="none" w:sz="0" w:space="0" w:color="auto"/>
        <w:right w:val="none" w:sz="0" w:space="0" w:color="auto"/>
      </w:divBdr>
    </w:div>
    <w:div w:id="1459834757">
      <w:bodyDiv w:val="1"/>
      <w:marLeft w:val="0"/>
      <w:marRight w:val="0"/>
      <w:marTop w:val="0"/>
      <w:marBottom w:val="0"/>
      <w:divBdr>
        <w:top w:val="none" w:sz="0" w:space="0" w:color="auto"/>
        <w:left w:val="none" w:sz="0" w:space="0" w:color="auto"/>
        <w:bottom w:val="none" w:sz="0" w:space="0" w:color="auto"/>
        <w:right w:val="none" w:sz="0" w:space="0" w:color="auto"/>
      </w:divBdr>
    </w:div>
    <w:div w:id="1460955484">
      <w:bodyDiv w:val="1"/>
      <w:marLeft w:val="0"/>
      <w:marRight w:val="0"/>
      <w:marTop w:val="0"/>
      <w:marBottom w:val="0"/>
      <w:divBdr>
        <w:top w:val="none" w:sz="0" w:space="0" w:color="auto"/>
        <w:left w:val="none" w:sz="0" w:space="0" w:color="auto"/>
        <w:bottom w:val="none" w:sz="0" w:space="0" w:color="auto"/>
        <w:right w:val="none" w:sz="0" w:space="0" w:color="auto"/>
      </w:divBdr>
    </w:div>
    <w:div w:id="1461878759">
      <w:bodyDiv w:val="1"/>
      <w:marLeft w:val="0"/>
      <w:marRight w:val="0"/>
      <w:marTop w:val="0"/>
      <w:marBottom w:val="0"/>
      <w:divBdr>
        <w:top w:val="none" w:sz="0" w:space="0" w:color="auto"/>
        <w:left w:val="none" w:sz="0" w:space="0" w:color="auto"/>
        <w:bottom w:val="none" w:sz="0" w:space="0" w:color="auto"/>
        <w:right w:val="none" w:sz="0" w:space="0" w:color="auto"/>
      </w:divBdr>
    </w:div>
    <w:div w:id="1463185420">
      <w:bodyDiv w:val="1"/>
      <w:marLeft w:val="0"/>
      <w:marRight w:val="0"/>
      <w:marTop w:val="0"/>
      <w:marBottom w:val="0"/>
      <w:divBdr>
        <w:top w:val="none" w:sz="0" w:space="0" w:color="auto"/>
        <w:left w:val="none" w:sz="0" w:space="0" w:color="auto"/>
        <w:bottom w:val="none" w:sz="0" w:space="0" w:color="auto"/>
        <w:right w:val="none" w:sz="0" w:space="0" w:color="auto"/>
      </w:divBdr>
    </w:div>
    <w:div w:id="1464883974">
      <w:bodyDiv w:val="1"/>
      <w:marLeft w:val="0"/>
      <w:marRight w:val="0"/>
      <w:marTop w:val="0"/>
      <w:marBottom w:val="0"/>
      <w:divBdr>
        <w:top w:val="none" w:sz="0" w:space="0" w:color="auto"/>
        <w:left w:val="none" w:sz="0" w:space="0" w:color="auto"/>
        <w:bottom w:val="none" w:sz="0" w:space="0" w:color="auto"/>
        <w:right w:val="none" w:sz="0" w:space="0" w:color="auto"/>
      </w:divBdr>
    </w:div>
    <w:div w:id="1467237404">
      <w:bodyDiv w:val="1"/>
      <w:marLeft w:val="0"/>
      <w:marRight w:val="0"/>
      <w:marTop w:val="0"/>
      <w:marBottom w:val="0"/>
      <w:divBdr>
        <w:top w:val="none" w:sz="0" w:space="0" w:color="auto"/>
        <w:left w:val="none" w:sz="0" w:space="0" w:color="auto"/>
        <w:bottom w:val="none" w:sz="0" w:space="0" w:color="auto"/>
        <w:right w:val="none" w:sz="0" w:space="0" w:color="auto"/>
      </w:divBdr>
    </w:div>
    <w:div w:id="1468401730">
      <w:bodyDiv w:val="1"/>
      <w:marLeft w:val="0"/>
      <w:marRight w:val="0"/>
      <w:marTop w:val="0"/>
      <w:marBottom w:val="0"/>
      <w:divBdr>
        <w:top w:val="none" w:sz="0" w:space="0" w:color="auto"/>
        <w:left w:val="none" w:sz="0" w:space="0" w:color="auto"/>
        <w:bottom w:val="none" w:sz="0" w:space="0" w:color="auto"/>
        <w:right w:val="none" w:sz="0" w:space="0" w:color="auto"/>
      </w:divBdr>
    </w:div>
    <w:div w:id="1469125794">
      <w:bodyDiv w:val="1"/>
      <w:marLeft w:val="0"/>
      <w:marRight w:val="0"/>
      <w:marTop w:val="0"/>
      <w:marBottom w:val="0"/>
      <w:divBdr>
        <w:top w:val="none" w:sz="0" w:space="0" w:color="auto"/>
        <w:left w:val="none" w:sz="0" w:space="0" w:color="auto"/>
        <w:bottom w:val="none" w:sz="0" w:space="0" w:color="auto"/>
        <w:right w:val="none" w:sz="0" w:space="0" w:color="auto"/>
      </w:divBdr>
    </w:div>
    <w:div w:id="1472014403">
      <w:bodyDiv w:val="1"/>
      <w:marLeft w:val="0"/>
      <w:marRight w:val="0"/>
      <w:marTop w:val="0"/>
      <w:marBottom w:val="0"/>
      <w:divBdr>
        <w:top w:val="none" w:sz="0" w:space="0" w:color="auto"/>
        <w:left w:val="none" w:sz="0" w:space="0" w:color="auto"/>
        <w:bottom w:val="none" w:sz="0" w:space="0" w:color="auto"/>
        <w:right w:val="none" w:sz="0" w:space="0" w:color="auto"/>
      </w:divBdr>
    </w:div>
    <w:div w:id="1475440537">
      <w:bodyDiv w:val="1"/>
      <w:marLeft w:val="0"/>
      <w:marRight w:val="0"/>
      <w:marTop w:val="0"/>
      <w:marBottom w:val="0"/>
      <w:divBdr>
        <w:top w:val="none" w:sz="0" w:space="0" w:color="auto"/>
        <w:left w:val="none" w:sz="0" w:space="0" w:color="auto"/>
        <w:bottom w:val="none" w:sz="0" w:space="0" w:color="auto"/>
        <w:right w:val="none" w:sz="0" w:space="0" w:color="auto"/>
      </w:divBdr>
    </w:div>
    <w:div w:id="1477067933">
      <w:bodyDiv w:val="1"/>
      <w:marLeft w:val="0"/>
      <w:marRight w:val="0"/>
      <w:marTop w:val="0"/>
      <w:marBottom w:val="0"/>
      <w:divBdr>
        <w:top w:val="none" w:sz="0" w:space="0" w:color="auto"/>
        <w:left w:val="none" w:sz="0" w:space="0" w:color="auto"/>
        <w:bottom w:val="none" w:sz="0" w:space="0" w:color="auto"/>
        <w:right w:val="none" w:sz="0" w:space="0" w:color="auto"/>
      </w:divBdr>
    </w:div>
    <w:div w:id="1477645292">
      <w:bodyDiv w:val="1"/>
      <w:marLeft w:val="0"/>
      <w:marRight w:val="0"/>
      <w:marTop w:val="0"/>
      <w:marBottom w:val="0"/>
      <w:divBdr>
        <w:top w:val="none" w:sz="0" w:space="0" w:color="auto"/>
        <w:left w:val="none" w:sz="0" w:space="0" w:color="auto"/>
        <w:bottom w:val="none" w:sz="0" w:space="0" w:color="auto"/>
        <w:right w:val="none" w:sz="0" w:space="0" w:color="auto"/>
      </w:divBdr>
    </w:div>
    <w:div w:id="1478302968">
      <w:bodyDiv w:val="1"/>
      <w:marLeft w:val="0"/>
      <w:marRight w:val="0"/>
      <w:marTop w:val="0"/>
      <w:marBottom w:val="0"/>
      <w:divBdr>
        <w:top w:val="none" w:sz="0" w:space="0" w:color="auto"/>
        <w:left w:val="none" w:sz="0" w:space="0" w:color="auto"/>
        <w:bottom w:val="none" w:sz="0" w:space="0" w:color="auto"/>
        <w:right w:val="none" w:sz="0" w:space="0" w:color="auto"/>
      </w:divBdr>
    </w:div>
    <w:div w:id="1479111440">
      <w:bodyDiv w:val="1"/>
      <w:marLeft w:val="0"/>
      <w:marRight w:val="0"/>
      <w:marTop w:val="0"/>
      <w:marBottom w:val="0"/>
      <w:divBdr>
        <w:top w:val="none" w:sz="0" w:space="0" w:color="auto"/>
        <w:left w:val="none" w:sz="0" w:space="0" w:color="auto"/>
        <w:bottom w:val="none" w:sz="0" w:space="0" w:color="auto"/>
        <w:right w:val="none" w:sz="0" w:space="0" w:color="auto"/>
      </w:divBdr>
    </w:div>
    <w:div w:id="1485656547">
      <w:bodyDiv w:val="1"/>
      <w:marLeft w:val="0"/>
      <w:marRight w:val="0"/>
      <w:marTop w:val="0"/>
      <w:marBottom w:val="0"/>
      <w:divBdr>
        <w:top w:val="none" w:sz="0" w:space="0" w:color="auto"/>
        <w:left w:val="none" w:sz="0" w:space="0" w:color="auto"/>
        <w:bottom w:val="none" w:sz="0" w:space="0" w:color="auto"/>
        <w:right w:val="none" w:sz="0" w:space="0" w:color="auto"/>
      </w:divBdr>
    </w:div>
    <w:div w:id="1486043885">
      <w:bodyDiv w:val="1"/>
      <w:marLeft w:val="0"/>
      <w:marRight w:val="0"/>
      <w:marTop w:val="0"/>
      <w:marBottom w:val="0"/>
      <w:divBdr>
        <w:top w:val="none" w:sz="0" w:space="0" w:color="auto"/>
        <w:left w:val="none" w:sz="0" w:space="0" w:color="auto"/>
        <w:bottom w:val="none" w:sz="0" w:space="0" w:color="auto"/>
        <w:right w:val="none" w:sz="0" w:space="0" w:color="auto"/>
      </w:divBdr>
    </w:div>
    <w:div w:id="1486894880">
      <w:bodyDiv w:val="1"/>
      <w:marLeft w:val="0"/>
      <w:marRight w:val="0"/>
      <w:marTop w:val="0"/>
      <w:marBottom w:val="0"/>
      <w:divBdr>
        <w:top w:val="none" w:sz="0" w:space="0" w:color="auto"/>
        <w:left w:val="none" w:sz="0" w:space="0" w:color="auto"/>
        <w:bottom w:val="none" w:sz="0" w:space="0" w:color="auto"/>
        <w:right w:val="none" w:sz="0" w:space="0" w:color="auto"/>
      </w:divBdr>
    </w:div>
    <w:div w:id="1487211851">
      <w:bodyDiv w:val="1"/>
      <w:marLeft w:val="0"/>
      <w:marRight w:val="0"/>
      <w:marTop w:val="0"/>
      <w:marBottom w:val="0"/>
      <w:divBdr>
        <w:top w:val="none" w:sz="0" w:space="0" w:color="auto"/>
        <w:left w:val="none" w:sz="0" w:space="0" w:color="auto"/>
        <w:bottom w:val="none" w:sz="0" w:space="0" w:color="auto"/>
        <w:right w:val="none" w:sz="0" w:space="0" w:color="auto"/>
      </w:divBdr>
    </w:div>
    <w:div w:id="1488590150">
      <w:bodyDiv w:val="1"/>
      <w:marLeft w:val="0"/>
      <w:marRight w:val="0"/>
      <w:marTop w:val="0"/>
      <w:marBottom w:val="0"/>
      <w:divBdr>
        <w:top w:val="none" w:sz="0" w:space="0" w:color="auto"/>
        <w:left w:val="none" w:sz="0" w:space="0" w:color="auto"/>
        <w:bottom w:val="none" w:sz="0" w:space="0" w:color="auto"/>
        <w:right w:val="none" w:sz="0" w:space="0" w:color="auto"/>
      </w:divBdr>
    </w:div>
    <w:div w:id="1491092506">
      <w:bodyDiv w:val="1"/>
      <w:marLeft w:val="0"/>
      <w:marRight w:val="0"/>
      <w:marTop w:val="0"/>
      <w:marBottom w:val="0"/>
      <w:divBdr>
        <w:top w:val="none" w:sz="0" w:space="0" w:color="auto"/>
        <w:left w:val="none" w:sz="0" w:space="0" w:color="auto"/>
        <w:bottom w:val="none" w:sz="0" w:space="0" w:color="auto"/>
        <w:right w:val="none" w:sz="0" w:space="0" w:color="auto"/>
      </w:divBdr>
    </w:div>
    <w:div w:id="1493791220">
      <w:bodyDiv w:val="1"/>
      <w:marLeft w:val="0"/>
      <w:marRight w:val="0"/>
      <w:marTop w:val="0"/>
      <w:marBottom w:val="0"/>
      <w:divBdr>
        <w:top w:val="none" w:sz="0" w:space="0" w:color="auto"/>
        <w:left w:val="none" w:sz="0" w:space="0" w:color="auto"/>
        <w:bottom w:val="none" w:sz="0" w:space="0" w:color="auto"/>
        <w:right w:val="none" w:sz="0" w:space="0" w:color="auto"/>
      </w:divBdr>
    </w:div>
    <w:div w:id="1496871069">
      <w:bodyDiv w:val="1"/>
      <w:marLeft w:val="0"/>
      <w:marRight w:val="0"/>
      <w:marTop w:val="0"/>
      <w:marBottom w:val="0"/>
      <w:divBdr>
        <w:top w:val="none" w:sz="0" w:space="0" w:color="auto"/>
        <w:left w:val="none" w:sz="0" w:space="0" w:color="auto"/>
        <w:bottom w:val="none" w:sz="0" w:space="0" w:color="auto"/>
        <w:right w:val="none" w:sz="0" w:space="0" w:color="auto"/>
      </w:divBdr>
    </w:div>
    <w:div w:id="1498108758">
      <w:bodyDiv w:val="1"/>
      <w:marLeft w:val="0"/>
      <w:marRight w:val="0"/>
      <w:marTop w:val="0"/>
      <w:marBottom w:val="0"/>
      <w:divBdr>
        <w:top w:val="none" w:sz="0" w:space="0" w:color="auto"/>
        <w:left w:val="none" w:sz="0" w:space="0" w:color="auto"/>
        <w:bottom w:val="none" w:sz="0" w:space="0" w:color="auto"/>
        <w:right w:val="none" w:sz="0" w:space="0" w:color="auto"/>
      </w:divBdr>
    </w:div>
    <w:div w:id="1499420961">
      <w:bodyDiv w:val="1"/>
      <w:marLeft w:val="0"/>
      <w:marRight w:val="0"/>
      <w:marTop w:val="0"/>
      <w:marBottom w:val="0"/>
      <w:divBdr>
        <w:top w:val="none" w:sz="0" w:space="0" w:color="auto"/>
        <w:left w:val="none" w:sz="0" w:space="0" w:color="auto"/>
        <w:bottom w:val="none" w:sz="0" w:space="0" w:color="auto"/>
        <w:right w:val="none" w:sz="0" w:space="0" w:color="auto"/>
      </w:divBdr>
    </w:div>
    <w:div w:id="1506869666">
      <w:bodyDiv w:val="1"/>
      <w:marLeft w:val="0"/>
      <w:marRight w:val="0"/>
      <w:marTop w:val="0"/>
      <w:marBottom w:val="0"/>
      <w:divBdr>
        <w:top w:val="none" w:sz="0" w:space="0" w:color="auto"/>
        <w:left w:val="none" w:sz="0" w:space="0" w:color="auto"/>
        <w:bottom w:val="none" w:sz="0" w:space="0" w:color="auto"/>
        <w:right w:val="none" w:sz="0" w:space="0" w:color="auto"/>
      </w:divBdr>
    </w:div>
    <w:div w:id="1507283701">
      <w:bodyDiv w:val="1"/>
      <w:marLeft w:val="0"/>
      <w:marRight w:val="0"/>
      <w:marTop w:val="0"/>
      <w:marBottom w:val="0"/>
      <w:divBdr>
        <w:top w:val="none" w:sz="0" w:space="0" w:color="auto"/>
        <w:left w:val="none" w:sz="0" w:space="0" w:color="auto"/>
        <w:bottom w:val="none" w:sz="0" w:space="0" w:color="auto"/>
        <w:right w:val="none" w:sz="0" w:space="0" w:color="auto"/>
      </w:divBdr>
    </w:div>
    <w:div w:id="1507940862">
      <w:bodyDiv w:val="1"/>
      <w:marLeft w:val="0"/>
      <w:marRight w:val="0"/>
      <w:marTop w:val="0"/>
      <w:marBottom w:val="0"/>
      <w:divBdr>
        <w:top w:val="none" w:sz="0" w:space="0" w:color="auto"/>
        <w:left w:val="none" w:sz="0" w:space="0" w:color="auto"/>
        <w:bottom w:val="none" w:sz="0" w:space="0" w:color="auto"/>
        <w:right w:val="none" w:sz="0" w:space="0" w:color="auto"/>
      </w:divBdr>
    </w:div>
    <w:div w:id="1512260979">
      <w:bodyDiv w:val="1"/>
      <w:marLeft w:val="0"/>
      <w:marRight w:val="0"/>
      <w:marTop w:val="0"/>
      <w:marBottom w:val="0"/>
      <w:divBdr>
        <w:top w:val="none" w:sz="0" w:space="0" w:color="auto"/>
        <w:left w:val="none" w:sz="0" w:space="0" w:color="auto"/>
        <w:bottom w:val="none" w:sz="0" w:space="0" w:color="auto"/>
        <w:right w:val="none" w:sz="0" w:space="0" w:color="auto"/>
      </w:divBdr>
    </w:div>
    <w:div w:id="1513177935">
      <w:bodyDiv w:val="1"/>
      <w:marLeft w:val="0"/>
      <w:marRight w:val="0"/>
      <w:marTop w:val="0"/>
      <w:marBottom w:val="0"/>
      <w:divBdr>
        <w:top w:val="none" w:sz="0" w:space="0" w:color="auto"/>
        <w:left w:val="none" w:sz="0" w:space="0" w:color="auto"/>
        <w:bottom w:val="none" w:sz="0" w:space="0" w:color="auto"/>
        <w:right w:val="none" w:sz="0" w:space="0" w:color="auto"/>
      </w:divBdr>
    </w:div>
    <w:div w:id="1513447454">
      <w:bodyDiv w:val="1"/>
      <w:marLeft w:val="0"/>
      <w:marRight w:val="0"/>
      <w:marTop w:val="0"/>
      <w:marBottom w:val="0"/>
      <w:divBdr>
        <w:top w:val="none" w:sz="0" w:space="0" w:color="auto"/>
        <w:left w:val="none" w:sz="0" w:space="0" w:color="auto"/>
        <w:bottom w:val="none" w:sz="0" w:space="0" w:color="auto"/>
        <w:right w:val="none" w:sz="0" w:space="0" w:color="auto"/>
      </w:divBdr>
    </w:div>
    <w:div w:id="1513717123">
      <w:bodyDiv w:val="1"/>
      <w:marLeft w:val="0"/>
      <w:marRight w:val="0"/>
      <w:marTop w:val="0"/>
      <w:marBottom w:val="0"/>
      <w:divBdr>
        <w:top w:val="none" w:sz="0" w:space="0" w:color="auto"/>
        <w:left w:val="none" w:sz="0" w:space="0" w:color="auto"/>
        <w:bottom w:val="none" w:sz="0" w:space="0" w:color="auto"/>
        <w:right w:val="none" w:sz="0" w:space="0" w:color="auto"/>
      </w:divBdr>
    </w:div>
    <w:div w:id="1516729202">
      <w:bodyDiv w:val="1"/>
      <w:marLeft w:val="0"/>
      <w:marRight w:val="0"/>
      <w:marTop w:val="0"/>
      <w:marBottom w:val="0"/>
      <w:divBdr>
        <w:top w:val="none" w:sz="0" w:space="0" w:color="auto"/>
        <w:left w:val="none" w:sz="0" w:space="0" w:color="auto"/>
        <w:bottom w:val="none" w:sz="0" w:space="0" w:color="auto"/>
        <w:right w:val="none" w:sz="0" w:space="0" w:color="auto"/>
      </w:divBdr>
    </w:div>
    <w:div w:id="1518737584">
      <w:bodyDiv w:val="1"/>
      <w:marLeft w:val="0"/>
      <w:marRight w:val="0"/>
      <w:marTop w:val="0"/>
      <w:marBottom w:val="0"/>
      <w:divBdr>
        <w:top w:val="none" w:sz="0" w:space="0" w:color="auto"/>
        <w:left w:val="none" w:sz="0" w:space="0" w:color="auto"/>
        <w:bottom w:val="none" w:sz="0" w:space="0" w:color="auto"/>
        <w:right w:val="none" w:sz="0" w:space="0" w:color="auto"/>
      </w:divBdr>
    </w:div>
    <w:div w:id="1519467167">
      <w:bodyDiv w:val="1"/>
      <w:marLeft w:val="0"/>
      <w:marRight w:val="0"/>
      <w:marTop w:val="0"/>
      <w:marBottom w:val="0"/>
      <w:divBdr>
        <w:top w:val="none" w:sz="0" w:space="0" w:color="auto"/>
        <w:left w:val="none" w:sz="0" w:space="0" w:color="auto"/>
        <w:bottom w:val="none" w:sz="0" w:space="0" w:color="auto"/>
        <w:right w:val="none" w:sz="0" w:space="0" w:color="auto"/>
      </w:divBdr>
    </w:div>
    <w:div w:id="1520852997">
      <w:bodyDiv w:val="1"/>
      <w:marLeft w:val="0"/>
      <w:marRight w:val="0"/>
      <w:marTop w:val="0"/>
      <w:marBottom w:val="0"/>
      <w:divBdr>
        <w:top w:val="none" w:sz="0" w:space="0" w:color="auto"/>
        <w:left w:val="none" w:sz="0" w:space="0" w:color="auto"/>
        <w:bottom w:val="none" w:sz="0" w:space="0" w:color="auto"/>
        <w:right w:val="none" w:sz="0" w:space="0" w:color="auto"/>
      </w:divBdr>
    </w:div>
    <w:div w:id="1522629242">
      <w:bodyDiv w:val="1"/>
      <w:marLeft w:val="0"/>
      <w:marRight w:val="0"/>
      <w:marTop w:val="0"/>
      <w:marBottom w:val="0"/>
      <w:divBdr>
        <w:top w:val="none" w:sz="0" w:space="0" w:color="auto"/>
        <w:left w:val="none" w:sz="0" w:space="0" w:color="auto"/>
        <w:bottom w:val="none" w:sz="0" w:space="0" w:color="auto"/>
        <w:right w:val="none" w:sz="0" w:space="0" w:color="auto"/>
      </w:divBdr>
    </w:div>
    <w:div w:id="1525825177">
      <w:bodyDiv w:val="1"/>
      <w:marLeft w:val="0"/>
      <w:marRight w:val="0"/>
      <w:marTop w:val="0"/>
      <w:marBottom w:val="0"/>
      <w:divBdr>
        <w:top w:val="none" w:sz="0" w:space="0" w:color="auto"/>
        <w:left w:val="none" w:sz="0" w:space="0" w:color="auto"/>
        <w:bottom w:val="none" w:sz="0" w:space="0" w:color="auto"/>
        <w:right w:val="none" w:sz="0" w:space="0" w:color="auto"/>
      </w:divBdr>
    </w:div>
    <w:div w:id="1527602256">
      <w:bodyDiv w:val="1"/>
      <w:marLeft w:val="0"/>
      <w:marRight w:val="0"/>
      <w:marTop w:val="0"/>
      <w:marBottom w:val="0"/>
      <w:divBdr>
        <w:top w:val="none" w:sz="0" w:space="0" w:color="auto"/>
        <w:left w:val="none" w:sz="0" w:space="0" w:color="auto"/>
        <w:bottom w:val="none" w:sz="0" w:space="0" w:color="auto"/>
        <w:right w:val="none" w:sz="0" w:space="0" w:color="auto"/>
      </w:divBdr>
    </w:div>
    <w:div w:id="1530290783">
      <w:bodyDiv w:val="1"/>
      <w:marLeft w:val="0"/>
      <w:marRight w:val="0"/>
      <w:marTop w:val="0"/>
      <w:marBottom w:val="0"/>
      <w:divBdr>
        <w:top w:val="none" w:sz="0" w:space="0" w:color="auto"/>
        <w:left w:val="none" w:sz="0" w:space="0" w:color="auto"/>
        <w:bottom w:val="none" w:sz="0" w:space="0" w:color="auto"/>
        <w:right w:val="none" w:sz="0" w:space="0" w:color="auto"/>
      </w:divBdr>
    </w:div>
    <w:div w:id="1531605649">
      <w:bodyDiv w:val="1"/>
      <w:marLeft w:val="0"/>
      <w:marRight w:val="0"/>
      <w:marTop w:val="0"/>
      <w:marBottom w:val="0"/>
      <w:divBdr>
        <w:top w:val="none" w:sz="0" w:space="0" w:color="auto"/>
        <w:left w:val="none" w:sz="0" w:space="0" w:color="auto"/>
        <w:bottom w:val="none" w:sz="0" w:space="0" w:color="auto"/>
        <w:right w:val="none" w:sz="0" w:space="0" w:color="auto"/>
      </w:divBdr>
    </w:div>
    <w:div w:id="1532842065">
      <w:bodyDiv w:val="1"/>
      <w:marLeft w:val="0"/>
      <w:marRight w:val="0"/>
      <w:marTop w:val="0"/>
      <w:marBottom w:val="0"/>
      <w:divBdr>
        <w:top w:val="none" w:sz="0" w:space="0" w:color="auto"/>
        <w:left w:val="none" w:sz="0" w:space="0" w:color="auto"/>
        <w:bottom w:val="none" w:sz="0" w:space="0" w:color="auto"/>
        <w:right w:val="none" w:sz="0" w:space="0" w:color="auto"/>
      </w:divBdr>
    </w:div>
    <w:div w:id="1536193488">
      <w:bodyDiv w:val="1"/>
      <w:marLeft w:val="0"/>
      <w:marRight w:val="0"/>
      <w:marTop w:val="0"/>
      <w:marBottom w:val="0"/>
      <w:divBdr>
        <w:top w:val="none" w:sz="0" w:space="0" w:color="auto"/>
        <w:left w:val="none" w:sz="0" w:space="0" w:color="auto"/>
        <w:bottom w:val="none" w:sz="0" w:space="0" w:color="auto"/>
        <w:right w:val="none" w:sz="0" w:space="0" w:color="auto"/>
      </w:divBdr>
    </w:div>
    <w:div w:id="1539004809">
      <w:bodyDiv w:val="1"/>
      <w:marLeft w:val="0"/>
      <w:marRight w:val="0"/>
      <w:marTop w:val="0"/>
      <w:marBottom w:val="0"/>
      <w:divBdr>
        <w:top w:val="none" w:sz="0" w:space="0" w:color="auto"/>
        <w:left w:val="none" w:sz="0" w:space="0" w:color="auto"/>
        <w:bottom w:val="none" w:sz="0" w:space="0" w:color="auto"/>
        <w:right w:val="none" w:sz="0" w:space="0" w:color="auto"/>
      </w:divBdr>
    </w:div>
    <w:div w:id="1540237020">
      <w:bodyDiv w:val="1"/>
      <w:marLeft w:val="0"/>
      <w:marRight w:val="0"/>
      <w:marTop w:val="0"/>
      <w:marBottom w:val="0"/>
      <w:divBdr>
        <w:top w:val="none" w:sz="0" w:space="0" w:color="auto"/>
        <w:left w:val="none" w:sz="0" w:space="0" w:color="auto"/>
        <w:bottom w:val="none" w:sz="0" w:space="0" w:color="auto"/>
        <w:right w:val="none" w:sz="0" w:space="0" w:color="auto"/>
      </w:divBdr>
    </w:div>
    <w:div w:id="1540583794">
      <w:bodyDiv w:val="1"/>
      <w:marLeft w:val="0"/>
      <w:marRight w:val="0"/>
      <w:marTop w:val="0"/>
      <w:marBottom w:val="0"/>
      <w:divBdr>
        <w:top w:val="none" w:sz="0" w:space="0" w:color="auto"/>
        <w:left w:val="none" w:sz="0" w:space="0" w:color="auto"/>
        <w:bottom w:val="none" w:sz="0" w:space="0" w:color="auto"/>
        <w:right w:val="none" w:sz="0" w:space="0" w:color="auto"/>
      </w:divBdr>
    </w:div>
    <w:div w:id="1542932836">
      <w:bodyDiv w:val="1"/>
      <w:marLeft w:val="0"/>
      <w:marRight w:val="0"/>
      <w:marTop w:val="0"/>
      <w:marBottom w:val="0"/>
      <w:divBdr>
        <w:top w:val="none" w:sz="0" w:space="0" w:color="auto"/>
        <w:left w:val="none" w:sz="0" w:space="0" w:color="auto"/>
        <w:bottom w:val="none" w:sz="0" w:space="0" w:color="auto"/>
        <w:right w:val="none" w:sz="0" w:space="0" w:color="auto"/>
      </w:divBdr>
    </w:div>
    <w:div w:id="1543328290">
      <w:bodyDiv w:val="1"/>
      <w:marLeft w:val="0"/>
      <w:marRight w:val="0"/>
      <w:marTop w:val="0"/>
      <w:marBottom w:val="0"/>
      <w:divBdr>
        <w:top w:val="none" w:sz="0" w:space="0" w:color="auto"/>
        <w:left w:val="none" w:sz="0" w:space="0" w:color="auto"/>
        <w:bottom w:val="none" w:sz="0" w:space="0" w:color="auto"/>
        <w:right w:val="none" w:sz="0" w:space="0" w:color="auto"/>
      </w:divBdr>
    </w:div>
    <w:div w:id="1544056778">
      <w:bodyDiv w:val="1"/>
      <w:marLeft w:val="0"/>
      <w:marRight w:val="0"/>
      <w:marTop w:val="0"/>
      <w:marBottom w:val="0"/>
      <w:divBdr>
        <w:top w:val="none" w:sz="0" w:space="0" w:color="auto"/>
        <w:left w:val="none" w:sz="0" w:space="0" w:color="auto"/>
        <w:bottom w:val="none" w:sz="0" w:space="0" w:color="auto"/>
        <w:right w:val="none" w:sz="0" w:space="0" w:color="auto"/>
      </w:divBdr>
    </w:div>
    <w:div w:id="1553271920">
      <w:bodyDiv w:val="1"/>
      <w:marLeft w:val="0"/>
      <w:marRight w:val="0"/>
      <w:marTop w:val="0"/>
      <w:marBottom w:val="0"/>
      <w:divBdr>
        <w:top w:val="none" w:sz="0" w:space="0" w:color="auto"/>
        <w:left w:val="none" w:sz="0" w:space="0" w:color="auto"/>
        <w:bottom w:val="none" w:sz="0" w:space="0" w:color="auto"/>
        <w:right w:val="none" w:sz="0" w:space="0" w:color="auto"/>
      </w:divBdr>
    </w:div>
    <w:div w:id="1555697211">
      <w:bodyDiv w:val="1"/>
      <w:marLeft w:val="0"/>
      <w:marRight w:val="0"/>
      <w:marTop w:val="0"/>
      <w:marBottom w:val="0"/>
      <w:divBdr>
        <w:top w:val="none" w:sz="0" w:space="0" w:color="auto"/>
        <w:left w:val="none" w:sz="0" w:space="0" w:color="auto"/>
        <w:bottom w:val="none" w:sz="0" w:space="0" w:color="auto"/>
        <w:right w:val="none" w:sz="0" w:space="0" w:color="auto"/>
      </w:divBdr>
    </w:div>
    <w:div w:id="1557667908">
      <w:bodyDiv w:val="1"/>
      <w:marLeft w:val="0"/>
      <w:marRight w:val="0"/>
      <w:marTop w:val="0"/>
      <w:marBottom w:val="0"/>
      <w:divBdr>
        <w:top w:val="none" w:sz="0" w:space="0" w:color="auto"/>
        <w:left w:val="none" w:sz="0" w:space="0" w:color="auto"/>
        <w:bottom w:val="none" w:sz="0" w:space="0" w:color="auto"/>
        <w:right w:val="none" w:sz="0" w:space="0" w:color="auto"/>
      </w:divBdr>
    </w:div>
    <w:div w:id="1558779779">
      <w:bodyDiv w:val="1"/>
      <w:marLeft w:val="0"/>
      <w:marRight w:val="0"/>
      <w:marTop w:val="0"/>
      <w:marBottom w:val="0"/>
      <w:divBdr>
        <w:top w:val="none" w:sz="0" w:space="0" w:color="auto"/>
        <w:left w:val="none" w:sz="0" w:space="0" w:color="auto"/>
        <w:bottom w:val="none" w:sz="0" w:space="0" w:color="auto"/>
        <w:right w:val="none" w:sz="0" w:space="0" w:color="auto"/>
      </w:divBdr>
    </w:div>
    <w:div w:id="1561290007">
      <w:bodyDiv w:val="1"/>
      <w:marLeft w:val="0"/>
      <w:marRight w:val="0"/>
      <w:marTop w:val="0"/>
      <w:marBottom w:val="0"/>
      <w:divBdr>
        <w:top w:val="none" w:sz="0" w:space="0" w:color="auto"/>
        <w:left w:val="none" w:sz="0" w:space="0" w:color="auto"/>
        <w:bottom w:val="none" w:sz="0" w:space="0" w:color="auto"/>
        <w:right w:val="none" w:sz="0" w:space="0" w:color="auto"/>
      </w:divBdr>
    </w:div>
    <w:div w:id="1561290123">
      <w:bodyDiv w:val="1"/>
      <w:marLeft w:val="0"/>
      <w:marRight w:val="0"/>
      <w:marTop w:val="0"/>
      <w:marBottom w:val="0"/>
      <w:divBdr>
        <w:top w:val="none" w:sz="0" w:space="0" w:color="auto"/>
        <w:left w:val="none" w:sz="0" w:space="0" w:color="auto"/>
        <w:bottom w:val="none" w:sz="0" w:space="0" w:color="auto"/>
        <w:right w:val="none" w:sz="0" w:space="0" w:color="auto"/>
      </w:divBdr>
    </w:div>
    <w:div w:id="1565219814">
      <w:bodyDiv w:val="1"/>
      <w:marLeft w:val="0"/>
      <w:marRight w:val="0"/>
      <w:marTop w:val="0"/>
      <w:marBottom w:val="0"/>
      <w:divBdr>
        <w:top w:val="none" w:sz="0" w:space="0" w:color="auto"/>
        <w:left w:val="none" w:sz="0" w:space="0" w:color="auto"/>
        <w:bottom w:val="none" w:sz="0" w:space="0" w:color="auto"/>
        <w:right w:val="none" w:sz="0" w:space="0" w:color="auto"/>
      </w:divBdr>
    </w:div>
    <w:div w:id="1567959549">
      <w:bodyDiv w:val="1"/>
      <w:marLeft w:val="0"/>
      <w:marRight w:val="0"/>
      <w:marTop w:val="0"/>
      <w:marBottom w:val="0"/>
      <w:divBdr>
        <w:top w:val="none" w:sz="0" w:space="0" w:color="auto"/>
        <w:left w:val="none" w:sz="0" w:space="0" w:color="auto"/>
        <w:bottom w:val="none" w:sz="0" w:space="0" w:color="auto"/>
        <w:right w:val="none" w:sz="0" w:space="0" w:color="auto"/>
      </w:divBdr>
    </w:div>
    <w:div w:id="1568613533">
      <w:bodyDiv w:val="1"/>
      <w:marLeft w:val="0"/>
      <w:marRight w:val="0"/>
      <w:marTop w:val="0"/>
      <w:marBottom w:val="0"/>
      <w:divBdr>
        <w:top w:val="none" w:sz="0" w:space="0" w:color="auto"/>
        <w:left w:val="none" w:sz="0" w:space="0" w:color="auto"/>
        <w:bottom w:val="none" w:sz="0" w:space="0" w:color="auto"/>
        <w:right w:val="none" w:sz="0" w:space="0" w:color="auto"/>
      </w:divBdr>
    </w:div>
    <w:div w:id="1575777410">
      <w:bodyDiv w:val="1"/>
      <w:marLeft w:val="0"/>
      <w:marRight w:val="0"/>
      <w:marTop w:val="0"/>
      <w:marBottom w:val="0"/>
      <w:divBdr>
        <w:top w:val="none" w:sz="0" w:space="0" w:color="auto"/>
        <w:left w:val="none" w:sz="0" w:space="0" w:color="auto"/>
        <w:bottom w:val="none" w:sz="0" w:space="0" w:color="auto"/>
        <w:right w:val="none" w:sz="0" w:space="0" w:color="auto"/>
      </w:divBdr>
    </w:div>
    <w:div w:id="1575970407">
      <w:bodyDiv w:val="1"/>
      <w:marLeft w:val="0"/>
      <w:marRight w:val="0"/>
      <w:marTop w:val="0"/>
      <w:marBottom w:val="0"/>
      <w:divBdr>
        <w:top w:val="none" w:sz="0" w:space="0" w:color="auto"/>
        <w:left w:val="none" w:sz="0" w:space="0" w:color="auto"/>
        <w:bottom w:val="none" w:sz="0" w:space="0" w:color="auto"/>
        <w:right w:val="none" w:sz="0" w:space="0" w:color="auto"/>
      </w:divBdr>
    </w:div>
    <w:div w:id="1581525124">
      <w:bodyDiv w:val="1"/>
      <w:marLeft w:val="0"/>
      <w:marRight w:val="0"/>
      <w:marTop w:val="0"/>
      <w:marBottom w:val="0"/>
      <w:divBdr>
        <w:top w:val="none" w:sz="0" w:space="0" w:color="auto"/>
        <w:left w:val="none" w:sz="0" w:space="0" w:color="auto"/>
        <w:bottom w:val="none" w:sz="0" w:space="0" w:color="auto"/>
        <w:right w:val="none" w:sz="0" w:space="0" w:color="auto"/>
      </w:divBdr>
    </w:div>
    <w:div w:id="1583484892">
      <w:bodyDiv w:val="1"/>
      <w:marLeft w:val="0"/>
      <w:marRight w:val="0"/>
      <w:marTop w:val="0"/>
      <w:marBottom w:val="0"/>
      <w:divBdr>
        <w:top w:val="none" w:sz="0" w:space="0" w:color="auto"/>
        <w:left w:val="none" w:sz="0" w:space="0" w:color="auto"/>
        <w:bottom w:val="none" w:sz="0" w:space="0" w:color="auto"/>
        <w:right w:val="none" w:sz="0" w:space="0" w:color="auto"/>
      </w:divBdr>
    </w:div>
    <w:div w:id="1587497909">
      <w:bodyDiv w:val="1"/>
      <w:marLeft w:val="0"/>
      <w:marRight w:val="0"/>
      <w:marTop w:val="0"/>
      <w:marBottom w:val="0"/>
      <w:divBdr>
        <w:top w:val="none" w:sz="0" w:space="0" w:color="auto"/>
        <w:left w:val="none" w:sz="0" w:space="0" w:color="auto"/>
        <w:bottom w:val="none" w:sz="0" w:space="0" w:color="auto"/>
        <w:right w:val="none" w:sz="0" w:space="0" w:color="auto"/>
      </w:divBdr>
    </w:div>
    <w:div w:id="1590234010">
      <w:bodyDiv w:val="1"/>
      <w:marLeft w:val="0"/>
      <w:marRight w:val="0"/>
      <w:marTop w:val="0"/>
      <w:marBottom w:val="0"/>
      <w:divBdr>
        <w:top w:val="none" w:sz="0" w:space="0" w:color="auto"/>
        <w:left w:val="none" w:sz="0" w:space="0" w:color="auto"/>
        <w:bottom w:val="none" w:sz="0" w:space="0" w:color="auto"/>
        <w:right w:val="none" w:sz="0" w:space="0" w:color="auto"/>
      </w:divBdr>
    </w:div>
    <w:div w:id="1591160134">
      <w:bodyDiv w:val="1"/>
      <w:marLeft w:val="0"/>
      <w:marRight w:val="0"/>
      <w:marTop w:val="0"/>
      <w:marBottom w:val="0"/>
      <w:divBdr>
        <w:top w:val="none" w:sz="0" w:space="0" w:color="auto"/>
        <w:left w:val="none" w:sz="0" w:space="0" w:color="auto"/>
        <w:bottom w:val="none" w:sz="0" w:space="0" w:color="auto"/>
        <w:right w:val="none" w:sz="0" w:space="0" w:color="auto"/>
      </w:divBdr>
    </w:div>
    <w:div w:id="1591351740">
      <w:bodyDiv w:val="1"/>
      <w:marLeft w:val="0"/>
      <w:marRight w:val="0"/>
      <w:marTop w:val="0"/>
      <w:marBottom w:val="0"/>
      <w:divBdr>
        <w:top w:val="none" w:sz="0" w:space="0" w:color="auto"/>
        <w:left w:val="none" w:sz="0" w:space="0" w:color="auto"/>
        <w:bottom w:val="none" w:sz="0" w:space="0" w:color="auto"/>
        <w:right w:val="none" w:sz="0" w:space="0" w:color="auto"/>
      </w:divBdr>
    </w:div>
    <w:div w:id="1596283315">
      <w:bodyDiv w:val="1"/>
      <w:marLeft w:val="0"/>
      <w:marRight w:val="0"/>
      <w:marTop w:val="0"/>
      <w:marBottom w:val="0"/>
      <w:divBdr>
        <w:top w:val="none" w:sz="0" w:space="0" w:color="auto"/>
        <w:left w:val="none" w:sz="0" w:space="0" w:color="auto"/>
        <w:bottom w:val="none" w:sz="0" w:space="0" w:color="auto"/>
        <w:right w:val="none" w:sz="0" w:space="0" w:color="auto"/>
      </w:divBdr>
    </w:div>
    <w:div w:id="1599823827">
      <w:bodyDiv w:val="1"/>
      <w:marLeft w:val="0"/>
      <w:marRight w:val="0"/>
      <w:marTop w:val="0"/>
      <w:marBottom w:val="0"/>
      <w:divBdr>
        <w:top w:val="none" w:sz="0" w:space="0" w:color="auto"/>
        <w:left w:val="none" w:sz="0" w:space="0" w:color="auto"/>
        <w:bottom w:val="none" w:sz="0" w:space="0" w:color="auto"/>
        <w:right w:val="none" w:sz="0" w:space="0" w:color="auto"/>
      </w:divBdr>
    </w:div>
    <w:div w:id="1603879777">
      <w:bodyDiv w:val="1"/>
      <w:marLeft w:val="0"/>
      <w:marRight w:val="0"/>
      <w:marTop w:val="0"/>
      <w:marBottom w:val="0"/>
      <w:divBdr>
        <w:top w:val="none" w:sz="0" w:space="0" w:color="auto"/>
        <w:left w:val="none" w:sz="0" w:space="0" w:color="auto"/>
        <w:bottom w:val="none" w:sz="0" w:space="0" w:color="auto"/>
        <w:right w:val="none" w:sz="0" w:space="0" w:color="auto"/>
      </w:divBdr>
    </w:div>
    <w:div w:id="1608393622">
      <w:bodyDiv w:val="1"/>
      <w:marLeft w:val="0"/>
      <w:marRight w:val="0"/>
      <w:marTop w:val="0"/>
      <w:marBottom w:val="0"/>
      <w:divBdr>
        <w:top w:val="none" w:sz="0" w:space="0" w:color="auto"/>
        <w:left w:val="none" w:sz="0" w:space="0" w:color="auto"/>
        <w:bottom w:val="none" w:sz="0" w:space="0" w:color="auto"/>
        <w:right w:val="none" w:sz="0" w:space="0" w:color="auto"/>
      </w:divBdr>
    </w:div>
    <w:div w:id="1608809408">
      <w:bodyDiv w:val="1"/>
      <w:marLeft w:val="0"/>
      <w:marRight w:val="0"/>
      <w:marTop w:val="0"/>
      <w:marBottom w:val="0"/>
      <w:divBdr>
        <w:top w:val="none" w:sz="0" w:space="0" w:color="auto"/>
        <w:left w:val="none" w:sz="0" w:space="0" w:color="auto"/>
        <w:bottom w:val="none" w:sz="0" w:space="0" w:color="auto"/>
        <w:right w:val="none" w:sz="0" w:space="0" w:color="auto"/>
      </w:divBdr>
    </w:div>
    <w:div w:id="1609118953">
      <w:bodyDiv w:val="1"/>
      <w:marLeft w:val="0"/>
      <w:marRight w:val="0"/>
      <w:marTop w:val="0"/>
      <w:marBottom w:val="0"/>
      <w:divBdr>
        <w:top w:val="none" w:sz="0" w:space="0" w:color="auto"/>
        <w:left w:val="none" w:sz="0" w:space="0" w:color="auto"/>
        <w:bottom w:val="none" w:sz="0" w:space="0" w:color="auto"/>
        <w:right w:val="none" w:sz="0" w:space="0" w:color="auto"/>
      </w:divBdr>
    </w:div>
    <w:div w:id="1609776132">
      <w:bodyDiv w:val="1"/>
      <w:marLeft w:val="0"/>
      <w:marRight w:val="0"/>
      <w:marTop w:val="0"/>
      <w:marBottom w:val="0"/>
      <w:divBdr>
        <w:top w:val="none" w:sz="0" w:space="0" w:color="auto"/>
        <w:left w:val="none" w:sz="0" w:space="0" w:color="auto"/>
        <w:bottom w:val="none" w:sz="0" w:space="0" w:color="auto"/>
        <w:right w:val="none" w:sz="0" w:space="0" w:color="auto"/>
      </w:divBdr>
    </w:div>
    <w:div w:id="1613783218">
      <w:bodyDiv w:val="1"/>
      <w:marLeft w:val="0"/>
      <w:marRight w:val="0"/>
      <w:marTop w:val="0"/>
      <w:marBottom w:val="0"/>
      <w:divBdr>
        <w:top w:val="none" w:sz="0" w:space="0" w:color="auto"/>
        <w:left w:val="none" w:sz="0" w:space="0" w:color="auto"/>
        <w:bottom w:val="none" w:sz="0" w:space="0" w:color="auto"/>
        <w:right w:val="none" w:sz="0" w:space="0" w:color="auto"/>
      </w:divBdr>
    </w:div>
    <w:div w:id="1615331891">
      <w:bodyDiv w:val="1"/>
      <w:marLeft w:val="0"/>
      <w:marRight w:val="0"/>
      <w:marTop w:val="0"/>
      <w:marBottom w:val="0"/>
      <w:divBdr>
        <w:top w:val="none" w:sz="0" w:space="0" w:color="auto"/>
        <w:left w:val="none" w:sz="0" w:space="0" w:color="auto"/>
        <w:bottom w:val="none" w:sz="0" w:space="0" w:color="auto"/>
        <w:right w:val="none" w:sz="0" w:space="0" w:color="auto"/>
      </w:divBdr>
    </w:div>
    <w:div w:id="1616597386">
      <w:bodyDiv w:val="1"/>
      <w:marLeft w:val="0"/>
      <w:marRight w:val="0"/>
      <w:marTop w:val="0"/>
      <w:marBottom w:val="0"/>
      <w:divBdr>
        <w:top w:val="none" w:sz="0" w:space="0" w:color="auto"/>
        <w:left w:val="none" w:sz="0" w:space="0" w:color="auto"/>
        <w:bottom w:val="none" w:sz="0" w:space="0" w:color="auto"/>
        <w:right w:val="none" w:sz="0" w:space="0" w:color="auto"/>
      </w:divBdr>
    </w:div>
    <w:div w:id="1616788358">
      <w:bodyDiv w:val="1"/>
      <w:marLeft w:val="0"/>
      <w:marRight w:val="0"/>
      <w:marTop w:val="0"/>
      <w:marBottom w:val="0"/>
      <w:divBdr>
        <w:top w:val="none" w:sz="0" w:space="0" w:color="auto"/>
        <w:left w:val="none" w:sz="0" w:space="0" w:color="auto"/>
        <w:bottom w:val="none" w:sz="0" w:space="0" w:color="auto"/>
        <w:right w:val="none" w:sz="0" w:space="0" w:color="auto"/>
      </w:divBdr>
    </w:div>
    <w:div w:id="1618563205">
      <w:bodyDiv w:val="1"/>
      <w:marLeft w:val="0"/>
      <w:marRight w:val="0"/>
      <w:marTop w:val="0"/>
      <w:marBottom w:val="0"/>
      <w:divBdr>
        <w:top w:val="none" w:sz="0" w:space="0" w:color="auto"/>
        <w:left w:val="none" w:sz="0" w:space="0" w:color="auto"/>
        <w:bottom w:val="none" w:sz="0" w:space="0" w:color="auto"/>
        <w:right w:val="none" w:sz="0" w:space="0" w:color="auto"/>
      </w:divBdr>
    </w:div>
    <w:div w:id="1619414294">
      <w:bodyDiv w:val="1"/>
      <w:marLeft w:val="0"/>
      <w:marRight w:val="0"/>
      <w:marTop w:val="0"/>
      <w:marBottom w:val="0"/>
      <w:divBdr>
        <w:top w:val="none" w:sz="0" w:space="0" w:color="auto"/>
        <w:left w:val="none" w:sz="0" w:space="0" w:color="auto"/>
        <w:bottom w:val="none" w:sz="0" w:space="0" w:color="auto"/>
        <w:right w:val="none" w:sz="0" w:space="0" w:color="auto"/>
      </w:divBdr>
    </w:div>
    <w:div w:id="1620145929">
      <w:bodyDiv w:val="1"/>
      <w:marLeft w:val="0"/>
      <w:marRight w:val="0"/>
      <w:marTop w:val="0"/>
      <w:marBottom w:val="0"/>
      <w:divBdr>
        <w:top w:val="none" w:sz="0" w:space="0" w:color="auto"/>
        <w:left w:val="none" w:sz="0" w:space="0" w:color="auto"/>
        <w:bottom w:val="none" w:sz="0" w:space="0" w:color="auto"/>
        <w:right w:val="none" w:sz="0" w:space="0" w:color="auto"/>
      </w:divBdr>
    </w:div>
    <w:div w:id="1620406723">
      <w:bodyDiv w:val="1"/>
      <w:marLeft w:val="0"/>
      <w:marRight w:val="0"/>
      <w:marTop w:val="0"/>
      <w:marBottom w:val="0"/>
      <w:divBdr>
        <w:top w:val="none" w:sz="0" w:space="0" w:color="auto"/>
        <w:left w:val="none" w:sz="0" w:space="0" w:color="auto"/>
        <w:bottom w:val="none" w:sz="0" w:space="0" w:color="auto"/>
        <w:right w:val="none" w:sz="0" w:space="0" w:color="auto"/>
      </w:divBdr>
    </w:div>
    <w:div w:id="1621953590">
      <w:bodyDiv w:val="1"/>
      <w:marLeft w:val="0"/>
      <w:marRight w:val="0"/>
      <w:marTop w:val="0"/>
      <w:marBottom w:val="0"/>
      <w:divBdr>
        <w:top w:val="none" w:sz="0" w:space="0" w:color="auto"/>
        <w:left w:val="none" w:sz="0" w:space="0" w:color="auto"/>
        <w:bottom w:val="none" w:sz="0" w:space="0" w:color="auto"/>
        <w:right w:val="none" w:sz="0" w:space="0" w:color="auto"/>
      </w:divBdr>
    </w:div>
    <w:div w:id="1622804027">
      <w:bodyDiv w:val="1"/>
      <w:marLeft w:val="0"/>
      <w:marRight w:val="0"/>
      <w:marTop w:val="0"/>
      <w:marBottom w:val="0"/>
      <w:divBdr>
        <w:top w:val="none" w:sz="0" w:space="0" w:color="auto"/>
        <w:left w:val="none" w:sz="0" w:space="0" w:color="auto"/>
        <w:bottom w:val="none" w:sz="0" w:space="0" w:color="auto"/>
        <w:right w:val="none" w:sz="0" w:space="0" w:color="auto"/>
      </w:divBdr>
    </w:div>
    <w:div w:id="1625965707">
      <w:bodyDiv w:val="1"/>
      <w:marLeft w:val="0"/>
      <w:marRight w:val="0"/>
      <w:marTop w:val="0"/>
      <w:marBottom w:val="0"/>
      <w:divBdr>
        <w:top w:val="none" w:sz="0" w:space="0" w:color="auto"/>
        <w:left w:val="none" w:sz="0" w:space="0" w:color="auto"/>
        <w:bottom w:val="none" w:sz="0" w:space="0" w:color="auto"/>
        <w:right w:val="none" w:sz="0" w:space="0" w:color="auto"/>
      </w:divBdr>
    </w:div>
    <w:div w:id="1627155656">
      <w:bodyDiv w:val="1"/>
      <w:marLeft w:val="0"/>
      <w:marRight w:val="0"/>
      <w:marTop w:val="0"/>
      <w:marBottom w:val="0"/>
      <w:divBdr>
        <w:top w:val="none" w:sz="0" w:space="0" w:color="auto"/>
        <w:left w:val="none" w:sz="0" w:space="0" w:color="auto"/>
        <w:bottom w:val="none" w:sz="0" w:space="0" w:color="auto"/>
        <w:right w:val="none" w:sz="0" w:space="0" w:color="auto"/>
      </w:divBdr>
    </w:div>
    <w:div w:id="1627197490">
      <w:bodyDiv w:val="1"/>
      <w:marLeft w:val="0"/>
      <w:marRight w:val="0"/>
      <w:marTop w:val="0"/>
      <w:marBottom w:val="0"/>
      <w:divBdr>
        <w:top w:val="none" w:sz="0" w:space="0" w:color="auto"/>
        <w:left w:val="none" w:sz="0" w:space="0" w:color="auto"/>
        <w:bottom w:val="none" w:sz="0" w:space="0" w:color="auto"/>
        <w:right w:val="none" w:sz="0" w:space="0" w:color="auto"/>
      </w:divBdr>
    </w:div>
    <w:div w:id="1627932875">
      <w:bodyDiv w:val="1"/>
      <w:marLeft w:val="0"/>
      <w:marRight w:val="0"/>
      <w:marTop w:val="0"/>
      <w:marBottom w:val="0"/>
      <w:divBdr>
        <w:top w:val="none" w:sz="0" w:space="0" w:color="auto"/>
        <w:left w:val="none" w:sz="0" w:space="0" w:color="auto"/>
        <w:bottom w:val="none" w:sz="0" w:space="0" w:color="auto"/>
        <w:right w:val="none" w:sz="0" w:space="0" w:color="auto"/>
      </w:divBdr>
    </w:div>
    <w:div w:id="1628273177">
      <w:bodyDiv w:val="1"/>
      <w:marLeft w:val="0"/>
      <w:marRight w:val="0"/>
      <w:marTop w:val="0"/>
      <w:marBottom w:val="0"/>
      <w:divBdr>
        <w:top w:val="none" w:sz="0" w:space="0" w:color="auto"/>
        <w:left w:val="none" w:sz="0" w:space="0" w:color="auto"/>
        <w:bottom w:val="none" w:sz="0" w:space="0" w:color="auto"/>
        <w:right w:val="none" w:sz="0" w:space="0" w:color="auto"/>
      </w:divBdr>
    </w:div>
    <w:div w:id="1637562597">
      <w:bodyDiv w:val="1"/>
      <w:marLeft w:val="0"/>
      <w:marRight w:val="0"/>
      <w:marTop w:val="0"/>
      <w:marBottom w:val="0"/>
      <w:divBdr>
        <w:top w:val="none" w:sz="0" w:space="0" w:color="auto"/>
        <w:left w:val="none" w:sz="0" w:space="0" w:color="auto"/>
        <w:bottom w:val="none" w:sz="0" w:space="0" w:color="auto"/>
        <w:right w:val="none" w:sz="0" w:space="0" w:color="auto"/>
      </w:divBdr>
    </w:div>
    <w:div w:id="1639723539">
      <w:bodyDiv w:val="1"/>
      <w:marLeft w:val="0"/>
      <w:marRight w:val="0"/>
      <w:marTop w:val="0"/>
      <w:marBottom w:val="0"/>
      <w:divBdr>
        <w:top w:val="none" w:sz="0" w:space="0" w:color="auto"/>
        <w:left w:val="none" w:sz="0" w:space="0" w:color="auto"/>
        <w:bottom w:val="none" w:sz="0" w:space="0" w:color="auto"/>
        <w:right w:val="none" w:sz="0" w:space="0" w:color="auto"/>
      </w:divBdr>
    </w:div>
    <w:div w:id="1640573500">
      <w:bodyDiv w:val="1"/>
      <w:marLeft w:val="0"/>
      <w:marRight w:val="0"/>
      <w:marTop w:val="0"/>
      <w:marBottom w:val="0"/>
      <w:divBdr>
        <w:top w:val="none" w:sz="0" w:space="0" w:color="auto"/>
        <w:left w:val="none" w:sz="0" w:space="0" w:color="auto"/>
        <w:bottom w:val="none" w:sz="0" w:space="0" w:color="auto"/>
        <w:right w:val="none" w:sz="0" w:space="0" w:color="auto"/>
      </w:divBdr>
    </w:div>
    <w:div w:id="1641577001">
      <w:bodyDiv w:val="1"/>
      <w:marLeft w:val="0"/>
      <w:marRight w:val="0"/>
      <w:marTop w:val="0"/>
      <w:marBottom w:val="0"/>
      <w:divBdr>
        <w:top w:val="none" w:sz="0" w:space="0" w:color="auto"/>
        <w:left w:val="none" w:sz="0" w:space="0" w:color="auto"/>
        <w:bottom w:val="none" w:sz="0" w:space="0" w:color="auto"/>
        <w:right w:val="none" w:sz="0" w:space="0" w:color="auto"/>
      </w:divBdr>
    </w:div>
    <w:div w:id="1642928985">
      <w:bodyDiv w:val="1"/>
      <w:marLeft w:val="0"/>
      <w:marRight w:val="0"/>
      <w:marTop w:val="0"/>
      <w:marBottom w:val="0"/>
      <w:divBdr>
        <w:top w:val="none" w:sz="0" w:space="0" w:color="auto"/>
        <w:left w:val="none" w:sz="0" w:space="0" w:color="auto"/>
        <w:bottom w:val="none" w:sz="0" w:space="0" w:color="auto"/>
        <w:right w:val="none" w:sz="0" w:space="0" w:color="auto"/>
      </w:divBdr>
    </w:div>
    <w:div w:id="1644581884">
      <w:bodyDiv w:val="1"/>
      <w:marLeft w:val="0"/>
      <w:marRight w:val="0"/>
      <w:marTop w:val="0"/>
      <w:marBottom w:val="0"/>
      <w:divBdr>
        <w:top w:val="none" w:sz="0" w:space="0" w:color="auto"/>
        <w:left w:val="none" w:sz="0" w:space="0" w:color="auto"/>
        <w:bottom w:val="none" w:sz="0" w:space="0" w:color="auto"/>
        <w:right w:val="none" w:sz="0" w:space="0" w:color="auto"/>
      </w:divBdr>
    </w:div>
    <w:div w:id="1645040169">
      <w:bodyDiv w:val="1"/>
      <w:marLeft w:val="0"/>
      <w:marRight w:val="0"/>
      <w:marTop w:val="0"/>
      <w:marBottom w:val="0"/>
      <w:divBdr>
        <w:top w:val="none" w:sz="0" w:space="0" w:color="auto"/>
        <w:left w:val="none" w:sz="0" w:space="0" w:color="auto"/>
        <w:bottom w:val="none" w:sz="0" w:space="0" w:color="auto"/>
        <w:right w:val="none" w:sz="0" w:space="0" w:color="auto"/>
      </w:divBdr>
    </w:div>
    <w:div w:id="1647932813">
      <w:bodyDiv w:val="1"/>
      <w:marLeft w:val="0"/>
      <w:marRight w:val="0"/>
      <w:marTop w:val="0"/>
      <w:marBottom w:val="0"/>
      <w:divBdr>
        <w:top w:val="none" w:sz="0" w:space="0" w:color="auto"/>
        <w:left w:val="none" w:sz="0" w:space="0" w:color="auto"/>
        <w:bottom w:val="none" w:sz="0" w:space="0" w:color="auto"/>
        <w:right w:val="none" w:sz="0" w:space="0" w:color="auto"/>
      </w:divBdr>
    </w:div>
    <w:div w:id="1649553880">
      <w:bodyDiv w:val="1"/>
      <w:marLeft w:val="0"/>
      <w:marRight w:val="0"/>
      <w:marTop w:val="0"/>
      <w:marBottom w:val="0"/>
      <w:divBdr>
        <w:top w:val="none" w:sz="0" w:space="0" w:color="auto"/>
        <w:left w:val="none" w:sz="0" w:space="0" w:color="auto"/>
        <w:bottom w:val="none" w:sz="0" w:space="0" w:color="auto"/>
        <w:right w:val="none" w:sz="0" w:space="0" w:color="auto"/>
      </w:divBdr>
    </w:div>
    <w:div w:id="1650213068">
      <w:bodyDiv w:val="1"/>
      <w:marLeft w:val="0"/>
      <w:marRight w:val="0"/>
      <w:marTop w:val="0"/>
      <w:marBottom w:val="0"/>
      <w:divBdr>
        <w:top w:val="none" w:sz="0" w:space="0" w:color="auto"/>
        <w:left w:val="none" w:sz="0" w:space="0" w:color="auto"/>
        <w:bottom w:val="none" w:sz="0" w:space="0" w:color="auto"/>
        <w:right w:val="none" w:sz="0" w:space="0" w:color="auto"/>
      </w:divBdr>
    </w:div>
    <w:div w:id="1653824681">
      <w:bodyDiv w:val="1"/>
      <w:marLeft w:val="0"/>
      <w:marRight w:val="0"/>
      <w:marTop w:val="0"/>
      <w:marBottom w:val="0"/>
      <w:divBdr>
        <w:top w:val="none" w:sz="0" w:space="0" w:color="auto"/>
        <w:left w:val="none" w:sz="0" w:space="0" w:color="auto"/>
        <w:bottom w:val="none" w:sz="0" w:space="0" w:color="auto"/>
        <w:right w:val="none" w:sz="0" w:space="0" w:color="auto"/>
      </w:divBdr>
    </w:div>
    <w:div w:id="1654947402">
      <w:bodyDiv w:val="1"/>
      <w:marLeft w:val="0"/>
      <w:marRight w:val="0"/>
      <w:marTop w:val="0"/>
      <w:marBottom w:val="0"/>
      <w:divBdr>
        <w:top w:val="none" w:sz="0" w:space="0" w:color="auto"/>
        <w:left w:val="none" w:sz="0" w:space="0" w:color="auto"/>
        <w:bottom w:val="none" w:sz="0" w:space="0" w:color="auto"/>
        <w:right w:val="none" w:sz="0" w:space="0" w:color="auto"/>
      </w:divBdr>
    </w:div>
    <w:div w:id="1658682310">
      <w:bodyDiv w:val="1"/>
      <w:marLeft w:val="0"/>
      <w:marRight w:val="0"/>
      <w:marTop w:val="0"/>
      <w:marBottom w:val="0"/>
      <w:divBdr>
        <w:top w:val="none" w:sz="0" w:space="0" w:color="auto"/>
        <w:left w:val="none" w:sz="0" w:space="0" w:color="auto"/>
        <w:bottom w:val="none" w:sz="0" w:space="0" w:color="auto"/>
        <w:right w:val="none" w:sz="0" w:space="0" w:color="auto"/>
      </w:divBdr>
    </w:div>
    <w:div w:id="1659383297">
      <w:bodyDiv w:val="1"/>
      <w:marLeft w:val="0"/>
      <w:marRight w:val="0"/>
      <w:marTop w:val="0"/>
      <w:marBottom w:val="0"/>
      <w:divBdr>
        <w:top w:val="none" w:sz="0" w:space="0" w:color="auto"/>
        <w:left w:val="none" w:sz="0" w:space="0" w:color="auto"/>
        <w:bottom w:val="none" w:sz="0" w:space="0" w:color="auto"/>
        <w:right w:val="none" w:sz="0" w:space="0" w:color="auto"/>
      </w:divBdr>
    </w:div>
    <w:div w:id="1660427189">
      <w:bodyDiv w:val="1"/>
      <w:marLeft w:val="0"/>
      <w:marRight w:val="0"/>
      <w:marTop w:val="0"/>
      <w:marBottom w:val="0"/>
      <w:divBdr>
        <w:top w:val="none" w:sz="0" w:space="0" w:color="auto"/>
        <w:left w:val="none" w:sz="0" w:space="0" w:color="auto"/>
        <w:bottom w:val="none" w:sz="0" w:space="0" w:color="auto"/>
        <w:right w:val="none" w:sz="0" w:space="0" w:color="auto"/>
      </w:divBdr>
    </w:div>
    <w:div w:id="1661613337">
      <w:bodyDiv w:val="1"/>
      <w:marLeft w:val="0"/>
      <w:marRight w:val="0"/>
      <w:marTop w:val="0"/>
      <w:marBottom w:val="0"/>
      <w:divBdr>
        <w:top w:val="none" w:sz="0" w:space="0" w:color="auto"/>
        <w:left w:val="none" w:sz="0" w:space="0" w:color="auto"/>
        <w:bottom w:val="none" w:sz="0" w:space="0" w:color="auto"/>
        <w:right w:val="none" w:sz="0" w:space="0" w:color="auto"/>
      </w:divBdr>
    </w:div>
    <w:div w:id="1662268486">
      <w:bodyDiv w:val="1"/>
      <w:marLeft w:val="0"/>
      <w:marRight w:val="0"/>
      <w:marTop w:val="0"/>
      <w:marBottom w:val="0"/>
      <w:divBdr>
        <w:top w:val="none" w:sz="0" w:space="0" w:color="auto"/>
        <w:left w:val="none" w:sz="0" w:space="0" w:color="auto"/>
        <w:bottom w:val="none" w:sz="0" w:space="0" w:color="auto"/>
        <w:right w:val="none" w:sz="0" w:space="0" w:color="auto"/>
      </w:divBdr>
    </w:div>
    <w:div w:id="1663583413">
      <w:bodyDiv w:val="1"/>
      <w:marLeft w:val="0"/>
      <w:marRight w:val="0"/>
      <w:marTop w:val="0"/>
      <w:marBottom w:val="0"/>
      <w:divBdr>
        <w:top w:val="none" w:sz="0" w:space="0" w:color="auto"/>
        <w:left w:val="none" w:sz="0" w:space="0" w:color="auto"/>
        <w:bottom w:val="none" w:sz="0" w:space="0" w:color="auto"/>
        <w:right w:val="none" w:sz="0" w:space="0" w:color="auto"/>
      </w:divBdr>
    </w:div>
    <w:div w:id="1663972748">
      <w:bodyDiv w:val="1"/>
      <w:marLeft w:val="0"/>
      <w:marRight w:val="0"/>
      <w:marTop w:val="0"/>
      <w:marBottom w:val="0"/>
      <w:divBdr>
        <w:top w:val="none" w:sz="0" w:space="0" w:color="auto"/>
        <w:left w:val="none" w:sz="0" w:space="0" w:color="auto"/>
        <w:bottom w:val="none" w:sz="0" w:space="0" w:color="auto"/>
        <w:right w:val="none" w:sz="0" w:space="0" w:color="auto"/>
      </w:divBdr>
    </w:div>
    <w:div w:id="1667171406">
      <w:bodyDiv w:val="1"/>
      <w:marLeft w:val="0"/>
      <w:marRight w:val="0"/>
      <w:marTop w:val="0"/>
      <w:marBottom w:val="0"/>
      <w:divBdr>
        <w:top w:val="none" w:sz="0" w:space="0" w:color="auto"/>
        <w:left w:val="none" w:sz="0" w:space="0" w:color="auto"/>
        <w:bottom w:val="none" w:sz="0" w:space="0" w:color="auto"/>
        <w:right w:val="none" w:sz="0" w:space="0" w:color="auto"/>
      </w:divBdr>
    </w:div>
    <w:div w:id="1679967748">
      <w:bodyDiv w:val="1"/>
      <w:marLeft w:val="0"/>
      <w:marRight w:val="0"/>
      <w:marTop w:val="0"/>
      <w:marBottom w:val="0"/>
      <w:divBdr>
        <w:top w:val="none" w:sz="0" w:space="0" w:color="auto"/>
        <w:left w:val="none" w:sz="0" w:space="0" w:color="auto"/>
        <w:bottom w:val="none" w:sz="0" w:space="0" w:color="auto"/>
        <w:right w:val="none" w:sz="0" w:space="0" w:color="auto"/>
      </w:divBdr>
    </w:div>
    <w:div w:id="1682467189">
      <w:bodyDiv w:val="1"/>
      <w:marLeft w:val="0"/>
      <w:marRight w:val="0"/>
      <w:marTop w:val="0"/>
      <w:marBottom w:val="0"/>
      <w:divBdr>
        <w:top w:val="none" w:sz="0" w:space="0" w:color="auto"/>
        <w:left w:val="none" w:sz="0" w:space="0" w:color="auto"/>
        <w:bottom w:val="none" w:sz="0" w:space="0" w:color="auto"/>
        <w:right w:val="none" w:sz="0" w:space="0" w:color="auto"/>
      </w:divBdr>
    </w:div>
    <w:div w:id="1684479547">
      <w:bodyDiv w:val="1"/>
      <w:marLeft w:val="0"/>
      <w:marRight w:val="0"/>
      <w:marTop w:val="0"/>
      <w:marBottom w:val="0"/>
      <w:divBdr>
        <w:top w:val="none" w:sz="0" w:space="0" w:color="auto"/>
        <w:left w:val="none" w:sz="0" w:space="0" w:color="auto"/>
        <w:bottom w:val="none" w:sz="0" w:space="0" w:color="auto"/>
        <w:right w:val="none" w:sz="0" w:space="0" w:color="auto"/>
      </w:divBdr>
    </w:div>
    <w:div w:id="1684672217">
      <w:bodyDiv w:val="1"/>
      <w:marLeft w:val="0"/>
      <w:marRight w:val="0"/>
      <w:marTop w:val="0"/>
      <w:marBottom w:val="0"/>
      <w:divBdr>
        <w:top w:val="none" w:sz="0" w:space="0" w:color="auto"/>
        <w:left w:val="none" w:sz="0" w:space="0" w:color="auto"/>
        <w:bottom w:val="none" w:sz="0" w:space="0" w:color="auto"/>
        <w:right w:val="none" w:sz="0" w:space="0" w:color="auto"/>
      </w:divBdr>
    </w:div>
    <w:div w:id="1684937071">
      <w:bodyDiv w:val="1"/>
      <w:marLeft w:val="0"/>
      <w:marRight w:val="0"/>
      <w:marTop w:val="0"/>
      <w:marBottom w:val="0"/>
      <w:divBdr>
        <w:top w:val="none" w:sz="0" w:space="0" w:color="auto"/>
        <w:left w:val="none" w:sz="0" w:space="0" w:color="auto"/>
        <w:bottom w:val="none" w:sz="0" w:space="0" w:color="auto"/>
        <w:right w:val="none" w:sz="0" w:space="0" w:color="auto"/>
      </w:divBdr>
    </w:div>
    <w:div w:id="1685550653">
      <w:bodyDiv w:val="1"/>
      <w:marLeft w:val="0"/>
      <w:marRight w:val="0"/>
      <w:marTop w:val="0"/>
      <w:marBottom w:val="0"/>
      <w:divBdr>
        <w:top w:val="none" w:sz="0" w:space="0" w:color="auto"/>
        <w:left w:val="none" w:sz="0" w:space="0" w:color="auto"/>
        <w:bottom w:val="none" w:sz="0" w:space="0" w:color="auto"/>
        <w:right w:val="none" w:sz="0" w:space="0" w:color="auto"/>
      </w:divBdr>
    </w:div>
    <w:div w:id="1689210453">
      <w:bodyDiv w:val="1"/>
      <w:marLeft w:val="0"/>
      <w:marRight w:val="0"/>
      <w:marTop w:val="0"/>
      <w:marBottom w:val="0"/>
      <w:divBdr>
        <w:top w:val="none" w:sz="0" w:space="0" w:color="auto"/>
        <w:left w:val="none" w:sz="0" w:space="0" w:color="auto"/>
        <w:bottom w:val="none" w:sz="0" w:space="0" w:color="auto"/>
        <w:right w:val="none" w:sz="0" w:space="0" w:color="auto"/>
      </w:divBdr>
    </w:div>
    <w:div w:id="1692485299">
      <w:bodyDiv w:val="1"/>
      <w:marLeft w:val="0"/>
      <w:marRight w:val="0"/>
      <w:marTop w:val="0"/>
      <w:marBottom w:val="0"/>
      <w:divBdr>
        <w:top w:val="none" w:sz="0" w:space="0" w:color="auto"/>
        <w:left w:val="none" w:sz="0" w:space="0" w:color="auto"/>
        <w:bottom w:val="none" w:sz="0" w:space="0" w:color="auto"/>
        <w:right w:val="none" w:sz="0" w:space="0" w:color="auto"/>
      </w:divBdr>
    </w:div>
    <w:div w:id="1698693723">
      <w:bodyDiv w:val="1"/>
      <w:marLeft w:val="0"/>
      <w:marRight w:val="0"/>
      <w:marTop w:val="0"/>
      <w:marBottom w:val="0"/>
      <w:divBdr>
        <w:top w:val="none" w:sz="0" w:space="0" w:color="auto"/>
        <w:left w:val="none" w:sz="0" w:space="0" w:color="auto"/>
        <w:bottom w:val="none" w:sz="0" w:space="0" w:color="auto"/>
        <w:right w:val="none" w:sz="0" w:space="0" w:color="auto"/>
      </w:divBdr>
    </w:div>
    <w:div w:id="1699697005">
      <w:bodyDiv w:val="1"/>
      <w:marLeft w:val="0"/>
      <w:marRight w:val="0"/>
      <w:marTop w:val="0"/>
      <w:marBottom w:val="0"/>
      <w:divBdr>
        <w:top w:val="none" w:sz="0" w:space="0" w:color="auto"/>
        <w:left w:val="none" w:sz="0" w:space="0" w:color="auto"/>
        <w:bottom w:val="none" w:sz="0" w:space="0" w:color="auto"/>
        <w:right w:val="none" w:sz="0" w:space="0" w:color="auto"/>
      </w:divBdr>
    </w:div>
    <w:div w:id="1700007614">
      <w:bodyDiv w:val="1"/>
      <w:marLeft w:val="0"/>
      <w:marRight w:val="0"/>
      <w:marTop w:val="0"/>
      <w:marBottom w:val="0"/>
      <w:divBdr>
        <w:top w:val="none" w:sz="0" w:space="0" w:color="auto"/>
        <w:left w:val="none" w:sz="0" w:space="0" w:color="auto"/>
        <w:bottom w:val="none" w:sz="0" w:space="0" w:color="auto"/>
        <w:right w:val="none" w:sz="0" w:space="0" w:color="auto"/>
      </w:divBdr>
    </w:div>
    <w:div w:id="1701205380">
      <w:bodyDiv w:val="1"/>
      <w:marLeft w:val="0"/>
      <w:marRight w:val="0"/>
      <w:marTop w:val="0"/>
      <w:marBottom w:val="0"/>
      <w:divBdr>
        <w:top w:val="none" w:sz="0" w:space="0" w:color="auto"/>
        <w:left w:val="none" w:sz="0" w:space="0" w:color="auto"/>
        <w:bottom w:val="none" w:sz="0" w:space="0" w:color="auto"/>
        <w:right w:val="none" w:sz="0" w:space="0" w:color="auto"/>
      </w:divBdr>
    </w:div>
    <w:div w:id="1705279297">
      <w:bodyDiv w:val="1"/>
      <w:marLeft w:val="0"/>
      <w:marRight w:val="0"/>
      <w:marTop w:val="0"/>
      <w:marBottom w:val="0"/>
      <w:divBdr>
        <w:top w:val="none" w:sz="0" w:space="0" w:color="auto"/>
        <w:left w:val="none" w:sz="0" w:space="0" w:color="auto"/>
        <w:bottom w:val="none" w:sz="0" w:space="0" w:color="auto"/>
        <w:right w:val="none" w:sz="0" w:space="0" w:color="auto"/>
      </w:divBdr>
    </w:div>
    <w:div w:id="1706905673">
      <w:bodyDiv w:val="1"/>
      <w:marLeft w:val="0"/>
      <w:marRight w:val="0"/>
      <w:marTop w:val="0"/>
      <w:marBottom w:val="0"/>
      <w:divBdr>
        <w:top w:val="none" w:sz="0" w:space="0" w:color="auto"/>
        <w:left w:val="none" w:sz="0" w:space="0" w:color="auto"/>
        <w:bottom w:val="none" w:sz="0" w:space="0" w:color="auto"/>
        <w:right w:val="none" w:sz="0" w:space="0" w:color="auto"/>
      </w:divBdr>
    </w:div>
    <w:div w:id="1708943518">
      <w:bodyDiv w:val="1"/>
      <w:marLeft w:val="0"/>
      <w:marRight w:val="0"/>
      <w:marTop w:val="0"/>
      <w:marBottom w:val="0"/>
      <w:divBdr>
        <w:top w:val="none" w:sz="0" w:space="0" w:color="auto"/>
        <w:left w:val="none" w:sz="0" w:space="0" w:color="auto"/>
        <w:bottom w:val="none" w:sz="0" w:space="0" w:color="auto"/>
        <w:right w:val="none" w:sz="0" w:space="0" w:color="auto"/>
      </w:divBdr>
    </w:div>
    <w:div w:id="1708987981">
      <w:bodyDiv w:val="1"/>
      <w:marLeft w:val="0"/>
      <w:marRight w:val="0"/>
      <w:marTop w:val="0"/>
      <w:marBottom w:val="0"/>
      <w:divBdr>
        <w:top w:val="none" w:sz="0" w:space="0" w:color="auto"/>
        <w:left w:val="none" w:sz="0" w:space="0" w:color="auto"/>
        <w:bottom w:val="none" w:sz="0" w:space="0" w:color="auto"/>
        <w:right w:val="none" w:sz="0" w:space="0" w:color="auto"/>
      </w:divBdr>
    </w:div>
    <w:div w:id="1715470660">
      <w:bodyDiv w:val="1"/>
      <w:marLeft w:val="0"/>
      <w:marRight w:val="0"/>
      <w:marTop w:val="0"/>
      <w:marBottom w:val="0"/>
      <w:divBdr>
        <w:top w:val="none" w:sz="0" w:space="0" w:color="auto"/>
        <w:left w:val="none" w:sz="0" w:space="0" w:color="auto"/>
        <w:bottom w:val="none" w:sz="0" w:space="0" w:color="auto"/>
        <w:right w:val="none" w:sz="0" w:space="0" w:color="auto"/>
      </w:divBdr>
    </w:div>
    <w:div w:id="1721320347">
      <w:bodyDiv w:val="1"/>
      <w:marLeft w:val="0"/>
      <w:marRight w:val="0"/>
      <w:marTop w:val="0"/>
      <w:marBottom w:val="0"/>
      <w:divBdr>
        <w:top w:val="none" w:sz="0" w:space="0" w:color="auto"/>
        <w:left w:val="none" w:sz="0" w:space="0" w:color="auto"/>
        <w:bottom w:val="none" w:sz="0" w:space="0" w:color="auto"/>
        <w:right w:val="none" w:sz="0" w:space="0" w:color="auto"/>
      </w:divBdr>
    </w:div>
    <w:div w:id="1721663392">
      <w:bodyDiv w:val="1"/>
      <w:marLeft w:val="0"/>
      <w:marRight w:val="0"/>
      <w:marTop w:val="0"/>
      <w:marBottom w:val="0"/>
      <w:divBdr>
        <w:top w:val="none" w:sz="0" w:space="0" w:color="auto"/>
        <w:left w:val="none" w:sz="0" w:space="0" w:color="auto"/>
        <w:bottom w:val="none" w:sz="0" w:space="0" w:color="auto"/>
        <w:right w:val="none" w:sz="0" w:space="0" w:color="auto"/>
      </w:divBdr>
    </w:div>
    <w:div w:id="1725789035">
      <w:bodyDiv w:val="1"/>
      <w:marLeft w:val="0"/>
      <w:marRight w:val="0"/>
      <w:marTop w:val="0"/>
      <w:marBottom w:val="0"/>
      <w:divBdr>
        <w:top w:val="none" w:sz="0" w:space="0" w:color="auto"/>
        <w:left w:val="none" w:sz="0" w:space="0" w:color="auto"/>
        <w:bottom w:val="none" w:sz="0" w:space="0" w:color="auto"/>
        <w:right w:val="none" w:sz="0" w:space="0" w:color="auto"/>
      </w:divBdr>
    </w:div>
    <w:div w:id="1725833406">
      <w:bodyDiv w:val="1"/>
      <w:marLeft w:val="0"/>
      <w:marRight w:val="0"/>
      <w:marTop w:val="0"/>
      <w:marBottom w:val="0"/>
      <w:divBdr>
        <w:top w:val="none" w:sz="0" w:space="0" w:color="auto"/>
        <w:left w:val="none" w:sz="0" w:space="0" w:color="auto"/>
        <w:bottom w:val="none" w:sz="0" w:space="0" w:color="auto"/>
        <w:right w:val="none" w:sz="0" w:space="0" w:color="auto"/>
      </w:divBdr>
    </w:div>
    <w:div w:id="1726026055">
      <w:bodyDiv w:val="1"/>
      <w:marLeft w:val="0"/>
      <w:marRight w:val="0"/>
      <w:marTop w:val="0"/>
      <w:marBottom w:val="0"/>
      <w:divBdr>
        <w:top w:val="none" w:sz="0" w:space="0" w:color="auto"/>
        <w:left w:val="none" w:sz="0" w:space="0" w:color="auto"/>
        <w:bottom w:val="none" w:sz="0" w:space="0" w:color="auto"/>
        <w:right w:val="none" w:sz="0" w:space="0" w:color="auto"/>
      </w:divBdr>
    </w:div>
    <w:div w:id="1726681395">
      <w:bodyDiv w:val="1"/>
      <w:marLeft w:val="0"/>
      <w:marRight w:val="0"/>
      <w:marTop w:val="0"/>
      <w:marBottom w:val="0"/>
      <w:divBdr>
        <w:top w:val="none" w:sz="0" w:space="0" w:color="auto"/>
        <w:left w:val="none" w:sz="0" w:space="0" w:color="auto"/>
        <w:bottom w:val="none" w:sz="0" w:space="0" w:color="auto"/>
        <w:right w:val="none" w:sz="0" w:space="0" w:color="auto"/>
      </w:divBdr>
    </w:div>
    <w:div w:id="1727676122">
      <w:bodyDiv w:val="1"/>
      <w:marLeft w:val="0"/>
      <w:marRight w:val="0"/>
      <w:marTop w:val="0"/>
      <w:marBottom w:val="0"/>
      <w:divBdr>
        <w:top w:val="none" w:sz="0" w:space="0" w:color="auto"/>
        <w:left w:val="none" w:sz="0" w:space="0" w:color="auto"/>
        <w:bottom w:val="none" w:sz="0" w:space="0" w:color="auto"/>
        <w:right w:val="none" w:sz="0" w:space="0" w:color="auto"/>
      </w:divBdr>
    </w:div>
    <w:div w:id="1730878002">
      <w:bodyDiv w:val="1"/>
      <w:marLeft w:val="0"/>
      <w:marRight w:val="0"/>
      <w:marTop w:val="0"/>
      <w:marBottom w:val="0"/>
      <w:divBdr>
        <w:top w:val="none" w:sz="0" w:space="0" w:color="auto"/>
        <w:left w:val="none" w:sz="0" w:space="0" w:color="auto"/>
        <w:bottom w:val="none" w:sz="0" w:space="0" w:color="auto"/>
        <w:right w:val="none" w:sz="0" w:space="0" w:color="auto"/>
      </w:divBdr>
    </w:div>
    <w:div w:id="1733314049">
      <w:bodyDiv w:val="1"/>
      <w:marLeft w:val="0"/>
      <w:marRight w:val="0"/>
      <w:marTop w:val="0"/>
      <w:marBottom w:val="0"/>
      <w:divBdr>
        <w:top w:val="none" w:sz="0" w:space="0" w:color="auto"/>
        <w:left w:val="none" w:sz="0" w:space="0" w:color="auto"/>
        <w:bottom w:val="none" w:sz="0" w:space="0" w:color="auto"/>
        <w:right w:val="none" w:sz="0" w:space="0" w:color="auto"/>
      </w:divBdr>
    </w:div>
    <w:div w:id="1734229707">
      <w:bodyDiv w:val="1"/>
      <w:marLeft w:val="0"/>
      <w:marRight w:val="0"/>
      <w:marTop w:val="0"/>
      <w:marBottom w:val="0"/>
      <w:divBdr>
        <w:top w:val="none" w:sz="0" w:space="0" w:color="auto"/>
        <w:left w:val="none" w:sz="0" w:space="0" w:color="auto"/>
        <w:bottom w:val="none" w:sz="0" w:space="0" w:color="auto"/>
        <w:right w:val="none" w:sz="0" w:space="0" w:color="auto"/>
      </w:divBdr>
    </w:div>
    <w:div w:id="1735591300">
      <w:bodyDiv w:val="1"/>
      <w:marLeft w:val="0"/>
      <w:marRight w:val="0"/>
      <w:marTop w:val="0"/>
      <w:marBottom w:val="0"/>
      <w:divBdr>
        <w:top w:val="none" w:sz="0" w:space="0" w:color="auto"/>
        <w:left w:val="none" w:sz="0" w:space="0" w:color="auto"/>
        <w:bottom w:val="none" w:sz="0" w:space="0" w:color="auto"/>
        <w:right w:val="none" w:sz="0" w:space="0" w:color="auto"/>
      </w:divBdr>
    </w:div>
    <w:div w:id="1736733260">
      <w:bodyDiv w:val="1"/>
      <w:marLeft w:val="0"/>
      <w:marRight w:val="0"/>
      <w:marTop w:val="0"/>
      <w:marBottom w:val="0"/>
      <w:divBdr>
        <w:top w:val="none" w:sz="0" w:space="0" w:color="auto"/>
        <w:left w:val="none" w:sz="0" w:space="0" w:color="auto"/>
        <w:bottom w:val="none" w:sz="0" w:space="0" w:color="auto"/>
        <w:right w:val="none" w:sz="0" w:space="0" w:color="auto"/>
      </w:divBdr>
    </w:div>
    <w:div w:id="1740253417">
      <w:bodyDiv w:val="1"/>
      <w:marLeft w:val="0"/>
      <w:marRight w:val="0"/>
      <w:marTop w:val="0"/>
      <w:marBottom w:val="0"/>
      <w:divBdr>
        <w:top w:val="none" w:sz="0" w:space="0" w:color="auto"/>
        <w:left w:val="none" w:sz="0" w:space="0" w:color="auto"/>
        <w:bottom w:val="none" w:sz="0" w:space="0" w:color="auto"/>
        <w:right w:val="none" w:sz="0" w:space="0" w:color="auto"/>
      </w:divBdr>
    </w:div>
    <w:div w:id="1741830210">
      <w:bodyDiv w:val="1"/>
      <w:marLeft w:val="0"/>
      <w:marRight w:val="0"/>
      <w:marTop w:val="0"/>
      <w:marBottom w:val="0"/>
      <w:divBdr>
        <w:top w:val="none" w:sz="0" w:space="0" w:color="auto"/>
        <w:left w:val="none" w:sz="0" w:space="0" w:color="auto"/>
        <w:bottom w:val="none" w:sz="0" w:space="0" w:color="auto"/>
        <w:right w:val="none" w:sz="0" w:space="0" w:color="auto"/>
      </w:divBdr>
    </w:div>
    <w:div w:id="1743023337">
      <w:bodyDiv w:val="1"/>
      <w:marLeft w:val="0"/>
      <w:marRight w:val="0"/>
      <w:marTop w:val="0"/>
      <w:marBottom w:val="0"/>
      <w:divBdr>
        <w:top w:val="none" w:sz="0" w:space="0" w:color="auto"/>
        <w:left w:val="none" w:sz="0" w:space="0" w:color="auto"/>
        <w:bottom w:val="none" w:sz="0" w:space="0" w:color="auto"/>
        <w:right w:val="none" w:sz="0" w:space="0" w:color="auto"/>
      </w:divBdr>
    </w:div>
    <w:div w:id="1744257568">
      <w:bodyDiv w:val="1"/>
      <w:marLeft w:val="0"/>
      <w:marRight w:val="0"/>
      <w:marTop w:val="0"/>
      <w:marBottom w:val="0"/>
      <w:divBdr>
        <w:top w:val="none" w:sz="0" w:space="0" w:color="auto"/>
        <w:left w:val="none" w:sz="0" w:space="0" w:color="auto"/>
        <w:bottom w:val="none" w:sz="0" w:space="0" w:color="auto"/>
        <w:right w:val="none" w:sz="0" w:space="0" w:color="auto"/>
      </w:divBdr>
    </w:div>
    <w:div w:id="1744914921">
      <w:bodyDiv w:val="1"/>
      <w:marLeft w:val="0"/>
      <w:marRight w:val="0"/>
      <w:marTop w:val="0"/>
      <w:marBottom w:val="0"/>
      <w:divBdr>
        <w:top w:val="none" w:sz="0" w:space="0" w:color="auto"/>
        <w:left w:val="none" w:sz="0" w:space="0" w:color="auto"/>
        <w:bottom w:val="none" w:sz="0" w:space="0" w:color="auto"/>
        <w:right w:val="none" w:sz="0" w:space="0" w:color="auto"/>
      </w:divBdr>
    </w:div>
    <w:div w:id="1745109018">
      <w:bodyDiv w:val="1"/>
      <w:marLeft w:val="0"/>
      <w:marRight w:val="0"/>
      <w:marTop w:val="0"/>
      <w:marBottom w:val="0"/>
      <w:divBdr>
        <w:top w:val="none" w:sz="0" w:space="0" w:color="auto"/>
        <w:left w:val="none" w:sz="0" w:space="0" w:color="auto"/>
        <w:bottom w:val="none" w:sz="0" w:space="0" w:color="auto"/>
        <w:right w:val="none" w:sz="0" w:space="0" w:color="auto"/>
      </w:divBdr>
    </w:div>
    <w:div w:id="1746612692">
      <w:bodyDiv w:val="1"/>
      <w:marLeft w:val="0"/>
      <w:marRight w:val="0"/>
      <w:marTop w:val="0"/>
      <w:marBottom w:val="0"/>
      <w:divBdr>
        <w:top w:val="none" w:sz="0" w:space="0" w:color="auto"/>
        <w:left w:val="none" w:sz="0" w:space="0" w:color="auto"/>
        <w:bottom w:val="none" w:sz="0" w:space="0" w:color="auto"/>
        <w:right w:val="none" w:sz="0" w:space="0" w:color="auto"/>
      </w:divBdr>
    </w:div>
    <w:div w:id="1748385011">
      <w:bodyDiv w:val="1"/>
      <w:marLeft w:val="0"/>
      <w:marRight w:val="0"/>
      <w:marTop w:val="0"/>
      <w:marBottom w:val="0"/>
      <w:divBdr>
        <w:top w:val="none" w:sz="0" w:space="0" w:color="auto"/>
        <w:left w:val="none" w:sz="0" w:space="0" w:color="auto"/>
        <w:bottom w:val="none" w:sz="0" w:space="0" w:color="auto"/>
        <w:right w:val="none" w:sz="0" w:space="0" w:color="auto"/>
      </w:divBdr>
    </w:div>
    <w:div w:id="1749693029">
      <w:bodyDiv w:val="1"/>
      <w:marLeft w:val="0"/>
      <w:marRight w:val="0"/>
      <w:marTop w:val="0"/>
      <w:marBottom w:val="0"/>
      <w:divBdr>
        <w:top w:val="none" w:sz="0" w:space="0" w:color="auto"/>
        <w:left w:val="none" w:sz="0" w:space="0" w:color="auto"/>
        <w:bottom w:val="none" w:sz="0" w:space="0" w:color="auto"/>
        <w:right w:val="none" w:sz="0" w:space="0" w:color="auto"/>
      </w:divBdr>
    </w:div>
    <w:div w:id="1750691962">
      <w:bodyDiv w:val="1"/>
      <w:marLeft w:val="0"/>
      <w:marRight w:val="0"/>
      <w:marTop w:val="0"/>
      <w:marBottom w:val="0"/>
      <w:divBdr>
        <w:top w:val="none" w:sz="0" w:space="0" w:color="auto"/>
        <w:left w:val="none" w:sz="0" w:space="0" w:color="auto"/>
        <w:bottom w:val="none" w:sz="0" w:space="0" w:color="auto"/>
        <w:right w:val="none" w:sz="0" w:space="0" w:color="auto"/>
      </w:divBdr>
    </w:div>
    <w:div w:id="1751081513">
      <w:bodyDiv w:val="1"/>
      <w:marLeft w:val="0"/>
      <w:marRight w:val="0"/>
      <w:marTop w:val="0"/>
      <w:marBottom w:val="0"/>
      <w:divBdr>
        <w:top w:val="none" w:sz="0" w:space="0" w:color="auto"/>
        <w:left w:val="none" w:sz="0" w:space="0" w:color="auto"/>
        <w:bottom w:val="none" w:sz="0" w:space="0" w:color="auto"/>
        <w:right w:val="none" w:sz="0" w:space="0" w:color="auto"/>
      </w:divBdr>
    </w:div>
    <w:div w:id="1751846069">
      <w:bodyDiv w:val="1"/>
      <w:marLeft w:val="0"/>
      <w:marRight w:val="0"/>
      <w:marTop w:val="0"/>
      <w:marBottom w:val="0"/>
      <w:divBdr>
        <w:top w:val="none" w:sz="0" w:space="0" w:color="auto"/>
        <w:left w:val="none" w:sz="0" w:space="0" w:color="auto"/>
        <w:bottom w:val="none" w:sz="0" w:space="0" w:color="auto"/>
        <w:right w:val="none" w:sz="0" w:space="0" w:color="auto"/>
      </w:divBdr>
    </w:div>
    <w:div w:id="1753893088">
      <w:bodyDiv w:val="1"/>
      <w:marLeft w:val="0"/>
      <w:marRight w:val="0"/>
      <w:marTop w:val="0"/>
      <w:marBottom w:val="0"/>
      <w:divBdr>
        <w:top w:val="none" w:sz="0" w:space="0" w:color="auto"/>
        <w:left w:val="none" w:sz="0" w:space="0" w:color="auto"/>
        <w:bottom w:val="none" w:sz="0" w:space="0" w:color="auto"/>
        <w:right w:val="none" w:sz="0" w:space="0" w:color="auto"/>
      </w:divBdr>
    </w:div>
    <w:div w:id="1754662289">
      <w:bodyDiv w:val="1"/>
      <w:marLeft w:val="0"/>
      <w:marRight w:val="0"/>
      <w:marTop w:val="0"/>
      <w:marBottom w:val="0"/>
      <w:divBdr>
        <w:top w:val="none" w:sz="0" w:space="0" w:color="auto"/>
        <w:left w:val="none" w:sz="0" w:space="0" w:color="auto"/>
        <w:bottom w:val="none" w:sz="0" w:space="0" w:color="auto"/>
        <w:right w:val="none" w:sz="0" w:space="0" w:color="auto"/>
      </w:divBdr>
    </w:div>
    <w:div w:id="1754889471">
      <w:bodyDiv w:val="1"/>
      <w:marLeft w:val="0"/>
      <w:marRight w:val="0"/>
      <w:marTop w:val="0"/>
      <w:marBottom w:val="0"/>
      <w:divBdr>
        <w:top w:val="none" w:sz="0" w:space="0" w:color="auto"/>
        <w:left w:val="none" w:sz="0" w:space="0" w:color="auto"/>
        <w:bottom w:val="none" w:sz="0" w:space="0" w:color="auto"/>
        <w:right w:val="none" w:sz="0" w:space="0" w:color="auto"/>
      </w:divBdr>
    </w:div>
    <w:div w:id="1757439721">
      <w:bodyDiv w:val="1"/>
      <w:marLeft w:val="0"/>
      <w:marRight w:val="0"/>
      <w:marTop w:val="0"/>
      <w:marBottom w:val="0"/>
      <w:divBdr>
        <w:top w:val="none" w:sz="0" w:space="0" w:color="auto"/>
        <w:left w:val="none" w:sz="0" w:space="0" w:color="auto"/>
        <w:bottom w:val="none" w:sz="0" w:space="0" w:color="auto"/>
        <w:right w:val="none" w:sz="0" w:space="0" w:color="auto"/>
      </w:divBdr>
    </w:div>
    <w:div w:id="1760446825">
      <w:bodyDiv w:val="1"/>
      <w:marLeft w:val="0"/>
      <w:marRight w:val="0"/>
      <w:marTop w:val="0"/>
      <w:marBottom w:val="0"/>
      <w:divBdr>
        <w:top w:val="none" w:sz="0" w:space="0" w:color="auto"/>
        <w:left w:val="none" w:sz="0" w:space="0" w:color="auto"/>
        <w:bottom w:val="none" w:sz="0" w:space="0" w:color="auto"/>
        <w:right w:val="none" w:sz="0" w:space="0" w:color="auto"/>
      </w:divBdr>
    </w:div>
    <w:div w:id="1761219583">
      <w:bodyDiv w:val="1"/>
      <w:marLeft w:val="0"/>
      <w:marRight w:val="0"/>
      <w:marTop w:val="0"/>
      <w:marBottom w:val="0"/>
      <w:divBdr>
        <w:top w:val="none" w:sz="0" w:space="0" w:color="auto"/>
        <w:left w:val="none" w:sz="0" w:space="0" w:color="auto"/>
        <w:bottom w:val="none" w:sz="0" w:space="0" w:color="auto"/>
        <w:right w:val="none" w:sz="0" w:space="0" w:color="auto"/>
      </w:divBdr>
    </w:div>
    <w:div w:id="1763793706">
      <w:bodyDiv w:val="1"/>
      <w:marLeft w:val="0"/>
      <w:marRight w:val="0"/>
      <w:marTop w:val="0"/>
      <w:marBottom w:val="0"/>
      <w:divBdr>
        <w:top w:val="none" w:sz="0" w:space="0" w:color="auto"/>
        <w:left w:val="none" w:sz="0" w:space="0" w:color="auto"/>
        <w:bottom w:val="none" w:sz="0" w:space="0" w:color="auto"/>
        <w:right w:val="none" w:sz="0" w:space="0" w:color="auto"/>
      </w:divBdr>
    </w:div>
    <w:div w:id="1765303635">
      <w:bodyDiv w:val="1"/>
      <w:marLeft w:val="0"/>
      <w:marRight w:val="0"/>
      <w:marTop w:val="0"/>
      <w:marBottom w:val="0"/>
      <w:divBdr>
        <w:top w:val="none" w:sz="0" w:space="0" w:color="auto"/>
        <w:left w:val="none" w:sz="0" w:space="0" w:color="auto"/>
        <w:bottom w:val="none" w:sz="0" w:space="0" w:color="auto"/>
        <w:right w:val="none" w:sz="0" w:space="0" w:color="auto"/>
      </w:divBdr>
    </w:div>
    <w:div w:id="1766148373">
      <w:bodyDiv w:val="1"/>
      <w:marLeft w:val="0"/>
      <w:marRight w:val="0"/>
      <w:marTop w:val="0"/>
      <w:marBottom w:val="0"/>
      <w:divBdr>
        <w:top w:val="none" w:sz="0" w:space="0" w:color="auto"/>
        <w:left w:val="none" w:sz="0" w:space="0" w:color="auto"/>
        <w:bottom w:val="none" w:sz="0" w:space="0" w:color="auto"/>
        <w:right w:val="none" w:sz="0" w:space="0" w:color="auto"/>
      </w:divBdr>
    </w:div>
    <w:div w:id="1768883516">
      <w:bodyDiv w:val="1"/>
      <w:marLeft w:val="0"/>
      <w:marRight w:val="0"/>
      <w:marTop w:val="0"/>
      <w:marBottom w:val="0"/>
      <w:divBdr>
        <w:top w:val="none" w:sz="0" w:space="0" w:color="auto"/>
        <w:left w:val="none" w:sz="0" w:space="0" w:color="auto"/>
        <w:bottom w:val="none" w:sz="0" w:space="0" w:color="auto"/>
        <w:right w:val="none" w:sz="0" w:space="0" w:color="auto"/>
      </w:divBdr>
    </w:div>
    <w:div w:id="1769696907">
      <w:bodyDiv w:val="1"/>
      <w:marLeft w:val="0"/>
      <w:marRight w:val="0"/>
      <w:marTop w:val="0"/>
      <w:marBottom w:val="0"/>
      <w:divBdr>
        <w:top w:val="none" w:sz="0" w:space="0" w:color="auto"/>
        <w:left w:val="none" w:sz="0" w:space="0" w:color="auto"/>
        <w:bottom w:val="none" w:sz="0" w:space="0" w:color="auto"/>
        <w:right w:val="none" w:sz="0" w:space="0" w:color="auto"/>
      </w:divBdr>
    </w:div>
    <w:div w:id="1770156272">
      <w:bodyDiv w:val="1"/>
      <w:marLeft w:val="0"/>
      <w:marRight w:val="0"/>
      <w:marTop w:val="0"/>
      <w:marBottom w:val="0"/>
      <w:divBdr>
        <w:top w:val="none" w:sz="0" w:space="0" w:color="auto"/>
        <w:left w:val="none" w:sz="0" w:space="0" w:color="auto"/>
        <w:bottom w:val="none" w:sz="0" w:space="0" w:color="auto"/>
        <w:right w:val="none" w:sz="0" w:space="0" w:color="auto"/>
      </w:divBdr>
    </w:div>
    <w:div w:id="1770202533">
      <w:bodyDiv w:val="1"/>
      <w:marLeft w:val="0"/>
      <w:marRight w:val="0"/>
      <w:marTop w:val="0"/>
      <w:marBottom w:val="0"/>
      <w:divBdr>
        <w:top w:val="none" w:sz="0" w:space="0" w:color="auto"/>
        <w:left w:val="none" w:sz="0" w:space="0" w:color="auto"/>
        <w:bottom w:val="none" w:sz="0" w:space="0" w:color="auto"/>
        <w:right w:val="none" w:sz="0" w:space="0" w:color="auto"/>
      </w:divBdr>
    </w:div>
    <w:div w:id="1770857551">
      <w:bodyDiv w:val="1"/>
      <w:marLeft w:val="0"/>
      <w:marRight w:val="0"/>
      <w:marTop w:val="0"/>
      <w:marBottom w:val="0"/>
      <w:divBdr>
        <w:top w:val="none" w:sz="0" w:space="0" w:color="auto"/>
        <w:left w:val="none" w:sz="0" w:space="0" w:color="auto"/>
        <w:bottom w:val="none" w:sz="0" w:space="0" w:color="auto"/>
        <w:right w:val="none" w:sz="0" w:space="0" w:color="auto"/>
      </w:divBdr>
    </w:div>
    <w:div w:id="1774007024">
      <w:bodyDiv w:val="1"/>
      <w:marLeft w:val="0"/>
      <w:marRight w:val="0"/>
      <w:marTop w:val="0"/>
      <w:marBottom w:val="0"/>
      <w:divBdr>
        <w:top w:val="none" w:sz="0" w:space="0" w:color="auto"/>
        <w:left w:val="none" w:sz="0" w:space="0" w:color="auto"/>
        <w:bottom w:val="none" w:sz="0" w:space="0" w:color="auto"/>
        <w:right w:val="none" w:sz="0" w:space="0" w:color="auto"/>
      </w:divBdr>
    </w:div>
    <w:div w:id="1774209612">
      <w:bodyDiv w:val="1"/>
      <w:marLeft w:val="0"/>
      <w:marRight w:val="0"/>
      <w:marTop w:val="0"/>
      <w:marBottom w:val="0"/>
      <w:divBdr>
        <w:top w:val="none" w:sz="0" w:space="0" w:color="auto"/>
        <w:left w:val="none" w:sz="0" w:space="0" w:color="auto"/>
        <w:bottom w:val="none" w:sz="0" w:space="0" w:color="auto"/>
        <w:right w:val="none" w:sz="0" w:space="0" w:color="auto"/>
      </w:divBdr>
    </w:div>
    <w:div w:id="1775587785">
      <w:bodyDiv w:val="1"/>
      <w:marLeft w:val="0"/>
      <w:marRight w:val="0"/>
      <w:marTop w:val="0"/>
      <w:marBottom w:val="0"/>
      <w:divBdr>
        <w:top w:val="none" w:sz="0" w:space="0" w:color="auto"/>
        <w:left w:val="none" w:sz="0" w:space="0" w:color="auto"/>
        <w:bottom w:val="none" w:sz="0" w:space="0" w:color="auto"/>
        <w:right w:val="none" w:sz="0" w:space="0" w:color="auto"/>
      </w:divBdr>
    </w:div>
    <w:div w:id="1777291661">
      <w:bodyDiv w:val="1"/>
      <w:marLeft w:val="0"/>
      <w:marRight w:val="0"/>
      <w:marTop w:val="0"/>
      <w:marBottom w:val="0"/>
      <w:divBdr>
        <w:top w:val="none" w:sz="0" w:space="0" w:color="auto"/>
        <w:left w:val="none" w:sz="0" w:space="0" w:color="auto"/>
        <w:bottom w:val="none" w:sz="0" w:space="0" w:color="auto"/>
        <w:right w:val="none" w:sz="0" w:space="0" w:color="auto"/>
      </w:divBdr>
    </w:div>
    <w:div w:id="1777863924">
      <w:bodyDiv w:val="1"/>
      <w:marLeft w:val="0"/>
      <w:marRight w:val="0"/>
      <w:marTop w:val="0"/>
      <w:marBottom w:val="0"/>
      <w:divBdr>
        <w:top w:val="none" w:sz="0" w:space="0" w:color="auto"/>
        <w:left w:val="none" w:sz="0" w:space="0" w:color="auto"/>
        <w:bottom w:val="none" w:sz="0" w:space="0" w:color="auto"/>
        <w:right w:val="none" w:sz="0" w:space="0" w:color="auto"/>
      </w:divBdr>
    </w:div>
    <w:div w:id="1779520833">
      <w:bodyDiv w:val="1"/>
      <w:marLeft w:val="0"/>
      <w:marRight w:val="0"/>
      <w:marTop w:val="0"/>
      <w:marBottom w:val="0"/>
      <w:divBdr>
        <w:top w:val="none" w:sz="0" w:space="0" w:color="auto"/>
        <w:left w:val="none" w:sz="0" w:space="0" w:color="auto"/>
        <w:bottom w:val="none" w:sz="0" w:space="0" w:color="auto"/>
        <w:right w:val="none" w:sz="0" w:space="0" w:color="auto"/>
      </w:divBdr>
    </w:div>
    <w:div w:id="1779836949">
      <w:bodyDiv w:val="1"/>
      <w:marLeft w:val="0"/>
      <w:marRight w:val="0"/>
      <w:marTop w:val="0"/>
      <w:marBottom w:val="0"/>
      <w:divBdr>
        <w:top w:val="none" w:sz="0" w:space="0" w:color="auto"/>
        <w:left w:val="none" w:sz="0" w:space="0" w:color="auto"/>
        <w:bottom w:val="none" w:sz="0" w:space="0" w:color="auto"/>
        <w:right w:val="none" w:sz="0" w:space="0" w:color="auto"/>
      </w:divBdr>
    </w:div>
    <w:div w:id="1780177638">
      <w:bodyDiv w:val="1"/>
      <w:marLeft w:val="0"/>
      <w:marRight w:val="0"/>
      <w:marTop w:val="0"/>
      <w:marBottom w:val="0"/>
      <w:divBdr>
        <w:top w:val="none" w:sz="0" w:space="0" w:color="auto"/>
        <w:left w:val="none" w:sz="0" w:space="0" w:color="auto"/>
        <w:bottom w:val="none" w:sz="0" w:space="0" w:color="auto"/>
        <w:right w:val="none" w:sz="0" w:space="0" w:color="auto"/>
      </w:divBdr>
    </w:div>
    <w:div w:id="1781101435">
      <w:bodyDiv w:val="1"/>
      <w:marLeft w:val="0"/>
      <w:marRight w:val="0"/>
      <w:marTop w:val="0"/>
      <w:marBottom w:val="0"/>
      <w:divBdr>
        <w:top w:val="none" w:sz="0" w:space="0" w:color="auto"/>
        <w:left w:val="none" w:sz="0" w:space="0" w:color="auto"/>
        <w:bottom w:val="none" w:sz="0" w:space="0" w:color="auto"/>
        <w:right w:val="none" w:sz="0" w:space="0" w:color="auto"/>
      </w:divBdr>
    </w:div>
    <w:div w:id="1781214938">
      <w:bodyDiv w:val="1"/>
      <w:marLeft w:val="0"/>
      <w:marRight w:val="0"/>
      <w:marTop w:val="0"/>
      <w:marBottom w:val="0"/>
      <w:divBdr>
        <w:top w:val="none" w:sz="0" w:space="0" w:color="auto"/>
        <w:left w:val="none" w:sz="0" w:space="0" w:color="auto"/>
        <w:bottom w:val="none" w:sz="0" w:space="0" w:color="auto"/>
        <w:right w:val="none" w:sz="0" w:space="0" w:color="auto"/>
      </w:divBdr>
    </w:div>
    <w:div w:id="1781678201">
      <w:bodyDiv w:val="1"/>
      <w:marLeft w:val="0"/>
      <w:marRight w:val="0"/>
      <w:marTop w:val="0"/>
      <w:marBottom w:val="0"/>
      <w:divBdr>
        <w:top w:val="none" w:sz="0" w:space="0" w:color="auto"/>
        <w:left w:val="none" w:sz="0" w:space="0" w:color="auto"/>
        <w:bottom w:val="none" w:sz="0" w:space="0" w:color="auto"/>
        <w:right w:val="none" w:sz="0" w:space="0" w:color="auto"/>
      </w:divBdr>
    </w:div>
    <w:div w:id="1784038700">
      <w:bodyDiv w:val="1"/>
      <w:marLeft w:val="0"/>
      <w:marRight w:val="0"/>
      <w:marTop w:val="0"/>
      <w:marBottom w:val="0"/>
      <w:divBdr>
        <w:top w:val="none" w:sz="0" w:space="0" w:color="auto"/>
        <w:left w:val="none" w:sz="0" w:space="0" w:color="auto"/>
        <w:bottom w:val="none" w:sz="0" w:space="0" w:color="auto"/>
        <w:right w:val="none" w:sz="0" w:space="0" w:color="auto"/>
      </w:divBdr>
    </w:div>
    <w:div w:id="1786344394">
      <w:bodyDiv w:val="1"/>
      <w:marLeft w:val="0"/>
      <w:marRight w:val="0"/>
      <w:marTop w:val="0"/>
      <w:marBottom w:val="0"/>
      <w:divBdr>
        <w:top w:val="none" w:sz="0" w:space="0" w:color="auto"/>
        <w:left w:val="none" w:sz="0" w:space="0" w:color="auto"/>
        <w:bottom w:val="none" w:sz="0" w:space="0" w:color="auto"/>
        <w:right w:val="none" w:sz="0" w:space="0" w:color="auto"/>
      </w:divBdr>
    </w:div>
    <w:div w:id="1787581954">
      <w:bodyDiv w:val="1"/>
      <w:marLeft w:val="0"/>
      <w:marRight w:val="0"/>
      <w:marTop w:val="0"/>
      <w:marBottom w:val="0"/>
      <w:divBdr>
        <w:top w:val="none" w:sz="0" w:space="0" w:color="auto"/>
        <w:left w:val="none" w:sz="0" w:space="0" w:color="auto"/>
        <w:bottom w:val="none" w:sz="0" w:space="0" w:color="auto"/>
        <w:right w:val="none" w:sz="0" w:space="0" w:color="auto"/>
      </w:divBdr>
    </w:div>
    <w:div w:id="1787775382">
      <w:bodyDiv w:val="1"/>
      <w:marLeft w:val="0"/>
      <w:marRight w:val="0"/>
      <w:marTop w:val="0"/>
      <w:marBottom w:val="0"/>
      <w:divBdr>
        <w:top w:val="none" w:sz="0" w:space="0" w:color="auto"/>
        <w:left w:val="none" w:sz="0" w:space="0" w:color="auto"/>
        <w:bottom w:val="none" w:sz="0" w:space="0" w:color="auto"/>
        <w:right w:val="none" w:sz="0" w:space="0" w:color="auto"/>
      </w:divBdr>
    </w:div>
    <w:div w:id="1789546454">
      <w:bodyDiv w:val="1"/>
      <w:marLeft w:val="0"/>
      <w:marRight w:val="0"/>
      <w:marTop w:val="0"/>
      <w:marBottom w:val="0"/>
      <w:divBdr>
        <w:top w:val="none" w:sz="0" w:space="0" w:color="auto"/>
        <w:left w:val="none" w:sz="0" w:space="0" w:color="auto"/>
        <w:bottom w:val="none" w:sz="0" w:space="0" w:color="auto"/>
        <w:right w:val="none" w:sz="0" w:space="0" w:color="auto"/>
      </w:divBdr>
    </w:div>
    <w:div w:id="1792896163">
      <w:bodyDiv w:val="1"/>
      <w:marLeft w:val="0"/>
      <w:marRight w:val="0"/>
      <w:marTop w:val="0"/>
      <w:marBottom w:val="0"/>
      <w:divBdr>
        <w:top w:val="none" w:sz="0" w:space="0" w:color="auto"/>
        <w:left w:val="none" w:sz="0" w:space="0" w:color="auto"/>
        <w:bottom w:val="none" w:sz="0" w:space="0" w:color="auto"/>
        <w:right w:val="none" w:sz="0" w:space="0" w:color="auto"/>
      </w:divBdr>
    </w:div>
    <w:div w:id="1798602285">
      <w:bodyDiv w:val="1"/>
      <w:marLeft w:val="0"/>
      <w:marRight w:val="0"/>
      <w:marTop w:val="0"/>
      <w:marBottom w:val="0"/>
      <w:divBdr>
        <w:top w:val="none" w:sz="0" w:space="0" w:color="auto"/>
        <w:left w:val="none" w:sz="0" w:space="0" w:color="auto"/>
        <w:bottom w:val="none" w:sz="0" w:space="0" w:color="auto"/>
        <w:right w:val="none" w:sz="0" w:space="0" w:color="auto"/>
      </w:divBdr>
    </w:div>
    <w:div w:id="1799227361">
      <w:bodyDiv w:val="1"/>
      <w:marLeft w:val="0"/>
      <w:marRight w:val="0"/>
      <w:marTop w:val="0"/>
      <w:marBottom w:val="0"/>
      <w:divBdr>
        <w:top w:val="none" w:sz="0" w:space="0" w:color="auto"/>
        <w:left w:val="none" w:sz="0" w:space="0" w:color="auto"/>
        <w:bottom w:val="none" w:sz="0" w:space="0" w:color="auto"/>
        <w:right w:val="none" w:sz="0" w:space="0" w:color="auto"/>
      </w:divBdr>
    </w:div>
    <w:div w:id="1803110725">
      <w:bodyDiv w:val="1"/>
      <w:marLeft w:val="0"/>
      <w:marRight w:val="0"/>
      <w:marTop w:val="0"/>
      <w:marBottom w:val="0"/>
      <w:divBdr>
        <w:top w:val="none" w:sz="0" w:space="0" w:color="auto"/>
        <w:left w:val="none" w:sz="0" w:space="0" w:color="auto"/>
        <w:bottom w:val="none" w:sz="0" w:space="0" w:color="auto"/>
        <w:right w:val="none" w:sz="0" w:space="0" w:color="auto"/>
      </w:divBdr>
    </w:div>
    <w:div w:id="1804731255">
      <w:bodyDiv w:val="1"/>
      <w:marLeft w:val="0"/>
      <w:marRight w:val="0"/>
      <w:marTop w:val="0"/>
      <w:marBottom w:val="0"/>
      <w:divBdr>
        <w:top w:val="none" w:sz="0" w:space="0" w:color="auto"/>
        <w:left w:val="none" w:sz="0" w:space="0" w:color="auto"/>
        <w:bottom w:val="none" w:sz="0" w:space="0" w:color="auto"/>
        <w:right w:val="none" w:sz="0" w:space="0" w:color="auto"/>
      </w:divBdr>
    </w:div>
    <w:div w:id="1804879930">
      <w:bodyDiv w:val="1"/>
      <w:marLeft w:val="0"/>
      <w:marRight w:val="0"/>
      <w:marTop w:val="0"/>
      <w:marBottom w:val="0"/>
      <w:divBdr>
        <w:top w:val="none" w:sz="0" w:space="0" w:color="auto"/>
        <w:left w:val="none" w:sz="0" w:space="0" w:color="auto"/>
        <w:bottom w:val="none" w:sz="0" w:space="0" w:color="auto"/>
        <w:right w:val="none" w:sz="0" w:space="0" w:color="auto"/>
      </w:divBdr>
    </w:div>
    <w:div w:id="1806047299">
      <w:bodyDiv w:val="1"/>
      <w:marLeft w:val="0"/>
      <w:marRight w:val="0"/>
      <w:marTop w:val="0"/>
      <w:marBottom w:val="0"/>
      <w:divBdr>
        <w:top w:val="none" w:sz="0" w:space="0" w:color="auto"/>
        <w:left w:val="none" w:sz="0" w:space="0" w:color="auto"/>
        <w:bottom w:val="none" w:sz="0" w:space="0" w:color="auto"/>
        <w:right w:val="none" w:sz="0" w:space="0" w:color="auto"/>
      </w:divBdr>
    </w:div>
    <w:div w:id="1807042710">
      <w:bodyDiv w:val="1"/>
      <w:marLeft w:val="0"/>
      <w:marRight w:val="0"/>
      <w:marTop w:val="0"/>
      <w:marBottom w:val="0"/>
      <w:divBdr>
        <w:top w:val="none" w:sz="0" w:space="0" w:color="auto"/>
        <w:left w:val="none" w:sz="0" w:space="0" w:color="auto"/>
        <w:bottom w:val="none" w:sz="0" w:space="0" w:color="auto"/>
        <w:right w:val="none" w:sz="0" w:space="0" w:color="auto"/>
      </w:divBdr>
    </w:div>
    <w:div w:id="1808745180">
      <w:bodyDiv w:val="1"/>
      <w:marLeft w:val="0"/>
      <w:marRight w:val="0"/>
      <w:marTop w:val="0"/>
      <w:marBottom w:val="0"/>
      <w:divBdr>
        <w:top w:val="none" w:sz="0" w:space="0" w:color="auto"/>
        <w:left w:val="none" w:sz="0" w:space="0" w:color="auto"/>
        <w:bottom w:val="none" w:sz="0" w:space="0" w:color="auto"/>
        <w:right w:val="none" w:sz="0" w:space="0" w:color="auto"/>
      </w:divBdr>
    </w:div>
    <w:div w:id="1813253855">
      <w:bodyDiv w:val="1"/>
      <w:marLeft w:val="0"/>
      <w:marRight w:val="0"/>
      <w:marTop w:val="0"/>
      <w:marBottom w:val="0"/>
      <w:divBdr>
        <w:top w:val="none" w:sz="0" w:space="0" w:color="auto"/>
        <w:left w:val="none" w:sz="0" w:space="0" w:color="auto"/>
        <w:bottom w:val="none" w:sz="0" w:space="0" w:color="auto"/>
        <w:right w:val="none" w:sz="0" w:space="0" w:color="auto"/>
      </w:divBdr>
    </w:div>
    <w:div w:id="1813670242">
      <w:bodyDiv w:val="1"/>
      <w:marLeft w:val="0"/>
      <w:marRight w:val="0"/>
      <w:marTop w:val="0"/>
      <w:marBottom w:val="0"/>
      <w:divBdr>
        <w:top w:val="none" w:sz="0" w:space="0" w:color="auto"/>
        <w:left w:val="none" w:sz="0" w:space="0" w:color="auto"/>
        <w:bottom w:val="none" w:sz="0" w:space="0" w:color="auto"/>
        <w:right w:val="none" w:sz="0" w:space="0" w:color="auto"/>
      </w:divBdr>
    </w:div>
    <w:div w:id="1816290152">
      <w:bodyDiv w:val="1"/>
      <w:marLeft w:val="0"/>
      <w:marRight w:val="0"/>
      <w:marTop w:val="0"/>
      <w:marBottom w:val="0"/>
      <w:divBdr>
        <w:top w:val="none" w:sz="0" w:space="0" w:color="auto"/>
        <w:left w:val="none" w:sz="0" w:space="0" w:color="auto"/>
        <w:bottom w:val="none" w:sz="0" w:space="0" w:color="auto"/>
        <w:right w:val="none" w:sz="0" w:space="0" w:color="auto"/>
      </w:divBdr>
    </w:div>
    <w:div w:id="1816945247">
      <w:bodyDiv w:val="1"/>
      <w:marLeft w:val="0"/>
      <w:marRight w:val="0"/>
      <w:marTop w:val="0"/>
      <w:marBottom w:val="0"/>
      <w:divBdr>
        <w:top w:val="none" w:sz="0" w:space="0" w:color="auto"/>
        <w:left w:val="none" w:sz="0" w:space="0" w:color="auto"/>
        <w:bottom w:val="none" w:sz="0" w:space="0" w:color="auto"/>
        <w:right w:val="none" w:sz="0" w:space="0" w:color="auto"/>
      </w:divBdr>
    </w:div>
    <w:div w:id="1819759602">
      <w:bodyDiv w:val="1"/>
      <w:marLeft w:val="0"/>
      <w:marRight w:val="0"/>
      <w:marTop w:val="0"/>
      <w:marBottom w:val="0"/>
      <w:divBdr>
        <w:top w:val="none" w:sz="0" w:space="0" w:color="auto"/>
        <w:left w:val="none" w:sz="0" w:space="0" w:color="auto"/>
        <w:bottom w:val="none" w:sz="0" w:space="0" w:color="auto"/>
        <w:right w:val="none" w:sz="0" w:space="0" w:color="auto"/>
      </w:divBdr>
    </w:div>
    <w:div w:id="1819834463">
      <w:bodyDiv w:val="1"/>
      <w:marLeft w:val="0"/>
      <w:marRight w:val="0"/>
      <w:marTop w:val="0"/>
      <w:marBottom w:val="0"/>
      <w:divBdr>
        <w:top w:val="none" w:sz="0" w:space="0" w:color="auto"/>
        <w:left w:val="none" w:sz="0" w:space="0" w:color="auto"/>
        <w:bottom w:val="none" w:sz="0" w:space="0" w:color="auto"/>
        <w:right w:val="none" w:sz="0" w:space="0" w:color="auto"/>
      </w:divBdr>
    </w:div>
    <w:div w:id="1824394023">
      <w:bodyDiv w:val="1"/>
      <w:marLeft w:val="0"/>
      <w:marRight w:val="0"/>
      <w:marTop w:val="0"/>
      <w:marBottom w:val="0"/>
      <w:divBdr>
        <w:top w:val="none" w:sz="0" w:space="0" w:color="auto"/>
        <w:left w:val="none" w:sz="0" w:space="0" w:color="auto"/>
        <w:bottom w:val="none" w:sz="0" w:space="0" w:color="auto"/>
        <w:right w:val="none" w:sz="0" w:space="0" w:color="auto"/>
      </w:divBdr>
    </w:div>
    <w:div w:id="1824853062">
      <w:bodyDiv w:val="1"/>
      <w:marLeft w:val="0"/>
      <w:marRight w:val="0"/>
      <w:marTop w:val="0"/>
      <w:marBottom w:val="0"/>
      <w:divBdr>
        <w:top w:val="none" w:sz="0" w:space="0" w:color="auto"/>
        <w:left w:val="none" w:sz="0" w:space="0" w:color="auto"/>
        <w:bottom w:val="none" w:sz="0" w:space="0" w:color="auto"/>
        <w:right w:val="none" w:sz="0" w:space="0" w:color="auto"/>
      </w:divBdr>
    </w:div>
    <w:div w:id="1826432554">
      <w:bodyDiv w:val="1"/>
      <w:marLeft w:val="0"/>
      <w:marRight w:val="0"/>
      <w:marTop w:val="0"/>
      <w:marBottom w:val="0"/>
      <w:divBdr>
        <w:top w:val="none" w:sz="0" w:space="0" w:color="auto"/>
        <w:left w:val="none" w:sz="0" w:space="0" w:color="auto"/>
        <w:bottom w:val="none" w:sz="0" w:space="0" w:color="auto"/>
        <w:right w:val="none" w:sz="0" w:space="0" w:color="auto"/>
      </w:divBdr>
    </w:div>
    <w:div w:id="1827238959">
      <w:bodyDiv w:val="1"/>
      <w:marLeft w:val="0"/>
      <w:marRight w:val="0"/>
      <w:marTop w:val="0"/>
      <w:marBottom w:val="0"/>
      <w:divBdr>
        <w:top w:val="none" w:sz="0" w:space="0" w:color="auto"/>
        <w:left w:val="none" w:sz="0" w:space="0" w:color="auto"/>
        <w:bottom w:val="none" w:sz="0" w:space="0" w:color="auto"/>
        <w:right w:val="none" w:sz="0" w:space="0" w:color="auto"/>
      </w:divBdr>
    </w:div>
    <w:div w:id="1828400671">
      <w:bodyDiv w:val="1"/>
      <w:marLeft w:val="0"/>
      <w:marRight w:val="0"/>
      <w:marTop w:val="0"/>
      <w:marBottom w:val="0"/>
      <w:divBdr>
        <w:top w:val="none" w:sz="0" w:space="0" w:color="auto"/>
        <w:left w:val="none" w:sz="0" w:space="0" w:color="auto"/>
        <w:bottom w:val="none" w:sz="0" w:space="0" w:color="auto"/>
        <w:right w:val="none" w:sz="0" w:space="0" w:color="auto"/>
      </w:divBdr>
    </w:div>
    <w:div w:id="1830321027">
      <w:bodyDiv w:val="1"/>
      <w:marLeft w:val="0"/>
      <w:marRight w:val="0"/>
      <w:marTop w:val="0"/>
      <w:marBottom w:val="0"/>
      <w:divBdr>
        <w:top w:val="none" w:sz="0" w:space="0" w:color="auto"/>
        <w:left w:val="none" w:sz="0" w:space="0" w:color="auto"/>
        <w:bottom w:val="none" w:sz="0" w:space="0" w:color="auto"/>
        <w:right w:val="none" w:sz="0" w:space="0" w:color="auto"/>
      </w:divBdr>
    </w:div>
    <w:div w:id="1831864944">
      <w:bodyDiv w:val="1"/>
      <w:marLeft w:val="0"/>
      <w:marRight w:val="0"/>
      <w:marTop w:val="0"/>
      <w:marBottom w:val="0"/>
      <w:divBdr>
        <w:top w:val="none" w:sz="0" w:space="0" w:color="auto"/>
        <w:left w:val="none" w:sz="0" w:space="0" w:color="auto"/>
        <w:bottom w:val="none" w:sz="0" w:space="0" w:color="auto"/>
        <w:right w:val="none" w:sz="0" w:space="0" w:color="auto"/>
      </w:divBdr>
    </w:div>
    <w:div w:id="1835760219">
      <w:bodyDiv w:val="1"/>
      <w:marLeft w:val="0"/>
      <w:marRight w:val="0"/>
      <w:marTop w:val="0"/>
      <w:marBottom w:val="0"/>
      <w:divBdr>
        <w:top w:val="none" w:sz="0" w:space="0" w:color="auto"/>
        <w:left w:val="none" w:sz="0" w:space="0" w:color="auto"/>
        <w:bottom w:val="none" w:sz="0" w:space="0" w:color="auto"/>
        <w:right w:val="none" w:sz="0" w:space="0" w:color="auto"/>
      </w:divBdr>
    </w:div>
    <w:div w:id="1836220043">
      <w:bodyDiv w:val="1"/>
      <w:marLeft w:val="0"/>
      <w:marRight w:val="0"/>
      <w:marTop w:val="0"/>
      <w:marBottom w:val="0"/>
      <w:divBdr>
        <w:top w:val="none" w:sz="0" w:space="0" w:color="auto"/>
        <w:left w:val="none" w:sz="0" w:space="0" w:color="auto"/>
        <w:bottom w:val="none" w:sz="0" w:space="0" w:color="auto"/>
        <w:right w:val="none" w:sz="0" w:space="0" w:color="auto"/>
      </w:divBdr>
    </w:div>
    <w:div w:id="1837106840">
      <w:bodyDiv w:val="1"/>
      <w:marLeft w:val="0"/>
      <w:marRight w:val="0"/>
      <w:marTop w:val="0"/>
      <w:marBottom w:val="0"/>
      <w:divBdr>
        <w:top w:val="none" w:sz="0" w:space="0" w:color="auto"/>
        <w:left w:val="none" w:sz="0" w:space="0" w:color="auto"/>
        <w:bottom w:val="none" w:sz="0" w:space="0" w:color="auto"/>
        <w:right w:val="none" w:sz="0" w:space="0" w:color="auto"/>
      </w:divBdr>
    </w:div>
    <w:div w:id="1841970257">
      <w:bodyDiv w:val="1"/>
      <w:marLeft w:val="0"/>
      <w:marRight w:val="0"/>
      <w:marTop w:val="0"/>
      <w:marBottom w:val="0"/>
      <w:divBdr>
        <w:top w:val="none" w:sz="0" w:space="0" w:color="auto"/>
        <w:left w:val="none" w:sz="0" w:space="0" w:color="auto"/>
        <w:bottom w:val="none" w:sz="0" w:space="0" w:color="auto"/>
        <w:right w:val="none" w:sz="0" w:space="0" w:color="auto"/>
      </w:divBdr>
    </w:div>
    <w:div w:id="1842424988">
      <w:bodyDiv w:val="1"/>
      <w:marLeft w:val="0"/>
      <w:marRight w:val="0"/>
      <w:marTop w:val="0"/>
      <w:marBottom w:val="0"/>
      <w:divBdr>
        <w:top w:val="none" w:sz="0" w:space="0" w:color="auto"/>
        <w:left w:val="none" w:sz="0" w:space="0" w:color="auto"/>
        <w:bottom w:val="none" w:sz="0" w:space="0" w:color="auto"/>
        <w:right w:val="none" w:sz="0" w:space="0" w:color="auto"/>
      </w:divBdr>
    </w:div>
    <w:div w:id="1843936870">
      <w:bodyDiv w:val="1"/>
      <w:marLeft w:val="0"/>
      <w:marRight w:val="0"/>
      <w:marTop w:val="0"/>
      <w:marBottom w:val="0"/>
      <w:divBdr>
        <w:top w:val="none" w:sz="0" w:space="0" w:color="auto"/>
        <w:left w:val="none" w:sz="0" w:space="0" w:color="auto"/>
        <w:bottom w:val="none" w:sz="0" w:space="0" w:color="auto"/>
        <w:right w:val="none" w:sz="0" w:space="0" w:color="auto"/>
      </w:divBdr>
    </w:div>
    <w:div w:id="1850095328">
      <w:bodyDiv w:val="1"/>
      <w:marLeft w:val="0"/>
      <w:marRight w:val="0"/>
      <w:marTop w:val="0"/>
      <w:marBottom w:val="0"/>
      <w:divBdr>
        <w:top w:val="none" w:sz="0" w:space="0" w:color="auto"/>
        <w:left w:val="none" w:sz="0" w:space="0" w:color="auto"/>
        <w:bottom w:val="none" w:sz="0" w:space="0" w:color="auto"/>
        <w:right w:val="none" w:sz="0" w:space="0" w:color="auto"/>
      </w:divBdr>
    </w:div>
    <w:div w:id="1852186564">
      <w:bodyDiv w:val="1"/>
      <w:marLeft w:val="0"/>
      <w:marRight w:val="0"/>
      <w:marTop w:val="0"/>
      <w:marBottom w:val="0"/>
      <w:divBdr>
        <w:top w:val="none" w:sz="0" w:space="0" w:color="auto"/>
        <w:left w:val="none" w:sz="0" w:space="0" w:color="auto"/>
        <w:bottom w:val="none" w:sz="0" w:space="0" w:color="auto"/>
        <w:right w:val="none" w:sz="0" w:space="0" w:color="auto"/>
      </w:divBdr>
    </w:div>
    <w:div w:id="1856310533">
      <w:bodyDiv w:val="1"/>
      <w:marLeft w:val="0"/>
      <w:marRight w:val="0"/>
      <w:marTop w:val="0"/>
      <w:marBottom w:val="0"/>
      <w:divBdr>
        <w:top w:val="none" w:sz="0" w:space="0" w:color="auto"/>
        <w:left w:val="none" w:sz="0" w:space="0" w:color="auto"/>
        <w:bottom w:val="none" w:sz="0" w:space="0" w:color="auto"/>
        <w:right w:val="none" w:sz="0" w:space="0" w:color="auto"/>
      </w:divBdr>
    </w:div>
    <w:div w:id="1860003147">
      <w:bodyDiv w:val="1"/>
      <w:marLeft w:val="0"/>
      <w:marRight w:val="0"/>
      <w:marTop w:val="0"/>
      <w:marBottom w:val="0"/>
      <w:divBdr>
        <w:top w:val="none" w:sz="0" w:space="0" w:color="auto"/>
        <w:left w:val="none" w:sz="0" w:space="0" w:color="auto"/>
        <w:bottom w:val="none" w:sz="0" w:space="0" w:color="auto"/>
        <w:right w:val="none" w:sz="0" w:space="0" w:color="auto"/>
      </w:divBdr>
    </w:div>
    <w:div w:id="1860702039">
      <w:bodyDiv w:val="1"/>
      <w:marLeft w:val="0"/>
      <w:marRight w:val="0"/>
      <w:marTop w:val="0"/>
      <w:marBottom w:val="0"/>
      <w:divBdr>
        <w:top w:val="none" w:sz="0" w:space="0" w:color="auto"/>
        <w:left w:val="none" w:sz="0" w:space="0" w:color="auto"/>
        <w:bottom w:val="none" w:sz="0" w:space="0" w:color="auto"/>
        <w:right w:val="none" w:sz="0" w:space="0" w:color="auto"/>
      </w:divBdr>
    </w:div>
    <w:div w:id="1861163323">
      <w:bodyDiv w:val="1"/>
      <w:marLeft w:val="0"/>
      <w:marRight w:val="0"/>
      <w:marTop w:val="0"/>
      <w:marBottom w:val="0"/>
      <w:divBdr>
        <w:top w:val="none" w:sz="0" w:space="0" w:color="auto"/>
        <w:left w:val="none" w:sz="0" w:space="0" w:color="auto"/>
        <w:bottom w:val="none" w:sz="0" w:space="0" w:color="auto"/>
        <w:right w:val="none" w:sz="0" w:space="0" w:color="auto"/>
      </w:divBdr>
    </w:div>
    <w:div w:id="1861889257">
      <w:bodyDiv w:val="1"/>
      <w:marLeft w:val="0"/>
      <w:marRight w:val="0"/>
      <w:marTop w:val="0"/>
      <w:marBottom w:val="0"/>
      <w:divBdr>
        <w:top w:val="none" w:sz="0" w:space="0" w:color="auto"/>
        <w:left w:val="none" w:sz="0" w:space="0" w:color="auto"/>
        <w:bottom w:val="none" w:sz="0" w:space="0" w:color="auto"/>
        <w:right w:val="none" w:sz="0" w:space="0" w:color="auto"/>
      </w:divBdr>
    </w:div>
    <w:div w:id="1862813512">
      <w:bodyDiv w:val="1"/>
      <w:marLeft w:val="0"/>
      <w:marRight w:val="0"/>
      <w:marTop w:val="0"/>
      <w:marBottom w:val="0"/>
      <w:divBdr>
        <w:top w:val="none" w:sz="0" w:space="0" w:color="auto"/>
        <w:left w:val="none" w:sz="0" w:space="0" w:color="auto"/>
        <w:bottom w:val="none" w:sz="0" w:space="0" w:color="auto"/>
        <w:right w:val="none" w:sz="0" w:space="0" w:color="auto"/>
      </w:divBdr>
    </w:div>
    <w:div w:id="1867793539">
      <w:bodyDiv w:val="1"/>
      <w:marLeft w:val="0"/>
      <w:marRight w:val="0"/>
      <w:marTop w:val="0"/>
      <w:marBottom w:val="0"/>
      <w:divBdr>
        <w:top w:val="none" w:sz="0" w:space="0" w:color="auto"/>
        <w:left w:val="none" w:sz="0" w:space="0" w:color="auto"/>
        <w:bottom w:val="none" w:sz="0" w:space="0" w:color="auto"/>
        <w:right w:val="none" w:sz="0" w:space="0" w:color="auto"/>
      </w:divBdr>
    </w:div>
    <w:div w:id="1872185157">
      <w:bodyDiv w:val="1"/>
      <w:marLeft w:val="0"/>
      <w:marRight w:val="0"/>
      <w:marTop w:val="0"/>
      <w:marBottom w:val="0"/>
      <w:divBdr>
        <w:top w:val="none" w:sz="0" w:space="0" w:color="auto"/>
        <w:left w:val="none" w:sz="0" w:space="0" w:color="auto"/>
        <w:bottom w:val="none" w:sz="0" w:space="0" w:color="auto"/>
        <w:right w:val="none" w:sz="0" w:space="0" w:color="auto"/>
      </w:divBdr>
    </w:div>
    <w:div w:id="1873952809">
      <w:bodyDiv w:val="1"/>
      <w:marLeft w:val="0"/>
      <w:marRight w:val="0"/>
      <w:marTop w:val="0"/>
      <w:marBottom w:val="0"/>
      <w:divBdr>
        <w:top w:val="none" w:sz="0" w:space="0" w:color="auto"/>
        <w:left w:val="none" w:sz="0" w:space="0" w:color="auto"/>
        <w:bottom w:val="none" w:sz="0" w:space="0" w:color="auto"/>
        <w:right w:val="none" w:sz="0" w:space="0" w:color="auto"/>
      </w:divBdr>
    </w:div>
    <w:div w:id="1874463939">
      <w:bodyDiv w:val="1"/>
      <w:marLeft w:val="0"/>
      <w:marRight w:val="0"/>
      <w:marTop w:val="0"/>
      <w:marBottom w:val="0"/>
      <w:divBdr>
        <w:top w:val="none" w:sz="0" w:space="0" w:color="auto"/>
        <w:left w:val="none" w:sz="0" w:space="0" w:color="auto"/>
        <w:bottom w:val="none" w:sz="0" w:space="0" w:color="auto"/>
        <w:right w:val="none" w:sz="0" w:space="0" w:color="auto"/>
      </w:divBdr>
    </w:div>
    <w:div w:id="1875652867">
      <w:bodyDiv w:val="1"/>
      <w:marLeft w:val="0"/>
      <w:marRight w:val="0"/>
      <w:marTop w:val="0"/>
      <w:marBottom w:val="0"/>
      <w:divBdr>
        <w:top w:val="none" w:sz="0" w:space="0" w:color="auto"/>
        <w:left w:val="none" w:sz="0" w:space="0" w:color="auto"/>
        <w:bottom w:val="none" w:sz="0" w:space="0" w:color="auto"/>
        <w:right w:val="none" w:sz="0" w:space="0" w:color="auto"/>
      </w:divBdr>
    </w:div>
    <w:div w:id="1875921361">
      <w:bodyDiv w:val="1"/>
      <w:marLeft w:val="0"/>
      <w:marRight w:val="0"/>
      <w:marTop w:val="0"/>
      <w:marBottom w:val="0"/>
      <w:divBdr>
        <w:top w:val="none" w:sz="0" w:space="0" w:color="auto"/>
        <w:left w:val="none" w:sz="0" w:space="0" w:color="auto"/>
        <w:bottom w:val="none" w:sz="0" w:space="0" w:color="auto"/>
        <w:right w:val="none" w:sz="0" w:space="0" w:color="auto"/>
      </w:divBdr>
    </w:div>
    <w:div w:id="1875927086">
      <w:bodyDiv w:val="1"/>
      <w:marLeft w:val="0"/>
      <w:marRight w:val="0"/>
      <w:marTop w:val="0"/>
      <w:marBottom w:val="0"/>
      <w:divBdr>
        <w:top w:val="none" w:sz="0" w:space="0" w:color="auto"/>
        <w:left w:val="none" w:sz="0" w:space="0" w:color="auto"/>
        <w:bottom w:val="none" w:sz="0" w:space="0" w:color="auto"/>
        <w:right w:val="none" w:sz="0" w:space="0" w:color="auto"/>
      </w:divBdr>
    </w:div>
    <w:div w:id="1876195304">
      <w:bodyDiv w:val="1"/>
      <w:marLeft w:val="0"/>
      <w:marRight w:val="0"/>
      <w:marTop w:val="0"/>
      <w:marBottom w:val="0"/>
      <w:divBdr>
        <w:top w:val="none" w:sz="0" w:space="0" w:color="auto"/>
        <w:left w:val="none" w:sz="0" w:space="0" w:color="auto"/>
        <w:bottom w:val="none" w:sz="0" w:space="0" w:color="auto"/>
        <w:right w:val="none" w:sz="0" w:space="0" w:color="auto"/>
      </w:divBdr>
    </w:div>
    <w:div w:id="1877041318">
      <w:bodyDiv w:val="1"/>
      <w:marLeft w:val="0"/>
      <w:marRight w:val="0"/>
      <w:marTop w:val="0"/>
      <w:marBottom w:val="0"/>
      <w:divBdr>
        <w:top w:val="none" w:sz="0" w:space="0" w:color="auto"/>
        <w:left w:val="none" w:sz="0" w:space="0" w:color="auto"/>
        <w:bottom w:val="none" w:sz="0" w:space="0" w:color="auto"/>
        <w:right w:val="none" w:sz="0" w:space="0" w:color="auto"/>
      </w:divBdr>
    </w:div>
    <w:div w:id="1879314321">
      <w:bodyDiv w:val="1"/>
      <w:marLeft w:val="0"/>
      <w:marRight w:val="0"/>
      <w:marTop w:val="0"/>
      <w:marBottom w:val="0"/>
      <w:divBdr>
        <w:top w:val="none" w:sz="0" w:space="0" w:color="auto"/>
        <w:left w:val="none" w:sz="0" w:space="0" w:color="auto"/>
        <w:bottom w:val="none" w:sz="0" w:space="0" w:color="auto"/>
        <w:right w:val="none" w:sz="0" w:space="0" w:color="auto"/>
      </w:divBdr>
    </w:div>
    <w:div w:id="1881475944">
      <w:bodyDiv w:val="1"/>
      <w:marLeft w:val="0"/>
      <w:marRight w:val="0"/>
      <w:marTop w:val="0"/>
      <w:marBottom w:val="0"/>
      <w:divBdr>
        <w:top w:val="none" w:sz="0" w:space="0" w:color="auto"/>
        <w:left w:val="none" w:sz="0" w:space="0" w:color="auto"/>
        <w:bottom w:val="none" w:sz="0" w:space="0" w:color="auto"/>
        <w:right w:val="none" w:sz="0" w:space="0" w:color="auto"/>
      </w:divBdr>
    </w:div>
    <w:div w:id="1886216623">
      <w:bodyDiv w:val="1"/>
      <w:marLeft w:val="0"/>
      <w:marRight w:val="0"/>
      <w:marTop w:val="0"/>
      <w:marBottom w:val="0"/>
      <w:divBdr>
        <w:top w:val="none" w:sz="0" w:space="0" w:color="auto"/>
        <w:left w:val="none" w:sz="0" w:space="0" w:color="auto"/>
        <w:bottom w:val="none" w:sz="0" w:space="0" w:color="auto"/>
        <w:right w:val="none" w:sz="0" w:space="0" w:color="auto"/>
      </w:divBdr>
    </w:div>
    <w:div w:id="1890797392">
      <w:bodyDiv w:val="1"/>
      <w:marLeft w:val="0"/>
      <w:marRight w:val="0"/>
      <w:marTop w:val="0"/>
      <w:marBottom w:val="0"/>
      <w:divBdr>
        <w:top w:val="none" w:sz="0" w:space="0" w:color="auto"/>
        <w:left w:val="none" w:sz="0" w:space="0" w:color="auto"/>
        <w:bottom w:val="none" w:sz="0" w:space="0" w:color="auto"/>
        <w:right w:val="none" w:sz="0" w:space="0" w:color="auto"/>
      </w:divBdr>
    </w:div>
    <w:div w:id="1892186504">
      <w:bodyDiv w:val="1"/>
      <w:marLeft w:val="0"/>
      <w:marRight w:val="0"/>
      <w:marTop w:val="0"/>
      <w:marBottom w:val="0"/>
      <w:divBdr>
        <w:top w:val="none" w:sz="0" w:space="0" w:color="auto"/>
        <w:left w:val="none" w:sz="0" w:space="0" w:color="auto"/>
        <w:bottom w:val="none" w:sz="0" w:space="0" w:color="auto"/>
        <w:right w:val="none" w:sz="0" w:space="0" w:color="auto"/>
      </w:divBdr>
    </w:div>
    <w:div w:id="1893073408">
      <w:bodyDiv w:val="1"/>
      <w:marLeft w:val="0"/>
      <w:marRight w:val="0"/>
      <w:marTop w:val="0"/>
      <w:marBottom w:val="0"/>
      <w:divBdr>
        <w:top w:val="none" w:sz="0" w:space="0" w:color="auto"/>
        <w:left w:val="none" w:sz="0" w:space="0" w:color="auto"/>
        <w:bottom w:val="none" w:sz="0" w:space="0" w:color="auto"/>
        <w:right w:val="none" w:sz="0" w:space="0" w:color="auto"/>
      </w:divBdr>
    </w:div>
    <w:div w:id="1893925444">
      <w:bodyDiv w:val="1"/>
      <w:marLeft w:val="0"/>
      <w:marRight w:val="0"/>
      <w:marTop w:val="0"/>
      <w:marBottom w:val="0"/>
      <w:divBdr>
        <w:top w:val="none" w:sz="0" w:space="0" w:color="auto"/>
        <w:left w:val="none" w:sz="0" w:space="0" w:color="auto"/>
        <w:bottom w:val="none" w:sz="0" w:space="0" w:color="auto"/>
        <w:right w:val="none" w:sz="0" w:space="0" w:color="auto"/>
      </w:divBdr>
    </w:div>
    <w:div w:id="1894727506">
      <w:bodyDiv w:val="1"/>
      <w:marLeft w:val="0"/>
      <w:marRight w:val="0"/>
      <w:marTop w:val="0"/>
      <w:marBottom w:val="0"/>
      <w:divBdr>
        <w:top w:val="none" w:sz="0" w:space="0" w:color="auto"/>
        <w:left w:val="none" w:sz="0" w:space="0" w:color="auto"/>
        <w:bottom w:val="none" w:sz="0" w:space="0" w:color="auto"/>
        <w:right w:val="none" w:sz="0" w:space="0" w:color="auto"/>
      </w:divBdr>
    </w:div>
    <w:div w:id="1895458481">
      <w:bodyDiv w:val="1"/>
      <w:marLeft w:val="0"/>
      <w:marRight w:val="0"/>
      <w:marTop w:val="0"/>
      <w:marBottom w:val="0"/>
      <w:divBdr>
        <w:top w:val="none" w:sz="0" w:space="0" w:color="auto"/>
        <w:left w:val="none" w:sz="0" w:space="0" w:color="auto"/>
        <w:bottom w:val="none" w:sz="0" w:space="0" w:color="auto"/>
        <w:right w:val="none" w:sz="0" w:space="0" w:color="auto"/>
      </w:divBdr>
    </w:div>
    <w:div w:id="1898472488">
      <w:bodyDiv w:val="1"/>
      <w:marLeft w:val="0"/>
      <w:marRight w:val="0"/>
      <w:marTop w:val="0"/>
      <w:marBottom w:val="0"/>
      <w:divBdr>
        <w:top w:val="none" w:sz="0" w:space="0" w:color="auto"/>
        <w:left w:val="none" w:sz="0" w:space="0" w:color="auto"/>
        <w:bottom w:val="none" w:sz="0" w:space="0" w:color="auto"/>
        <w:right w:val="none" w:sz="0" w:space="0" w:color="auto"/>
      </w:divBdr>
    </w:div>
    <w:div w:id="1899045803">
      <w:bodyDiv w:val="1"/>
      <w:marLeft w:val="0"/>
      <w:marRight w:val="0"/>
      <w:marTop w:val="0"/>
      <w:marBottom w:val="0"/>
      <w:divBdr>
        <w:top w:val="none" w:sz="0" w:space="0" w:color="auto"/>
        <w:left w:val="none" w:sz="0" w:space="0" w:color="auto"/>
        <w:bottom w:val="none" w:sz="0" w:space="0" w:color="auto"/>
        <w:right w:val="none" w:sz="0" w:space="0" w:color="auto"/>
      </w:divBdr>
    </w:div>
    <w:div w:id="1900052162">
      <w:bodyDiv w:val="1"/>
      <w:marLeft w:val="0"/>
      <w:marRight w:val="0"/>
      <w:marTop w:val="0"/>
      <w:marBottom w:val="0"/>
      <w:divBdr>
        <w:top w:val="none" w:sz="0" w:space="0" w:color="auto"/>
        <w:left w:val="none" w:sz="0" w:space="0" w:color="auto"/>
        <w:bottom w:val="none" w:sz="0" w:space="0" w:color="auto"/>
        <w:right w:val="none" w:sz="0" w:space="0" w:color="auto"/>
      </w:divBdr>
    </w:div>
    <w:div w:id="1901554356">
      <w:bodyDiv w:val="1"/>
      <w:marLeft w:val="0"/>
      <w:marRight w:val="0"/>
      <w:marTop w:val="0"/>
      <w:marBottom w:val="0"/>
      <w:divBdr>
        <w:top w:val="none" w:sz="0" w:space="0" w:color="auto"/>
        <w:left w:val="none" w:sz="0" w:space="0" w:color="auto"/>
        <w:bottom w:val="none" w:sz="0" w:space="0" w:color="auto"/>
        <w:right w:val="none" w:sz="0" w:space="0" w:color="auto"/>
      </w:divBdr>
    </w:div>
    <w:div w:id="1903323175">
      <w:bodyDiv w:val="1"/>
      <w:marLeft w:val="0"/>
      <w:marRight w:val="0"/>
      <w:marTop w:val="0"/>
      <w:marBottom w:val="0"/>
      <w:divBdr>
        <w:top w:val="none" w:sz="0" w:space="0" w:color="auto"/>
        <w:left w:val="none" w:sz="0" w:space="0" w:color="auto"/>
        <w:bottom w:val="none" w:sz="0" w:space="0" w:color="auto"/>
        <w:right w:val="none" w:sz="0" w:space="0" w:color="auto"/>
      </w:divBdr>
    </w:div>
    <w:div w:id="1903902352">
      <w:bodyDiv w:val="1"/>
      <w:marLeft w:val="0"/>
      <w:marRight w:val="0"/>
      <w:marTop w:val="0"/>
      <w:marBottom w:val="0"/>
      <w:divBdr>
        <w:top w:val="none" w:sz="0" w:space="0" w:color="auto"/>
        <w:left w:val="none" w:sz="0" w:space="0" w:color="auto"/>
        <w:bottom w:val="none" w:sz="0" w:space="0" w:color="auto"/>
        <w:right w:val="none" w:sz="0" w:space="0" w:color="auto"/>
      </w:divBdr>
    </w:div>
    <w:div w:id="1905216389">
      <w:bodyDiv w:val="1"/>
      <w:marLeft w:val="0"/>
      <w:marRight w:val="0"/>
      <w:marTop w:val="0"/>
      <w:marBottom w:val="0"/>
      <w:divBdr>
        <w:top w:val="none" w:sz="0" w:space="0" w:color="auto"/>
        <w:left w:val="none" w:sz="0" w:space="0" w:color="auto"/>
        <w:bottom w:val="none" w:sz="0" w:space="0" w:color="auto"/>
        <w:right w:val="none" w:sz="0" w:space="0" w:color="auto"/>
      </w:divBdr>
    </w:div>
    <w:div w:id="1907910058">
      <w:bodyDiv w:val="1"/>
      <w:marLeft w:val="0"/>
      <w:marRight w:val="0"/>
      <w:marTop w:val="0"/>
      <w:marBottom w:val="0"/>
      <w:divBdr>
        <w:top w:val="none" w:sz="0" w:space="0" w:color="auto"/>
        <w:left w:val="none" w:sz="0" w:space="0" w:color="auto"/>
        <w:bottom w:val="none" w:sz="0" w:space="0" w:color="auto"/>
        <w:right w:val="none" w:sz="0" w:space="0" w:color="auto"/>
      </w:divBdr>
    </w:div>
    <w:div w:id="1909459854">
      <w:bodyDiv w:val="1"/>
      <w:marLeft w:val="0"/>
      <w:marRight w:val="0"/>
      <w:marTop w:val="0"/>
      <w:marBottom w:val="0"/>
      <w:divBdr>
        <w:top w:val="none" w:sz="0" w:space="0" w:color="auto"/>
        <w:left w:val="none" w:sz="0" w:space="0" w:color="auto"/>
        <w:bottom w:val="none" w:sz="0" w:space="0" w:color="auto"/>
        <w:right w:val="none" w:sz="0" w:space="0" w:color="auto"/>
      </w:divBdr>
    </w:div>
    <w:div w:id="1909879163">
      <w:bodyDiv w:val="1"/>
      <w:marLeft w:val="0"/>
      <w:marRight w:val="0"/>
      <w:marTop w:val="0"/>
      <w:marBottom w:val="0"/>
      <w:divBdr>
        <w:top w:val="none" w:sz="0" w:space="0" w:color="auto"/>
        <w:left w:val="none" w:sz="0" w:space="0" w:color="auto"/>
        <w:bottom w:val="none" w:sz="0" w:space="0" w:color="auto"/>
        <w:right w:val="none" w:sz="0" w:space="0" w:color="auto"/>
      </w:divBdr>
    </w:div>
    <w:div w:id="1912110902">
      <w:bodyDiv w:val="1"/>
      <w:marLeft w:val="0"/>
      <w:marRight w:val="0"/>
      <w:marTop w:val="0"/>
      <w:marBottom w:val="0"/>
      <w:divBdr>
        <w:top w:val="none" w:sz="0" w:space="0" w:color="auto"/>
        <w:left w:val="none" w:sz="0" w:space="0" w:color="auto"/>
        <w:bottom w:val="none" w:sz="0" w:space="0" w:color="auto"/>
        <w:right w:val="none" w:sz="0" w:space="0" w:color="auto"/>
      </w:divBdr>
    </w:div>
    <w:div w:id="1912231849">
      <w:bodyDiv w:val="1"/>
      <w:marLeft w:val="0"/>
      <w:marRight w:val="0"/>
      <w:marTop w:val="0"/>
      <w:marBottom w:val="0"/>
      <w:divBdr>
        <w:top w:val="none" w:sz="0" w:space="0" w:color="auto"/>
        <w:left w:val="none" w:sz="0" w:space="0" w:color="auto"/>
        <w:bottom w:val="none" w:sz="0" w:space="0" w:color="auto"/>
        <w:right w:val="none" w:sz="0" w:space="0" w:color="auto"/>
      </w:divBdr>
    </w:div>
    <w:div w:id="1913930828">
      <w:bodyDiv w:val="1"/>
      <w:marLeft w:val="0"/>
      <w:marRight w:val="0"/>
      <w:marTop w:val="0"/>
      <w:marBottom w:val="0"/>
      <w:divBdr>
        <w:top w:val="none" w:sz="0" w:space="0" w:color="auto"/>
        <w:left w:val="none" w:sz="0" w:space="0" w:color="auto"/>
        <w:bottom w:val="none" w:sz="0" w:space="0" w:color="auto"/>
        <w:right w:val="none" w:sz="0" w:space="0" w:color="auto"/>
      </w:divBdr>
    </w:div>
    <w:div w:id="1914243506">
      <w:bodyDiv w:val="1"/>
      <w:marLeft w:val="0"/>
      <w:marRight w:val="0"/>
      <w:marTop w:val="0"/>
      <w:marBottom w:val="0"/>
      <w:divBdr>
        <w:top w:val="none" w:sz="0" w:space="0" w:color="auto"/>
        <w:left w:val="none" w:sz="0" w:space="0" w:color="auto"/>
        <w:bottom w:val="none" w:sz="0" w:space="0" w:color="auto"/>
        <w:right w:val="none" w:sz="0" w:space="0" w:color="auto"/>
      </w:divBdr>
    </w:div>
    <w:div w:id="1916935851">
      <w:bodyDiv w:val="1"/>
      <w:marLeft w:val="0"/>
      <w:marRight w:val="0"/>
      <w:marTop w:val="0"/>
      <w:marBottom w:val="0"/>
      <w:divBdr>
        <w:top w:val="none" w:sz="0" w:space="0" w:color="auto"/>
        <w:left w:val="none" w:sz="0" w:space="0" w:color="auto"/>
        <w:bottom w:val="none" w:sz="0" w:space="0" w:color="auto"/>
        <w:right w:val="none" w:sz="0" w:space="0" w:color="auto"/>
      </w:divBdr>
    </w:div>
    <w:div w:id="1917859096">
      <w:bodyDiv w:val="1"/>
      <w:marLeft w:val="0"/>
      <w:marRight w:val="0"/>
      <w:marTop w:val="0"/>
      <w:marBottom w:val="0"/>
      <w:divBdr>
        <w:top w:val="none" w:sz="0" w:space="0" w:color="auto"/>
        <w:left w:val="none" w:sz="0" w:space="0" w:color="auto"/>
        <w:bottom w:val="none" w:sz="0" w:space="0" w:color="auto"/>
        <w:right w:val="none" w:sz="0" w:space="0" w:color="auto"/>
      </w:divBdr>
    </w:div>
    <w:div w:id="1920407531">
      <w:bodyDiv w:val="1"/>
      <w:marLeft w:val="0"/>
      <w:marRight w:val="0"/>
      <w:marTop w:val="0"/>
      <w:marBottom w:val="0"/>
      <w:divBdr>
        <w:top w:val="none" w:sz="0" w:space="0" w:color="auto"/>
        <w:left w:val="none" w:sz="0" w:space="0" w:color="auto"/>
        <w:bottom w:val="none" w:sz="0" w:space="0" w:color="auto"/>
        <w:right w:val="none" w:sz="0" w:space="0" w:color="auto"/>
      </w:divBdr>
    </w:div>
    <w:div w:id="1922372698">
      <w:bodyDiv w:val="1"/>
      <w:marLeft w:val="0"/>
      <w:marRight w:val="0"/>
      <w:marTop w:val="0"/>
      <w:marBottom w:val="0"/>
      <w:divBdr>
        <w:top w:val="none" w:sz="0" w:space="0" w:color="auto"/>
        <w:left w:val="none" w:sz="0" w:space="0" w:color="auto"/>
        <w:bottom w:val="none" w:sz="0" w:space="0" w:color="auto"/>
        <w:right w:val="none" w:sz="0" w:space="0" w:color="auto"/>
      </w:divBdr>
    </w:div>
    <w:div w:id="1923905169">
      <w:bodyDiv w:val="1"/>
      <w:marLeft w:val="0"/>
      <w:marRight w:val="0"/>
      <w:marTop w:val="0"/>
      <w:marBottom w:val="0"/>
      <w:divBdr>
        <w:top w:val="none" w:sz="0" w:space="0" w:color="auto"/>
        <w:left w:val="none" w:sz="0" w:space="0" w:color="auto"/>
        <w:bottom w:val="none" w:sz="0" w:space="0" w:color="auto"/>
        <w:right w:val="none" w:sz="0" w:space="0" w:color="auto"/>
      </w:divBdr>
    </w:div>
    <w:div w:id="1924534640">
      <w:bodyDiv w:val="1"/>
      <w:marLeft w:val="0"/>
      <w:marRight w:val="0"/>
      <w:marTop w:val="0"/>
      <w:marBottom w:val="0"/>
      <w:divBdr>
        <w:top w:val="none" w:sz="0" w:space="0" w:color="auto"/>
        <w:left w:val="none" w:sz="0" w:space="0" w:color="auto"/>
        <w:bottom w:val="none" w:sz="0" w:space="0" w:color="auto"/>
        <w:right w:val="none" w:sz="0" w:space="0" w:color="auto"/>
      </w:divBdr>
    </w:div>
    <w:div w:id="1927376788">
      <w:bodyDiv w:val="1"/>
      <w:marLeft w:val="0"/>
      <w:marRight w:val="0"/>
      <w:marTop w:val="0"/>
      <w:marBottom w:val="0"/>
      <w:divBdr>
        <w:top w:val="none" w:sz="0" w:space="0" w:color="auto"/>
        <w:left w:val="none" w:sz="0" w:space="0" w:color="auto"/>
        <w:bottom w:val="none" w:sz="0" w:space="0" w:color="auto"/>
        <w:right w:val="none" w:sz="0" w:space="0" w:color="auto"/>
      </w:divBdr>
    </w:div>
    <w:div w:id="1928923998">
      <w:bodyDiv w:val="1"/>
      <w:marLeft w:val="0"/>
      <w:marRight w:val="0"/>
      <w:marTop w:val="0"/>
      <w:marBottom w:val="0"/>
      <w:divBdr>
        <w:top w:val="none" w:sz="0" w:space="0" w:color="auto"/>
        <w:left w:val="none" w:sz="0" w:space="0" w:color="auto"/>
        <w:bottom w:val="none" w:sz="0" w:space="0" w:color="auto"/>
        <w:right w:val="none" w:sz="0" w:space="0" w:color="auto"/>
      </w:divBdr>
    </w:div>
    <w:div w:id="1929195618">
      <w:bodyDiv w:val="1"/>
      <w:marLeft w:val="0"/>
      <w:marRight w:val="0"/>
      <w:marTop w:val="0"/>
      <w:marBottom w:val="0"/>
      <w:divBdr>
        <w:top w:val="none" w:sz="0" w:space="0" w:color="auto"/>
        <w:left w:val="none" w:sz="0" w:space="0" w:color="auto"/>
        <w:bottom w:val="none" w:sz="0" w:space="0" w:color="auto"/>
        <w:right w:val="none" w:sz="0" w:space="0" w:color="auto"/>
      </w:divBdr>
    </w:div>
    <w:div w:id="1930771251">
      <w:bodyDiv w:val="1"/>
      <w:marLeft w:val="0"/>
      <w:marRight w:val="0"/>
      <w:marTop w:val="0"/>
      <w:marBottom w:val="0"/>
      <w:divBdr>
        <w:top w:val="none" w:sz="0" w:space="0" w:color="auto"/>
        <w:left w:val="none" w:sz="0" w:space="0" w:color="auto"/>
        <w:bottom w:val="none" w:sz="0" w:space="0" w:color="auto"/>
        <w:right w:val="none" w:sz="0" w:space="0" w:color="auto"/>
      </w:divBdr>
    </w:div>
    <w:div w:id="1931084789">
      <w:bodyDiv w:val="1"/>
      <w:marLeft w:val="0"/>
      <w:marRight w:val="0"/>
      <w:marTop w:val="0"/>
      <w:marBottom w:val="0"/>
      <w:divBdr>
        <w:top w:val="none" w:sz="0" w:space="0" w:color="auto"/>
        <w:left w:val="none" w:sz="0" w:space="0" w:color="auto"/>
        <w:bottom w:val="none" w:sz="0" w:space="0" w:color="auto"/>
        <w:right w:val="none" w:sz="0" w:space="0" w:color="auto"/>
      </w:divBdr>
    </w:div>
    <w:div w:id="1931893338">
      <w:bodyDiv w:val="1"/>
      <w:marLeft w:val="0"/>
      <w:marRight w:val="0"/>
      <w:marTop w:val="0"/>
      <w:marBottom w:val="0"/>
      <w:divBdr>
        <w:top w:val="none" w:sz="0" w:space="0" w:color="auto"/>
        <w:left w:val="none" w:sz="0" w:space="0" w:color="auto"/>
        <w:bottom w:val="none" w:sz="0" w:space="0" w:color="auto"/>
        <w:right w:val="none" w:sz="0" w:space="0" w:color="auto"/>
      </w:divBdr>
    </w:div>
    <w:div w:id="1934439439">
      <w:bodyDiv w:val="1"/>
      <w:marLeft w:val="0"/>
      <w:marRight w:val="0"/>
      <w:marTop w:val="0"/>
      <w:marBottom w:val="0"/>
      <w:divBdr>
        <w:top w:val="none" w:sz="0" w:space="0" w:color="auto"/>
        <w:left w:val="none" w:sz="0" w:space="0" w:color="auto"/>
        <w:bottom w:val="none" w:sz="0" w:space="0" w:color="auto"/>
        <w:right w:val="none" w:sz="0" w:space="0" w:color="auto"/>
      </w:divBdr>
    </w:div>
    <w:div w:id="1935165007">
      <w:bodyDiv w:val="1"/>
      <w:marLeft w:val="0"/>
      <w:marRight w:val="0"/>
      <w:marTop w:val="0"/>
      <w:marBottom w:val="0"/>
      <w:divBdr>
        <w:top w:val="none" w:sz="0" w:space="0" w:color="auto"/>
        <w:left w:val="none" w:sz="0" w:space="0" w:color="auto"/>
        <w:bottom w:val="none" w:sz="0" w:space="0" w:color="auto"/>
        <w:right w:val="none" w:sz="0" w:space="0" w:color="auto"/>
      </w:divBdr>
    </w:div>
    <w:div w:id="1941404492">
      <w:bodyDiv w:val="1"/>
      <w:marLeft w:val="0"/>
      <w:marRight w:val="0"/>
      <w:marTop w:val="0"/>
      <w:marBottom w:val="0"/>
      <w:divBdr>
        <w:top w:val="none" w:sz="0" w:space="0" w:color="auto"/>
        <w:left w:val="none" w:sz="0" w:space="0" w:color="auto"/>
        <w:bottom w:val="none" w:sz="0" w:space="0" w:color="auto"/>
        <w:right w:val="none" w:sz="0" w:space="0" w:color="auto"/>
      </w:divBdr>
    </w:div>
    <w:div w:id="1943877590">
      <w:bodyDiv w:val="1"/>
      <w:marLeft w:val="0"/>
      <w:marRight w:val="0"/>
      <w:marTop w:val="0"/>
      <w:marBottom w:val="0"/>
      <w:divBdr>
        <w:top w:val="none" w:sz="0" w:space="0" w:color="auto"/>
        <w:left w:val="none" w:sz="0" w:space="0" w:color="auto"/>
        <w:bottom w:val="none" w:sz="0" w:space="0" w:color="auto"/>
        <w:right w:val="none" w:sz="0" w:space="0" w:color="auto"/>
      </w:divBdr>
    </w:div>
    <w:div w:id="1944150333">
      <w:bodyDiv w:val="1"/>
      <w:marLeft w:val="0"/>
      <w:marRight w:val="0"/>
      <w:marTop w:val="0"/>
      <w:marBottom w:val="0"/>
      <w:divBdr>
        <w:top w:val="none" w:sz="0" w:space="0" w:color="auto"/>
        <w:left w:val="none" w:sz="0" w:space="0" w:color="auto"/>
        <w:bottom w:val="none" w:sz="0" w:space="0" w:color="auto"/>
        <w:right w:val="none" w:sz="0" w:space="0" w:color="auto"/>
      </w:divBdr>
    </w:div>
    <w:div w:id="1945569614">
      <w:bodyDiv w:val="1"/>
      <w:marLeft w:val="0"/>
      <w:marRight w:val="0"/>
      <w:marTop w:val="0"/>
      <w:marBottom w:val="0"/>
      <w:divBdr>
        <w:top w:val="none" w:sz="0" w:space="0" w:color="auto"/>
        <w:left w:val="none" w:sz="0" w:space="0" w:color="auto"/>
        <w:bottom w:val="none" w:sz="0" w:space="0" w:color="auto"/>
        <w:right w:val="none" w:sz="0" w:space="0" w:color="auto"/>
      </w:divBdr>
    </w:div>
    <w:div w:id="1953394089">
      <w:bodyDiv w:val="1"/>
      <w:marLeft w:val="0"/>
      <w:marRight w:val="0"/>
      <w:marTop w:val="0"/>
      <w:marBottom w:val="0"/>
      <w:divBdr>
        <w:top w:val="none" w:sz="0" w:space="0" w:color="auto"/>
        <w:left w:val="none" w:sz="0" w:space="0" w:color="auto"/>
        <w:bottom w:val="none" w:sz="0" w:space="0" w:color="auto"/>
        <w:right w:val="none" w:sz="0" w:space="0" w:color="auto"/>
      </w:divBdr>
    </w:div>
    <w:div w:id="1957516963">
      <w:bodyDiv w:val="1"/>
      <w:marLeft w:val="0"/>
      <w:marRight w:val="0"/>
      <w:marTop w:val="0"/>
      <w:marBottom w:val="0"/>
      <w:divBdr>
        <w:top w:val="none" w:sz="0" w:space="0" w:color="auto"/>
        <w:left w:val="none" w:sz="0" w:space="0" w:color="auto"/>
        <w:bottom w:val="none" w:sz="0" w:space="0" w:color="auto"/>
        <w:right w:val="none" w:sz="0" w:space="0" w:color="auto"/>
      </w:divBdr>
    </w:div>
    <w:div w:id="1958877462">
      <w:bodyDiv w:val="1"/>
      <w:marLeft w:val="0"/>
      <w:marRight w:val="0"/>
      <w:marTop w:val="0"/>
      <w:marBottom w:val="0"/>
      <w:divBdr>
        <w:top w:val="none" w:sz="0" w:space="0" w:color="auto"/>
        <w:left w:val="none" w:sz="0" w:space="0" w:color="auto"/>
        <w:bottom w:val="none" w:sz="0" w:space="0" w:color="auto"/>
        <w:right w:val="none" w:sz="0" w:space="0" w:color="auto"/>
      </w:divBdr>
    </w:div>
    <w:div w:id="1960531590">
      <w:bodyDiv w:val="1"/>
      <w:marLeft w:val="0"/>
      <w:marRight w:val="0"/>
      <w:marTop w:val="0"/>
      <w:marBottom w:val="0"/>
      <w:divBdr>
        <w:top w:val="none" w:sz="0" w:space="0" w:color="auto"/>
        <w:left w:val="none" w:sz="0" w:space="0" w:color="auto"/>
        <w:bottom w:val="none" w:sz="0" w:space="0" w:color="auto"/>
        <w:right w:val="none" w:sz="0" w:space="0" w:color="auto"/>
      </w:divBdr>
    </w:div>
    <w:div w:id="1960843191">
      <w:bodyDiv w:val="1"/>
      <w:marLeft w:val="0"/>
      <w:marRight w:val="0"/>
      <w:marTop w:val="0"/>
      <w:marBottom w:val="0"/>
      <w:divBdr>
        <w:top w:val="none" w:sz="0" w:space="0" w:color="auto"/>
        <w:left w:val="none" w:sz="0" w:space="0" w:color="auto"/>
        <w:bottom w:val="none" w:sz="0" w:space="0" w:color="auto"/>
        <w:right w:val="none" w:sz="0" w:space="0" w:color="auto"/>
      </w:divBdr>
    </w:div>
    <w:div w:id="1960991663">
      <w:bodyDiv w:val="1"/>
      <w:marLeft w:val="0"/>
      <w:marRight w:val="0"/>
      <w:marTop w:val="0"/>
      <w:marBottom w:val="0"/>
      <w:divBdr>
        <w:top w:val="none" w:sz="0" w:space="0" w:color="auto"/>
        <w:left w:val="none" w:sz="0" w:space="0" w:color="auto"/>
        <w:bottom w:val="none" w:sz="0" w:space="0" w:color="auto"/>
        <w:right w:val="none" w:sz="0" w:space="0" w:color="auto"/>
      </w:divBdr>
    </w:div>
    <w:div w:id="1967540624">
      <w:bodyDiv w:val="1"/>
      <w:marLeft w:val="0"/>
      <w:marRight w:val="0"/>
      <w:marTop w:val="0"/>
      <w:marBottom w:val="0"/>
      <w:divBdr>
        <w:top w:val="none" w:sz="0" w:space="0" w:color="auto"/>
        <w:left w:val="none" w:sz="0" w:space="0" w:color="auto"/>
        <w:bottom w:val="none" w:sz="0" w:space="0" w:color="auto"/>
        <w:right w:val="none" w:sz="0" w:space="0" w:color="auto"/>
      </w:divBdr>
    </w:div>
    <w:div w:id="1970434173">
      <w:bodyDiv w:val="1"/>
      <w:marLeft w:val="0"/>
      <w:marRight w:val="0"/>
      <w:marTop w:val="0"/>
      <w:marBottom w:val="0"/>
      <w:divBdr>
        <w:top w:val="none" w:sz="0" w:space="0" w:color="auto"/>
        <w:left w:val="none" w:sz="0" w:space="0" w:color="auto"/>
        <w:bottom w:val="none" w:sz="0" w:space="0" w:color="auto"/>
        <w:right w:val="none" w:sz="0" w:space="0" w:color="auto"/>
      </w:divBdr>
    </w:div>
    <w:div w:id="1970668931">
      <w:bodyDiv w:val="1"/>
      <w:marLeft w:val="0"/>
      <w:marRight w:val="0"/>
      <w:marTop w:val="0"/>
      <w:marBottom w:val="0"/>
      <w:divBdr>
        <w:top w:val="none" w:sz="0" w:space="0" w:color="auto"/>
        <w:left w:val="none" w:sz="0" w:space="0" w:color="auto"/>
        <w:bottom w:val="none" w:sz="0" w:space="0" w:color="auto"/>
        <w:right w:val="none" w:sz="0" w:space="0" w:color="auto"/>
      </w:divBdr>
    </w:div>
    <w:div w:id="1973168796">
      <w:bodyDiv w:val="1"/>
      <w:marLeft w:val="0"/>
      <w:marRight w:val="0"/>
      <w:marTop w:val="0"/>
      <w:marBottom w:val="0"/>
      <w:divBdr>
        <w:top w:val="none" w:sz="0" w:space="0" w:color="auto"/>
        <w:left w:val="none" w:sz="0" w:space="0" w:color="auto"/>
        <w:bottom w:val="none" w:sz="0" w:space="0" w:color="auto"/>
        <w:right w:val="none" w:sz="0" w:space="0" w:color="auto"/>
      </w:divBdr>
    </w:div>
    <w:div w:id="1973826465">
      <w:bodyDiv w:val="1"/>
      <w:marLeft w:val="0"/>
      <w:marRight w:val="0"/>
      <w:marTop w:val="0"/>
      <w:marBottom w:val="0"/>
      <w:divBdr>
        <w:top w:val="none" w:sz="0" w:space="0" w:color="auto"/>
        <w:left w:val="none" w:sz="0" w:space="0" w:color="auto"/>
        <w:bottom w:val="none" w:sz="0" w:space="0" w:color="auto"/>
        <w:right w:val="none" w:sz="0" w:space="0" w:color="auto"/>
      </w:divBdr>
    </w:div>
    <w:div w:id="1977222074">
      <w:bodyDiv w:val="1"/>
      <w:marLeft w:val="0"/>
      <w:marRight w:val="0"/>
      <w:marTop w:val="0"/>
      <w:marBottom w:val="0"/>
      <w:divBdr>
        <w:top w:val="none" w:sz="0" w:space="0" w:color="auto"/>
        <w:left w:val="none" w:sz="0" w:space="0" w:color="auto"/>
        <w:bottom w:val="none" w:sz="0" w:space="0" w:color="auto"/>
        <w:right w:val="none" w:sz="0" w:space="0" w:color="auto"/>
      </w:divBdr>
    </w:div>
    <w:div w:id="1977950983">
      <w:bodyDiv w:val="1"/>
      <w:marLeft w:val="0"/>
      <w:marRight w:val="0"/>
      <w:marTop w:val="0"/>
      <w:marBottom w:val="0"/>
      <w:divBdr>
        <w:top w:val="none" w:sz="0" w:space="0" w:color="auto"/>
        <w:left w:val="none" w:sz="0" w:space="0" w:color="auto"/>
        <w:bottom w:val="none" w:sz="0" w:space="0" w:color="auto"/>
        <w:right w:val="none" w:sz="0" w:space="0" w:color="auto"/>
      </w:divBdr>
    </w:div>
    <w:div w:id="1978220773">
      <w:bodyDiv w:val="1"/>
      <w:marLeft w:val="0"/>
      <w:marRight w:val="0"/>
      <w:marTop w:val="0"/>
      <w:marBottom w:val="0"/>
      <w:divBdr>
        <w:top w:val="none" w:sz="0" w:space="0" w:color="auto"/>
        <w:left w:val="none" w:sz="0" w:space="0" w:color="auto"/>
        <w:bottom w:val="none" w:sz="0" w:space="0" w:color="auto"/>
        <w:right w:val="none" w:sz="0" w:space="0" w:color="auto"/>
      </w:divBdr>
    </w:div>
    <w:div w:id="1978291101">
      <w:bodyDiv w:val="1"/>
      <w:marLeft w:val="0"/>
      <w:marRight w:val="0"/>
      <w:marTop w:val="0"/>
      <w:marBottom w:val="0"/>
      <w:divBdr>
        <w:top w:val="none" w:sz="0" w:space="0" w:color="auto"/>
        <w:left w:val="none" w:sz="0" w:space="0" w:color="auto"/>
        <w:bottom w:val="none" w:sz="0" w:space="0" w:color="auto"/>
        <w:right w:val="none" w:sz="0" w:space="0" w:color="auto"/>
      </w:divBdr>
    </w:div>
    <w:div w:id="1979456901">
      <w:bodyDiv w:val="1"/>
      <w:marLeft w:val="0"/>
      <w:marRight w:val="0"/>
      <w:marTop w:val="0"/>
      <w:marBottom w:val="0"/>
      <w:divBdr>
        <w:top w:val="none" w:sz="0" w:space="0" w:color="auto"/>
        <w:left w:val="none" w:sz="0" w:space="0" w:color="auto"/>
        <w:bottom w:val="none" w:sz="0" w:space="0" w:color="auto"/>
        <w:right w:val="none" w:sz="0" w:space="0" w:color="auto"/>
      </w:divBdr>
    </w:div>
    <w:div w:id="1979604089">
      <w:bodyDiv w:val="1"/>
      <w:marLeft w:val="0"/>
      <w:marRight w:val="0"/>
      <w:marTop w:val="0"/>
      <w:marBottom w:val="0"/>
      <w:divBdr>
        <w:top w:val="none" w:sz="0" w:space="0" w:color="auto"/>
        <w:left w:val="none" w:sz="0" w:space="0" w:color="auto"/>
        <w:bottom w:val="none" w:sz="0" w:space="0" w:color="auto"/>
        <w:right w:val="none" w:sz="0" w:space="0" w:color="auto"/>
      </w:divBdr>
    </w:div>
    <w:div w:id="1980071277">
      <w:bodyDiv w:val="1"/>
      <w:marLeft w:val="0"/>
      <w:marRight w:val="0"/>
      <w:marTop w:val="0"/>
      <w:marBottom w:val="0"/>
      <w:divBdr>
        <w:top w:val="none" w:sz="0" w:space="0" w:color="auto"/>
        <w:left w:val="none" w:sz="0" w:space="0" w:color="auto"/>
        <w:bottom w:val="none" w:sz="0" w:space="0" w:color="auto"/>
        <w:right w:val="none" w:sz="0" w:space="0" w:color="auto"/>
      </w:divBdr>
    </w:div>
    <w:div w:id="1980524819">
      <w:bodyDiv w:val="1"/>
      <w:marLeft w:val="0"/>
      <w:marRight w:val="0"/>
      <w:marTop w:val="0"/>
      <w:marBottom w:val="0"/>
      <w:divBdr>
        <w:top w:val="none" w:sz="0" w:space="0" w:color="auto"/>
        <w:left w:val="none" w:sz="0" w:space="0" w:color="auto"/>
        <w:bottom w:val="none" w:sz="0" w:space="0" w:color="auto"/>
        <w:right w:val="none" w:sz="0" w:space="0" w:color="auto"/>
      </w:divBdr>
    </w:div>
    <w:div w:id="1983533099">
      <w:bodyDiv w:val="1"/>
      <w:marLeft w:val="0"/>
      <w:marRight w:val="0"/>
      <w:marTop w:val="0"/>
      <w:marBottom w:val="0"/>
      <w:divBdr>
        <w:top w:val="none" w:sz="0" w:space="0" w:color="auto"/>
        <w:left w:val="none" w:sz="0" w:space="0" w:color="auto"/>
        <w:bottom w:val="none" w:sz="0" w:space="0" w:color="auto"/>
        <w:right w:val="none" w:sz="0" w:space="0" w:color="auto"/>
      </w:divBdr>
    </w:div>
    <w:div w:id="1986735744">
      <w:bodyDiv w:val="1"/>
      <w:marLeft w:val="0"/>
      <w:marRight w:val="0"/>
      <w:marTop w:val="0"/>
      <w:marBottom w:val="0"/>
      <w:divBdr>
        <w:top w:val="none" w:sz="0" w:space="0" w:color="auto"/>
        <w:left w:val="none" w:sz="0" w:space="0" w:color="auto"/>
        <w:bottom w:val="none" w:sz="0" w:space="0" w:color="auto"/>
        <w:right w:val="none" w:sz="0" w:space="0" w:color="auto"/>
      </w:divBdr>
    </w:div>
    <w:div w:id="1988243203">
      <w:bodyDiv w:val="1"/>
      <w:marLeft w:val="0"/>
      <w:marRight w:val="0"/>
      <w:marTop w:val="0"/>
      <w:marBottom w:val="0"/>
      <w:divBdr>
        <w:top w:val="none" w:sz="0" w:space="0" w:color="auto"/>
        <w:left w:val="none" w:sz="0" w:space="0" w:color="auto"/>
        <w:bottom w:val="none" w:sz="0" w:space="0" w:color="auto"/>
        <w:right w:val="none" w:sz="0" w:space="0" w:color="auto"/>
      </w:divBdr>
    </w:div>
    <w:div w:id="1988431359">
      <w:bodyDiv w:val="1"/>
      <w:marLeft w:val="0"/>
      <w:marRight w:val="0"/>
      <w:marTop w:val="0"/>
      <w:marBottom w:val="0"/>
      <w:divBdr>
        <w:top w:val="none" w:sz="0" w:space="0" w:color="auto"/>
        <w:left w:val="none" w:sz="0" w:space="0" w:color="auto"/>
        <w:bottom w:val="none" w:sz="0" w:space="0" w:color="auto"/>
        <w:right w:val="none" w:sz="0" w:space="0" w:color="auto"/>
      </w:divBdr>
    </w:div>
    <w:div w:id="1990279198">
      <w:bodyDiv w:val="1"/>
      <w:marLeft w:val="0"/>
      <w:marRight w:val="0"/>
      <w:marTop w:val="0"/>
      <w:marBottom w:val="0"/>
      <w:divBdr>
        <w:top w:val="none" w:sz="0" w:space="0" w:color="auto"/>
        <w:left w:val="none" w:sz="0" w:space="0" w:color="auto"/>
        <w:bottom w:val="none" w:sz="0" w:space="0" w:color="auto"/>
        <w:right w:val="none" w:sz="0" w:space="0" w:color="auto"/>
      </w:divBdr>
    </w:div>
    <w:div w:id="1990743471">
      <w:bodyDiv w:val="1"/>
      <w:marLeft w:val="0"/>
      <w:marRight w:val="0"/>
      <w:marTop w:val="0"/>
      <w:marBottom w:val="0"/>
      <w:divBdr>
        <w:top w:val="none" w:sz="0" w:space="0" w:color="auto"/>
        <w:left w:val="none" w:sz="0" w:space="0" w:color="auto"/>
        <w:bottom w:val="none" w:sz="0" w:space="0" w:color="auto"/>
        <w:right w:val="none" w:sz="0" w:space="0" w:color="auto"/>
      </w:divBdr>
    </w:div>
    <w:div w:id="1991444646">
      <w:bodyDiv w:val="1"/>
      <w:marLeft w:val="0"/>
      <w:marRight w:val="0"/>
      <w:marTop w:val="0"/>
      <w:marBottom w:val="0"/>
      <w:divBdr>
        <w:top w:val="none" w:sz="0" w:space="0" w:color="auto"/>
        <w:left w:val="none" w:sz="0" w:space="0" w:color="auto"/>
        <w:bottom w:val="none" w:sz="0" w:space="0" w:color="auto"/>
        <w:right w:val="none" w:sz="0" w:space="0" w:color="auto"/>
      </w:divBdr>
    </w:div>
    <w:div w:id="1991783351">
      <w:bodyDiv w:val="1"/>
      <w:marLeft w:val="0"/>
      <w:marRight w:val="0"/>
      <w:marTop w:val="0"/>
      <w:marBottom w:val="0"/>
      <w:divBdr>
        <w:top w:val="none" w:sz="0" w:space="0" w:color="auto"/>
        <w:left w:val="none" w:sz="0" w:space="0" w:color="auto"/>
        <w:bottom w:val="none" w:sz="0" w:space="0" w:color="auto"/>
        <w:right w:val="none" w:sz="0" w:space="0" w:color="auto"/>
      </w:divBdr>
    </w:div>
    <w:div w:id="1995065407">
      <w:bodyDiv w:val="1"/>
      <w:marLeft w:val="0"/>
      <w:marRight w:val="0"/>
      <w:marTop w:val="0"/>
      <w:marBottom w:val="0"/>
      <w:divBdr>
        <w:top w:val="none" w:sz="0" w:space="0" w:color="auto"/>
        <w:left w:val="none" w:sz="0" w:space="0" w:color="auto"/>
        <w:bottom w:val="none" w:sz="0" w:space="0" w:color="auto"/>
        <w:right w:val="none" w:sz="0" w:space="0" w:color="auto"/>
      </w:divBdr>
    </w:div>
    <w:div w:id="1996058309">
      <w:bodyDiv w:val="1"/>
      <w:marLeft w:val="0"/>
      <w:marRight w:val="0"/>
      <w:marTop w:val="0"/>
      <w:marBottom w:val="0"/>
      <w:divBdr>
        <w:top w:val="none" w:sz="0" w:space="0" w:color="auto"/>
        <w:left w:val="none" w:sz="0" w:space="0" w:color="auto"/>
        <w:bottom w:val="none" w:sz="0" w:space="0" w:color="auto"/>
        <w:right w:val="none" w:sz="0" w:space="0" w:color="auto"/>
      </w:divBdr>
    </w:div>
    <w:div w:id="2008510079">
      <w:bodyDiv w:val="1"/>
      <w:marLeft w:val="0"/>
      <w:marRight w:val="0"/>
      <w:marTop w:val="0"/>
      <w:marBottom w:val="0"/>
      <w:divBdr>
        <w:top w:val="none" w:sz="0" w:space="0" w:color="auto"/>
        <w:left w:val="none" w:sz="0" w:space="0" w:color="auto"/>
        <w:bottom w:val="none" w:sz="0" w:space="0" w:color="auto"/>
        <w:right w:val="none" w:sz="0" w:space="0" w:color="auto"/>
      </w:divBdr>
    </w:div>
    <w:div w:id="2008552414">
      <w:bodyDiv w:val="1"/>
      <w:marLeft w:val="0"/>
      <w:marRight w:val="0"/>
      <w:marTop w:val="0"/>
      <w:marBottom w:val="0"/>
      <w:divBdr>
        <w:top w:val="none" w:sz="0" w:space="0" w:color="auto"/>
        <w:left w:val="none" w:sz="0" w:space="0" w:color="auto"/>
        <w:bottom w:val="none" w:sz="0" w:space="0" w:color="auto"/>
        <w:right w:val="none" w:sz="0" w:space="0" w:color="auto"/>
      </w:divBdr>
    </w:div>
    <w:div w:id="2011247273">
      <w:bodyDiv w:val="1"/>
      <w:marLeft w:val="0"/>
      <w:marRight w:val="0"/>
      <w:marTop w:val="0"/>
      <w:marBottom w:val="0"/>
      <w:divBdr>
        <w:top w:val="none" w:sz="0" w:space="0" w:color="auto"/>
        <w:left w:val="none" w:sz="0" w:space="0" w:color="auto"/>
        <w:bottom w:val="none" w:sz="0" w:space="0" w:color="auto"/>
        <w:right w:val="none" w:sz="0" w:space="0" w:color="auto"/>
      </w:divBdr>
    </w:div>
    <w:div w:id="2012246740">
      <w:bodyDiv w:val="1"/>
      <w:marLeft w:val="0"/>
      <w:marRight w:val="0"/>
      <w:marTop w:val="0"/>
      <w:marBottom w:val="0"/>
      <w:divBdr>
        <w:top w:val="none" w:sz="0" w:space="0" w:color="auto"/>
        <w:left w:val="none" w:sz="0" w:space="0" w:color="auto"/>
        <w:bottom w:val="none" w:sz="0" w:space="0" w:color="auto"/>
        <w:right w:val="none" w:sz="0" w:space="0" w:color="auto"/>
      </w:divBdr>
    </w:div>
    <w:div w:id="2016378468">
      <w:bodyDiv w:val="1"/>
      <w:marLeft w:val="0"/>
      <w:marRight w:val="0"/>
      <w:marTop w:val="0"/>
      <w:marBottom w:val="0"/>
      <w:divBdr>
        <w:top w:val="none" w:sz="0" w:space="0" w:color="auto"/>
        <w:left w:val="none" w:sz="0" w:space="0" w:color="auto"/>
        <w:bottom w:val="none" w:sz="0" w:space="0" w:color="auto"/>
        <w:right w:val="none" w:sz="0" w:space="0" w:color="auto"/>
      </w:divBdr>
    </w:div>
    <w:div w:id="2018531491">
      <w:bodyDiv w:val="1"/>
      <w:marLeft w:val="0"/>
      <w:marRight w:val="0"/>
      <w:marTop w:val="0"/>
      <w:marBottom w:val="0"/>
      <w:divBdr>
        <w:top w:val="none" w:sz="0" w:space="0" w:color="auto"/>
        <w:left w:val="none" w:sz="0" w:space="0" w:color="auto"/>
        <w:bottom w:val="none" w:sz="0" w:space="0" w:color="auto"/>
        <w:right w:val="none" w:sz="0" w:space="0" w:color="auto"/>
      </w:divBdr>
    </w:div>
    <w:div w:id="2020496169">
      <w:bodyDiv w:val="1"/>
      <w:marLeft w:val="0"/>
      <w:marRight w:val="0"/>
      <w:marTop w:val="0"/>
      <w:marBottom w:val="0"/>
      <w:divBdr>
        <w:top w:val="none" w:sz="0" w:space="0" w:color="auto"/>
        <w:left w:val="none" w:sz="0" w:space="0" w:color="auto"/>
        <w:bottom w:val="none" w:sz="0" w:space="0" w:color="auto"/>
        <w:right w:val="none" w:sz="0" w:space="0" w:color="auto"/>
      </w:divBdr>
    </w:div>
    <w:div w:id="2024239059">
      <w:bodyDiv w:val="1"/>
      <w:marLeft w:val="0"/>
      <w:marRight w:val="0"/>
      <w:marTop w:val="0"/>
      <w:marBottom w:val="0"/>
      <w:divBdr>
        <w:top w:val="none" w:sz="0" w:space="0" w:color="auto"/>
        <w:left w:val="none" w:sz="0" w:space="0" w:color="auto"/>
        <w:bottom w:val="none" w:sz="0" w:space="0" w:color="auto"/>
        <w:right w:val="none" w:sz="0" w:space="0" w:color="auto"/>
      </w:divBdr>
    </w:div>
    <w:div w:id="2025786739">
      <w:bodyDiv w:val="1"/>
      <w:marLeft w:val="0"/>
      <w:marRight w:val="0"/>
      <w:marTop w:val="0"/>
      <w:marBottom w:val="0"/>
      <w:divBdr>
        <w:top w:val="none" w:sz="0" w:space="0" w:color="auto"/>
        <w:left w:val="none" w:sz="0" w:space="0" w:color="auto"/>
        <w:bottom w:val="none" w:sz="0" w:space="0" w:color="auto"/>
        <w:right w:val="none" w:sz="0" w:space="0" w:color="auto"/>
      </w:divBdr>
    </w:div>
    <w:div w:id="2032223924">
      <w:bodyDiv w:val="1"/>
      <w:marLeft w:val="0"/>
      <w:marRight w:val="0"/>
      <w:marTop w:val="0"/>
      <w:marBottom w:val="0"/>
      <w:divBdr>
        <w:top w:val="none" w:sz="0" w:space="0" w:color="auto"/>
        <w:left w:val="none" w:sz="0" w:space="0" w:color="auto"/>
        <w:bottom w:val="none" w:sz="0" w:space="0" w:color="auto"/>
        <w:right w:val="none" w:sz="0" w:space="0" w:color="auto"/>
      </w:divBdr>
    </w:div>
    <w:div w:id="2032756781">
      <w:bodyDiv w:val="1"/>
      <w:marLeft w:val="0"/>
      <w:marRight w:val="0"/>
      <w:marTop w:val="0"/>
      <w:marBottom w:val="0"/>
      <w:divBdr>
        <w:top w:val="none" w:sz="0" w:space="0" w:color="auto"/>
        <w:left w:val="none" w:sz="0" w:space="0" w:color="auto"/>
        <w:bottom w:val="none" w:sz="0" w:space="0" w:color="auto"/>
        <w:right w:val="none" w:sz="0" w:space="0" w:color="auto"/>
      </w:divBdr>
    </w:div>
    <w:div w:id="2034912810">
      <w:bodyDiv w:val="1"/>
      <w:marLeft w:val="0"/>
      <w:marRight w:val="0"/>
      <w:marTop w:val="0"/>
      <w:marBottom w:val="0"/>
      <w:divBdr>
        <w:top w:val="none" w:sz="0" w:space="0" w:color="auto"/>
        <w:left w:val="none" w:sz="0" w:space="0" w:color="auto"/>
        <w:bottom w:val="none" w:sz="0" w:space="0" w:color="auto"/>
        <w:right w:val="none" w:sz="0" w:space="0" w:color="auto"/>
      </w:divBdr>
    </w:div>
    <w:div w:id="2034913824">
      <w:bodyDiv w:val="1"/>
      <w:marLeft w:val="0"/>
      <w:marRight w:val="0"/>
      <w:marTop w:val="0"/>
      <w:marBottom w:val="0"/>
      <w:divBdr>
        <w:top w:val="none" w:sz="0" w:space="0" w:color="auto"/>
        <w:left w:val="none" w:sz="0" w:space="0" w:color="auto"/>
        <w:bottom w:val="none" w:sz="0" w:space="0" w:color="auto"/>
        <w:right w:val="none" w:sz="0" w:space="0" w:color="auto"/>
      </w:divBdr>
    </w:div>
    <w:div w:id="2036537059">
      <w:bodyDiv w:val="1"/>
      <w:marLeft w:val="0"/>
      <w:marRight w:val="0"/>
      <w:marTop w:val="0"/>
      <w:marBottom w:val="0"/>
      <w:divBdr>
        <w:top w:val="none" w:sz="0" w:space="0" w:color="auto"/>
        <w:left w:val="none" w:sz="0" w:space="0" w:color="auto"/>
        <w:bottom w:val="none" w:sz="0" w:space="0" w:color="auto"/>
        <w:right w:val="none" w:sz="0" w:space="0" w:color="auto"/>
      </w:divBdr>
    </w:div>
    <w:div w:id="2036693790">
      <w:bodyDiv w:val="1"/>
      <w:marLeft w:val="0"/>
      <w:marRight w:val="0"/>
      <w:marTop w:val="0"/>
      <w:marBottom w:val="0"/>
      <w:divBdr>
        <w:top w:val="none" w:sz="0" w:space="0" w:color="auto"/>
        <w:left w:val="none" w:sz="0" w:space="0" w:color="auto"/>
        <w:bottom w:val="none" w:sz="0" w:space="0" w:color="auto"/>
        <w:right w:val="none" w:sz="0" w:space="0" w:color="auto"/>
      </w:divBdr>
    </w:div>
    <w:div w:id="2038696993">
      <w:bodyDiv w:val="1"/>
      <w:marLeft w:val="0"/>
      <w:marRight w:val="0"/>
      <w:marTop w:val="0"/>
      <w:marBottom w:val="0"/>
      <w:divBdr>
        <w:top w:val="none" w:sz="0" w:space="0" w:color="auto"/>
        <w:left w:val="none" w:sz="0" w:space="0" w:color="auto"/>
        <w:bottom w:val="none" w:sz="0" w:space="0" w:color="auto"/>
        <w:right w:val="none" w:sz="0" w:space="0" w:color="auto"/>
      </w:divBdr>
    </w:div>
    <w:div w:id="2038701654">
      <w:bodyDiv w:val="1"/>
      <w:marLeft w:val="0"/>
      <w:marRight w:val="0"/>
      <w:marTop w:val="0"/>
      <w:marBottom w:val="0"/>
      <w:divBdr>
        <w:top w:val="none" w:sz="0" w:space="0" w:color="auto"/>
        <w:left w:val="none" w:sz="0" w:space="0" w:color="auto"/>
        <w:bottom w:val="none" w:sz="0" w:space="0" w:color="auto"/>
        <w:right w:val="none" w:sz="0" w:space="0" w:color="auto"/>
      </w:divBdr>
    </w:div>
    <w:div w:id="2039623825">
      <w:bodyDiv w:val="1"/>
      <w:marLeft w:val="0"/>
      <w:marRight w:val="0"/>
      <w:marTop w:val="0"/>
      <w:marBottom w:val="0"/>
      <w:divBdr>
        <w:top w:val="none" w:sz="0" w:space="0" w:color="auto"/>
        <w:left w:val="none" w:sz="0" w:space="0" w:color="auto"/>
        <w:bottom w:val="none" w:sz="0" w:space="0" w:color="auto"/>
        <w:right w:val="none" w:sz="0" w:space="0" w:color="auto"/>
      </w:divBdr>
    </w:div>
    <w:div w:id="2040163083">
      <w:bodyDiv w:val="1"/>
      <w:marLeft w:val="0"/>
      <w:marRight w:val="0"/>
      <w:marTop w:val="0"/>
      <w:marBottom w:val="0"/>
      <w:divBdr>
        <w:top w:val="none" w:sz="0" w:space="0" w:color="auto"/>
        <w:left w:val="none" w:sz="0" w:space="0" w:color="auto"/>
        <w:bottom w:val="none" w:sz="0" w:space="0" w:color="auto"/>
        <w:right w:val="none" w:sz="0" w:space="0" w:color="auto"/>
      </w:divBdr>
    </w:div>
    <w:div w:id="2041465437">
      <w:bodyDiv w:val="1"/>
      <w:marLeft w:val="0"/>
      <w:marRight w:val="0"/>
      <w:marTop w:val="0"/>
      <w:marBottom w:val="0"/>
      <w:divBdr>
        <w:top w:val="none" w:sz="0" w:space="0" w:color="auto"/>
        <w:left w:val="none" w:sz="0" w:space="0" w:color="auto"/>
        <w:bottom w:val="none" w:sz="0" w:space="0" w:color="auto"/>
        <w:right w:val="none" w:sz="0" w:space="0" w:color="auto"/>
      </w:divBdr>
    </w:div>
    <w:div w:id="2041587245">
      <w:bodyDiv w:val="1"/>
      <w:marLeft w:val="0"/>
      <w:marRight w:val="0"/>
      <w:marTop w:val="0"/>
      <w:marBottom w:val="0"/>
      <w:divBdr>
        <w:top w:val="none" w:sz="0" w:space="0" w:color="auto"/>
        <w:left w:val="none" w:sz="0" w:space="0" w:color="auto"/>
        <w:bottom w:val="none" w:sz="0" w:space="0" w:color="auto"/>
        <w:right w:val="none" w:sz="0" w:space="0" w:color="auto"/>
      </w:divBdr>
    </w:div>
    <w:div w:id="2045592326">
      <w:bodyDiv w:val="1"/>
      <w:marLeft w:val="0"/>
      <w:marRight w:val="0"/>
      <w:marTop w:val="0"/>
      <w:marBottom w:val="0"/>
      <w:divBdr>
        <w:top w:val="none" w:sz="0" w:space="0" w:color="auto"/>
        <w:left w:val="none" w:sz="0" w:space="0" w:color="auto"/>
        <w:bottom w:val="none" w:sz="0" w:space="0" w:color="auto"/>
        <w:right w:val="none" w:sz="0" w:space="0" w:color="auto"/>
      </w:divBdr>
    </w:div>
    <w:div w:id="2046758395">
      <w:bodyDiv w:val="1"/>
      <w:marLeft w:val="0"/>
      <w:marRight w:val="0"/>
      <w:marTop w:val="0"/>
      <w:marBottom w:val="0"/>
      <w:divBdr>
        <w:top w:val="none" w:sz="0" w:space="0" w:color="auto"/>
        <w:left w:val="none" w:sz="0" w:space="0" w:color="auto"/>
        <w:bottom w:val="none" w:sz="0" w:space="0" w:color="auto"/>
        <w:right w:val="none" w:sz="0" w:space="0" w:color="auto"/>
      </w:divBdr>
    </w:div>
    <w:div w:id="2048218506">
      <w:bodyDiv w:val="1"/>
      <w:marLeft w:val="0"/>
      <w:marRight w:val="0"/>
      <w:marTop w:val="0"/>
      <w:marBottom w:val="0"/>
      <w:divBdr>
        <w:top w:val="none" w:sz="0" w:space="0" w:color="auto"/>
        <w:left w:val="none" w:sz="0" w:space="0" w:color="auto"/>
        <w:bottom w:val="none" w:sz="0" w:space="0" w:color="auto"/>
        <w:right w:val="none" w:sz="0" w:space="0" w:color="auto"/>
      </w:divBdr>
    </w:div>
    <w:div w:id="2049142982">
      <w:bodyDiv w:val="1"/>
      <w:marLeft w:val="0"/>
      <w:marRight w:val="0"/>
      <w:marTop w:val="0"/>
      <w:marBottom w:val="0"/>
      <w:divBdr>
        <w:top w:val="none" w:sz="0" w:space="0" w:color="auto"/>
        <w:left w:val="none" w:sz="0" w:space="0" w:color="auto"/>
        <w:bottom w:val="none" w:sz="0" w:space="0" w:color="auto"/>
        <w:right w:val="none" w:sz="0" w:space="0" w:color="auto"/>
      </w:divBdr>
    </w:div>
    <w:div w:id="2050102543">
      <w:bodyDiv w:val="1"/>
      <w:marLeft w:val="0"/>
      <w:marRight w:val="0"/>
      <w:marTop w:val="0"/>
      <w:marBottom w:val="0"/>
      <w:divBdr>
        <w:top w:val="none" w:sz="0" w:space="0" w:color="auto"/>
        <w:left w:val="none" w:sz="0" w:space="0" w:color="auto"/>
        <w:bottom w:val="none" w:sz="0" w:space="0" w:color="auto"/>
        <w:right w:val="none" w:sz="0" w:space="0" w:color="auto"/>
      </w:divBdr>
    </w:div>
    <w:div w:id="2052724210">
      <w:bodyDiv w:val="1"/>
      <w:marLeft w:val="0"/>
      <w:marRight w:val="0"/>
      <w:marTop w:val="0"/>
      <w:marBottom w:val="0"/>
      <w:divBdr>
        <w:top w:val="none" w:sz="0" w:space="0" w:color="auto"/>
        <w:left w:val="none" w:sz="0" w:space="0" w:color="auto"/>
        <w:bottom w:val="none" w:sz="0" w:space="0" w:color="auto"/>
        <w:right w:val="none" w:sz="0" w:space="0" w:color="auto"/>
      </w:divBdr>
    </w:div>
    <w:div w:id="2053770688">
      <w:bodyDiv w:val="1"/>
      <w:marLeft w:val="0"/>
      <w:marRight w:val="0"/>
      <w:marTop w:val="0"/>
      <w:marBottom w:val="0"/>
      <w:divBdr>
        <w:top w:val="none" w:sz="0" w:space="0" w:color="auto"/>
        <w:left w:val="none" w:sz="0" w:space="0" w:color="auto"/>
        <w:bottom w:val="none" w:sz="0" w:space="0" w:color="auto"/>
        <w:right w:val="none" w:sz="0" w:space="0" w:color="auto"/>
      </w:divBdr>
    </w:div>
    <w:div w:id="2054305422">
      <w:bodyDiv w:val="1"/>
      <w:marLeft w:val="0"/>
      <w:marRight w:val="0"/>
      <w:marTop w:val="0"/>
      <w:marBottom w:val="0"/>
      <w:divBdr>
        <w:top w:val="none" w:sz="0" w:space="0" w:color="auto"/>
        <w:left w:val="none" w:sz="0" w:space="0" w:color="auto"/>
        <w:bottom w:val="none" w:sz="0" w:space="0" w:color="auto"/>
        <w:right w:val="none" w:sz="0" w:space="0" w:color="auto"/>
      </w:divBdr>
    </w:div>
    <w:div w:id="2056616773">
      <w:bodyDiv w:val="1"/>
      <w:marLeft w:val="0"/>
      <w:marRight w:val="0"/>
      <w:marTop w:val="0"/>
      <w:marBottom w:val="0"/>
      <w:divBdr>
        <w:top w:val="none" w:sz="0" w:space="0" w:color="auto"/>
        <w:left w:val="none" w:sz="0" w:space="0" w:color="auto"/>
        <w:bottom w:val="none" w:sz="0" w:space="0" w:color="auto"/>
        <w:right w:val="none" w:sz="0" w:space="0" w:color="auto"/>
      </w:divBdr>
    </w:div>
    <w:div w:id="2058777543">
      <w:bodyDiv w:val="1"/>
      <w:marLeft w:val="0"/>
      <w:marRight w:val="0"/>
      <w:marTop w:val="0"/>
      <w:marBottom w:val="0"/>
      <w:divBdr>
        <w:top w:val="none" w:sz="0" w:space="0" w:color="auto"/>
        <w:left w:val="none" w:sz="0" w:space="0" w:color="auto"/>
        <w:bottom w:val="none" w:sz="0" w:space="0" w:color="auto"/>
        <w:right w:val="none" w:sz="0" w:space="0" w:color="auto"/>
      </w:divBdr>
    </w:div>
    <w:div w:id="2061048038">
      <w:bodyDiv w:val="1"/>
      <w:marLeft w:val="0"/>
      <w:marRight w:val="0"/>
      <w:marTop w:val="0"/>
      <w:marBottom w:val="0"/>
      <w:divBdr>
        <w:top w:val="none" w:sz="0" w:space="0" w:color="auto"/>
        <w:left w:val="none" w:sz="0" w:space="0" w:color="auto"/>
        <w:bottom w:val="none" w:sz="0" w:space="0" w:color="auto"/>
        <w:right w:val="none" w:sz="0" w:space="0" w:color="auto"/>
      </w:divBdr>
    </w:div>
    <w:div w:id="2061589566">
      <w:bodyDiv w:val="1"/>
      <w:marLeft w:val="0"/>
      <w:marRight w:val="0"/>
      <w:marTop w:val="0"/>
      <w:marBottom w:val="0"/>
      <w:divBdr>
        <w:top w:val="none" w:sz="0" w:space="0" w:color="auto"/>
        <w:left w:val="none" w:sz="0" w:space="0" w:color="auto"/>
        <w:bottom w:val="none" w:sz="0" w:space="0" w:color="auto"/>
        <w:right w:val="none" w:sz="0" w:space="0" w:color="auto"/>
      </w:divBdr>
    </w:div>
    <w:div w:id="2062365749">
      <w:bodyDiv w:val="1"/>
      <w:marLeft w:val="0"/>
      <w:marRight w:val="0"/>
      <w:marTop w:val="0"/>
      <w:marBottom w:val="0"/>
      <w:divBdr>
        <w:top w:val="none" w:sz="0" w:space="0" w:color="auto"/>
        <w:left w:val="none" w:sz="0" w:space="0" w:color="auto"/>
        <w:bottom w:val="none" w:sz="0" w:space="0" w:color="auto"/>
        <w:right w:val="none" w:sz="0" w:space="0" w:color="auto"/>
      </w:divBdr>
    </w:div>
    <w:div w:id="2062441458">
      <w:bodyDiv w:val="1"/>
      <w:marLeft w:val="0"/>
      <w:marRight w:val="0"/>
      <w:marTop w:val="0"/>
      <w:marBottom w:val="0"/>
      <w:divBdr>
        <w:top w:val="none" w:sz="0" w:space="0" w:color="auto"/>
        <w:left w:val="none" w:sz="0" w:space="0" w:color="auto"/>
        <w:bottom w:val="none" w:sz="0" w:space="0" w:color="auto"/>
        <w:right w:val="none" w:sz="0" w:space="0" w:color="auto"/>
      </w:divBdr>
    </w:div>
    <w:div w:id="2062551954">
      <w:bodyDiv w:val="1"/>
      <w:marLeft w:val="0"/>
      <w:marRight w:val="0"/>
      <w:marTop w:val="0"/>
      <w:marBottom w:val="0"/>
      <w:divBdr>
        <w:top w:val="none" w:sz="0" w:space="0" w:color="auto"/>
        <w:left w:val="none" w:sz="0" w:space="0" w:color="auto"/>
        <w:bottom w:val="none" w:sz="0" w:space="0" w:color="auto"/>
        <w:right w:val="none" w:sz="0" w:space="0" w:color="auto"/>
      </w:divBdr>
    </w:div>
    <w:div w:id="2062904357">
      <w:bodyDiv w:val="1"/>
      <w:marLeft w:val="0"/>
      <w:marRight w:val="0"/>
      <w:marTop w:val="0"/>
      <w:marBottom w:val="0"/>
      <w:divBdr>
        <w:top w:val="none" w:sz="0" w:space="0" w:color="auto"/>
        <w:left w:val="none" w:sz="0" w:space="0" w:color="auto"/>
        <w:bottom w:val="none" w:sz="0" w:space="0" w:color="auto"/>
        <w:right w:val="none" w:sz="0" w:space="0" w:color="auto"/>
      </w:divBdr>
    </w:div>
    <w:div w:id="2064474640">
      <w:bodyDiv w:val="1"/>
      <w:marLeft w:val="0"/>
      <w:marRight w:val="0"/>
      <w:marTop w:val="0"/>
      <w:marBottom w:val="0"/>
      <w:divBdr>
        <w:top w:val="none" w:sz="0" w:space="0" w:color="auto"/>
        <w:left w:val="none" w:sz="0" w:space="0" w:color="auto"/>
        <w:bottom w:val="none" w:sz="0" w:space="0" w:color="auto"/>
        <w:right w:val="none" w:sz="0" w:space="0" w:color="auto"/>
      </w:divBdr>
    </w:div>
    <w:div w:id="2064866488">
      <w:bodyDiv w:val="1"/>
      <w:marLeft w:val="0"/>
      <w:marRight w:val="0"/>
      <w:marTop w:val="0"/>
      <w:marBottom w:val="0"/>
      <w:divBdr>
        <w:top w:val="none" w:sz="0" w:space="0" w:color="auto"/>
        <w:left w:val="none" w:sz="0" w:space="0" w:color="auto"/>
        <w:bottom w:val="none" w:sz="0" w:space="0" w:color="auto"/>
        <w:right w:val="none" w:sz="0" w:space="0" w:color="auto"/>
      </w:divBdr>
    </w:div>
    <w:div w:id="2068257267">
      <w:bodyDiv w:val="1"/>
      <w:marLeft w:val="0"/>
      <w:marRight w:val="0"/>
      <w:marTop w:val="0"/>
      <w:marBottom w:val="0"/>
      <w:divBdr>
        <w:top w:val="none" w:sz="0" w:space="0" w:color="auto"/>
        <w:left w:val="none" w:sz="0" w:space="0" w:color="auto"/>
        <w:bottom w:val="none" w:sz="0" w:space="0" w:color="auto"/>
        <w:right w:val="none" w:sz="0" w:space="0" w:color="auto"/>
      </w:divBdr>
    </w:div>
    <w:div w:id="2074112449">
      <w:bodyDiv w:val="1"/>
      <w:marLeft w:val="0"/>
      <w:marRight w:val="0"/>
      <w:marTop w:val="0"/>
      <w:marBottom w:val="0"/>
      <w:divBdr>
        <w:top w:val="none" w:sz="0" w:space="0" w:color="auto"/>
        <w:left w:val="none" w:sz="0" w:space="0" w:color="auto"/>
        <w:bottom w:val="none" w:sz="0" w:space="0" w:color="auto"/>
        <w:right w:val="none" w:sz="0" w:space="0" w:color="auto"/>
      </w:divBdr>
    </w:div>
    <w:div w:id="2080130699">
      <w:bodyDiv w:val="1"/>
      <w:marLeft w:val="0"/>
      <w:marRight w:val="0"/>
      <w:marTop w:val="0"/>
      <w:marBottom w:val="0"/>
      <w:divBdr>
        <w:top w:val="none" w:sz="0" w:space="0" w:color="auto"/>
        <w:left w:val="none" w:sz="0" w:space="0" w:color="auto"/>
        <w:bottom w:val="none" w:sz="0" w:space="0" w:color="auto"/>
        <w:right w:val="none" w:sz="0" w:space="0" w:color="auto"/>
      </w:divBdr>
    </w:div>
    <w:div w:id="2080663624">
      <w:bodyDiv w:val="1"/>
      <w:marLeft w:val="0"/>
      <w:marRight w:val="0"/>
      <w:marTop w:val="0"/>
      <w:marBottom w:val="0"/>
      <w:divBdr>
        <w:top w:val="none" w:sz="0" w:space="0" w:color="auto"/>
        <w:left w:val="none" w:sz="0" w:space="0" w:color="auto"/>
        <w:bottom w:val="none" w:sz="0" w:space="0" w:color="auto"/>
        <w:right w:val="none" w:sz="0" w:space="0" w:color="auto"/>
      </w:divBdr>
    </w:div>
    <w:div w:id="2083985412">
      <w:bodyDiv w:val="1"/>
      <w:marLeft w:val="0"/>
      <w:marRight w:val="0"/>
      <w:marTop w:val="0"/>
      <w:marBottom w:val="0"/>
      <w:divBdr>
        <w:top w:val="none" w:sz="0" w:space="0" w:color="auto"/>
        <w:left w:val="none" w:sz="0" w:space="0" w:color="auto"/>
        <w:bottom w:val="none" w:sz="0" w:space="0" w:color="auto"/>
        <w:right w:val="none" w:sz="0" w:space="0" w:color="auto"/>
      </w:divBdr>
    </w:div>
    <w:div w:id="2085950173">
      <w:bodyDiv w:val="1"/>
      <w:marLeft w:val="0"/>
      <w:marRight w:val="0"/>
      <w:marTop w:val="0"/>
      <w:marBottom w:val="0"/>
      <w:divBdr>
        <w:top w:val="none" w:sz="0" w:space="0" w:color="auto"/>
        <w:left w:val="none" w:sz="0" w:space="0" w:color="auto"/>
        <w:bottom w:val="none" w:sz="0" w:space="0" w:color="auto"/>
        <w:right w:val="none" w:sz="0" w:space="0" w:color="auto"/>
      </w:divBdr>
    </w:div>
    <w:div w:id="2086686576">
      <w:bodyDiv w:val="1"/>
      <w:marLeft w:val="0"/>
      <w:marRight w:val="0"/>
      <w:marTop w:val="0"/>
      <w:marBottom w:val="0"/>
      <w:divBdr>
        <w:top w:val="none" w:sz="0" w:space="0" w:color="auto"/>
        <w:left w:val="none" w:sz="0" w:space="0" w:color="auto"/>
        <w:bottom w:val="none" w:sz="0" w:space="0" w:color="auto"/>
        <w:right w:val="none" w:sz="0" w:space="0" w:color="auto"/>
      </w:divBdr>
    </w:div>
    <w:div w:id="2086878785">
      <w:bodyDiv w:val="1"/>
      <w:marLeft w:val="0"/>
      <w:marRight w:val="0"/>
      <w:marTop w:val="0"/>
      <w:marBottom w:val="0"/>
      <w:divBdr>
        <w:top w:val="none" w:sz="0" w:space="0" w:color="auto"/>
        <w:left w:val="none" w:sz="0" w:space="0" w:color="auto"/>
        <w:bottom w:val="none" w:sz="0" w:space="0" w:color="auto"/>
        <w:right w:val="none" w:sz="0" w:space="0" w:color="auto"/>
      </w:divBdr>
    </w:div>
    <w:div w:id="2087915269">
      <w:bodyDiv w:val="1"/>
      <w:marLeft w:val="0"/>
      <w:marRight w:val="0"/>
      <w:marTop w:val="0"/>
      <w:marBottom w:val="0"/>
      <w:divBdr>
        <w:top w:val="none" w:sz="0" w:space="0" w:color="auto"/>
        <w:left w:val="none" w:sz="0" w:space="0" w:color="auto"/>
        <w:bottom w:val="none" w:sz="0" w:space="0" w:color="auto"/>
        <w:right w:val="none" w:sz="0" w:space="0" w:color="auto"/>
      </w:divBdr>
    </w:div>
    <w:div w:id="2089039841">
      <w:bodyDiv w:val="1"/>
      <w:marLeft w:val="0"/>
      <w:marRight w:val="0"/>
      <w:marTop w:val="0"/>
      <w:marBottom w:val="0"/>
      <w:divBdr>
        <w:top w:val="none" w:sz="0" w:space="0" w:color="auto"/>
        <w:left w:val="none" w:sz="0" w:space="0" w:color="auto"/>
        <w:bottom w:val="none" w:sz="0" w:space="0" w:color="auto"/>
        <w:right w:val="none" w:sz="0" w:space="0" w:color="auto"/>
      </w:divBdr>
    </w:div>
    <w:div w:id="2090881822">
      <w:bodyDiv w:val="1"/>
      <w:marLeft w:val="0"/>
      <w:marRight w:val="0"/>
      <w:marTop w:val="0"/>
      <w:marBottom w:val="0"/>
      <w:divBdr>
        <w:top w:val="none" w:sz="0" w:space="0" w:color="auto"/>
        <w:left w:val="none" w:sz="0" w:space="0" w:color="auto"/>
        <w:bottom w:val="none" w:sz="0" w:space="0" w:color="auto"/>
        <w:right w:val="none" w:sz="0" w:space="0" w:color="auto"/>
      </w:divBdr>
    </w:div>
    <w:div w:id="2091538395">
      <w:bodyDiv w:val="1"/>
      <w:marLeft w:val="0"/>
      <w:marRight w:val="0"/>
      <w:marTop w:val="0"/>
      <w:marBottom w:val="0"/>
      <w:divBdr>
        <w:top w:val="none" w:sz="0" w:space="0" w:color="auto"/>
        <w:left w:val="none" w:sz="0" w:space="0" w:color="auto"/>
        <w:bottom w:val="none" w:sz="0" w:space="0" w:color="auto"/>
        <w:right w:val="none" w:sz="0" w:space="0" w:color="auto"/>
      </w:divBdr>
    </w:div>
    <w:div w:id="2092386752">
      <w:bodyDiv w:val="1"/>
      <w:marLeft w:val="0"/>
      <w:marRight w:val="0"/>
      <w:marTop w:val="0"/>
      <w:marBottom w:val="0"/>
      <w:divBdr>
        <w:top w:val="none" w:sz="0" w:space="0" w:color="auto"/>
        <w:left w:val="none" w:sz="0" w:space="0" w:color="auto"/>
        <w:bottom w:val="none" w:sz="0" w:space="0" w:color="auto"/>
        <w:right w:val="none" w:sz="0" w:space="0" w:color="auto"/>
      </w:divBdr>
    </w:div>
    <w:div w:id="2092847726">
      <w:bodyDiv w:val="1"/>
      <w:marLeft w:val="0"/>
      <w:marRight w:val="0"/>
      <w:marTop w:val="0"/>
      <w:marBottom w:val="0"/>
      <w:divBdr>
        <w:top w:val="none" w:sz="0" w:space="0" w:color="auto"/>
        <w:left w:val="none" w:sz="0" w:space="0" w:color="auto"/>
        <w:bottom w:val="none" w:sz="0" w:space="0" w:color="auto"/>
        <w:right w:val="none" w:sz="0" w:space="0" w:color="auto"/>
      </w:divBdr>
    </w:div>
    <w:div w:id="2094203760">
      <w:bodyDiv w:val="1"/>
      <w:marLeft w:val="0"/>
      <w:marRight w:val="0"/>
      <w:marTop w:val="0"/>
      <w:marBottom w:val="0"/>
      <w:divBdr>
        <w:top w:val="none" w:sz="0" w:space="0" w:color="auto"/>
        <w:left w:val="none" w:sz="0" w:space="0" w:color="auto"/>
        <w:bottom w:val="none" w:sz="0" w:space="0" w:color="auto"/>
        <w:right w:val="none" w:sz="0" w:space="0" w:color="auto"/>
      </w:divBdr>
    </w:div>
    <w:div w:id="2095861833">
      <w:bodyDiv w:val="1"/>
      <w:marLeft w:val="0"/>
      <w:marRight w:val="0"/>
      <w:marTop w:val="0"/>
      <w:marBottom w:val="0"/>
      <w:divBdr>
        <w:top w:val="none" w:sz="0" w:space="0" w:color="auto"/>
        <w:left w:val="none" w:sz="0" w:space="0" w:color="auto"/>
        <w:bottom w:val="none" w:sz="0" w:space="0" w:color="auto"/>
        <w:right w:val="none" w:sz="0" w:space="0" w:color="auto"/>
      </w:divBdr>
    </w:div>
    <w:div w:id="2096321675">
      <w:bodyDiv w:val="1"/>
      <w:marLeft w:val="0"/>
      <w:marRight w:val="0"/>
      <w:marTop w:val="0"/>
      <w:marBottom w:val="0"/>
      <w:divBdr>
        <w:top w:val="none" w:sz="0" w:space="0" w:color="auto"/>
        <w:left w:val="none" w:sz="0" w:space="0" w:color="auto"/>
        <w:bottom w:val="none" w:sz="0" w:space="0" w:color="auto"/>
        <w:right w:val="none" w:sz="0" w:space="0" w:color="auto"/>
      </w:divBdr>
    </w:div>
    <w:div w:id="2096785071">
      <w:bodyDiv w:val="1"/>
      <w:marLeft w:val="0"/>
      <w:marRight w:val="0"/>
      <w:marTop w:val="0"/>
      <w:marBottom w:val="0"/>
      <w:divBdr>
        <w:top w:val="none" w:sz="0" w:space="0" w:color="auto"/>
        <w:left w:val="none" w:sz="0" w:space="0" w:color="auto"/>
        <w:bottom w:val="none" w:sz="0" w:space="0" w:color="auto"/>
        <w:right w:val="none" w:sz="0" w:space="0" w:color="auto"/>
      </w:divBdr>
    </w:div>
    <w:div w:id="2103140663">
      <w:bodyDiv w:val="1"/>
      <w:marLeft w:val="0"/>
      <w:marRight w:val="0"/>
      <w:marTop w:val="0"/>
      <w:marBottom w:val="0"/>
      <w:divBdr>
        <w:top w:val="none" w:sz="0" w:space="0" w:color="auto"/>
        <w:left w:val="none" w:sz="0" w:space="0" w:color="auto"/>
        <w:bottom w:val="none" w:sz="0" w:space="0" w:color="auto"/>
        <w:right w:val="none" w:sz="0" w:space="0" w:color="auto"/>
      </w:divBdr>
    </w:div>
    <w:div w:id="2104109877">
      <w:bodyDiv w:val="1"/>
      <w:marLeft w:val="0"/>
      <w:marRight w:val="0"/>
      <w:marTop w:val="0"/>
      <w:marBottom w:val="0"/>
      <w:divBdr>
        <w:top w:val="none" w:sz="0" w:space="0" w:color="auto"/>
        <w:left w:val="none" w:sz="0" w:space="0" w:color="auto"/>
        <w:bottom w:val="none" w:sz="0" w:space="0" w:color="auto"/>
        <w:right w:val="none" w:sz="0" w:space="0" w:color="auto"/>
      </w:divBdr>
    </w:div>
    <w:div w:id="2104297455">
      <w:bodyDiv w:val="1"/>
      <w:marLeft w:val="0"/>
      <w:marRight w:val="0"/>
      <w:marTop w:val="0"/>
      <w:marBottom w:val="0"/>
      <w:divBdr>
        <w:top w:val="none" w:sz="0" w:space="0" w:color="auto"/>
        <w:left w:val="none" w:sz="0" w:space="0" w:color="auto"/>
        <w:bottom w:val="none" w:sz="0" w:space="0" w:color="auto"/>
        <w:right w:val="none" w:sz="0" w:space="0" w:color="auto"/>
      </w:divBdr>
    </w:div>
    <w:div w:id="2106461362">
      <w:bodyDiv w:val="1"/>
      <w:marLeft w:val="0"/>
      <w:marRight w:val="0"/>
      <w:marTop w:val="0"/>
      <w:marBottom w:val="0"/>
      <w:divBdr>
        <w:top w:val="none" w:sz="0" w:space="0" w:color="auto"/>
        <w:left w:val="none" w:sz="0" w:space="0" w:color="auto"/>
        <w:bottom w:val="none" w:sz="0" w:space="0" w:color="auto"/>
        <w:right w:val="none" w:sz="0" w:space="0" w:color="auto"/>
      </w:divBdr>
    </w:div>
    <w:div w:id="2110269172">
      <w:bodyDiv w:val="1"/>
      <w:marLeft w:val="0"/>
      <w:marRight w:val="0"/>
      <w:marTop w:val="0"/>
      <w:marBottom w:val="0"/>
      <w:divBdr>
        <w:top w:val="none" w:sz="0" w:space="0" w:color="auto"/>
        <w:left w:val="none" w:sz="0" w:space="0" w:color="auto"/>
        <w:bottom w:val="none" w:sz="0" w:space="0" w:color="auto"/>
        <w:right w:val="none" w:sz="0" w:space="0" w:color="auto"/>
      </w:divBdr>
    </w:div>
    <w:div w:id="2112428063">
      <w:bodyDiv w:val="1"/>
      <w:marLeft w:val="0"/>
      <w:marRight w:val="0"/>
      <w:marTop w:val="0"/>
      <w:marBottom w:val="0"/>
      <w:divBdr>
        <w:top w:val="none" w:sz="0" w:space="0" w:color="auto"/>
        <w:left w:val="none" w:sz="0" w:space="0" w:color="auto"/>
        <w:bottom w:val="none" w:sz="0" w:space="0" w:color="auto"/>
        <w:right w:val="none" w:sz="0" w:space="0" w:color="auto"/>
      </w:divBdr>
    </w:div>
    <w:div w:id="2112820359">
      <w:bodyDiv w:val="1"/>
      <w:marLeft w:val="0"/>
      <w:marRight w:val="0"/>
      <w:marTop w:val="0"/>
      <w:marBottom w:val="0"/>
      <w:divBdr>
        <w:top w:val="none" w:sz="0" w:space="0" w:color="auto"/>
        <w:left w:val="none" w:sz="0" w:space="0" w:color="auto"/>
        <w:bottom w:val="none" w:sz="0" w:space="0" w:color="auto"/>
        <w:right w:val="none" w:sz="0" w:space="0" w:color="auto"/>
      </w:divBdr>
    </w:div>
    <w:div w:id="2113284714">
      <w:bodyDiv w:val="1"/>
      <w:marLeft w:val="0"/>
      <w:marRight w:val="0"/>
      <w:marTop w:val="0"/>
      <w:marBottom w:val="0"/>
      <w:divBdr>
        <w:top w:val="none" w:sz="0" w:space="0" w:color="auto"/>
        <w:left w:val="none" w:sz="0" w:space="0" w:color="auto"/>
        <w:bottom w:val="none" w:sz="0" w:space="0" w:color="auto"/>
        <w:right w:val="none" w:sz="0" w:space="0" w:color="auto"/>
      </w:divBdr>
    </w:div>
    <w:div w:id="2118525766">
      <w:bodyDiv w:val="1"/>
      <w:marLeft w:val="0"/>
      <w:marRight w:val="0"/>
      <w:marTop w:val="0"/>
      <w:marBottom w:val="0"/>
      <w:divBdr>
        <w:top w:val="none" w:sz="0" w:space="0" w:color="auto"/>
        <w:left w:val="none" w:sz="0" w:space="0" w:color="auto"/>
        <w:bottom w:val="none" w:sz="0" w:space="0" w:color="auto"/>
        <w:right w:val="none" w:sz="0" w:space="0" w:color="auto"/>
      </w:divBdr>
    </w:div>
    <w:div w:id="2118602244">
      <w:bodyDiv w:val="1"/>
      <w:marLeft w:val="0"/>
      <w:marRight w:val="0"/>
      <w:marTop w:val="0"/>
      <w:marBottom w:val="0"/>
      <w:divBdr>
        <w:top w:val="none" w:sz="0" w:space="0" w:color="auto"/>
        <w:left w:val="none" w:sz="0" w:space="0" w:color="auto"/>
        <w:bottom w:val="none" w:sz="0" w:space="0" w:color="auto"/>
        <w:right w:val="none" w:sz="0" w:space="0" w:color="auto"/>
      </w:divBdr>
    </w:div>
    <w:div w:id="2122407523">
      <w:bodyDiv w:val="1"/>
      <w:marLeft w:val="0"/>
      <w:marRight w:val="0"/>
      <w:marTop w:val="0"/>
      <w:marBottom w:val="0"/>
      <w:divBdr>
        <w:top w:val="none" w:sz="0" w:space="0" w:color="auto"/>
        <w:left w:val="none" w:sz="0" w:space="0" w:color="auto"/>
        <w:bottom w:val="none" w:sz="0" w:space="0" w:color="auto"/>
        <w:right w:val="none" w:sz="0" w:space="0" w:color="auto"/>
      </w:divBdr>
    </w:div>
    <w:div w:id="2125609366">
      <w:bodyDiv w:val="1"/>
      <w:marLeft w:val="0"/>
      <w:marRight w:val="0"/>
      <w:marTop w:val="0"/>
      <w:marBottom w:val="0"/>
      <w:divBdr>
        <w:top w:val="none" w:sz="0" w:space="0" w:color="auto"/>
        <w:left w:val="none" w:sz="0" w:space="0" w:color="auto"/>
        <w:bottom w:val="none" w:sz="0" w:space="0" w:color="auto"/>
        <w:right w:val="none" w:sz="0" w:space="0" w:color="auto"/>
      </w:divBdr>
    </w:div>
    <w:div w:id="2125804102">
      <w:bodyDiv w:val="1"/>
      <w:marLeft w:val="0"/>
      <w:marRight w:val="0"/>
      <w:marTop w:val="0"/>
      <w:marBottom w:val="0"/>
      <w:divBdr>
        <w:top w:val="none" w:sz="0" w:space="0" w:color="auto"/>
        <w:left w:val="none" w:sz="0" w:space="0" w:color="auto"/>
        <w:bottom w:val="none" w:sz="0" w:space="0" w:color="auto"/>
        <w:right w:val="none" w:sz="0" w:space="0" w:color="auto"/>
      </w:divBdr>
    </w:div>
    <w:div w:id="2128307621">
      <w:bodyDiv w:val="1"/>
      <w:marLeft w:val="0"/>
      <w:marRight w:val="0"/>
      <w:marTop w:val="0"/>
      <w:marBottom w:val="0"/>
      <w:divBdr>
        <w:top w:val="none" w:sz="0" w:space="0" w:color="auto"/>
        <w:left w:val="none" w:sz="0" w:space="0" w:color="auto"/>
        <w:bottom w:val="none" w:sz="0" w:space="0" w:color="auto"/>
        <w:right w:val="none" w:sz="0" w:space="0" w:color="auto"/>
      </w:divBdr>
    </w:div>
    <w:div w:id="2130317642">
      <w:bodyDiv w:val="1"/>
      <w:marLeft w:val="0"/>
      <w:marRight w:val="0"/>
      <w:marTop w:val="0"/>
      <w:marBottom w:val="0"/>
      <w:divBdr>
        <w:top w:val="none" w:sz="0" w:space="0" w:color="auto"/>
        <w:left w:val="none" w:sz="0" w:space="0" w:color="auto"/>
        <w:bottom w:val="none" w:sz="0" w:space="0" w:color="auto"/>
        <w:right w:val="none" w:sz="0" w:space="0" w:color="auto"/>
      </w:divBdr>
    </w:div>
    <w:div w:id="2131627968">
      <w:bodyDiv w:val="1"/>
      <w:marLeft w:val="0"/>
      <w:marRight w:val="0"/>
      <w:marTop w:val="0"/>
      <w:marBottom w:val="0"/>
      <w:divBdr>
        <w:top w:val="none" w:sz="0" w:space="0" w:color="auto"/>
        <w:left w:val="none" w:sz="0" w:space="0" w:color="auto"/>
        <w:bottom w:val="none" w:sz="0" w:space="0" w:color="auto"/>
        <w:right w:val="none" w:sz="0" w:space="0" w:color="auto"/>
      </w:divBdr>
    </w:div>
    <w:div w:id="2132476788">
      <w:bodyDiv w:val="1"/>
      <w:marLeft w:val="0"/>
      <w:marRight w:val="0"/>
      <w:marTop w:val="0"/>
      <w:marBottom w:val="0"/>
      <w:divBdr>
        <w:top w:val="none" w:sz="0" w:space="0" w:color="auto"/>
        <w:left w:val="none" w:sz="0" w:space="0" w:color="auto"/>
        <w:bottom w:val="none" w:sz="0" w:space="0" w:color="auto"/>
        <w:right w:val="none" w:sz="0" w:space="0" w:color="auto"/>
      </w:divBdr>
    </w:div>
    <w:div w:id="2134710373">
      <w:bodyDiv w:val="1"/>
      <w:marLeft w:val="0"/>
      <w:marRight w:val="0"/>
      <w:marTop w:val="0"/>
      <w:marBottom w:val="0"/>
      <w:divBdr>
        <w:top w:val="none" w:sz="0" w:space="0" w:color="auto"/>
        <w:left w:val="none" w:sz="0" w:space="0" w:color="auto"/>
        <w:bottom w:val="none" w:sz="0" w:space="0" w:color="auto"/>
        <w:right w:val="none" w:sz="0" w:space="0" w:color="auto"/>
      </w:divBdr>
    </w:div>
    <w:div w:id="2140372290">
      <w:bodyDiv w:val="1"/>
      <w:marLeft w:val="0"/>
      <w:marRight w:val="0"/>
      <w:marTop w:val="0"/>
      <w:marBottom w:val="0"/>
      <w:divBdr>
        <w:top w:val="none" w:sz="0" w:space="0" w:color="auto"/>
        <w:left w:val="none" w:sz="0" w:space="0" w:color="auto"/>
        <w:bottom w:val="none" w:sz="0" w:space="0" w:color="auto"/>
        <w:right w:val="none" w:sz="0" w:space="0" w:color="auto"/>
      </w:divBdr>
    </w:div>
    <w:div w:id="2140565636">
      <w:bodyDiv w:val="1"/>
      <w:marLeft w:val="0"/>
      <w:marRight w:val="0"/>
      <w:marTop w:val="0"/>
      <w:marBottom w:val="0"/>
      <w:divBdr>
        <w:top w:val="none" w:sz="0" w:space="0" w:color="auto"/>
        <w:left w:val="none" w:sz="0" w:space="0" w:color="auto"/>
        <w:bottom w:val="none" w:sz="0" w:space="0" w:color="auto"/>
        <w:right w:val="none" w:sz="0" w:space="0" w:color="auto"/>
      </w:divBdr>
    </w:div>
    <w:div w:id="2140956105">
      <w:bodyDiv w:val="1"/>
      <w:marLeft w:val="0"/>
      <w:marRight w:val="0"/>
      <w:marTop w:val="0"/>
      <w:marBottom w:val="0"/>
      <w:divBdr>
        <w:top w:val="none" w:sz="0" w:space="0" w:color="auto"/>
        <w:left w:val="none" w:sz="0" w:space="0" w:color="auto"/>
        <w:bottom w:val="none" w:sz="0" w:space="0" w:color="auto"/>
        <w:right w:val="none" w:sz="0" w:space="0" w:color="auto"/>
      </w:divBdr>
    </w:div>
    <w:div w:id="214723273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webSettings>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footer" Target="footer5.xml" Id="rId18" /><Relationship Type="http://schemas.openxmlformats.org/officeDocument/2006/relationships/image" Target="media/image7.png" Id="rId26" /><Relationship Type="http://schemas.openxmlformats.org/officeDocument/2006/relationships/hyperlink" Target="https://sigai.acm.org/main/aboutus/" TargetMode="External" Id="rId39" /><Relationship Type="http://schemas.openxmlformats.org/officeDocument/2006/relationships/image" Target="media/image2.png" Id="rId21" /><Relationship Type="http://schemas.openxmlformats.org/officeDocument/2006/relationships/hyperlink" Target="https://seas.harvard.edu/news/what-data-science-definition-skills-applications-more" TargetMode="External" Id="rId34" /><Relationship Type="http://schemas.openxmlformats.org/officeDocument/2006/relationships/footer" Target="footer7.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footer" Target="footer4.xml" Id="rId16" /><Relationship Type="http://schemas.openxmlformats.org/officeDocument/2006/relationships/footer" Target="footer6.xml" Id="rId20" /><Relationship Type="http://schemas.openxmlformats.org/officeDocument/2006/relationships/image" Target="media/image10.png" Id="rId29" /><Relationship Type="http://schemas.openxmlformats.org/officeDocument/2006/relationships/header" Target="header7.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image" Target="media/image5.png" Id="rId24" /><Relationship Type="http://schemas.openxmlformats.org/officeDocument/2006/relationships/image" Target="media/image13.png" Id="rId32" /><Relationship Type="http://schemas.openxmlformats.org/officeDocument/2006/relationships/hyperlink" Target="https://ies.ed.gov/use-work/supporting-recovery-with-evidence-based-practices/data-science-education" TargetMode="External" Id="rId37" /><Relationship Type="http://schemas.openxmlformats.org/officeDocument/2006/relationships/hyperlink" Target="https://www.element61.be/en/competence/data-science-methodology" TargetMode="External" Id="rId40" /><Relationship Type="http://schemas.openxmlformats.org/officeDocument/2006/relationships/webSettings" Target="webSettings.xml" Id="rId5" /><Relationship Type="http://schemas.openxmlformats.org/officeDocument/2006/relationships/header" Target="header4.xml" Id="rId15" /><Relationship Type="http://schemas.openxmlformats.org/officeDocument/2006/relationships/image" Target="media/image4.png" Id="rId23" /><Relationship Type="http://schemas.openxmlformats.org/officeDocument/2006/relationships/image" Target="media/image9.png" Id="rId28" /><Relationship Type="http://schemas.openxmlformats.org/officeDocument/2006/relationships/hyperlink" Target="https://www.nsf.gov/news/news_summ.jsp?cntn_id=303629" TargetMode="External" Id="rId36" /><Relationship Type="http://schemas.openxmlformats.org/officeDocument/2006/relationships/footer" Target="footer1.xml" Id="rId10" /><Relationship Type="http://schemas.openxmlformats.org/officeDocument/2006/relationships/header" Target="header6.xml" Id="rId19" /><Relationship Type="http://schemas.openxmlformats.org/officeDocument/2006/relationships/image" Target="media/image12.png" Id="rId31" /><Relationship Type="http://schemas.openxmlformats.org/officeDocument/2006/relationships/theme" Target="theme/theme1.xml" Id="rId44"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image" Target="media/image3.png" Id="rId22" /><Relationship Type="http://schemas.openxmlformats.org/officeDocument/2006/relationships/image" Target="media/image8.png" Id="rId27" /><Relationship Type="http://schemas.openxmlformats.org/officeDocument/2006/relationships/image" Target="media/image11.png" Id="rId30" /><Relationship Type="http://schemas.openxmlformats.org/officeDocument/2006/relationships/hyperlink" Target="https://new.nsf.gov/funding/opportunities/data-science-corps-dsc" TargetMode="External" Id="rId35" /><Relationship Type="http://schemas.openxmlformats.org/officeDocument/2006/relationships/fontTable" Target="fontTable.xml" Id="rId43"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footer" Target="footer2.xml" Id="rId12" /><Relationship Type="http://schemas.openxmlformats.org/officeDocument/2006/relationships/header" Target="header5.xml" Id="rId17" /><Relationship Type="http://schemas.openxmlformats.org/officeDocument/2006/relationships/image" Target="media/image6.png" Id="rId25" /><Relationship Type="http://schemas.openxmlformats.org/officeDocument/2006/relationships/hyperlink" Target="https://holisticds.com/en/articulo/ai-economy/" TargetMode="External" Id="rId33" /><Relationship Type="http://schemas.openxmlformats.org/officeDocument/2006/relationships/hyperlink" Target="https://theacademicinsights.com/analytics-and-beyond-extracurricular-activities-that-make-learning-fun/" TargetMode="External" Id="rId38" /><Relationship Type="http://schemas.openxmlformats.org/officeDocument/2006/relationships/comments" Target="comments.xml" Id="Rbaa9843b58d54510" /><Relationship Type="http://schemas.microsoft.com/office/2016/09/relationships/commentsIds" Target="commentsIds.xml" Id="Rc3157cf442cd4d94" /><Relationship Type="http://schemas.microsoft.com/office/2011/relationships/commentsExtended" Target="commentsExtended.xml" Id="R0baaaa44a3864525" /><Relationship Type="http://schemas.microsoft.com/office/2018/08/relationships/commentsExtensible" Target="commentsExtensible.xml" Id="R1b87eca5f4774ba6" /><Relationship Type="http://schemas.microsoft.com/office/2011/relationships/people" Target="people.xml" Id="Raa1e4371633546e9" /><Relationship Type="http://schemas.openxmlformats.org/officeDocument/2006/relationships/hyperlink" Target="mailto:sschandr@ksu.edu" TargetMode="External" Id="Rdee4f2114be34c3e" /><Relationship Type="http://schemas.openxmlformats.org/officeDocument/2006/relationships/hyperlink" Target="mailto:bharanibala@ksu.edu" TargetMode="External" Id="R3add117632e74fc1" /><Relationship Type="http://schemas.openxmlformats.org/officeDocument/2006/relationships/hyperlink" Target="mailto:safia@ksu.edu" TargetMode="External" Id="R30c0ec6bb7d14af7" /><Relationship Type="http://schemas.openxmlformats.org/officeDocument/2006/relationships/hyperlink" Target="mailto:lshamir@ksu.edu" TargetMode="External" Id="R3e99b68e1a3f472f" /><Relationship Type="http://schemas.openxmlformats.org/officeDocument/2006/relationships/hyperlink" Target="https://github.com/csrisurya/The-Kansas-Data-Science-Education-Atlas" TargetMode="External" Id="Rb2b54adcceb140a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Ree14</b:Tag>
    <b:SourceType>ConferenceProceedings</b:SourceType>
    <b:Guid>{FEE4D5B1-996E-4FA9-8FB6-2AB424E53B37}</b:Guid>
    <b:Author>
      <b:Author>
        <b:NameList>
          <b:Person>
            <b:Last>Reeping</b:Last>
            <b:First>D.</b:First>
          </b:Person>
          <b:Person>
            <b:Last>Reid</b:Last>
            <b:Middle>K.</b:Middle>
          </b:Person>
        </b:NameList>
      </b:Author>
    </b:Author>
    <b:Title>"STEM academies" and their effect on student perceptions of engineering</b:Title>
    <b:JournalName>2014 IEEE Frontiers in Education Conference (FIE) Proceedings</b:JournalName>
    <b:Year>2014</b:Year>
    <b:RefOrder>1</b:RefOrder>
  </b:Source>
  <b:Source>
    <b:Tag>AlN15</b:Tag>
    <b:SourceType>ConferenceProceedings</b:SourceType>
    <b:Guid>{B475082D-C4B2-4CCB-A084-16F588A5B48C}</b:Guid>
    <b:Title>Education and democratic development in Kuwait: Citizens in waiting</b:Title>
    <b:Year>2015</b:Year>
    <b:Author>
      <b:Author>
        <b:NameList>
          <b:Person>
            <b:Last>Al-Nakib</b:Last>
            <b:First>Rania</b:First>
          </b:Person>
        </b:NameList>
      </b:Author>
    </b:Author>
    <b:ConferenceName>Chatham House Research Paper 7 </b:ConferenceName>
    <b:RefOrder>5</b:RefOrder>
  </b:Source>
  <b:Source>
    <b:Tag>Gen</b:Tag>
    <b:SourceType>InternetSite</b:SourceType>
    <b:Guid>{E4D4AD8E-9144-45FF-8EDC-6C2A2A2A42BD}</b:Guid>
    <b:Author>
      <b:Author>
        <b:NameList>
          <b:Person>
            <b:Last>computing</b:Last>
            <b:First>General</b:First>
            <b:Middle>Supervisory on</b:Middle>
          </b:Person>
        </b:NameList>
      </b:Author>
    </b:Author>
    <b:Title>hasobkw</b:Title>
    <b:URL>http://hasobkw.net/pages/degrees.aspx</b:URL>
    <b:DayAccessed>2020</b:DayAccessed>
    <b:RefOrder>4</b:RefOrder>
  </b:Source>
  <b:Source>
    <b:Tag>dat</b:Tag>
    <b:SourceType>InternetSite</b:SourceType>
    <b:Guid>{49B6DF81-1FF4-406C-8BC8-CF6A4D5C07E5}</b:Guid>
    <b:Title>data.worldbank</b:Title>
    <b:Author>
      <b:Author>
        <b:NameList>
          <b:Person>
            <b:Last>data.worldbank</b:Last>
          </b:Person>
        </b:NameList>
      </b:Author>
    </b:Author>
    <b:URL>https://data.worldbank.org/indicator/SP.POP.0014.MA.IN?end=2018&amp;locations=KW&amp;name_desc=true&amp;start=1960&amp;view=chart</b:URL>
    <b:DayAccessed>2020</b:DayAccessed>
    <b:RefOrder>6</b:RefOrder>
  </b:Source>
  <b:Source>
    <b:Tag>Min</b:Tag>
    <b:SourceType>InternetSite</b:SourceType>
    <b:Guid>{340D223D-6C48-49BB-9EE7-EE85A9D4275E}</b:Guid>
    <b:Author>
      <b:Author>
        <b:NameList>
          <b:Person>
            <b:Last>Kuwait</b:Last>
            <b:First>Ministory</b:First>
            <b:Middle>of Education</b:Middle>
          </b:Person>
        </b:NameList>
      </b:Author>
    </b:Author>
    <b:Title>Kuwait CS curriculum</b:Title>
    <b:URL>https://drive.google.com/drive/folders/1HYl9xzr43RKMbV-AN76fu6t5utNTnUUl</b:URL>
    <b:DayAccessed>2020</b:DayAccessed>
    <b:RefOrder>3</b:RefOrder>
  </b:Source>
  <b:Source>
    <b:Tag>UND19</b:Tag>
    <b:SourceType>InternetSite</b:SourceType>
    <b:Guid>{F18CF1E0-1012-48A9-92B3-944C537A5F04}</b:Guid>
    <b:Title>Inequalities in Human Development in the 21st Century</b:Title>
    <b:Year>2019</b:Year>
    <b:Author>
      <b:Author>
        <b:NameList>
          <b:Person>
            <b:Last>UNDP</b:Last>
          </b:Person>
        </b:NameList>
      </b:Author>
    </b:Author>
    <b:URL>http://hdr.undp.org/sites/all/themes/hdr_theme/country-notes/KWT.pdf</b:URL>
    <b:DayAccessed>2020</b:DayAccessed>
    <b:RefOrder>2</b:RefOrder>
  </b:Source>
  <b:Source>
    <b:Tag>how</b:Tag>
    <b:SourceType>InternetSite</b:SourceType>
    <b:Guid>{9AD3E135-4D97-4E88-B569-88CAC84DDE8B}</b:Guid>
    <b:Author>
      <b:Author>
        <b:NameList>
          <b:Person>
            <b:Last>howtostem</b:Last>
          </b:Person>
        </b:NameList>
      </b:Author>
    </b:Author>
    <b:Title>STEM education around the world</b:Title>
    <b:DayAccessed>2020</b:DayAccessed>
    <b:URL>http://howtostem.co.uk/blog/stem-education-around-world/</b:URL>
    <b:RefOrder>7</b:RefOrder>
  </b:Source>
  <b:Source>
    <b:Tag>Rus18</b:Tag>
    <b:SourceType>ConferenceProceedings</b:SourceType>
    <b:Guid>{9B76BF98-FA9F-493C-A763-8CFE29CFD794}</b:Guid>
    <b:Title>ncreasing Student Self-Efficacy in Computational Thinking via STEM Outreach Programs</b:Title>
    <b:Year>2018</b:Year>
    <b:Author>
      <b:Author>
        <b:NameList>
          <b:Person>
            <b:Last>Russell</b:Last>
            <b:First>Feldhausen</b:First>
          </b:Person>
          <b:Person>
            <b:Last>Weese</b:Last>
            <b:Middle>Levi </b:Middle>
            <b:First>Joshua</b:First>
          </b:Person>
          <b:Person>
            <b:Last>Bean</b:Last>
            <b:Middle>H</b:Middle>
            <b:First>Nathan </b:First>
          </b:Person>
        </b:NameList>
      </b:Author>
    </b:Author>
    <b:ConferenceName>Proceedings of the 49th ACM Technical Symposium on Computer Science Education</b:ConferenceName>
    <b:RefOrder>8</b:RefOrder>
  </b:Source>
  <b:Source>
    <b:Tag>Vee</b:Tag>
    <b:SourceType>ConferenceProceedings</b:SourceType>
    <b:Guid>{C6BB2E23-7EA8-47EF-B897-A6F9E230A79D}</b:Guid>
    <b:Author>
      <b:Author>
        <b:NameList>
          <b:Person>
            <b:Last>Veen</b:Last>
            <b:First>Wim</b:First>
          </b:Person>
        </b:NameList>
      </b:Author>
    </b:Author>
    <b:Title>Homo zappiens and the need for new education systems</b:Title>
    <b:Year>2007</b:Year>
    <b:ConferenceName>CERI-new millennium learners-meetings and conferences</b:ConferenceName>
    <b:City>Italy</b:City>
    <b:RefOrder>9</b:RefOrder>
  </b:Source>
  <b:Source>
    <b:Tag>Eji13</b:Tag>
    <b:SourceType>ConferenceProceedings</b:SourceType>
    <b:Guid>{68756910-89E8-41F9-9A3B-303E15B06BFA}</b:Guid>
    <b:Author>
      <b:Author>
        <b:NameList>
          <b:Person>
            <b:Last>Ejiwale</b:Last>
            <b:First>James</b:First>
            <b:Middle>A.</b:Middle>
          </b:Person>
        </b:NameList>
      </b:Author>
    </b:Author>
    <b:Title>Barriers to successful implementation of STEM education</b:Title>
    <b:Year>2013</b:Year>
    <b:ConferenceName>Journal of Education and Learning 7.2</b:ConferenceName>
    <b:RefOrder>10</b:RefOrder>
  </b:Source>
  <b:Source>
    <b:Year>1980</b:Year>
    <b:BIBTEX_Entry>book</b:BIBTEX_Entry>
    <b:SourceType>Book</b:SourceType>
    <b:Title>Mindstorms: Children, computers, and powerful ideas</b:Title>
    <b:Tag>papert1980mindstorms</b:Tag>
    <b:Publisher>Basic Books, Inc.</b:Publisher>
    <b:Author>
      <b:Author>
        <b:NameList>
          <b:Person>
            <b:Last>Papert</b:Last>
            <b:First>Seymour</b:First>
          </b:Person>
        </b:NameList>
      </b:Author>
    </b:Author>
    <b:RefOrder>11</b:RefOrder>
  </b:Source>
  <b:Source>
    <b:Year>2006</b:Year>
    <b:Volume>49</b:Volume>
    <b:BIBTEX_Entry>article</b:BIBTEX_Entry>
    <b:SourceType>JournalArticle</b:SourceType>
    <b:Title>Computational thinking</b:Title>
    <b:Tag>wing2006computational</b:Tag>
    <b:Author>
      <b:Author>
        <b:NameList>
          <b:Person>
            <b:Last>Wing</b:Last>
            <b:Middle>M.</b:Middle>
            <b:First>Jeannette</b:First>
          </b:Person>
        </b:NameList>
      </b:Author>
    </b:Author>
    <b:Pages>33-35</b:Pages>
    <b:JournalName>Communications of the ACM</b:JournalName>
    <b:Number>3</b:Number>
    <b:RefOrder>12</b:RefOrder>
  </b:Source>
  <b:Source>
    <b:Year>2011</b:Year>
    <b:BIBTEX_Entry>article</b:BIBTEX_Entry>
    <b:SourceType>JournalArticle</b:SourceType>
    <b:Title>Research notebook: Computational thinking—What and why</b:Title>
    <b:Tag>wing2011research</b:Tag>
    <b:Publisher>Carnegie Mellon University Pittsburgh</b:Publisher>
    <b:Author>
      <b:Author>
        <b:NameList>
          <b:Person>
            <b:Last>Wing</b:Last>
            <b:First>Jeanette</b:First>
          </b:Person>
        </b:NameList>
      </b:Author>
    </b:Author>
    <b:Pages>20-23</b:Pages>
    <b:JournalName>The Link Magazine</b:JournalName>
    <b:RefOrder>13</b:RefOrder>
  </b:Source>
  <b:Source>
    <b:Tag>Roy12</b:Tag>
    <b:SourceType>DocumentFromInternetSite</b:SourceType>
    <b:Guid>{B2CE9254-1EEE-4C49-9567-A5DE78118CF2}</b:Guid>
    <b:Author>
      <b:Author>
        <b:NameList>
          <b:Person>
            <b:Last>Society</b:Last>
            <b:First>Royal</b:First>
          </b:Person>
        </b:NameList>
      </b:Author>
    </b:Author>
    <b:Title>Shut Down or Restart? The way Forward for Computing in UK Schools. The Royal</b:Title>
    <b:Year>2012</b:Year>
    <b:URL> https://royalsociety.org/topics-policy/projects/computingin-schools/report/</b:URL>
    <b:RefOrder>15</b:RefOrder>
  </b:Source>
  <b:Source>
    <b:Tag>Wee17</b:Tag>
    <b:SourceType>ConferenceProceedings</b:SourceType>
    <b:Guid>{7C26597C-4055-405E-9D3B-9DF615F3C3DA}</b:Guid>
    <b:Title>STEM Outreach: Assessing</b:Title>
    <b:Year>2017</b:Year>
    <b:Author>
      <b:Author>
        <b:NameList>
          <b:Person>
            <b:Last>Weese</b:Last>
            <b:Middle>Levi </b:Middle>
            <b:First>Joshua </b:First>
          </b:Person>
          <b:Person>
            <b:Last>Feldhausen</b:Last>
            <b:First>Russell</b:First>
          </b:Person>
        </b:NameList>
      </b:Author>
    </b:Author>
    <b:ConferenceName>2017 ASEE Annual Conference</b:ConferenceName>
    <b:RefOrder>16</b:RefOrder>
  </b:Source>
  <b:Source>
    <b:Tag>Fel18</b:Tag>
    <b:SourceType>ConferenceProceedings</b:SourceType>
    <b:Guid>{A34B363D-66AA-4D55-A6E2-3797E860C7FD}</b:Guid>
    <b:Title>Increasing Student Self-Efficacy in Computational Thinking via STEM Outreach Programs</b:Title>
    <b:Year>2018</b:Year>
    <b:ConferenceName>Proceedings of the 49th ACM Technical Symposium on Computer Science Education (SIGCSE 2018)</b:ConferenceName>
    <b:City>Baltimore</b:City>
    <b:Author>
      <b:Author>
        <b:NameList>
          <b:Person>
            <b:Last>Feldhausen</b:Last>
            <b:First>R</b:First>
          </b:Person>
          <b:Person>
            <b:Last>Weese</b:Last>
            <b:First>J</b:First>
          </b:Person>
          <b:Person>
            <b:Last>Bean</b:Last>
            <b:First>N</b:First>
          </b:Person>
        </b:NameList>
      </b:Author>
    </b:Author>
    <b:RefOrder>17</b:RefOrder>
  </b:Source>
  <b:Source>
    <b:Tag>Gul</b:Tag>
    <b:SourceType>InternetSite</b:SourceType>
    <b:Guid>{895BA42A-D2DF-4B02-813C-15A0DA4EBC6C}</b:Guid>
    <b:Title>Gulf Cooperation Council</b:Title>
    <b:Author>
      <b:Author>
        <b:NameList>
          <b:Person>
            <b:Last>Council</b:Last>
            <b:First>Gulf</b:First>
            <b:Middle>Cooperation</b:Middle>
          </b:Person>
        </b:NameList>
      </b:Author>
    </b:Author>
    <b:DayAccessed>2020</b:DayAccessed>
    <b:URL>https://www.gcc-sg.org/en-us/AboutGCC/Pages/StartingPointsAndGoals.aspx</b:URL>
    <b:RefOrder>18</b:RefOrder>
  </b:Source>
  <b:Source>
    <b:Tag>AlF17</b:Tag>
    <b:SourceType>InternetSite</b:SourceType>
    <b:Guid>{58968591-B8ED-4138-9067-247441475AB8}</b:Guid>
    <b:Title>Higher Education in the Gulf States: Present &amp; Future</b:Title>
    <b:ProductionCompany>Oxford Gulf &amp; Arabian Peninsula Studies</b:ProductionCompany>
    <b:Year>2017</b:Year>
    <b:DayAccessed>2020</b:DayAccessed>
    <b:URL>https://www.oxgaps.org/files/gulf_affairs_spring_2017_full_issue.pdf</b:URL>
    <b:Author>
      <b:Author>
        <b:NameList>
          <b:Person>
            <b:Last>Al Falasi</b:Last>
            <b:Middle>Belhoul </b:Middle>
            <b:First>Ahmad </b:First>
          </b:Person>
          <b:Person>
            <b:Last>Abul </b:Last>
            <b:First>Habib </b:First>
          </b:Person>
          <b:Person>
            <b:Last>Fox</b:Last>
            <b:Middle>H</b:Middle>
            <b:First>Warren </b:First>
          </b:Person>
          <b:Person>
            <b:Last>Chadwick</b:Last>
            <b:First>Adrian</b:First>
          </b:Person>
        </b:NameList>
      </b:Author>
    </b:Author>
    <b:RefOrder>19</b:RefOrder>
  </b:Source>
  <b:Source>
    <b:Tag>Rac19</b:Tag>
    <b:SourceType>InternetSite</b:SourceType>
    <b:Guid>{6022D39E-75EE-41D2-998B-B216A4D9D41A}</b:Guid>
    <b:Author>
      <b:Author>
        <b:NameList>
          <b:Person>
            <b:Last>Furlow</b:Last>
            <b:First>Rachel</b:First>
          </b:Person>
        </b:NameList>
      </b:Author>
    </b:Author>
    <b:Title>The Gulf’s economic development is going digital</b:Title>
    <b:Year>2019</b:Year>
    <b:DayAccessed>2010</b:DayAccessed>
    <b:URL>https://atlanticcouncil.org/blogs/menasource/the-gulfs-economic-development-is-going-digital/</b:URL>
    <b:RefOrder>20</b:RefOrder>
  </b:Source>
  <b:Source>
    <b:Tag>Gro16</b:Tag>
    <b:SourceType>BookSection</b:SourceType>
    <b:Guid>{F516F528-07AC-4F02-80D7-3A05102F3C5D}</b:Guid>
    <b:Author>
      <b:Author>
        <b:NameList>
          <b:Person>
            <b:Last>Grover</b:Last>
          </b:Person>
          <b:Person>
            <b:Last>Pea</b:Last>
            <b:First>Shuchi</b:First>
            <b:Middle>and</b:Middle>
          </b:Person>
          <b:Person>
            <b:Last>Cooper</b:Last>
            <b:First>Roy</b:First>
            <b:Middle>and</b:Middle>
          </b:Person>
          <b:Person>
            <b:Last>Stephen</b:Last>
          </b:Person>
        </b:NameList>
      </b:Author>
    </b:Author>
    <b:Title>Factors influencing computer science learning in middle school</b:Title>
    <b:Year>2016</b:Year>
    <b:BookTitle>Proceedings of the 47th ACM technical symposium on computing science education</b:BookTitle>
    <b:RefOrder>21</b:RefOrder>
  </b:Source>
  <b:Source>
    <b:Tag>Bar09</b:Tag>
    <b:SourceType>ConferenceProceedings</b:SourceType>
    <b:Guid>{EC05766B-561D-49FB-866E-19C3606C4FF1}</b:Guid>
    <b:Title>Exploring factors that influence computer science introductory course students to persist in the major.</b:Title>
    <b:Year>2009</b:Year>
    <b:Author>
      <b:Author>
        <b:NameList>
          <b:Person>
            <b:Last>Barker</b:Last>
            <b:First>Lecia</b:First>
            <b:Middle>J.</b:Middle>
          </b:Person>
          <b:Person>
            <b:Last>McDowell</b:Last>
            <b:First>Charlie</b:First>
          </b:Person>
          <b:Person>
            <b:Last>Kalahar.</b:Last>
            <b:First>Kimberly</b:First>
          </b:Person>
        </b:NameList>
      </b:Author>
    </b:Author>
    <b:ConferenceName>ACM SIGCSE Bulletin 41.1</b:ConferenceName>
    <b:RefOrder>22</b:RefOrder>
  </b:Source>
  <b:Source>
    <b:Tag>Dub13</b:Tag>
    <b:SourceType>ConferenceProceedings</b:SourceType>
    <b:Guid>{A14531E6-F018-4335-A70C-72993E6F9256}</b:Guid>
    <b:Author>
      <b:Author>
        <b:NameList>
          <b:Person>
            <b:Last>Goverment</b:Last>
            <b:First>Dubai</b:First>
            <b:Middle>School of</b:Middle>
          </b:Person>
        </b:NameList>
      </b:Author>
    </b:Author>
    <b:Title>Transforming Education in the</b:Title>
    <b:Year>2013</b:Year>
    <b:ConferenceName>Arab Social Media Report</b:ConferenceName>
    <b:City>Dubai</b:City>
    <b:RefOrder>23</b:RefOrder>
  </b:Source>
  <b:Source>
    <b:Tag>UNE17</b:Tag>
    <b:SourceType>InternetSite</b:SourceType>
    <b:Guid>{33DA690B-BA30-42CA-A42D-5524B4E16D7F}</b:Guid>
    <b:Author>
      <b:Author>
        <b:NameList>
          <b:Person>
            <b:Last>UNESCO</b:Last>
          </b:Person>
        </b:NameList>
      </b:Author>
    </b:Author>
    <b:Title>Cracking the code: girls' and women's education in science, technology, engineering and mathematics (STEM)</b:Title>
    <b:Year>2017</b:Year>
    <b:URL>https://unesdoc.unesco.org/ark:/48223/pf0000253479</b:URL>
    <b:RefOrder>24</b:RefOrder>
  </b:Source>
  <b:Source>
    <b:Tag>royal2012shut</b:Tag>
    <b:SourceType>BookSection</b:SourceType>
    <b:Guid>{288F2A54-065B-4A00-A158-4B2DDF6A39B7}</b:Guid>
    <b:Title>Shut down or restart?: The way forward for computing in UK schools</b:Title>
    <b:Year>2012</b:Year>
    <b:Author>
      <b:Author>
        <b:NameList>
          <b:Person>
            <b:Last>Society</b:Last>
            <b:First>Royal</b:First>
          </b:Person>
        </b:NameList>
      </b:Author>
    </b:Author>
    <b:Publisher>Royal Society</b:Publisher>
    <b:RefOrder>14</b:RefOrder>
  </b:Source>
</b:Sources>
</file>

<file path=customXml/itemProps1.xml><?xml version="1.0" encoding="utf-8"?>
<ds:datastoreItem xmlns:ds="http://schemas.openxmlformats.org/officeDocument/2006/customXml" ds:itemID="{82B0CD05-6F14-48FD-904C-E2D16531F6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Indiana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Title: Arial, 14 pt</dc:title>
  <dc:subject/>
  <dc:creator>ETS Administrator</dc:creator>
  <keywords/>
  <dc:description/>
  <lastModifiedBy>Surya Chandramouli</lastModifiedBy>
  <revision>151</revision>
  <lastPrinted>2026-02-19T03:53:00.0000000Z</lastPrinted>
  <dcterms:created xsi:type="dcterms:W3CDTF">2026-02-19T03:53:00.0000000Z</dcterms:created>
  <dcterms:modified xsi:type="dcterms:W3CDTF">2026-03-22T20:36:49.7121721Z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a1fdc112-846c-3958-b7c6-77507612d4d4</vt:lpwstr>
  </property>
</Properties>
</file>