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447DF7CA"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r w:rsidR="00062DD8">
                              <w:rPr>
                                <w:rFonts w:ascii="Calibri" w:hAnsi="Calibri" w:cs="Calibri"/>
                                <w:color w:val="000000"/>
                                <w:sz w:val="44"/>
                                <w:szCs w:val="44"/>
                              </w:rPr>
                              <w:t xml:space="preserve"> – RESTFUL JAVA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" filled="f" stroked="f" strokeweight="2pt">
                <v:textbo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447DF7CA"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r w:rsidR="00062DD8">
                        <w:rPr>
                          <w:rFonts w:ascii="Calibri" w:hAnsi="Calibri" w:cs="Calibri"/>
                          <w:color w:val="000000"/>
                          <w:sz w:val="44"/>
                          <w:szCs w:val="44"/>
                        </w:rPr>
                        <w:t xml:space="preserve"> – RESTFUL JAVA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9416141"/>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4084B744" w14:textId="77777777" w:rsidR="00457B00"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416141" w:history="1">
            <w:r w:rsidR="00457B00" w:rsidRPr="00A20562">
              <w:rPr>
                <w:rStyle w:val="Hipervnculo"/>
                <w:noProof/>
              </w:rPr>
              <w:t>ESPECIFICACIÓN DE REQUERIMIENTOS DEL PROYECTO DE SISTEMA DE CONVERSIÓN LONGITUD, MASA Y TEMPERATURA</w:t>
            </w:r>
            <w:r w:rsidR="00457B00">
              <w:rPr>
                <w:noProof/>
                <w:webHidden/>
              </w:rPr>
              <w:tab/>
            </w:r>
            <w:r w:rsidR="00457B00">
              <w:rPr>
                <w:noProof/>
                <w:webHidden/>
              </w:rPr>
              <w:fldChar w:fldCharType="begin"/>
            </w:r>
            <w:r w:rsidR="00457B00">
              <w:rPr>
                <w:noProof/>
                <w:webHidden/>
              </w:rPr>
              <w:instrText xml:space="preserve"> PAGEREF _Toc229416141 \h </w:instrText>
            </w:r>
            <w:r w:rsidR="00457B00">
              <w:rPr>
                <w:noProof/>
                <w:webHidden/>
              </w:rPr>
            </w:r>
            <w:r w:rsidR="00457B00">
              <w:rPr>
                <w:noProof/>
                <w:webHidden/>
              </w:rPr>
              <w:fldChar w:fldCharType="separate"/>
            </w:r>
            <w:r w:rsidR="00457B00">
              <w:rPr>
                <w:noProof/>
                <w:webHidden/>
              </w:rPr>
              <w:t>1</w:t>
            </w:r>
            <w:r w:rsidR="00457B00">
              <w:rPr>
                <w:noProof/>
                <w:webHidden/>
              </w:rPr>
              <w:fldChar w:fldCharType="end"/>
            </w:r>
          </w:hyperlink>
        </w:p>
        <w:p w14:paraId="3E7793EE" w14:textId="77777777" w:rsidR="00457B00" w:rsidRDefault="00457B0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2" w:history="1">
            <w:r w:rsidRPr="00A20562">
              <w:rPr>
                <w:rStyle w:val="Hipervnculo"/>
                <w:noProof/>
              </w:rPr>
              <w:t>1.</w:t>
            </w:r>
            <w:r>
              <w:rPr>
                <w:rFonts w:asciiTheme="minorHAnsi" w:eastAsiaTheme="minorEastAsia" w:hAnsiTheme="minorHAnsi" w:cstheme="minorBidi"/>
                <w:noProof/>
                <w:sz w:val="22"/>
                <w:lang w:val="es-EC" w:eastAsia="es-EC"/>
              </w:rPr>
              <w:tab/>
            </w:r>
            <w:r w:rsidRPr="00A20562">
              <w:rPr>
                <w:rStyle w:val="Hipervnculo"/>
                <w:noProof/>
              </w:rPr>
              <w:t>Introducción</w:t>
            </w:r>
            <w:r>
              <w:rPr>
                <w:noProof/>
                <w:webHidden/>
              </w:rPr>
              <w:tab/>
            </w:r>
            <w:r>
              <w:rPr>
                <w:noProof/>
                <w:webHidden/>
              </w:rPr>
              <w:fldChar w:fldCharType="begin"/>
            </w:r>
            <w:r>
              <w:rPr>
                <w:noProof/>
                <w:webHidden/>
              </w:rPr>
              <w:instrText xml:space="preserve"> PAGEREF _Toc229416142 \h </w:instrText>
            </w:r>
            <w:r>
              <w:rPr>
                <w:noProof/>
                <w:webHidden/>
              </w:rPr>
            </w:r>
            <w:r>
              <w:rPr>
                <w:noProof/>
                <w:webHidden/>
              </w:rPr>
              <w:fldChar w:fldCharType="separate"/>
            </w:r>
            <w:r>
              <w:rPr>
                <w:noProof/>
                <w:webHidden/>
              </w:rPr>
              <w:t>5</w:t>
            </w:r>
            <w:r>
              <w:rPr>
                <w:noProof/>
                <w:webHidden/>
              </w:rPr>
              <w:fldChar w:fldCharType="end"/>
            </w:r>
          </w:hyperlink>
        </w:p>
        <w:p w14:paraId="0C72DE57" w14:textId="77777777" w:rsidR="00457B00" w:rsidRDefault="00457B0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3" w:history="1">
            <w:r w:rsidRPr="00A20562">
              <w:rPr>
                <w:rStyle w:val="Hipervnculo"/>
                <w:noProof/>
              </w:rPr>
              <w:t>2.</w:t>
            </w:r>
            <w:r>
              <w:rPr>
                <w:rFonts w:asciiTheme="minorHAnsi" w:eastAsiaTheme="minorEastAsia" w:hAnsiTheme="minorHAnsi" w:cstheme="minorBidi"/>
                <w:noProof/>
                <w:sz w:val="22"/>
                <w:lang w:val="es-EC" w:eastAsia="es-EC"/>
              </w:rPr>
              <w:tab/>
            </w:r>
            <w:r w:rsidRPr="00A20562">
              <w:rPr>
                <w:rStyle w:val="Hipervnculo"/>
                <w:noProof/>
              </w:rPr>
              <w:t>Propósito</w:t>
            </w:r>
            <w:r>
              <w:rPr>
                <w:noProof/>
                <w:webHidden/>
              </w:rPr>
              <w:tab/>
            </w:r>
            <w:r>
              <w:rPr>
                <w:noProof/>
                <w:webHidden/>
              </w:rPr>
              <w:fldChar w:fldCharType="begin"/>
            </w:r>
            <w:r>
              <w:rPr>
                <w:noProof/>
                <w:webHidden/>
              </w:rPr>
              <w:instrText xml:space="preserve"> PAGEREF _Toc229416143 \h </w:instrText>
            </w:r>
            <w:r>
              <w:rPr>
                <w:noProof/>
                <w:webHidden/>
              </w:rPr>
            </w:r>
            <w:r>
              <w:rPr>
                <w:noProof/>
                <w:webHidden/>
              </w:rPr>
              <w:fldChar w:fldCharType="separate"/>
            </w:r>
            <w:r>
              <w:rPr>
                <w:noProof/>
                <w:webHidden/>
              </w:rPr>
              <w:t>5</w:t>
            </w:r>
            <w:r>
              <w:rPr>
                <w:noProof/>
                <w:webHidden/>
              </w:rPr>
              <w:fldChar w:fldCharType="end"/>
            </w:r>
          </w:hyperlink>
        </w:p>
        <w:p w14:paraId="2DC87105" w14:textId="72F4F24F" w:rsidR="00457B00" w:rsidRDefault="00457B0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4" w:history="1">
            <w:r w:rsidRPr="00A20562">
              <w:rPr>
                <w:rStyle w:val="Hipervnculo"/>
                <w:noProof/>
              </w:rPr>
              <w:t>3.</w:t>
            </w:r>
            <w:r>
              <w:rPr>
                <w:rFonts w:asciiTheme="minorHAnsi" w:eastAsiaTheme="minorEastAsia" w:hAnsiTheme="minorHAnsi" w:cstheme="minorBidi"/>
                <w:noProof/>
                <w:sz w:val="22"/>
                <w:lang w:val="es-EC" w:eastAsia="es-EC"/>
              </w:rPr>
              <w:tab/>
            </w:r>
            <w:r w:rsidRPr="00A20562">
              <w:rPr>
                <w:rStyle w:val="Hipervnculo"/>
                <w:noProof/>
              </w:rPr>
              <w:t>Alcance</w:t>
            </w:r>
            <w:r>
              <w:rPr>
                <w:noProof/>
                <w:webHidden/>
              </w:rPr>
              <w:tab/>
            </w:r>
            <w:r>
              <w:rPr>
                <w:noProof/>
                <w:webHidden/>
              </w:rPr>
              <w:fldChar w:fldCharType="begin"/>
            </w:r>
            <w:r>
              <w:rPr>
                <w:noProof/>
                <w:webHidden/>
              </w:rPr>
              <w:instrText xml:space="preserve"> PAGEREF _Toc229416144 \h </w:instrText>
            </w:r>
            <w:r>
              <w:rPr>
                <w:noProof/>
                <w:webHidden/>
              </w:rPr>
            </w:r>
            <w:r>
              <w:rPr>
                <w:noProof/>
                <w:webHidden/>
              </w:rPr>
              <w:fldChar w:fldCharType="separate"/>
            </w:r>
            <w:r>
              <w:rPr>
                <w:noProof/>
                <w:webHidden/>
              </w:rPr>
              <w:t>6</w:t>
            </w:r>
            <w:r>
              <w:rPr>
                <w:noProof/>
                <w:webHidden/>
              </w:rPr>
              <w:fldChar w:fldCharType="end"/>
            </w:r>
          </w:hyperlink>
        </w:p>
        <w:p w14:paraId="7DA4963E" w14:textId="77777777" w:rsidR="00457B00" w:rsidRDefault="00457B0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5" w:history="1">
            <w:r w:rsidRPr="00A20562">
              <w:rPr>
                <w:rStyle w:val="Hipervnculo"/>
                <w:noProof/>
              </w:rPr>
              <w:t>4.</w:t>
            </w:r>
            <w:r>
              <w:rPr>
                <w:rFonts w:asciiTheme="minorHAnsi" w:eastAsiaTheme="minorEastAsia" w:hAnsiTheme="minorHAnsi" w:cstheme="minorBidi"/>
                <w:noProof/>
                <w:sz w:val="22"/>
                <w:lang w:val="es-EC" w:eastAsia="es-EC"/>
              </w:rPr>
              <w:tab/>
            </w:r>
            <w:r w:rsidRPr="00A20562">
              <w:rPr>
                <w:rStyle w:val="Hipervnculo"/>
                <w:noProof/>
              </w:rPr>
              <w:t>Definiciones, Acrónimos y Abreviaturas</w:t>
            </w:r>
            <w:r>
              <w:rPr>
                <w:noProof/>
                <w:webHidden/>
              </w:rPr>
              <w:tab/>
            </w:r>
            <w:r>
              <w:rPr>
                <w:noProof/>
                <w:webHidden/>
              </w:rPr>
              <w:fldChar w:fldCharType="begin"/>
            </w:r>
            <w:r>
              <w:rPr>
                <w:noProof/>
                <w:webHidden/>
              </w:rPr>
              <w:instrText xml:space="preserve"> PAGEREF _Toc229416145 \h </w:instrText>
            </w:r>
            <w:r>
              <w:rPr>
                <w:noProof/>
                <w:webHidden/>
              </w:rPr>
            </w:r>
            <w:r>
              <w:rPr>
                <w:noProof/>
                <w:webHidden/>
              </w:rPr>
              <w:fldChar w:fldCharType="separate"/>
            </w:r>
            <w:r>
              <w:rPr>
                <w:noProof/>
                <w:webHidden/>
              </w:rPr>
              <w:t>6</w:t>
            </w:r>
            <w:r>
              <w:rPr>
                <w:noProof/>
                <w:webHidden/>
              </w:rPr>
              <w:fldChar w:fldCharType="end"/>
            </w:r>
          </w:hyperlink>
        </w:p>
        <w:p w14:paraId="2E24C907"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46" w:history="1">
            <w:r w:rsidRPr="00A20562">
              <w:rPr>
                <w:rStyle w:val="Hipervnculo"/>
                <w:noProof/>
              </w:rPr>
              <w:t>4.1 Definiciones</w:t>
            </w:r>
            <w:r>
              <w:rPr>
                <w:noProof/>
                <w:webHidden/>
              </w:rPr>
              <w:tab/>
            </w:r>
            <w:r>
              <w:rPr>
                <w:noProof/>
                <w:webHidden/>
              </w:rPr>
              <w:fldChar w:fldCharType="begin"/>
            </w:r>
            <w:r>
              <w:rPr>
                <w:noProof/>
                <w:webHidden/>
              </w:rPr>
              <w:instrText xml:space="preserve"> PAGEREF _Toc229416146 \h </w:instrText>
            </w:r>
            <w:r>
              <w:rPr>
                <w:noProof/>
                <w:webHidden/>
              </w:rPr>
            </w:r>
            <w:r>
              <w:rPr>
                <w:noProof/>
                <w:webHidden/>
              </w:rPr>
              <w:fldChar w:fldCharType="separate"/>
            </w:r>
            <w:r>
              <w:rPr>
                <w:noProof/>
                <w:webHidden/>
              </w:rPr>
              <w:t>6</w:t>
            </w:r>
            <w:r>
              <w:rPr>
                <w:noProof/>
                <w:webHidden/>
              </w:rPr>
              <w:fldChar w:fldCharType="end"/>
            </w:r>
          </w:hyperlink>
        </w:p>
        <w:p w14:paraId="5440D8CD"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47" w:history="1">
            <w:r w:rsidRPr="00A20562">
              <w:rPr>
                <w:rStyle w:val="Hipervnculo"/>
                <w:noProof/>
              </w:rPr>
              <w:t>4.2 Acrónimos y abreviaturas</w:t>
            </w:r>
            <w:r>
              <w:rPr>
                <w:noProof/>
                <w:webHidden/>
              </w:rPr>
              <w:tab/>
            </w:r>
            <w:r>
              <w:rPr>
                <w:noProof/>
                <w:webHidden/>
              </w:rPr>
              <w:fldChar w:fldCharType="begin"/>
            </w:r>
            <w:r>
              <w:rPr>
                <w:noProof/>
                <w:webHidden/>
              </w:rPr>
              <w:instrText xml:space="preserve"> PAGEREF _Toc229416147 \h </w:instrText>
            </w:r>
            <w:r>
              <w:rPr>
                <w:noProof/>
                <w:webHidden/>
              </w:rPr>
            </w:r>
            <w:r>
              <w:rPr>
                <w:noProof/>
                <w:webHidden/>
              </w:rPr>
              <w:fldChar w:fldCharType="separate"/>
            </w:r>
            <w:r>
              <w:rPr>
                <w:noProof/>
                <w:webHidden/>
              </w:rPr>
              <w:t>8</w:t>
            </w:r>
            <w:r>
              <w:rPr>
                <w:noProof/>
                <w:webHidden/>
              </w:rPr>
              <w:fldChar w:fldCharType="end"/>
            </w:r>
          </w:hyperlink>
        </w:p>
        <w:p w14:paraId="56CA0058" w14:textId="77777777" w:rsidR="00457B00" w:rsidRDefault="00457B0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8" w:history="1">
            <w:r w:rsidRPr="00A20562">
              <w:rPr>
                <w:rStyle w:val="Hipervnculo"/>
                <w:noProof/>
              </w:rPr>
              <w:t>5.</w:t>
            </w:r>
            <w:r>
              <w:rPr>
                <w:rFonts w:asciiTheme="minorHAnsi" w:eastAsiaTheme="minorEastAsia" w:hAnsiTheme="minorHAnsi" w:cstheme="minorBidi"/>
                <w:noProof/>
                <w:sz w:val="22"/>
                <w:lang w:val="es-EC" w:eastAsia="es-EC"/>
              </w:rPr>
              <w:tab/>
            </w:r>
            <w:r w:rsidRPr="00A20562">
              <w:rPr>
                <w:rStyle w:val="Hipervnculo"/>
                <w:noProof/>
              </w:rPr>
              <w:t>Referencias</w:t>
            </w:r>
            <w:r>
              <w:rPr>
                <w:noProof/>
                <w:webHidden/>
              </w:rPr>
              <w:tab/>
            </w:r>
            <w:r>
              <w:rPr>
                <w:noProof/>
                <w:webHidden/>
              </w:rPr>
              <w:fldChar w:fldCharType="begin"/>
            </w:r>
            <w:r>
              <w:rPr>
                <w:noProof/>
                <w:webHidden/>
              </w:rPr>
              <w:instrText xml:space="preserve"> PAGEREF _Toc229416148 \h </w:instrText>
            </w:r>
            <w:r>
              <w:rPr>
                <w:noProof/>
                <w:webHidden/>
              </w:rPr>
            </w:r>
            <w:r>
              <w:rPr>
                <w:noProof/>
                <w:webHidden/>
              </w:rPr>
              <w:fldChar w:fldCharType="separate"/>
            </w:r>
            <w:r>
              <w:rPr>
                <w:noProof/>
                <w:webHidden/>
              </w:rPr>
              <w:t>9</w:t>
            </w:r>
            <w:r>
              <w:rPr>
                <w:noProof/>
                <w:webHidden/>
              </w:rPr>
              <w:fldChar w:fldCharType="end"/>
            </w:r>
          </w:hyperlink>
        </w:p>
        <w:p w14:paraId="1E7C21F0" w14:textId="77777777" w:rsidR="00457B00" w:rsidRDefault="00457B0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9" w:history="1">
            <w:r w:rsidRPr="00A20562">
              <w:rPr>
                <w:rStyle w:val="Hipervnculo"/>
                <w:noProof/>
              </w:rPr>
              <w:t>6.</w:t>
            </w:r>
            <w:r>
              <w:rPr>
                <w:rFonts w:asciiTheme="minorHAnsi" w:eastAsiaTheme="minorEastAsia" w:hAnsiTheme="minorHAnsi" w:cstheme="minorBidi"/>
                <w:noProof/>
                <w:sz w:val="22"/>
                <w:lang w:val="es-EC" w:eastAsia="es-EC"/>
              </w:rPr>
              <w:tab/>
            </w:r>
            <w:r w:rsidRPr="00A20562">
              <w:rPr>
                <w:rStyle w:val="Hipervnculo"/>
                <w:noProof/>
              </w:rPr>
              <w:t>Visión General del Documento</w:t>
            </w:r>
            <w:r>
              <w:rPr>
                <w:noProof/>
                <w:webHidden/>
              </w:rPr>
              <w:tab/>
            </w:r>
            <w:r>
              <w:rPr>
                <w:noProof/>
                <w:webHidden/>
              </w:rPr>
              <w:fldChar w:fldCharType="begin"/>
            </w:r>
            <w:r>
              <w:rPr>
                <w:noProof/>
                <w:webHidden/>
              </w:rPr>
              <w:instrText xml:space="preserve"> PAGEREF _Toc229416149 \h </w:instrText>
            </w:r>
            <w:r>
              <w:rPr>
                <w:noProof/>
                <w:webHidden/>
              </w:rPr>
            </w:r>
            <w:r>
              <w:rPr>
                <w:noProof/>
                <w:webHidden/>
              </w:rPr>
              <w:fldChar w:fldCharType="separate"/>
            </w:r>
            <w:r>
              <w:rPr>
                <w:noProof/>
                <w:webHidden/>
              </w:rPr>
              <w:t>10</w:t>
            </w:r>
            <w:r>
              <w:rPr>
                <w:noProof/>
                <w:webHidden/>
              </w:rPr>
              <w:fldChar w:fldCharType="end"/>
            </w:r>
          </w:hyperlink>
        </w:p>
        <w:p w14:paraId="1B2EB23B" w14:textId="77777777" w:rsidR="00457B00" w:rsidRDefault="00457B0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0" w:history="1">
            <w:r w:rsidRPr="00A20562">
              <w:rPr>
                <w:rStyle w:val="Hipervnculo"/>
                <w:noProof/>
              </w:rPr>
              <w:t>7.</w:t>
            </w:r>
            <w:r>
              <w:rPr>
                <w:rFonts w:asciiTheme="minorHAnsi" w:eastAsiaTheme="minorEastAsia" w:hAnsiTheme="minorHAnsi" w:cstheme="minorBidi"/>
                <w:noProof/>
                <w:sz w:val="22"/>
                <w:lang w:val="es-EC" w:eastAsia="es-EC"/>
              </w:rPr>
              <w:tab/>
            </w:r>
            <w:r w:rsidRPr="00A20562">
              <w:rPr>
                <w:rStyle w:val="Hipervnculo"/>
                <w:noProof/>
              </w:rPr>
              <w:t>Descripción General</w:t>
            </w:r>
            <w:r>
              <w:rPr>
                <w:noProof/>
                <w:webHidden/>
              </w:rPr>
              <w:tab/>
            </w:r>
            <w:r>
              <w:rPr>
                <w:noProof/>
                <w:webHidden/>
              </w:rPr>
              <w:fldChar w:fldCharType="begin"/>
            </w:r>
            <w:r>
              <w:rPr>
                <w:noProof/>
                <w:webHidden/>
              </w:rPr>
              <w:instrText xml:space="preserve"> PAGEREF _Toc229416150 \h </w:instrText>
            </w:r>
            <w:r>
              <w:rPr>
                <w:noProof/>
                <w:webHidden/>
              </w:rPr>
            </w:r>
            <w:r>
              <w:rPr>
                <w:noProof/>
                <w:webHidden/>
              </w:rPr>
              <w:fldChar w:fldCharType="separate"/>
            </w:r>
            <w:r>
              <w:rPr>
                <w:noProof/>
                <w:webHidden/>
              </w:rPr>
              <w:t>10</w:t>
            </w:r>
            <w:r>
              <w:rPr>
                <w:noProof/>
                <w:webHidden/>
              </w:rPr>
              <w:fldChar w:fldCharType="end"/>
            </w:r>
          </w:hyperlink>
        </w:p>
        <w:p w14:paraId="69784431"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51" w:history="1">
            <w:r w:rsidRPr="00A20562">
              <w:rPr>
                <w:rStyle w:val="Hipervnculo"/>
                <w:noProof/>
              </w:rPr>
              <w:t>7.1 Perspectiva del Producto</w:t>
            </w:r>
            <w:r>
              <w:rPr>
                <w:noProof/>
                <w:webHidden/>
              </w:rPr>
              <w:tab/>
            </w:r>
            <w:r>
              <w:rPr>
                <w:noProof/>
                <w:webHidden/>
              </w:rPr>
              <w:fldChar w:fldCharType="begin"/>
            </w:r>
            <w:r>
              <w:rPr>
                <w:noProof/>
                <w:webHidden/>
              </w:rPr>
              <w:instrText xml:space="preserve"> PAGEREF _Toc229416151 \h </w:instrText>
            </w:r>
            <w:r>
              <w:rPr>
                <w:noProof/>
                <w:webHidden/>
              </w:rPr>
            </w:r>
            <w:r>
              <w:rPr>
                <w:noProof/>
                <w:webHidden/>
              </w:rPr>
              <w:fldChar w:fldCharType="separate"/>
            </w:r>
            <w:r>
              <w:rPr>
                <w:noProof/>
                <w:webHidden/>
              </w:rPr>
              <w:t>10</w:t>
            </w:r>
            <w:r>
              <w:rPr>
                <w:noProof/>
                <w:webHidden/>
              </w:rPr>
              <w:fldChar w:fldCharType="end"/>
            </w:r>
          </w:hyperlink>
        </w:p>
        <w:p w14:paraId="45DD05EF"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52" w:history="1">
            <w:r w:rsidRPr="00A20562">
              <w:rPr>
                <w:rStyle w:val="Hipervnculo"/>
                <w:noProof/>
              </w:rPr>
              <w:t>7.2 Funciones del Producto (software)</w:t>
            </w:r>
            <w:r>
              <w:rPr>
                <w:noProof/>
                <w:webHidden/>
              </w:rPr>
              <w:tab/>
            </w:r>
            <w:r>
              <w:rPr>
                <w:noProof/>
                <w:webHidden/>
              </w:rPr>
              <w:fldChar w:fldCharType="begin"/>
            </w:r>
            <w:r>
              <w:rPr>
                <w:noProof/>
                <w:webHidden/>
              </w:rPr>
              <w:instrText xml:space="preserve"> PAGEREF _Toc229416152 \h </w:instrText>
            </w:r>
            <w:r>
              <w:rPr>
                <w:noProof/>
                <w:webHidden/>
              </w:rPr>
            </w:r>
            <w:r>
              <w:rPr>
                <w:noProof/>
                <w:webHidden/>
              </w:rPr>
              <w:fldChar w:fldCharType="separate"/>
            </w:r>
            <w:r>
              <w:rPr>
                <w:noProof/>
                <w:webHidden/>
              </w:rPr>
              <w:t>11</w:t>
            </w:r>
            <w:r>
              <w:rPr>
                <w:noProof/>
                <w:webHidden/>
              </w:rPr>
              <w:fldChar w:fldCharType="end"/>
            </w:r>
          </w:hyperlink>
        </w:p>
        <w:p w14:paraId="4B397E83"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53" w:history="1">
            <w:r w:rsidRPr="00A20562">
              <w:rPr>
                <w:rStyle w:val="Hipervnculo"/>
                <w:noProof/>
              </w:rPr>
              <w:t>7.3 Condiciones del Entorno</w:t>
            </w:r>
            <w:r>
              <w:rPr>
                <w:noProof/>
                <w:webHidden/>
              </w:rPr>
              <w:tab/>
            </w:r>
            <w:r>
              <w:rPr>
                <w:noProof/>
                <w:webHidden/>
              </w:rPr>
              <w:fldChar w:fldCharType="begin"/>
            </w:r>
            <w:r>
              <w:rPr>
                <w:noProof/>
                <w:webHidden/>
              </w:rPr>
              <w:instrText xml:space="preserve"> PAGEREF _Toc229416153 \h </w:instrText>
            </w:r>
            <w:r>
              <w:rPr>
                <w:noProof/>
                <w:webHidden/>
              </w:rPr>
            </w:r>
            <w:r>
              <w:rPr>
                <w:noProof/>
                <w:webHidden/>
              </w:rPr>
              <w:fldChar w:fldCharType="separate"/>
            </w:r>
            <w:r>
              <w:rPr>
                <w:noProof/>
                <w:webHidden/>
              </w:rPr>
              <w:t>13</w:t>
            </w:r>
            <w:r>
              <w:rPr>
                <w:noProof/>
                <w:webHidden/>
              </w:rPr>
              <w:fldChar w:fldCharType="end"/>
            </w:r>
          </w:hyperlink>
        </w:p>
        <w:p w14:paraId="77B73583"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54" w:history="1">
            <w:r w:rsidRPr="00A20562">
              <w:rPr>
                <w:rStyle w:val="Hipervnculo"/>
                <w:noProof/>
              </w:rPr>
              <w:t>7.4 Características de los Usuarios</w:t>
            </w:r>
            <w:r>
              <w:rPr>
                <w:noProof/>
                <w:webHidden/>
              </w:rPr>
              <w:tab/>
            </w:r>
            <w:r>
              <w:rPr>
                <w:noProof/>
                <w:webHidden/>
              </w:rPr>
              <w:fldChar w:fldCharType="begin"/>
            </w:r>
            <w:r>
              <w:rPr>
                <w:noProof/>
                <w:webHidden/>
              </w:rPr>
              <w:instrText xml:space="preserve"> PAGEREF _Toc229416154 \h </w:instrText>
            </w:r>
            <w:r>
              <w:rPr>
                <w:noProof/>
                <w:webHidden/>
              </w:rPr>
            </w:r>
            <w:r>
              <w:rPr>
                <w:noProof/>
                <w:webHidden/>
              </w:rPr>
              <w:fldChar w:fldCharType="separate"/>
            </w:r>
            <w:r>
              <w:rPr>
                <w:noProof/>
                <w:webHidden/>
              </w:rPr>
              <w:t>13</w:t>
            </w:r>
            <w:r>
              <w:rPr>
                <w:noProof/>
                <w:webHidden/>
              </w:rPr>
              <w:fldChar w:fldCharType="end"/>
            </w:r>
          </w:hyperlink>
        </w:p>
        <w:p w14:paraId="4A8CDF32"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55" w:history="1">
            <w:r w:rsidRPr="00A20562">
              <w:rPr>
                <w:rStyle w:val="Hipervnculo"/>
                <w:noProof/>
              </w:rPr>
              <w:t>7.5 Interfaces Externas</w:t>
            </w:r>
            <w:r>
              <w:rPr>
                <w:noProof/>
                <w:webHidden/>
              </w:rPr>
              <w:tab/>
            </w:r>
            <w:r>
              <w:rPr>
                <w:noProof/>
                <w:webHidden/>
              </w:rPr>
              <w:fldChar w:fldCharType="begin"/>
            </w:r>
            <w:r>
              <w:rPr>
                <w:noProof/>
                <w:webHidden/>
              </w:rPr>
              <w:instrText xml:space="preserve"> PAGEREF _Toc229416155 \h </w:instrText>
            </w:r>
            <w:r>
              <w:rPr>
                <w:noProof/>
                <w:webHidden/>
              </w:rPr>
            </w:r>
            <w:r>
              <w:rPr>
                <w:noProof/>
                <w:webHidden/>
              </w:rPr>
              <w:fldChar w:fldCharType="separate"/>
            </w:r>
            <w:r>
              <w:rPr>
                <w:noProof/>
                <w:webHidden/>
              </w:rPr>
              <w:t>15</w:t>
            </w:r>
            <w:r>
              <w:rPr>
                <w:noProof/>
                <w:webHidden/>
              </w:rPr>
              <w:fldChar w:fldCharType="end"/>
            </w:r>
          </w:hyperlink>
        </w:p>
        <w:p w14:paraId="195B5DB4"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56" w:history="1">
            <w:r w:rsidRPr="00A20562">
              <w:rPr>
                <w:rStyle w:val="Hipervnculo"/>
                <w:noProof/>
              </w:rPr>
              <w:t>7.6 Restricciones</w:t>
            </w:r>
            <w:r>
              <w:rPr>
                <w:noProof/>
                <w:webHidden/>
              </w:rPr>
              <w:tab/>
            </w:r>
            <w:r>
              <w:rPr>
                <w:noProof/>
                <w:webHidden/>
              </w:rPr>
              <w:fldChar w:fldCharType="begin"/>
            </w:r>
            <w:r>
              <w:rPr>
                <w:noProof/>
                <w:webHidden/>
              </w:rPr>
              <w:instrText xml:space="preserve"> PAGEREF _Toc229416156 \h </w:instrText>
            </w:r>
            <w:r>
              <w:rPr>
                <w:noProof/>
                <w:webHidden/>
              </w:rPr>
            </w:r>
            <w:r>
              <w:rPr>
                <w:noProof/>
                <w:webHidden/>
              </w:rPr>
              <w:fldChar w:fldCharType="separate"/>
            </w:r>
            <w:r>
              <w:rPr>
                <w:noProof/>
                <w:webHidden/>
              </w:rPr>
              <w:t>15</w:t>
            </w:r>
            <w:r>
              <w:rPr>
                <w:noProof/>
                <w:webHidden/>
              </w:rPr>
              <w:fldChar w:fldCharType="end"/>
            </w:r>
          </w:hyperlink>
        </w:p>
        <w:p w14:paraId="61268261"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57" w:history="1">
            <w:r w:rsidRPr="00A20562">
              <w:rPr>
                <w:rStyle w:val="Hipervnculo"/>
                <w:noProof/>
              </w:rPr>
              <w:t>7.7 Suposiciones y Dependencias</w:t>
            </w:r>
            <w:r>
              <w:rPr>
                <w:noProof/>
                <w:webHidden/>
              </w:rPr>
              <w:tab/>
            </w:r>
            <w:r>
              <w:rPr>
                <w:noProof/>
                <w:webHidden/>
              </w:rPr>
              <w:fldChar w:fldCharType="begin"/>
            </w:r>
            <w:r>
              <w:rPr>
                <w:noProof/>
                <w:webHidden/>
              </w:rPr>
              <w:instrText xml:space="preserve"> PAGEREF _Toc229416157 \h </w:instrText>
            </w:r>
            <w:r>
              <w:rPr>
                <w:noProof/>
                <w:webHidden/>
              </w:rPr>
            </w:r>
            <w:r>
              <w:rPr>
                <w:noProof/>
                <w:webHidden/>
              </w:rPr>
              <w:fldChar w:fldCharType="separate"/>
            </w:r>
            <w:r>
              <w:rPr>
                <w:noProof/>
                <w:webHidden/>
              </w:rPr>
              <w:t>16</w:t>
            </w:r>
            <w:r>
              <w:rPr>
                <w:noProof/>
                <w:webHidden/>
              </w:rPr>
              <w:fldChar w:fldCharType="end"/>
            </w:r>
          </w:hyperlink>
        </w:p>
        <w:p w14:paraId="1D64A1BA" w14:textId="77777777" w:rsidR="00457B00" w:rsidRDefault="00457B0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8" w:history="1">
            <w:r w:rsidRPr="00A20562">
              <w:rPr>
                <w:rStyle w:val="Hipervnculo"/>
                <w:noProof/>
              </w:rPr>
              <w:t>8.</w:t>
            </w:r>
            <w:r>
              <w:rPr>
                <w:rFonts w:asciiTheme="minorHAnsi" w:eastAsiaTheme="minorEastAsia" w:hAnsiTheme="minorHAnsi" w:cstheme="minorBidi"/>
                <w:noProof/>
                <w:sz w:val="22"/>
                <w:lang w:val="es-EC" w:eastAsia="es-EC"/>
              </w:rPr>
              <w:tab/>
            </w:r>
            <w:r w:rsidRPr="00A20562">
              <w:rPr>
                <w:rStyle w:val="Hipervnculo"/>
                <w:noProof/>
              </w:rPr>
              <w:t>Especificación de Requerimientos</w:t>
            </w:r>
            <w:r>
              <w:rPr>
                <w:noProof/>
                <w:webHidden/>
              </w:rPr>
              <w:tab/>
            </w:r>
            <w:r>
              <w:rPr>
                <w:noProof/>
                <w:webHidden/>
              </w:rPr>
              <w:fldChar w:fldCharType="begin"/>
            </w:r>
            <w:r>
              <w:rPr>
                <w:noProof/>
                <w:webHidden/>
              </w:rPr>
              <w:instrText xml:space="preserve"> PAGEREF _Toc229416158 \h </w:instrText>
            </w:r>
            <w:r>
              <w:rPr>
                <w:noProof/>
                <w:webHidden/>
              </w:rPr>
            </w:r>
            <w:r>
              <w:rPr>
                <w:noProof/>
                <w:webHidden/>
              </w:rPr>
              <w:fldChar w:fldCharType="separate"/>
            </w:r>
            <w:r>
              <w:rPr>
                <w:noProof/>
                <w:webHidden/>
              </w:rPr>
              <w:t>17</w:t>
            </w:r>
            <w:r>
              <w:rPr>
                <w:noProof/>
                <w:webHidden/>
              </w:rPr>
              <w:fldChar w:fldCharType="end"/>
            </w:r>
          </w:hyperlink>
        </w:p>
        <w:p w14:paraId="389D11EC"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59" w:history="1">
            <w:r w:rsidRPr="00A20562">
              <w:rPr>
                <w:rStyle w:val="Hipervnculo"/>
                <w:noProof/>
              </w:rPr>
              <w:t>8.1 Requisitos comunes de las interfaces</w:t>
            </w:r>
            <w:r>
              <w:rPr>
                <w:noProof/>
                <w:webHidden/>
              </w:rPr>
              <w:tab/>
            </w:r>
            <w:r>
              <w:rPr>
                <w:noProof/>
                <w:webHidden/>
              </w:rPr>
              <w:fldChar w:fldCharType="begin"/>
            </w:r>
            <w:r>
              <w:rPr>
                <w:noProof/>
                <w:webHidden/>
              </w:rPr>
              <w:instrText xml:space="preserve"> PAGEREF _Toc229416159 \h </w:instrText>
            </w:r>
            <w:r>
              <w:rPr>
                <w:noProof/>
                <w:webHidden/>
              </w:rPr>
            </w:r>
            <w:r>
              <w:rPr>
                <w:noProof/>
                <w:webHidden/>
              </w:rPr>
              <w:fldChar w:fldCharType="separate"/>
            </w:r>
            <w:r>
              <w:rPr>
                <w:noProof/>
                <w:webHidden/>
              </w:rPr>
              <w:t>17</w:t>
            </w:r>
            <w:r>
              <w:rPr>
                <w:noProof/>
                <w:webHidden/>
              </w:rPr>
              <w:fldChar w:fldCharType="end"/>
            </w:r>
          </w:hyperlink>
        </w:p>
        <w:p w14:paraId="7CC54ACB"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60" w:history="1">
            <w:r w:rsidRPr="00A20562">
              <w:rPr>
                <w:rStyle w:val="Hipervnculo"/>
                <w:noProof/>
              </w:rPr>
              <w:t>8.1.1 Interfaces de usuario</w:t>
            </w:r>
            <w:r>
              <w:rPr>
                <w:noProof/>
                <w:webHidden/>
              </w:rPr>
              <w:tab/>
            </w:r>
            <w:r>
              <w:rPr>
                <w:noProof/>
                <w:webHidden/>
              </w:rPr>
              <w:fldChar w:fldCharType="begin"/>
            </w:r>
            <w:r>
              <w:rPr>
                <w:noProof/>
                <w:webHidden/>
              </w:rPr>
              <w:instrText xml:space="preserve"> PAGEREF _Toc229416160 \h </w:instrText>
            </w:r>
            <w:r>
              <w:rPr>
                <w:noProof/>
                <w:webHidden/>
              </w:rPr>
            </w:r>
            <w:r>
              <w:rPr>
                <w:noProof/>
                <w:webHidden/>
              </w:rPr>
              <w:fldChar w:fldCharType="separate"/>
            </w:r>
            <w:r>
              <w:rPr>
                <w:noProof/>
                <w:webHidden/>
              </w:rPr>
              <w:t>17</w:t>
            </w:r>
            <w:r>
              <w:rPr>
                <w:noProof/>
                <w:webHidden/>
              </w:rPr>
              <w:fldChar w:fldCharType="end"/>
            </w:r>
          </w:hyperlink>
        </w:p>
        <w:p w14:paraId="37D35990"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61" w:history="1">
            <w:r w:rsidRPr="00A20562">
              <w:rPr>
                <w:rStyle w:val="Hipervnculo"/>
                <w:noProof/>
              </w:rPr>
              <w:t>8.1.2 Interfaces de hardware</w:t>
            </w:r>
            <w:r>
              <w:rPr>
                <w:noProof/>
                <w:webHidden/>
              </w:rPr>
              <w:tab/>
            </w:r>
            <w:r>
              <w:rPr>
                <w:noProof/>
                <w:webHidden/>
              </w:rPr>
              <w:fldChar w:fldCharType="begin"/>
            </w:r>
            <w:r>
              <w:rPr>
                <w:noProof/>
                <w:webHidden/>
              </w:rPr>
              <w:instrText xml:space="preserve"> PAGEREF _Toc229416161 \h </w:instrText>
            </w:r>
            <w:r>
              <w:rPr>
                <w:noProof/>
                <w:webHidden/>
              </w:rPr>
            </w:r>
            <w:r>
              <w:rPr>
                <w:noProof/>
                <w:webHidden/>
              </w:rPr>
              <w:fldChar w:fldCharType="separate"/>
            </w:r>
            <w:r>
              <w:rPr>
                <w:noProof/>
                <w:webHidden/>
              </w:rPr>
              <w:t>17</w:t>
            </w:r>
            <w:r>
              <w:rPr>
                <w:noProof/>
                <w:webHidden/>
              </w:rPr>
              <w:fldChar w:fldCharType="end"/>
            </w:r>
          </w:hyperlink>
        </w:p>
        <w:p w14:paraId="421FC10E"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62" w:history="1">
            <w:r w:rsidRPr="00A20562">
              <w:rPr>
                <w:rStyle w:val="Hipervnculo"/>
                <w:noProof/>
              </w:rPr>
              <w:t>8.1.3 Interfaces de software</w:t>
            </w:r>
            <w:r>
              <w:rPr>
                <w:noProof/>
                <w:webHidden/>
              </w:rPr>
              <w:tab/>
            </w:r>
            <w:r>
              <w:rPr>
                <w:noProof/>
                <w:webHidden/>
              </w:rPr>
              <w:fldChar w:fldCharType="begin"/>
            </w:r>
            <w:r>
              <w:rPr>
                <w:noProof/>
                <w:webHidden/>
              </w:rPr>
              <w:instrText xml:space="preserve"> PAGEREF _Toc229416162 \h </w:instrText>
            </w:r>
            <w:r>
              <w:rPr>
                <w:noProof/>
                <w:webHidden/>
              </w:rPr>
            </w:r>
            <w:r>
              <w:rPr>
                <w:noProof/>
                <w:webHidden/>
              </w:rPr>
              <w:fldChar w:fldCharType="separate"/>
            </w:r>
            <w:r>
              <w:rPr>
                <w:noProof/>
                <w:webHidden/>
              </w:rPr>
              <w:t>19</w:t>
            </w:r>
            <w:r>
              <w:rPr>
                <w:noProof/>
                <w:webHidden/>
              </w:rPr>
              <w:fldChar w:fldCharType="end"/>
            </w:r>
          </w:hyperlink>
        </w:p>
        <w:p w14:paraId="573E0476"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63" w:history="1">
            <w:r w:rsidRPr="00A20562">
              <w:rPr>
                <w:rStyle w:val="Hipervnculo"/>
                <w:noProof/>
              </w:rPr>
              <w:t>8.2 Requisitos Funcionales</w:t>
            </w:r>
            <w:r>
              <w:rPr>
                <w:noProof/>
                <w:webHidden/>
              </w:rPr>
              <w:tab/>
            </w:r>
            <w:r>
              <w:rPr>
                <w:noProof/>
                <w:webHidden/>
              </w:rPr>
              <w:fldChar w:fldCharType="begin"/>
            </w:r>
            <w:r>
              <w:rPr>
                <w:noProof/>
                <w:webHidden/>
              </w:rPr>
              <w:instrText xml:space="preserve"> PAGEREF _Toc229416163 \h </w:instrText>
            </w:r>
            <w:r>
              <w:rPr>
                <w:noProof/>
                <w:webHidden/>
              </w:rPr>
            </w:r>
            <w:r>
              <w:rPr>
                <w:noProof/>
                <w:webHidden/>
              </w:rPr>
              <w:fldChar w:fldCharType="separate"/>
            </w:r>
            <w:r>
              <w:rPr>
                <w:noProof/>
                <w:webHidden/>
              </w:rPr>
              <w:t>20</w:t>
            </w:r>
            <w:r>
              <w:rPr>
                <w:noProof/>
                <w:webHidden/>
              </w:rPr>
              <w:fldChar w:fldCharType="end"/>
            </w:r>
          </w:hyperlink>
        </w:p>
        <w:p w14:paraId="013DFC8F"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64" w:history="1">
            <w:r w:rsidRPr="00A20562">
              <w:rPr>
                <w:rStyle w:val="Hipervnculo"/>
                <w:noProof/>
              </w:rPr>
              <w:t>8.2.1. Objetivo General</w:t>
            </w:r>
            <w:r>
              <w:rPr>
                <w:noProof/>
                <w:webHidden/>
              </w:rPr>
              <w:tab/>
            </w:r>
            <w:r>
              <w:rPr>
                <w:noProof/>
                <w:webHidden/>
              </w:rPr>
              <w:fldChar w:fldCharType="begin"/>
            </w:r>
            <w:r>
              <w:rPr>
                <w:noProof/>
                <w:webHidden/>
              </w:rPr>
              <w:instrText xml:space="preserve"> PAGEREF _Toc229416164 \h </w:instrText>
            </w:r>
            <w:r>
              <w:rPr>
                <w:noProof/>
                <w:webHidden/>
              </w:rPr>
            </w:r>
            <w:r>
              <w:rPr>
                <w:noProof/>
                <w:webHidden/>
              </w:rPr>
              <w:fldChar w:fldCharType="separate"/>
            </w:r>
            <w:r>
              <w:rPr>
                <w:noProof/>
                <w:webHidden/>
              </w:rPr>
              <w:t>20</w:t>
            </w:r>
            <w:r>
              <w:rPr>
                <w:noProof/>
                <w:webHidden/>
              </w:rPr>
              <w:fldChar w:fldCharType="end"/>
            </w:r>
          </w:hyperlink>
        </w:p>
        <w:p w14:paraId="420EBDAF"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65" w:history="1">
            <w:r w:rsidRPr="00A20562">
              <w:rPr>
                <w:rStyle w:val="Hipervnculo"/>
                <w:rFonts w:cs="Arial"/>
                <w:noProof/>
              </w:rPr>
              <w:t>8.2.3. Actores</w:t>
            </w:r>
            <w:r>
              <w:rPr>
                <w:noProof/>
                <w:webHidden/>
              </w:rPr>
              <w:tab/>
            </w:r>
            <w:r>
              <w:rPr>
                <w:noProof/>
                <w:webHidden/>
              </w:rPr>
              <w:fldChar w:fldCharType="begin"/>
            </w:r>
            <w:r>
              <w:rPr>
                <w:noProof/>
                <w:webHidden/>
              </w:rPr>
              <w:instrText xml:space="preserve"> PAGEREF _Toc229416165 \h </w:instrText>
            </w:r>
            <w:r>
              <w:rPr>
                <w:noProof/>
                <w:webHidden/>
              </w:rPr>
            </w:r>
            <w:r>
              <w:rPr>
                <w:noProof/>
                <w:webHidden/>
              </w:rPr>
              <w:fldChar w:fldCharType="separate"/>
            </w:r>
            <w:r>
              <w:rPr>
                <w:noProof/>
                <w:webHidden/>
              </w:rPr>
              <w:t>22</w:t>
            </w:r>
            <w:r>
              <w:rPr>
                <w:noProof/>
                <w:webHidden/>
              </w:rPr>
              <w:fldChar w:fldCharType="end"/>
            </w:r>
          </w:hyperlink>
        </w:p>
        <w:p w14:paraId="4A8FC435"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66" w:history="1">
            <w:r w:rsidRPr="00A20562">
              <w:rPr>
                <w:rStyle w:val="Hipervnculo"/>
                <w:noProof/>
              </w:rPr>
              <w:t>8.2.4. Lista de requisitos funcionales</w:t>
            </w:r>
            <w:r>
              <w:rPr>
                <w:noProof/>
                <w:webHidden/>
              </w:rPr>
              <w:tab/>
            </w:r>
            <w:r>
              <w:rPr>
                <w:noProof/>
                <w:webHidden/>
              </w:rPr>
              <w:fldChar w:fldCharType="begin"/>
            </w:r>
            <w:r>
              <w:rPr>
                <w:noProof/>
                <w:webHidden/>
              </w:rPr>
              <w:instrText xml:space="preserve"> PAGEREF _Toc229416166 \h </w:instrText>
            </w:r>
            <w:r>
              <w:rPr>
                <w:noProof/>
                <w:webHidden/>
              </w:rPr>
            </w:r>
            <w:r>
              <w:rPr>
                <w:noProof/>
                <w:webHidden/>
              </w:rPr>
              <w:fldChar w:fldCharType="separate"/>
            </w:r>
            <w:r>
              <w:rPr>
                <w:noProof/>
                <w:webHidden/>
              </w:rPr>
              <w:t>23</w:t>
            </w:r>
            <w:r>
              <w:rPr>
                <w:noProof/>
                <w:webHidden/>
              </w:rPr>
              <w:fldChar w:fldCharType="end"/>
            </w:r>
          </w:hyperlink>
        </w:p>
        <w:p w14:paraId="0866FE33"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67" w:history="1">
            <w:r w:rsidRPr="00A20562">
              <w:rPr>
                <w:rStyle w:val="Hipervnculo"/>
                <w:noProof/>
              </w:rPr>
              <w:t>8.2.5 Requisitos Funcionales</w:t>
            </w:r>
            <w:r>
              <w:rPr>
                <w:noProof/>
                <w:webHidden/>
              </w:rPr>
              <w:tab/>
            </w:r>
            <w:r>
              <w:rPr>
                <w:noProof/>
                <w:webHidden/>
              </w:rPr>
              <w:fldChar w:fldCharType="begin"/>
            </w:r>
            <w:r>
              <w:rPr>
                <w:noProof/>
                <w:webHidden/>
              </w:rPr>
              <w:instrText xml:space="preserve"> PAGEREF _Toc229416167 \h </w:instrText>
            </w:r>
            <w:r>
              <w:rPr>
                <w:noProof/>
                <w:webHidden/>
              </w:rPr>
            </w:r>
            <w:r>
              <w:rPr>
                <w:noProof/>
                <w:webHidden/>
              </w:rPr>
              <w:fldChar w:fldCharType="separate"/>
            </w:r>
            <w:r>
              <w:rPr>
                <w:noProof/>
                <w:webHidden/>
              </w:rPr>
              <w:t>23</w:t>
            </w:r>
            <w:r>
              <w:rPr>
                <w:noProof/>
                <w:webHidden/>
              </w:rPr>
              <w:fldChar w:fldCharType="end"/>
            </w:r>
          </w:hyperlink>
        </w:p>
        <w:p w14:paraId="72328EF1"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68" w:history="1">
            <w:r w:rsidRPr="00A20562">
              <w:rPr>
                <w:rStyle w:val="Hipervnculo"/>
                <w:noProof/>
              </w:rPr>
              <w:t>8.3 Requisitos No Funcionales</w:t>
            </w:r>
            <w:r>
              <w:rPr>
                <w:noProof/>
                <w:webHidden/>
              </w:rPr>
              <w:tab/>
            </w:r>
            <w:r>
              <w:rPr>
                <w:noProof/>
                <w:webHidden/>
              </w:rPr>
              <w:fldChar w:fldCharType="begin"/>
            </w:r>
            <w:r>
              <w:rPr>
                <w:noProof/>
                <w:webHidden/>
              </w:rPr>
              <w:instrText xml:space="preserve"> PAGEREF _Toc229416168 \h </w:instrText>
            </w:r>
            <w:r>
              <w:rPr>
                <w:noProof/>
                <w:webHidden/>
              </w:rPr>
            </w:r>
            <w:r>
              <w:rPr>
                <w:noProof/>
                <w:webHidden/>
              </w:rPr>
              <w:fldChar w:fldCharType="separate"/>
            </w:r>
            <w:r>
              <w:rPr>
                <w:noProof/>
                <w:webHidden/>
              </w:rPr>
              <w:t>25</w:t>
            </w:r>
            <w:r>
              <w:rPr>
                <w:noProof/>
                <w:webHidden/>
              </w:rPr>
              <w:fldChar w:fldCharType="end"/>
            </w:r>
          </w:hyperlink>
        </w:p>
        <w:p w14:paraId="18A29808"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69" w:history="1">
            <w:r w:rsidRPr="00A20562">
              <w:rPr>
                <w:rStyle w:val="Hipervnculo"/>
                <w:noProof/>
              </w:rPr>
              <w:t>8.3.1 Objetivo General</w:t>
            </w:r>
            <w:r>
              <w:rPr>
                <w:noProof/>
                <w:webHidden/>
              </w:rPr>
              <w:tab/>
            </w:r>
            <w:r>
              <w:rPr>
                <w:noProof/>
                <w:webHidden/>
              </w:rPr>
              <w:fldChar w:fldCharType="begin"/>
            </w:r>
            <w:r>
              <w:rPr>
                <w:noProof/>
                <w:webHidden/>
              </w:rPr>
              <w:instrText xml:space="preserve"> PAGEREF _Toc229416169 \h </w:instrText>
            </w:r>
            <w:r>
              <w:rPr>
                <w:noProof/>
                <w:webHidden/>
              </w:rPr>
            </w:r>
            <w:r>
              <w:rPr>
                <w:noProof/>
                <w:webHidden/>
              </w:rPr>
              <w:fldChar w:fldCharType="separate"/>
            </w:r>
            <w:r>
              <w:rPr>
                <w:noProof/>
                <w:webHidden/>
              </w:rPr>
              <w:t>25</w:t>
            </w:r>
            <w:r>
              <w:rPr>
                <w:noProof/>
                <w:webHidden/>
              </w:rPr>
              <w:fldChar w:fldCharType="end"/>
            </w:r>
          </w:hyperlink>
        </w:p>
        <w:p w14:paraId="30AF34B6"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70" w:history="1">
            <w:r w:rsidRPr="00A20562">
              <w:rPr>
                <w:rStyle w:val="Hipervnculo"/>
                <w:noProof/>
              </w:rPr>
              <w:t>8.4 Otros Requerimientos</w:t>
            </w:r>
            <w:r>
              <w:rPr>
                <w:noProof/>
                <w:webHidden/>
              </w:rPr>
              <w:tab/>
            </w:r>
            <w:r>
              <w:rPr>
                <w:noProof/>
                <w:webHidden/>
              </w:rPr>
              <w:fldChar w:fldCharType="begin"/>
            </w:r>
            <w:r>
              <w:rPr>
                <w:noProof/>
                <w:webHidden/>
              </w:rPr>
              <w:instrText xml:space="preserve"> PAGEREF _Toc229416170 \h </w:instrText>
            </w:r>
            <w:r>
              <w:rPr>
                <w:noProof/>
                <w:webHidden/>
              </w:rPr>
            </w:r>
            <w:r>
              <w:rPr>
                <w:noProof/>
                <w:webHidden/>
              </w:rPr>
              <w:fldChar w:fldCharType="separate"/>
            </w:r>
            <w:r>
              <w:rPr>
                <w:noProof/>
                <w:webHidden/>
              </w:rPr>
              <w:t>27</w:t>
            </w:r>
            <w:r>
              <w:rPr>
                <w:noProof/>
                <w:webHidden/>
              </w:rPr>
              <w:fldChar w:fldCharType="end"/>
            </w:r>
          </w:hyperlink>
        </w:p>
        <w:p w14:paraId="4C8600BC"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71" w:history="1">
            <w:r w:rsidRPr="00A20562">
              <w:rPr>
                <w:rStyle w:val="Hipervnculo"/>
                <w:noProof/>
              </w:rPr>
              <w:t>8.4.1 Restricciones de Diseño</w:t>
            </w:r>
            <w:r>
              <w:rPr>
                <w:noProof/>
                <w:webHidden/>
              </w:rPr>
              <w:tab/>
            </w:r>
            <w:r>
              <w:rPr>
                <w:noProof/>
                <w:webHidden/>
              </w:rPr>
              <w:fldChar w:fldCharType="begin"/>
            </w:r>
            <w:r>
              <w:rPr>
                <w:noProof/>
                <w:webHidden/>
              </w:rPr>
              <w:instrText xml:space="preserve"> PAGEREF _Toc229416171 \h </w:instrText>
            </w:r>
            <w:r>
              <w:rPr>
                <w:noProof/>
                <w:webHidden/>
              </w:rPr>
            </w:r>
            <w:r>
              <w:rPr>
                <w:noProof/>
                <w:webHidden/>
              </w:rPr>
              <w:fldChar w:fldCharType="separate"/>
            </w:r>
            <w:r>
              <w:rPr>
                <w:noProof/>
                <w:webHidden/>
              </w:rPr>
              <w:t>27</w:t>
            </w:r>
            <w:r>
              <w:rPr>
                <w:noProof/>
                <w:webHidden/>
              </w:rPr>
              <w:fldChar w:fldCharType="end"/>
            </w:r>
          </w:hyperlink>
        </w:p>
        <w:p w14:paraId="4BD7053D"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72" w:history="1">
            <w:r w:rsidRPr="00A20562">
              <w:rPr>
                <w:rStyle w:val="Hipervnculo"/>
                <w:noProof/>
              </w:rPr>
              <w:t>8.4.2 Restricciones de Hardware</w:t>
            </w:r>
            <w:r>
              <w:rPr>
                <w:noProof/>
                <w:webHidden/>
              </w:rPr>
              <w:tab/>
            </w:r>
            <w:r>
              <w:rPr>
                <w:noProof/>
                <w:webHidden/>
              </w:rPr>
              <w:fldChar w:fldCharType="begin"/>
            </w:r>
            <w:r>
              <w:rPr>
                <w:noProof/>
                <w:webHidden/>
              </w:rPr>
              <w:instrText xml:space="preserve"> PAGEREF _Toc229416172 \h </w:instrText>
            </w:r>
            <w:r>
              <w:rPr>
                <w:noProof/>
                <w:webHidden/>
              </w:rPr>
            </w:r>
            <w:r>
              <w:rPr>
                <w:noProof/>
                <w:webHidden/>
              </w:rPr>
              <w:fldChar w:fldCharType="separate"/>
            </w:r>
            <w:r>
              <w:rPr>
                <w:noProof/>
                <w:webHidden/>
              </w:rPr>
              <w:t>28</w:t>
            </w:r>
            <w:r>
              <w:rPr>
                <w:noProof/>
                <w:webHidden/>
              </w:rPr>
              <w:fldChar w:fldCharType="end"/>
            </w:r>
          </w:hyperlink>
        </w:p>
        <w:p w14:paraId="12F0BFF1"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73" w:history="1">
            <w:r w:rsidRPr="00A20562">
              <w:rPr>
                <w:rStyle w:val="Hipervnculo"/>
                <w:noProof/>
              </w:rPr>
              <w:t>8.4.3 Atributos de calidad</w:t>
            </w:r>
            <w:r>
              <w:rPr>
                <w:noProof/>
                <w:webHidden/>
              </w:rPr>
              <w:tab/>
            </w:r>
            <w:r>
              <w:rPr>
                <w:noProof/>
                <w:webHidden/>
              </w:rPr>
              <w:fldChar w:fldCharType="begin"/>
            </w:r>
            <w:r>
              <w:rPr>
                <w:noProof/>
                <w:webHidden/>
              </w:rPr>
              <w:instrText xml:space="preserve"> PAGEREF _Toc229416173 \h </w:instrText>
            </w:r>
            <w:r>
              <w:rPr>
                <w:noProof/>
                <w:webHidden/>
              </w:rPr>
            </w:r>
            <w:r>
              <w:rPr>
                <w:noProof/>
                <w:webHidden/>
              </w:rPr>
              <w:fldChar w:fldCharType="separate"/>
            </w:r>
            <w:r>
              <w:rPr>
                <w:noProof/>
                <w:webHidden/>
              </w:rPr>
              <w:t>28</w:t>
            </w:r>
            <w:r>
              <w:rPr>
                <w:noProof/>
                <w:webHidden/>
              </w:rPr>
              <w:fldChar w:fldCharType="end"/>
            </w:r>
          </w:hyperlink>
        </w:p>
        <w:p w14:paraId="39003EAB" w14:textId="77777777" w:rsidR="00457B00" w:rsidRDefault="00457B00">
          <w:pPr>
            <w:pStyle w:val="TDC1"/>
            <w:tabs>
              <w:tab w:val="right" w:leader="dot" w:pos="9020"/>
            </w:tabs>
            <w:rPr>
              <w:rFonts w:asciiTheme="minorHAnsi" w:eastAsiaTheme="minorEastAsia" w:hAnsiTheme="minorHAnsi" w:cstheme="minorBidi"/>
              <w:noProof/>
              <w:sz w:val="22"/>
              <w:lang w:val="es-EC" w:eastAsia="es-EC"/>
            </w:rPr>
          </w:pPr>
          <w:hyperlink w:anchor="_Toc229416174" w:history="1">
            <w:r w:rsidRPr="00A20562">
              <w:rPr>
                <w:rStyle w:val="Hipervnculo"/>
                <w:noProof/>
              </w:rPr>
              <w:t>9. Requisitos de Rendimiento</w:t>
            </w:r>
            <w:r>
              <w:rPr>
                <w:noProof/>
                <w:webHidden/>
              </w:rPr>
              <w:tab/>
            </w:r>
            <w:r>
              <w:rPr>
                <w:noProof/>
                <w:webHidden/>
              </w:rPr>
              <w:fldChar w:fldCharType="begin"/>
            </w:r>
            <w:r>
              <w:rPr>
                <w:noProof/>
                <w:webHidden/>
              </w:rPr>
              <w:instrText xml:space="preserve"> PAGEREF _Toc229416174 \h </w:instrText>
            </w:r>
            <w:r>
              <w:rPr>
                <w:noProof/>
                <w:webHidden/>
              </w:rPr>
            </w:r>
            <w:r>
              <w:rPr>
                <w:noProof/>
                <w:webHidden/>
              </w:rPr>
              <w:fldChar w:fldCharType="separate"/>
            </w:r>
            <w:r>
              <w:rPr>
                <w:noProof/>
                <w:webHidden/>
              </w:rPr>
              <w:t>29</w:t>
            </w:r>
            <w:r>
              <w:rPr>
                <w:noProof/>
                <w:webHidden/>
              </w:rPr>
              <w:fldChar w:fldCharType="end"/>
            </w:r>
          </w:hyperlink>
        </w:p>
        <w:p w14:paraId="5970EFD9" w14:textId="77777777" w:rsidR="00457B00" w:rsidRDefault="00457B00">
          <w:pPr>
            <w:pStyle w:val="TDC2"/>
            <w:tabs>
              <w:tab w:val="right" w:leader="dot" w:pos="9020"/>
            </w:tabs>
            <w:rPr>
              <w:rFonts w:asciiTheme="minorHAnsi" w:eastAsiaTheme="minorEastAsia" w:hAnsiTheme="minorHAnsi" w:cstheme="minorBidi"/>
              <w:noProof/>
              <w:sz w:val="22"/>
              <w:lang w:val="es-EC" w:eastAsia="es-EC"/>
            </w:rPr>
          </w:pPr>
          <w:hyperlink w:anchor="_Toc229416175" w:history="1">
            <w:r w:rsidRPr="00A20562">
              <w:rPr>
                <w:rStyle w:val="Hipervnculo"/>
                <w:noProof/>
              </w:rPr>
              <w:t>9.1. Requisitos de Interfaces Externas</w:t>
            </w:r>
            <w:r>
              <w:rPr>
                <w:noProof/>
                <w:webHidden/>
              </w:rPr>
              <w:tab/>
            </w:r>
            <w:r>
              <w:rPr>
                <w:noProof/>
                <w:webHidden/>
              </w:rPr>
              <w:fldChar w:fldCharType="begin"/>
            </w:r>
            <w:r>
              <w:rPr>
                <w:noProof/>
                <w:webHidden/>
              </w:rPr>
              <w:instrText xml:space="preserve"> PAGEREF _Toc229416175 \h </w:instrText>
            </w:r>
            <w:r>
              <w:rPr>
                <w:noProof/>
                <w:webHidden/>
              </w:rPr>
            </w:r>
            <w:r>
              <w:rPr>
                <w:noProof/>
                <w:webHidden/>
              </w:rPr>
              <w:fldChar w:fldCharType="separate"/>
            </w:r>
            <w:r>
              <w:rPr>
                <w:noProof/>
                <w:webHidden/>
              </w:rPr>
              <w:t>29</w:t>
            </w:r>
            <w:r>
              <w:rPr>
                <w:noProof/>
                <w:webHidden/>
              </w:rPr>
              <w:fldChar w:fldCharType="end"/>
            </w:r>
          </w:hyperlink>
        </w:p>
        <w:p w14:paraId="5CAE4DD8"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76" w:history="1">
            <w:r w:rsidRPr="00A20562">
              <w:rPr>
                <w:rStyle w:val="Hipervnculo"/>
                <w:noProof/>
              </w:rPr>
              <w:t>9.1.1. Interfaces de Usuario</w:t>
            </w:r>
            <w:r>
              <w:rPr>
                <w:noProof/>
                <w:webHidden/>
              </w:rPr>
              <w:tab/>
            </w:r>
            <w:r>
              <w:rPr>
                <w:noProof/>
                <w:webHidden/>
              </w:rPr>
              <w:fldChar w:fldCharType="begin"/>
            </w:r>
            <w:r>
              <w:rPr>
                <w:noProof/>
                <w:webHidden/>
              </w:rPr>
              <w:instrText xml:space="preserve"> PAGEREF _Toc229416176 \h </w:instrText>
            </w:r>
            <w:r>
              <w:rPr>
                <w:noProof/>
                <w:webHidden/>
              </w:rPr>
            </w:r>
            <w:r>
              <w:rPr>
                <w:noProof/>
                <w:webHidden/>
              </w:rPr>
              <w:fldChar w:fldCharType="separate"/>
            </w:r>
            <w:r>
              <w:rPr>
                <w:noProof/>
                <w:webHidden/>
              </w:rPr>
              <w:t>29</w:t>
            </w:r>
            <w:r>
              <w:rPr>
                <w:noProof/>
                <w:webHidden/>
              </w:rPr>
              <w:fldChar w:fldCharType="end"/>
            </w:r>
          </w:hyperlink>
        </w:p>
        <w:p w14:paraId="25ED3488"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77" w:history="1">
            <w:r w:rsidRPr="00A20562">
              <w:rPr>
                <w:rStyle w:val="Hipervnculo"/>
                <w:noProof/>
              </w:rPr>
              <w:t>9.1.2. Interfaces de Hardware</w:t>
            </w:r>
            <w:r>
              <w:rPr>
                <w:noProof/>
                <w:webHidden/>
              </w:rPr>
              <w:tab/>
            </w:r>
            <w:r>
              <w:rPr>
                <w:noProof/>
                <w:webHidden/>
              </w:rPr>
              <w:fldChar w:fldCharType="begin"/>
            </w:r>
            <w:r>
              <w:rPr>
                <w:noProof/>
                <w:webHidden/>
              </w:rPr>
              <w:instrText xml:space="preserve"> PAGEREF _Toc229416177 \h </w:instrText>
            </w:r>
            <w:r>
              <w:rPr>
                <w:noProof/>
                <w:webHidden/>
              </w:rPr>
            </w:r>
            <w:r>
              <w:rPr>
                <w:noProof/>
                <w:webHidden/>
              </w:rPr>
              <w:fldChar w:fldCharType="separate"/>
            </w:r>
            <w:r>
              <w:rPr>
                <w:noProof/>
                <w:webHidden/>
              </w:rPr>
              <w:t>30</w:t>
            </w:r>
            <w:r>
              <w:rPr>
                <w:noProof/>
                <w:webHidden/>
              </w:rPr>
              <w:fldChar w:fldCharType="end"/>
            </w:r>
          </w:hyperlink>
        </w:p>
        <w:p w14:paraId="18050FD0"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78" w:history="1">
            <w:r w:rsidRPr="00A20562">
              <w:rPr>
                <w:rStyle w:val="Hipervnculo"/>
                <w:noProof/>
              </w:rPr>
              <w:t>9.1.3. Interfaces de Software</w:t>
            </w:r>
            <w:r>
              <w:rPr>
                <w:noProof/>
                <w:webHidden/>
              </w:rPr>
              <w:tab/>
            </w:r>
            <w:r>
              <w:rPr>
                <w:noProof/>
                <w:webHidden/>
              </w:rPr>
              <w:fldChar w:fldCharType="begin"/>
            </w:r>
            <w:r>
              <w:rPr>
                <w:noProof/>
                <w:webHidden/>
              </w:rPr>
              <w:instrText xml:space="preserve"> PAGEREF _Toc229416178 \h </w:instrText>
            </w:r>
            <w:r>
              <w:rPr>
                <w:noProof/>
                <w:webHidden/>
              </w:rPr>
            </w:r>
            <w:r>
              <w:rPr>
                <w:noProof/>
                <w:webHidden/>
              </w:rPr>
              <w:fldChar w:fldCharType="separate"/>
            </w:r>
            <w:r>
              <w:rPr>
                <w:noProof/>
                <w:webHidden/>
              </w:rPr>
              <w:t>30</w:t>
            </w:r>
            <w:r>
              <w:rPr>
                <w:noProof/>
                <w:webHidden/>
              </w:rPr>
              <w:fldChar w:fldCharType="end"/>
            </w:r>
          </w:hyperlink>
        </w:p>
        <w:p w14:paraId="153C6034"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79" w:history="1">
            <w:r w:rsidRPr="00A20562">
              <w:rPr>
                <w:rStyle w:val="Hipervnculo"/>
                <w:noProof/>
              </w:rPr>
              <w:t>9.1.4. Interfaces de Comunicación</w:t>
            </w:r>
            <w:r>
              <w:rPr>
                <w:noProof/>
                <w:webHidden/>
              </w:rPr>
              <w:tab/>
            </w:r>
            <w:r>
              <w:rPr>
                <w:noProof/>
                <w:webHidden/>
              </w:rPr>
              <w:fldChar w:fldCharType="begin"/>
            </w:r>
            <w:r>
              <w:rPr>
                <w:noProof/>
                <w:webHidden/>
              </w:rPr>
              <w:instrText xml:space="preserve"> PAGEREF _Toc229416179 \h </w:instrText>
            </w:r>
            <w:r>
              <w:rPr>
                <w:noProof/>
                <w:webHidden/>
              </w:rPr>
            </w:r>
            <w:r>
              <w:rPr>
                <w:noProof/>
                <w:webHidden/>
              </w:rPr>
              <w:fldChar w:fldCharType="separate"/>
            </w:r>
            <w:r>
              <w:rPr>
                <w:noProof/>
                <w:webHidden/>
              </w:rPr>
              <w:t>31</w:t>
            </w:r>
            <w:r>
              <w:rPr>
                <w:noProof/>
                <w:webHidden/>
              </w:rPr>
              <w:fldChar w:fldCharType="end"/>
            </w:r>
          </w:hyperlink>
        </w:p>
        <w:p w14:paraId="484362DD" w14:textId="77777777" w:rsidR="00457B00" w:rsidRDefault="00457B00">
          <w:pPr>
            <w:pStyle w:val="TDC3"/>
            <w:tabs>
              <w:tab w:val="right" w:leader="dot" w:pos="9020"/>
            </w:tabs>
            <w:rPr>
              <w:rFonts w:asciiTheme="minorHAnsi" w:eastAsiaTheme="minorEastAsia" w:hAnsiTheme="minorHAnsi" w:cstheme="minorBidi"/>
              <w:noProof/>
              <w:sz w:val="22"/>
              <w:lang w:val="es-EC" w:eastAsia="es-EC"/>
            </w:rPr>
          </w:pPr>
          <w:hyperlink w:anchor="_Toc229416180" w:history="1">
            <w:r w:rsidRPr="00A20562">
              <w:rPr>
                <w:rStyle w:val="Hipervnculo"/>
                <w:noProof/>
              </w:rPr>
              <w:t>9.1.5. Base de Datos</w:t>
            </w:r>
            <w:r>
              <w:rPr>
                <w:noProof/>
                <w:webHidden/>
              </w:rPr>
              <w:tab/>
            </w:r>
            <w:r>
              <w:rPr>
                <w:noProof/>
                <w:webHidden/>
              </w:rPr>
              <w:fldChar w:fldCharType="begin"/>
            </w:r>
            <w:r>
              <w:rPr>
                <w:noProof/>
                <w:webHidden/>
              </w:rPr>
              <w:instrText xml:space="preserve"> PAGEREF _Toc229416180 \h </w:instrText>
            </w:r>
            <w:r>
              <w:rPr>
                <w:noProof/>
                <w:webHidden/>
              </w:rPr>
            </w:r>
            <w:r>
              <w:rPr>
                <w:noProof/>
                <w:webHidden/>
              </w:rPr>
              <w:fldChar w:fldCharType="separate"/>
            </w:r>
            <w:r>
              <w:rPr>
                <w:noProof/>
                <w:webHidden/>
              </w:rPr>
              <w:t>31</w:t>
            </w:r>
            <w:r>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Pr="00101BA8">
          <w:rPr>
            <w:rStyle w:val="Hipervnculo"/>
            <w:noProof/>
          </w:rPr>
          <w:t>Tabla 2. Acrónimo y abreviaturas</w:t>
        </w:r>
        <w:r>
          <w:rPr>
            <w:noProof/>
            <w:webHidden/>
          </w:rPr>
          <w:tab/>
        </w:r>
        <w:r>
          <w:rPr>
            <w:noProof/>
            <w:webHidden/>
          </w:rPr>
          <w:fldChar w:fldCharType="begin"/>
        </w:r>
        <w:r>
          <w:rPr>
            <w:noProof/>
            <w:webHidden/>
          </w:rPr>
          <w:instrText xml:space="preserve"> PAGEREF _Toc221056208 \h </w:instrText>
        </w:r>
        <w:r>
          <w:rPr>
            <w:noProof/>
            <w:webHidden/>
          </w:rPr>
        </w:r>
        <w:r>
          <w:rPr>
            <w:noProof/>
            <w:webHidden/>
          </w:rPr>
          <w:fldChar w:fldCharType="separate"/>
        </w:r>
        <w:r w:rsidR="00D01642">
          <w:rPr>
            <w:noProof/>
            <w:webHidden/>
          </w:rPr>
          <w:t>9</w:t>
        </w:r>
        <w:r>
          <w:rPr>
            <w:noProof/>
            <w:webHidden/>
          </w:rPr>
          <w:fldChar w:fldCharType="end"/>
        </w:r>
      </w:hyperlink>
    </w:p>
    <w:p w14:paraId="1F7E2D64" w14:textId="3EB71112"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Pr="00101BA8">
          <w:rPr>
            <w:rStyle w:val="Hipervnculo"/>
            <w:noProof/>
          </w:rPr>
          <w:t>Tabla 3. Referencias</w:t>
        </w:r>
        <w:r>
          <w:rPr>
            <w:noProof/>
            <w:webHidden/>
          </w:rPr>
          <w:tab/>
        </w:r>
        <w:r>
          <w:rPr>
            <w:noProof/>
            <w:webHidden/>
          </w:rPr>
          <w:fldChar w:fldCharType="begin"/>
        </w:r>
        <w:r>
          <w:rPr>
            <w:noProof/>
            <w:webHidden/>
          </w:rPr>
          <w:instrText xml:space="preserve"> PAGEREF _Toc221056209 \h </w:instrText>
        </w:r>
        <w:r>
          <w:rPr>
            <w:noProof/>
            <w:webHidden/>
          </w:rPr>
        </w:r>
        <w:r>
          <w:rPr>
            <w:noProof/>
            <w:webHidden/>
          </w:rPr>
          <w:fldChar w:fldCharType="separate"/>
        </w:r>
        <w:r w:rsidR="00D01642">
          <w:rPr>
            <w:noProof/>
            <w:webHidden/>
          </w:rPr>
          <w:t>10</w:t>
        </w:r>
        <w:r>
          <w:rPr>
            <w:noProof/>
            <w:webHidden/>
          </w:rPr>
          <w:fldChar w:fldCharType="end"/>
        </w:r>
      </w:hyperlink>
    </w:p>
    <w:p w14:paraId="46A018C3" w14:textId="5162A077"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Pr="00101BA8">
          <w:rPr>
            <w:rStyle w:val="Hipervnculo"/>
            <w:noProof/>
          </w:rPr>
          <w:t>Tabla 4. Usuario Administrador de Sistemas</w:t>
        </w:r>
        <w:r>
          <w:rPr>
            <w:noProof/>
            <w:webHidden/>
          </w:rPr>
          <w:tab/>
        </w:r>
        <w:r>
          <w:rPr>
            <w:noProof/>
            <w:webHidden/>
          </w:rPr>
          <w:fldChar w:fldCharType="begin"/>
        </w:r>
        <w:r>
          <w:rPr>
            <w:noProof/>
            <w:webHidden/>
          </w:rPr>
          <w:instrText xml:space="preserve"> PAGEREF _Toc221056210 \h </w:instrText>
        </w:r>
        <w:r>
          <w:rPr>
            <w:noProof/>
            <w:webHidden/>
          </w:rPr>
        </w:r>
        <w:r>
          <w:rPr>
            <w:noProof/>
            <w:webHidden/>
          </w:rPr>
          <w:fldChar w:fldCharType="separate"/>
        </w:r>
        <w:r w:rsidR="00D01642">
          <w:rPr>
            <w:noProof/>
            <w:webHidden/>
          </w:rPr>
          <w:t>15</w:t>
        </w:r>
        <w:r>
          <w:rPr>
            <w:noProof/>
            <w:webHidden/>
          </w:rPr>
          <w:fldChar w:fldCharType="end"/>
        </w:r>
      </w:hyperlink>
    </w:p>
    <w:p w14:paraId="06E2DCF7" w14:textId="183D888B"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Pr="00101BA8">
          <w:rPr>
            <w:rStyle w:val="Hipervnculo"/>
            <w:noProof/>
          </w:rPr>
          <w:t>Tabla 5. Usuario Gerente</w:t>
        </w:r>
        <w:r>
          <w:rPr>
            <w:noProof/>
            <w:webHidden/>
          </w:rPr>
          <w:tab/>
        </w:r>
        <w:r>
          <w:rPr>
            <w:noProof/>
            <w:webHidden/>
          </w:rPr>
          <w:fldChar w:fldCharType="begin"/>
        </w:r>
        <w:r>
          <w:rPr>
            <w:noProof/>
            <w:webHidden/>
          </w:rPr>
          <w:instrText xml:space="preserve"> PAGEREF _Toc221056211 \h </w:instrText>
        </w:r>
        <w:r>
          <w:rPr>
            <w:noProof/>
            <w:webHidden/>
          </w:rPr>
        </w:r>
        <w:r>
          <w:rPr>
            <w:noProof/>
            <w:webHidden/>
          </w:rPr>
          <w:fldChar w:fldCharType="separate"/>
        </w:r>
        <w:r w:rsidR="00D01642">
          <w:rPr>
            <w:noProof/>
            <w:webHidden/>
          </w:rPr>
          <w:t>15</w:t>
        </w:r>
        <w:r>
          <w:rPr>
            <w:noProof/>
            <w:webHidden/>
          </w:rPr>
          <w:fldChar w:fldCharType="end"/>
        </w:r>
      </w:hyperlink>
    </w:p>
    <w:p w14:paraId="4843A754" w14:textId="60555BC8"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Pr="00101BA8">
          <w:rPr>
            <w:rStyle w:val="Hipervnculo"/>
            <w:noProof/>
          </w:rPr>
          <w:t>Tabla 6. Usuario Cajero</w:t>
        </w:r>
        <w:r>
          <w:rPr>
            <w:noProof/>
            <w:webHidden/>
          </w:rPr>
          <w:tab/>
        </w:r>
        <w:r>
          <w:rPr>
            <w:noProof/>
            <w:webHidden/>
          </w:rPr>
          <w:fldChar w:fldCharType="begin"/>
        </w:r>
        <w:r>
          <w:rPr>
            <w:noProof/>
            <w:webHidden/>
          </w:rPr>
          <w:instrText xml:space="preserve"> PAGEREF _Toc221056212 \h </w:instrText>
        </w:r>
        <w:r>
          <w:rPr>
            <w:noProof/>
            <w:webHidden/>
          </w:rPr>
        </w:r>
        <w:r>
          <w:rPr>
            <w:noProof/>
            <w:webHidden/>
          </w:rPr>
          <w:fldChar w:fldCharType="separate"/>
        </w:r>
        <w:r w:rsidR="00D01642">
          <w:rPr>
            <w:noProof/>
            <w:webHidden/>
          </w:rPr>
          <w:t>16</w:t>
        </w:r>
        <w:r>
          <w:rPr>
            <w:noProof/>
            <w:webHidden/>
          </w:rPr>
          <w:fldChar w:fldCharType="end"/>
        </w:r>
      </w:hyperlink>
    </w:p>
    <w:p w14:paraId="667712D0" w14:textId="60ABDB34"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Pr="00101BA8">
          <w:rPr>
            <w:rStyle w:val="Hipervnculo"/>
            <w:noProof/>
          </w:rPr>
          <w:t>Tabla 7. Usuario Cliente</w:t>
        </w:r>
        <w:r>
          <w:rPr>
            <w:noProof/>
            <w:webHidden/>
          </w:rPr>
          <w:tab/>
        </w:r>
        <w:r>
          <w:rPr>
            <w:noProof/>
            <w:webHidden/>
          </w:rPr>
          <w:fldChar w:fldCharType="begin"/>
        </w:r>
        <w:r>
          <w:rPr>
            <w:noProof/>
            <w:webHidden/>
          </w:rPr>
          <w:instrText xml:space="preserve"> PAGEREF _Toc221056213 \h </w:instrText>
        </w:r>
        <w:r>
          <w:rPr>
            <w:noProof/>
            <w:webHidden/>
          </w:rPr>
        </w:r>
        <w:r>
          <w:rPr>
            <w:noProof/>
            <w:webHidden/>
          </w:rPr>
          <w:fldChar w:fldCharType="separate"/>
        </w:r>
        <w:r w:rsidR="00D01642">
          <w:rPr>
            <w:noProof/>
            <w:webHidden/>
          </w:rPr>
          <w:t>16</w:t>
        </w:r>
        <w:r>
          <w:rPr>
            <w:noProof/>
            <w:webHidden/>
          </w:rPr>
          <w:fldChar w:fldCharType="end"/>
        </w:r>
      </w:hyperlink>
    </w:p>
    <w:p w14:paraId="0119927A" w14:textId="324D3430"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Pr="00101BA8">
          <w:rPr>
            <w:rStyle w:val="Hipervnculo"/>
            <w:noProof/>
          </w:rPr>
          <w:t>Tabla 8. Requisitos de interfaces de hardware</w:t>
        </w:r>
        <w:r>
          <w:rPr>
            <w:noProof/>
            <w:webHidden/>
          </w:rPr>
          <w:tab/>
        </w:r>
        <w:r>
          <w:rPr>
            <w:noProof/>
            <w:webHidden/>
          </w:rPr>
          <w:fldChar w:fldCharType="begin"/>
        </w:r>
        <w:r>
          <w:rPr>
            <w:noProof/>
            <w:webHidden/>
          </w:rPr>
          <w:instrText xml:space="preserve"> PAGEREF _Toc221056214 \h </w:instrText>
        </w:r>
        <w:r>
          <w:rPr>
            <w:noProof/>
            <w:webHidden/>
          </w:rPr>
        </w:r>
        <w:r>
          <w:rPr>
            <w:noProof/>
            <w:webHidden/>
          </w:rPr>
          <w:fldChar w:fldCharType="separate"/>
        </w:r>
        <w:r w:rsidR="00D01642">
          <w:rPr>
            <w:noProof/>
            <w:webHidden/>
          </w:rPr>
          <w:t>19</w:t>
        </w:r>
        <w:r>
          <w:rPr>
            <w:noProof/>
            <w:webHidden/>
          </w:rPr>
          <w:fldChar w:fldCharType="end"/>
        </w:r>
      </w:hyperlink>
    </w:p>
    <w:p w14:paraId="4D150EC9" w14:textId="339918C3"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Pr="00101BA8">
          <w:rPr>
            <w:rStyle w:val="Hipervnculo"/>
            <w:noProof/>
          </w:rPr>
          <w:t>Tabla 9.Interfaces de software</w:t>
        </w:r>
        <w:r>
          <w:rPr>
            <w:noProof/>
            <w:webHidden/>
          </w:rPr>
          <w:tab/>
        </w:r>
        <w:r>
          <w:rPr>
            <w:noProof/>
            <w:webHidden/>
          </w:rPr>
          <w:fldChar w:fldCharType="begin"/>
        </w:r>
        <w:r>
          <w:rPr>
            <w:noProof/>
            <w:webHidden/>
          </w:rPr>
          <w:instrText xml:space="preserve"> PAGEREF _Toc221056215 \h </w:instrText>
        </w:r>
        <w:r>
          <w:rPr>
            <w:noProof/>
            <w:webHidden/>
          </w:rPr>
        </w:r>
        <w:r>
          <w:rPr>
            <w:noProof/>
            <w:webHidden/>
          </w:rPr>
          <w:fldChar w:fldCharType="separate"/>
        </w:r>
        <w:r w:rsidR="00D01642">
          <w:rPr>
            <w:noProof/>
            <w:webHidden/>
          </w:rPr>
          <w:t>20</w:t>
        </w:r>
        <w:r>
          <w:rPr>
            <w:noProof/>
            <w:webHidden/>
          </w:rPr>
          <w:fldChar w:fldCharType="end"/>
        </w:r>
      </w:hyperlink>
    </w:p>
    <w:p w14:paraId="3BE52544" w14:textId="2749E671"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Pr="00101BA8">
          <w:rPr>
            <w:rStyle w:val="Hipervnculo"/>
            <w:noProof/>
          </w:rPr>
          <w:t>Tabla 10. Autenticación y Seguridad (Login)</w:t>
        </w:r>
        <w:r>
          <w:rPr>
            <w:noProof/>
            <w:webHidden/>
          </w:rPr>
          <w:tab/>
        </w:r>
        <w:r>
          <w:rPr>
            <w:noProof/>
            <w:webHidden/>
          </w:rPr>
          <w:fldChar w:fldCharType="begin"/>
        </w:r>
        <w:r>
          <w:rPr>
            <w:noProof/>
            <w:webHidden/>
          </w:rPr>
          <w:instrText xml:space="preserve"> PAGEREF _Toc221056216 \h </w:instrText>
        </w:r>
        <w:r>
          <w:rPr>
            <w:noProof/>
            <w:webHidden/>
          </w:rPr>
        </w:r>
        <w:r>
          <w:rPr>
            <w:noProof/>
            <w:webHidden/>
          </w:rPr>
          <w:fldChar w:fldCharType="separate"/>
        </w:r>
        <w:r w:rsidR="00D01642">
          <w:rPr>
            <w:noProof/>
            <w:webHidden/>
          </w:rPr>
          <w:t>23</w:t>
        </w:r>
        <w:r>
          <w:rPr>
            <w:noProof/>
            <w:webHidden/>
          </w:rPr>
          <w:fldChar w:fldCharType="end"/>
        </w:r>
      </w:hyperlink>
    </w:p>
    <w:p w14:paraId="60D36463" w14:textId="5DE9AF86"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Pr="00101BA8">
          <w:rPr>
            <w:rStyle w:val="Hipervnculo"/>
            <w:noProof/>
          </w:rPr>
          <w:t>Tabla 11. Visibilidad Operativa (Cuentas)</w:t>
        </w:r>
        <w:r>
          <w:rPr>
            <w:noProof/>
            <w:webHidden/>
          </w:rPr>
          <w:tab/>
        </w:r>
        <w:r>
          <w:rPr>
            <w:noProof/>
            <w:webHidden/>
          </w:rPr>
          <w:fldChar w:fldCharType="begin"/>
        </w:r>
        <w:r>
          <w:rPr>
            <w:noProof/>
            <w:webHidden/>
          </w:rPr>
          <w:instrText xml:space="preserve"> PAGEREF _Toc221056217 \h </w:instrText>
        </w:r>
        <w:r>
          <w:rPr>
            <w:noProof/>
            <w:webHidden/>
          </w:rPr>
        </w:r>
        <w:r>
          <w:rPr>
            <w:noProof/>
            <w:webHidden/>
          </w:rPr>
          <w:fldChar w:fldCharType="separate"/>
        </w:r>
        <w:r w:rsidR="00D01642">
          <w:rPr>
            <w:noProof/>
            <w:webHidden/>
          </w:rPr>
          <w:t>23</w:t>
        </w:r>
        <w:r>
          <w:rPr>
            <w:noProof/>
            <w:webHidden/>
          </w:rPr>
          <w:fldChar w:fldCharType="end"/>
        </w:r>
      </w:hyperlink>
    </w:p>
    <w:p w14:paraId="28BF1D22" w14:textId="2D469AEC"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Pr="00101BA8">
          <w:rPr>
            <w:rStyle w:val="Hipervnculo"/>
            <w:noProof/>
          </w:rPr>
          <w:t>Tabla 12. Auditoría (Movimientos)</w:t>
        </w:r>
        <w:r>
          <w:rPr>
            <w:noProof/>
            <w:webHidden/>
          </w:rPr>
          <w:tab/>
        </w:r>
        <w:r>
          <w:rPr>
            <w:noProof/>
            <w:webHidden/>
          </w:rPr>
          <w:fldChar w:fldCharType="begin"/>
        </w:r>
        <w:r>
          <w:rPr>
            <w:noProof/>
            <w:webHidden/>
          </w:rPr>
          <w:instrText xml:space="preserve"> PAGEREF _Toc221056218 \h </w:instrText>
        </w:r>
        <w:r>
          <w:rPr>
            <w:noProof/>
            <w:webHidden/>
          </w:rPr>
        </w:r>
        <w:r>
          <w:rPr>
            <w:noProof/>
            <w:webHidden/>
          </w:rPr>
          <w:fldChar w:fldCharType="separate"/>
        </w:r>
        <w:r w:rsidR="00D01642">
          <w:rPr>
            <w:noProof/>
            <w:webHidden/>
          </w:rPr>
          <w:t>23</w:t>
        </w:r>
        <w:r>
          <w:rPr>
            <w:noProof/>
            <w:webHidden/>
          </w:rPr>
          <w:fldChar w:fldCharType="end"/>
        </w:r>
      </w:hyperlink>
    </w:p>
    <w:p w14:paraId="46CD5BCC" w14:textId="31BEAE71"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Pr="00101BA8">
          <w:rPr>
            <w:rStyle w:val="Hipervnculo"/>
            <w:noProof/>
          </w:rPr>
          <w:t>Tabla 13. Integridad Transaccional (Registro)</w:t>
        </w:r>
        <w:r>
          <w:rPr>
            <w:noProof/>
            <w:webHidden/>
          </w:rPr>
          <w:tab/>
        </w:r>
        <w:r>
          <w:rPr>
            <w:noProof/>
            <w:webHidden/>
          </w:rPr>
          <w:fldChar w:fldCharType="begin"/>
        </w:r>
        <w:r>
          <w:rPr>
            <w:noProof/>
            <w:webHidden/>
          </w:rPr>
          <w:instrText xml:space="preserve"> PAGEREF _Toc221056219 \h </w:instrText>
        </w:r>
        <w:r>
          <w:rPr>
            <w:noProof/>
            <w:webHidden/>
          </w:rPr>
        </w:r>
        <w:r>
          <w:rPr>
            <w:noProof/>
            <w:webHidden/>
          </w:rPr>
          <w:fldChar w:fldCharType="separate"/>
        </w:r>
        <w:r w:rsidR="00D01642">
          <w:rPr>
            <w:noProof/>
            <w:webHidden/>
          </w:rPr>
          <w:t>24</w:t>
        </w:r>
        <w:r>
          <w:rPr>
            <w:noProof/>
            <w:webHidden/>
          </w:rPr>
          <w:fldChar w:fldCharType="end"/>
        </w:r>
      </w:hyperlink>
    </w:p>
    <w:p w14:paraId="4F476EA9" w14:textId="08CEB7A4"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Pr="00101BA8">
          <w:rPr>
            <w:rStyle w:val="Hipervnculo"/>
            <w:noProof/>
          </w:rPr>
          <w:t>Tabla 14. Actor Cajero (Escritorio)</w:t>
        </w:r>
        <w:r>
          <w:rPr>
            <w:noProof/>
            <w:webHidden/>
          </w:rPr>
          <w:tab/>
        </w:r>
        <w:r>
          <w:rPr>
            <w:noProof/>
            <w:webHidden/>
          </w:rPr>
          <w:fldChar w:fldCharType="begin"/>
        </w:r>
        <w:r>
          <w:rPr>
            <w:noProof/>
            <w:webHidden/>
          </w:rPr>
          <w:instrText xml:space="preserve"> PAGEREF _Toc221056220 \h </w:instrText>
        </w:r>
        <w:r>
          <w:rPr>
            <w:noProof/>
            <w:webHidden/>
          </w:rPr>
        </w:r>
        <w:r>
          <w:rPr>
            <w:noProof/>
            <w:webHidden/>
          </w:rPr>
          <w:fldChar w:fldCharType="separate"/>
        </w:r>
        <w:r w:rsidR="00D01642">
          <w:rPr>
            <w:noProof/>
            <w:webHidden/>
          </w:rPr>
          <w:t>24</w:t>
        </w:r>
        <w:r>
          <w:rPr>
            <w:noProof/>
            <w:webHidden/>
          </w:rPr>
          <w:fldChar w:fldCharType="end"/>
        </w:r>
      </w:hyperlink>
    </w:p>
    <w:p w14:paraId="026D232A" w14:textId="105E66D5"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Pr="00101BA8">
          <w:rPr>
            <w:rStyle w:val="Hipervnculo"/>
            <w:noProof/>
          </w:rPr>
          <w:t>Tabla 15. Actor Gerente (Web)</w:t>
        </w:r>
        <w:r>
          <w:rPr>
            <w:noProof/>
            <w:webHidden/>
          </w:rPr>
          <w:tab/>
        </w:r>
        <w:r>
          <w:rPr>
            <w:noProof/>
            <w:webHidden/>
          </w:rPr>
          <w:fldChar w:fldCharType="begin"/>
        </w:r>
        <w:r>
          <w:rPr>
            <w:noProof/>
            <w:webHidden/>
          </w:rPr>
          <w:instrText xml:space="preserve"> PAGEREF _Toc221056221 \h </w:instrText>
        </w:r>
        <w:r>
          <w:rPr>
            <w:noProof/>
            <w:webHidden/>
          </w:rPr>
        </w:r>
        <w:r>
          <w:rPr>
            <w:noProof/>
            <w:webHidden/>
          </w:rPr>
          <w:fldChar w:fldCharType="separate"/>
        </w:r>
        <w:r w:rsidR="00D01642">
          <w:rPr>
            <w:noProof/>
            <w:webHidden/>
          </w:rPr>
          <w:t>24</w:t>
        </w:r>
        <w:r>
          <w:rPr>
            <w:noProof/>
            <w:webHidden/>
          </w:rPr>
          <w:fldChar w:fldCharType="end"/>
        </w:r>
      </w:hyperlink>
    </w:p>
    <w:p w14:paraId="2FEAA699" w14:textId="3D99B25F"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Pr="00101BA8">
          <w:rPr>
            <w:rStyle w:val="Hipervnculo"/>
            <w:noProof/>
          </w:rPr>
          <w:t>Tabla 16. Actor Administrador (Consola)</w:t>
        </w:r>
        <w:r>
          <w:rPr>
            <w:noProof/>
            <w:webHidden/>
          </w:rPr>
          <w:tab/>
        </w:r>
        <w:r>
          <w:rPr>
            <w:noProof/>
            <w:webHidden/>
          </w:rPr>
          <w:fldChar w:fldCharType="begin"/>
        </w:r>
        <w:r>
          <w:rPr>
            <w:noProof/>
            <w:webHidden/>
          </w:rPr>
          <w:instrText xml:space="preserve"> PAGEREF _Toc221056222 \h </w:instrText>
        </w:r>
        <w:r>
          <w:rPr>
            <w:noProof/>
            <w:webHidden/>
          </w:rPr>
        </w:r>
        <w:r>
          <w:rPr>
            <w:noProof/>
            <w:webHidden/>
          </w:rPr>
          <w:fldChar w:fldCharType="separate"/>
        </w:r>
        <w:r w:rsidR="00D01642">
          <w:rPr>
            <w:noProof/>
            <w:webHidden/>
          </w:rPr>
          <w:t>25</w:t>
        </w:r>
        <w:r>
          <w:rPr>
            <w:noProof/>
            <w:webHidden/>
          </w:rPr>
          <w:fldChar w:fldCharType="end"/>
        </w:r>
      </w:hyperlink>
    </w:p>
    <w:p w14:paraId="58061918" w14:textId="1CA555DF"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Pr="00101BA8">
          <w:rPr>
            <w:rStyle w:val="Hipervnculo"/>
            <w:noProof/>
          </w:rPr>
          <w:t>Tabla 17. Actor Cliente (Móvil)</w:t>
        </w:r>
        <w:r>
          <w:rPr>
            <w:noProof/>
            <w:webHidden/>
          </w:rPr>
          <w:tab/>
        </w:r>
        <w:r>
          <w:rPr>
            <w:noProof/>
            <w:webHidden/>
          </w:rPr>
          <w:fldChar w:fldCharType="begin"/>
        </w:r>
        <w:r>
          <w:rPr>
            <w:noProof/>
            <w:webHidden/>
          </w:rPr>
          <w:instrText xml:space="preserve"> PAGEREF _Toc221056223 \h </w:instrText>
        </w:r>
        <w:r>
          <w:rPr>
            <w:noProof/>
            <w:webHidden/>
          </w:rPr>
        </w:r>
        <w:r>
          <w:rPr>
            <w:noProof/>
            <w:webHidden/>
          </w:rPr>
          <w:fldChar w:fldCharType="separate"/>
        </w:r>
        <w:r w:rsidR="00D01642">
          <w:rPr>
            <w:noProof/>
            <w:webHidden/>
          </w:rPr>
          <w:t>25</w:t>
        </w:r>
        <w:r>
          <w:rPr>
            <w:noProof/>
            <w:webHidden/>
          </w:rPr>
          <w:fldChar w:fldCharType="end"/>
        </w:r>
      </w:hyperlink>
    </w:p>
    <w:p w14:paraId="7CFD9292" w14:textId="4D272199"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Pr="00101BA8">
          <w:rPr>
            <w:rStyle w:val="Hipervnculo"/>
            <w:noProof/>
          </w:rPr>
          <w:t>Tabla 18. Lista de requisitos funcionales</w:t>
        </w:r>
        <w:r>
          <w:rPr>
            <w:noProof/>
            <w:webHidden/>
          </w:rPr>
          <w:tab/>
        </w:r>
        <w:r>
          <w:rPr>
            <w:noProof/>
            <w:webHidden/>
          </w:rPr>
          <w:fldChar w:fldCharType="begin"/>
        </w:r>
        <w:r>
          <w:rPr>
            <w:noProof/>
            <w:webHidden/>
          </w:rPr>
          <w:instrText xml:space="preserve"> PAGEREF _Toc221056224 \h </w:instrText>
        </w:r>
        <w:r>
          <w:rPr>
            <w:noProof/>
            <w:webHidden/>
          </w:rPr>
        </w:r>
        <w:r>
          <w:rPr>
            <w:noProof/>
            <w:webHidden/>
          </w:rPr>
          <w:fldChar w:fldCharType="separate"/>
        </w:r>
        <w:r w:rsidR="00D01642">
          <w:rPr>
            <w:noProof/>
            <w:webHidden/>
          </w:rPr>
          <w:t>25</w:t>
        </w:r>
        <w:r>
          <w:rPr>
            <w:noProof/>
            <w:webHidden/>
          </w:rPr>
          <w:fldChar w:fldCharType="end"/>
        </w:r>
      </w:hyperlink>
    </w:p>
    <w:p w14:paraId="26ECD79D" w14:textId="5C7CF7C0"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Pr="00101BA8">
          <w:rPr>
            <w:rStyle w:val="Hipervnculo"/>
            <w:noProof/>
          </w:rPr>
          <w:t>Tabla 19. Gestionar Login</w:t>
        </w:r>
        <w:r>
          <w:rPr>
            <w:noProof/>
            <w:webHidden/>
          </w:rPr>
          <w:tab/>
        </w:r>
        <w:r>
          <w:rPr>
            <w:noProof/>
            <w:webHidden/>
          </w:rPr>
          <w:fldChar w:fldCharType="begin"/>
        </w:r>
        <w:r>
          <w:rPr>
            <w:noProof/>
            <w:webHidden/>
          </w:rPr>
          <w:instrText xml:space="preserve"> PAGEREF _Toc221056225 \h </w:instrText>
        </w:r>
        <w:r>
          <w:rPr>
            <w:noProof/>
            <w:webHidden/>
          </w:rPr>
        </w:r>
        <w:r>
          <w:rPr>
            <w:noProof/>
            <w:webHidden/>
          </w:rPr>
          <w:fldChar w:fldCharType="separate"/>
        </w:r>
        <w:r w:rsidR="00D01642">
          <w:rPr>
            <w:noProof/>
            <w:webHidden/>
          </w:rPr>
          <w:t>26</w:t>
        </w:r>
        <w:r>
          <w:rPr>
            <w:noProof/>
            <w:webHidden/>
          </w:rPr>
          <w:fldChar w:fldCharType="end"/>
        </w:r>
      </w:hyperlink>
    </w:p>
    <w:p w14:paraId="67185D27" w14:textId="525A8D3F"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Pr="00101BA8">
          <w:rPr>
            <w:rStyle w:val="Hipervnculo"/>
            <w:noProof/>
          </w:rPr>
          <w:t>Tabla 20. Obtener Cuentas con sus Clientes</w:t>
        </w:r>
        <w:r>
          <w:rPr>
            <w:noProof/>
            <w:webHidden/>
          </w:rPr>
          <w:tab/>
        </w:r>
        <w:r>
          <w:rPr>
            <w:noProof/>
            <w:webHidden/>
          </w:rPr>
          <w:fldChar w:fldCharType="begin"/>
        </w:r>
        <w:r>
          <w:rPr>
            <w:noProof/>
            <w:webHidden/>
          </w:rPr>
          <w:instrText xml:space="preserve"> PAGEREF _Toc221056226 \h </w:instrText>
        </w:r>
        <w:r>
          <w:rPr>
            <w:noProof/>
            <w:webHidden/>
          </w:rPr>
        </w:r>
        <w:r>
          <w:rPr>
            <w:noProof/>
            <w:webHidden/>
          </w:rPr>
          <w:fldChar w:fldCharType="separate"/>
        </w:r>
        <w:r w:rsidR="00D01642">
          <w:rPr>
            <w:noProof/>
            <w:webHidden/>
          </w:rPr>
          <w:t>27</w:t>
        </w:r>
        <w:r>
          <w:rPr>
            <w:noProof/>
            <w:webHidden/>
          </w:rPr>
          <w:fldChar w:fldCharType="end"/>
        </w:r>
      </w:hyperlink>
    </w:p>
    <w:p w14:paraId="2CBA8712" w14:textId="7B2F5D0B"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Pr="00101BA8">
          <w:rPr>
            <w:rStyle w:val="Hipervnculo"/>
            <w:noProof/>
          </w:rPr>
          <w:t>Tabla 21. Obtener Movimientos de una Cuenta</w:t>
        </w:r>
        <w:r>
          <w:rPr>
            <w:noProof/>
            <w:webHidden/>
          </w:rPr>
          <w:tab/>
        </w:r>
        <w:r>
          <w:rPr>
            <w:noProof/>
            <w:webHidden/>
          </w:rPr>
          <w:fldChar w:fldCharType="begin"/>
        </w:r>
        <w:r>
          <w:rPr>
            <w:noProof/>
            <w:webHidden/>
          </w:rPr>
          <w:instrText xml:space="preserve"> PAGEREF _Toc221056227 \h </w:instrText>
        </w:r>
        <w:r>
          <w:rPr>
            <w:noProof/>
            <w:webHidden/>
          </w:rPr>
        </w:r>
        <w:r>
          <w:rPr>
            <w:noProof/>
            <w:webHidden/>
          </w:rPr>
          <w:fldChar w:fldCharType="separate"/>
        </w:r>
        <w:r w:rsidR="00D01642">
          <w:rPr>
            <w:noProof/>
            <w:webHidden/>
          </w:rPr>
          <w:t>27</w:t>
        </w:r>
        <w:r>
          <w:rPr>
            <w:noProof/>
            <w:webHidden/>
          </w:rPr>
          <w:fldChar w:fldCharType="end"/>
        </w:r>
      </w:hyperlink>
    </w:p>
    <w:p w14:paraId="0ADC9895" w14:textId="2F84C208"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Pr="00101BA8">
          <w:rPr>
            <w:rStyle w:val="Hipervnculo"/>
            <w:noProof/>
          </w:rPr>
          <w:t>Tabla 22. Registrar Movimiento</w:t>
        </w:r>
        <w:r>
          <w:rPr>
            <w:noProof/>
            <w:webHidden/>
          </w:rPr>
          <w:tab/>
        </w:r>
        <w:r>
          <w:rPr>
            <w:noProof/>
            <w:webHidden/>
          </w:rPr>
          <w:fldChar w:fldCharType="begin"/>
        </w:r>
        <w:r>
          <w:rPr>
            <w:noProof/>
            <w:webHidden/>
          </w:rPr>
          <w:instrText xml:space="preserve"> PAGEREF _Toc221056228 \h </w:instrText>
        </w:r>
        <w:r>
          <w:rPr>
            <w:noProof/>
            <w:webHidden/>
          </w:rPr>
        </w:r>
        <w:r>
          <w:rPr>
            <w:noProof/>
            <w:webHidden/>
          </w:rPr>
          <w:fldChar w:fldCharType="separate"/>
        </w:r>
        <w:r w:rsidR="00D01642">
          <w:rPr>
            <w:noProof/>
            <w:webHidden/>
          </w:rPr>
          <w:t>27</w:t>
        </w:r>
        <w:r>
          <w:rPr>
            <w:noProof/>
            <w:webHidden/>
          </w:rPr>
          <w:fldChar w:fldCharType="end"/>
        </w:r>
      </w:hyperlink>
    </w:p>
    <w:p w14:paraId="4BD633D7" w14:textId="166534D8"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Pr="00101BA8">
          <w:rPr>
            <w:rStyle w:val="Hipervnculo"/>
            <w:noProof/>
          </w:rPr>
          <w:t>Tabla 23. Notificar Estado de Cuenta (MashUp)</w:t>
        </w:r>
        <w:r>
          <w:rPr>
            <w:noProof/>
            <w:webHidden/>
          </w:rPr>
          <w:tab/>
        </w:r>
        <w:r>
          <w:rPr>
            <w:noProof/>
            <w:webHidden/>
          </w:rPr>
          <w:fldChar w:fldCharType="begin"/>
        </w:r>
        <w:r>
          <w:rPr>
            <w:noProof/>
            <w:webHidden/>
          </w:rPr>
          <w:instrText xml:space="preserve"> PAGEREF _Toc221056229 \h </w:instrText>
        </w:r>
        <w:r>
          <w:rPr>
            <w:noProof/>
            <w:webHidden/>
          </w:rPr>
        </w:r>
        <w:r>
          <w:rPr>
            <w:noProof/>
            <w:webHidden/>
          </w:rPr>
          <w:fldChar w:fldCharType="separate"/>
        </w:r>
        <w:r w:rsidR="00D01642">
          <w:rPr>
            <w:noProof/>
            <w:webHidden/>
          </w:rPr>
          <w:t>28</w:t>
        </w:r>
        <w:r>
          <w:rPr>
            <w:noProof/>
            <w:webHidden/>
          </w:rPr>
          <w:fldChar w:fldCharType="end"/>
        </w:r>
      </w:hyperlink>
    </w:p>
    <w:p w14:paraId="738FA348" w14:textId="46D2D559"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Pr="00101BA8">
          <w:rPr>
            <w:rStyle w:val="Hipervnculo"/>
            <w:noProof/>
          </w:rPr>
          <w:t>Tabla 24. Requerimiento no funcional Tiempo de respuesta</w:t>
        </w:r>
        <w:r>
          <w:rPr>
            <w:noProof/>
            <w:webHidden/>
          </w:rPr>
          <w:tab/>
        </w:r>
        <w:r>
          <w:rPr>
            <w:noProof/>
            <w:webHidden/>
          </w:rPr>
          <w:fldChar w:fldCharType="begin"/>
        </w:r>
        <w:r>
          <w:rPr>
            <w:noProof/>
            <w:webHidden/>
          </w:rPr>
          <w:instrText xml:space="preserve"> PAGEREF _Toc221056230 \h </w:instrText>
        </w:r>
        <w:r>
          <w:rPr>
            <w:noProof/>
            <w:webHidden/>
          </w:rPr>
        </w:r>
        <w:r>
          <w:rPr>
            <w:noProof/>
            <w:webHidden/>
          </w:rPr>
          <w:fldChar w:fldCharType="separate"/>
        </w:r>
        <w:r w:rsidR="00D01642">
          <w:rPr>
            <w:noProof/>
            <w:webHidden/>
          </w:rPr>
          <w:t>29</w:t>
        </w:r>
        <w:r>
          <w:rPr>
            <w:noProof/>
            <w:webHidden/>
          </w:rPr>
          <w:fldChar w:fldCharType="end"/>
        </w:r>
      </w:hyperlink>
    </w:p>
    <w:p w14:paraId="6877FBBD" w14:textId="06B19D71"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Pr="00101BA8">
          <w:rPr>
            <w:rStyle w:val="Hipervnculo"/>
            <w:noProof/>
          </w:rPr>
          <w:t>Tabla 25. Requerimiento no funcional utilización de colores</w:t>
        </w:r>
        <w:r>
          <w:rPr>
            <w:noProof/>
            <w:webHidden/>
          </w:rPr>
          <w:tab/>
        </w:r>
        <w:r>
          <w:rPr>
            <w:noProof/>
            <w:webHidden/>
          </w:rPr>
          <w:fldChar w:fldCharType="begin"/>
        </w:r>
        <w:r>
          <w:rPr>
            <w:noProof/>
            <w:webHidden/>
          </w:rPr>
          <w:instrText xml:space="preserve"> PAGEREF _Toc221056231 \h </w:instrText>
        </w:r>
        <w:r>
          <w:rPr>
            <w:noProof/>
            <w:webHidden/>
          </w:rPr>
        </w:r>
        <w:r>
          <w:rPr>
            <w:noProof/>
            <w:webHidden/>
          </w:rPr>
          <w:fldChar w:fldCharType="separate"/>
        </w:r>
        <w:r w:rsidR="00D01642">
          <w:rPr>
            <w:noProof/>
            <w:webHidden/>
          </w:rPr>
          <w:t>29</w:t>
        </w:r>
        <w:r>
          <w:rPr>
            <w:noProof/>
            <w:webHidden/>
          </w:rPr>
          <w:fldChar w:fldCharType="end"/>
        </w:r>
      </w:hyperlink>
    </w:p>
    <w:p w14:paraId="5E0161CB" w14:textId="608A88FF"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Pr="00101BA8">
          <w:rPr>
            <w:rStyle w:val="Hipervnculo"/>
            <w:noProof/>
          </w:rPr>
          <w:t>Tabla 26. Requerimiento no funcional ícono de operaciones</w:t>
        </w:r>
        <w:r>
          <w:rPr>
            <w:noProof/>
            <w:webHidden/>
          </w:rPr>
          <w:tab/>
        </w:r>
        <w:r>
          <w:rPr>
            <w:noProof/>
            <w:webHidden/>
          </w:rPr>
          <w:fldChar w:fldCharType="begin"/>
        </w:r>
        <w:r>
          <w:rPr>
            <w:noProof/>
            <w:webHidden/>
          </w:rPr>
          <w:instrText xml:space="preserve"> PAGEREF _Toc221056232 \h </w:instrText>
        </w:r>
        <w:r>
          <w:rPr>
            <w:noProof/>
            <w:webHidden/>
          </w:rPr>
        </w:r>
        <w:r>
          <w:rPr>
            <w:noProof/>
            <w:webHidden/>
          </w:rPr>
          <w:fldChar w:fldCharType="separate"/>
        </w:r>
        <w:r w:rsidR="00D01642">
          <w:rPr>
            <w:noProof/>
            <w:webHidden/>
          </w:rPr>
          <w:t>29</w:t>
        </w:r>
        <w:r>
          <w:rPr>
            <w:noProof/>
            <w:webHidden/>
          </w:rPr>
          <w:fldChar w:fldCharType="end"/>
        </w:r>
      </w:hyperlink>
    </w:p>
    <w:p w14:paraId="7611844E" w14:textId="206EA17F"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Pr="00101BA8">
          <w:rPr>
            <w:rStyle w:val="Hipervnculo"/>
            <w:noProof/>
          </w:rPr>
          <w:t>Tabla 27. Requerimiento no funcional métodos de acceso</w:t>
        </w:r>
        <w:r>
          <w:rPr>
            <w:noProof/>
            <w:webHidden/>
          </w:rPr>
          <w:tab/>
        </w:r>
        <w:r>
          <w:rPr>
            <w:noProof/>
            <w:webHidden/>
          </w:rPr>
          <w:fldChar w:fldCharType="begin"/>
        </w:r>
        <w:r>
          <w:rPr>
            <w:noProof/>
            <w:webHidden/>
          </w:rPr>
          <w:instrText xml:space="preserve"> PAGEREF _Toc221056233 \h </w:instrText>
        </w:r>
        <w:r>
          <w:rPr>
            <w:noProof/>
            <w:webHidden/>
          </w:rPr>
        </w:r>
        <w:r>
          <w:rPr>
            <w:noProof/>
            <w:webHidden/>
          </w:rPr>
          <w:fldChar w:fldCharType="separate"/>
        </w:r>
        <w:r w:rsidR="00D01642">
          <w:rPr>
            <w:noProof/>
            <w:webHidden/>
          </w:rPr>
          <w:t>29</w:t>
        </w:r>
        <w:r>
          <w:rPr>
            <w:noProof/>
            <w:webHidden/>
          </w:rPr>
          <w:fldChar w:fldCharType="end"/>
        </w:r>
      </w:hyperlink>
    </w:p>
    <w:p w14:paraId="190DA331" w14:textId="72346205"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Pr="00101BA8">
          <w:rPr>
            <w:rStyle w:val="Hipervnculo"/>
            <w:noProof/>
          </w:rPr>
          <w:t>Tabla 28. Requerimiento no funcional plataforma</w:t>
        </w:r>
        <w:r>
          <w:rPr>
            <w:noProof/>
            <w:webHidden/>
          </w:rPr>
          <w:tab/>
        </w:r>
        <w:r>
          <w:rPr>
            <w:noProof/>
            <w:webHidden/>
          </w:rPr>
          <w:fldChar w:fldCharType="begin"/>
        </w:r>
        <w:r>
          <w:rPr>
            <w:noProof/>
            <w:webHidden/>
          </w:rPr>
          <w:instrText xml:space="preserve"> PAGEREF _Toc221056234 \h </w:instrText>
        </w:r>
        <w:r>
          <w:rPr>
            <w:noProof/>
            <w:webHidden/>
          </w:rPr>
        </w:r>
        <w:r>
          <w:rPr>
            <w:noProof/>
            <w:webHidden/>
          </w:rPr>
          <w:fldChar w:fldCharType="separate"/>
        </w:r>
        <w:r w:rsidR="00D01642">
          <w:rPr>
            <w:noProof/>
            <w:webHidden/>
          </w:rPr>
          <w:t>30</w:t>
        </w:r>
        <w:r>
          <w:rPr>
            <w:noProof/>
            <w:webHidden/>
          </w:rPr>
          <w:fldChar w:fldCharType="end"/>
        </w:r>
      </w:hyperlink>
    </w:p>
    <w:p w14:paraId="3B3A5635" w14:textId="6A7B1803"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Pr="00101BA8">
          <w:rPr>
            <w:rStyle w:val="Hipervnculo"/>
            <w:noProof/>
          </w:rPr>
          <w:t>Tabla 29. Requerimiento no funciona accesibilidad</w:t>
        </w:r>
        <w:r>
          <w:rPr>
            <w:noProof/>
            <w:webHidden/>
          </w:rPr>
          <w:tab/>
        </w:r>
        <w:r>
          <w:rPr>
            <w:noProof/>
            <w:webHidden/>
          </w:rPr>
          <w:fldChar w:fldCharType="begin"/>
        </w:r>
        <w:r>
          <w:rPr>
            <w:noProof/>
            <w:webHidden/>
          </w:rPr>
          <w:instrText xml:space="preserve"> PAGEREF _Toc221056235 \h </w:instrText>
        </w:r>
        <w:r>
          <w:rPr>
            <w:noProof/>
            <w:webHidden/>
          </w:rPr>
        </w:r>
        <w:r>
          <w:rPr>
            <w:noProof/>
            <w:webHidden/>
          </w:rPr>
          <w:fldChar w:fldCharType="separate"/>
        </w:r>
        <w:r w:rsidR="00D01642">
          <w:rPr>
            <w:noProof/>
            <w:webHidden/>
          </w:rPr>
          <w:t>30</w:t>
        </w:r>
        <w:r>
          <w:rPr>
            <w:noProof/>
            <w:webHidden/>
          </w:rPr>
          <w:fldChar w:fldCharType="end"/>
        </w:r>
      </w:hyperlink>
    </w:p>
    <w:p w14:paraId="480A0D10" w14:textId="5098D75C" w:rsidR="000577EC" w:rsidRDefault="000577EC">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Pr="00101BA8">
          <w:rPr>
            <w:rStyle w:val="Hipervnculo"/>
            <w:noProof/>
          </w:rPr>
          <w:t>Tabla 30. Requerimiento no funcional mantenimiento</w:t>
        </w:r>
        <w:r>
          <w:rPr>
            <w:noProof/>
            <w:webHidden/>
          </w:rPr>
          <w:tab/>
        </w:r>
        <w:r>
          <w:rPr>
            <w:noProof/>
            <w:webHidden/>
          </w:rPr>
          <w:fldChar w:fldCharType="begin"/>
        </w:r>
        <w:r>
          <w:rPr>
            <w:noProof/>
            <w:webHidden/>
          </w:rPr>
          <w:instrText xml:space="preserve"> PAGEREF _Toc221056236 \h </w:instrText>
        </w:r>
        <w:r>
          <w:rPr>
            <w:noProof/>
            <w:webHidden/>
          </w:rPr>
        </w:r>
        <w:r>
          <w:rPr>
            <w:noProof/>
            <w:webHidden/>
          </w:rPr>
          <w:fldChar w:fldCharType="separate"/>
        </w:r>
        <w:r w:rsidR="00D01642">
          <w:rPr>
            <w:noProof/>
            <w:webHidden/>
          </w:rPr>
          <w:t>30</w:t>
        </w:r>
        <w:r>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tuloTDC"/>
      </w:pPr>
    </w:p>
    <w:p w14:paraId="2F5FB573" w14:textId="65BEBE0C" w:rsidR="00D51532" w:rsidRPr="00644653" w:rsidRDefault="003E41D8" w:rsidP="00D34979">
      <w:pPr>
        <w:pStyle w:val="TtuloTDC"/>
        <w:spacing w:line="276" w:lineRule="auto"/>
        <w:rPr>
          <w:color w:val="FF0000"/>
        </w:rPr>
      </w:pPr>
      <w:r>
        <w:t>CASO DE ESTUDIO</w:t>
      </w:r>
    </w:p>
    <w:p w14:paraId="7BE4E963" w14:textId="1F7D6121" w:rsidR="00D34979" w:rsidRPr="00D34979" w:rsidRDefault="00D34979" w:rsidP="00D34979">
      <w:pPr>
        <w:spacing w:line="276" w:lineRule="auto"/>
        <w:rPr>
          <w:szCs w:val="24"/>
        </w:rPr>
      </w:pPr>
      <w:r w:rsidRPr="00D34979">
        <w:rPr>
          <w:szCs w:val="24"/>
        </w:rPr>
        <w:t>Se desea desarrollar una aplicación que permita facilitar el proceso de conversión de unidades de longitud, masa y temperatura, con el objetivo de automatizar cálculos y garantizar resultados precisos y consistentes. El sistema busca centralizar estas conversiones en una sola herramienta, evitando errores comunes que se presentan al realizar conversiones manuales o al usar fuentes externas no estandarizadas. La aplicación estará orientada a usuarios que necesiten realizar conversiones rápidas y confiables entre</w:t>
      </w:r>
      <w:r>
        <w:rPr>
          <w:szCs w:val="24"/>
        </w:rPr>
        <w:t xml:space="preserve"> diferentes unidades de medida.</w:t>
      </w:r>
    </w:p>
    <w:p w14:paraId="32F07B2A" w14:textId="3B94988E" w:rsidR="00D34979" w:rsidRPr="00D34979" w:rsidRDefault="00D34979" w:rsidP="00D34979">
      <w:pPr>
        <w:spacing w:line="276" w:lineRule="auto"/>
        <w:rPr>
          <w:szCs w:val="24"/>
        </w:rPr>
      </w:pPr>
      <w:r w:rsidRPr="00D34979">
        <w:rPr>
          <w:szCs w:val="24"/>
        </w:rPr>
        <w:t>El funcionamiento operativo del sist</w:t>
      </w:r>
      <w:r>
        <w:rPr>
          <w:szCs w:val="24"/>
        </w:rPr>
        <w:t>ema se describe a continuación:</w:t>
      </w:r>
    </w:p>
    <w:p w14:paraId="141D578C" w14:textId="409260F0" w:rsidR="00D34979" w:rsidRPr="00D34979" w:rsidRDefault="00D34979" w:rsidP="00D34979">
      <w:pPr>
        <w:spacing w:line="276" w:lineRule="auto"/>
        <w:rPr>
          <w:szCs w:val="24"/>
        </w:rPr>
      </w:pPr>
      <w:r w:rsidRPr="00F05818">
        <w:rPr>
          <w:b/>
          <w:szCs w:val="24"/>
        </w:rPr>
        <w:t>1. Conversión de Longitud:</w:t>
      </w:r>
      <w:r w:rsidRPr="00D34979">
        <w:rPr>
          <w:szCs w:val="24"/>
        </w:rPr>
        <w:t xml:space="preserve"> El sistema debe permitir la conversión entre diferentes unidades de longitud. El usuario ingresará un valor numérico y seleccionará la unidad de origen y la unidad de destino. El sistema debe soportar conversiones entre unidades como metros, kilómetros, centímetros, milímetros, pulgadas, pies y millas, mostrando el resultad</w:t>
      </w:r>
      <w:r>
        <w:rPr>
          <w:szCs w:val="24"/>
        </w:rPr>
        <w:t>o de forma inmediata y precisa.</w:t>
      </w:r>
    </w:p>
    <w:p w14:paraId="52C4A18B" w14:textId="138CACC5" w:rsidR="00D34979" w:rsidRPr="00D34979" w:rsidRDefault="00D34979" w:rsidP="00D34979">
      <w:pPr>
        <w:spacing w:line="276" w:lineRule="auto"/>
        <w:rPr>
          <w:szCs w:val="24"/>
        </w:rPr>
      </w:pPr>
      <w:r w:rsidRPr="00F05818">
        <w:rPr>
          <w:b/>
          <w:szCs w:val="24"/>
        </w:rPr>
        <w:t>2. Conversión de Masa:</w:t>
      </w:r>
      <w:r w:rsidRPr="00D34979">
        <w:rPr>
          <w:szCs w:val="24"/>
        </w:rPr>
        <w:t xml:space="preserve"> El sistema debe permitir la conversión de unidades de masa. El usuario ingresará un valor numérico y seleccionará las unidades correspondientes. El sistema debe soportar conversiones entre gramos, kilogramos, libras y onzas, asegurando que el resultado sea correcto y </w:t>
      </w:r>
      <w:r>
        <w:rPr>
          <w:szCs w:val="24"/>
        </w:rPr>
        <w:t xml:space="preserve">con precisión decimal </w:t>
      </w:r>
      <w:r w:rsidR="00644653">
        <w:rPr>
          <w:szCs w:val="24"/>
        </w:rPr>
        <w:t>adecuado</w:t>
      </w:r>
      <w:r>
        <w:rPr>
          <w:szCs w:val="24"/>
        </w:rPr>
        <w:t>.</w:t>
      </w:r>
    </w:p>
    <w:p w14:paraId="3E495E51" w14:textId="3B62FEE2" w:rsidR="00D34979" w:rsidRPr="00D34979" w:rsidRDefault="00D34979" w:rsidP="00D34979">
      <w:pPr>
        <w:spacing w:line="276" w:lineRule="auto"/>
        <w:rPr>
          <w:szCs w:val="24"/>
        </w:rPr>
      </w:pPr>
      <w:r w:rsidRPr="00F05818">
        <w:rPr>
          <w:b/>
          <w:szCs w:val="24"/>
        </w:rPr>
        <w:t>3. Conversión de Temperatura:</w:t>
      </w:r>
      <w:r w:rsidRPr="00D34979">
        <w:rPr>
          <w:szCs w:val="24"/>
        </w:rPr>
        <w:t xml:space="preserve"> El sistema debe permitir la conversión entre escalas de temperatura. El usuario seleccionará la unidad de origen y destino, pudiendo convertir entre Celsius, Fahrenheit y Kelvin. El sistema debe aplicar correctamente las fórmulas matemáticas correspondientes para cada conversión y mostrar e</w:t>
      </w:r>
      <w:r>
        <w:rPr>
          <w:szCs w:val="24"/>
        </w:rPr>
        <w:t>l resultado de forma inmediata.</w:t>
      </w:r>
    </w:p>
    <w:p w14:paraId="5D019624" w14:textId="286C7DC0" w:rsidR="00D34979" w:rsidRPr="00D34979" w:rsidRDefault="00D34979" w:rsidP="00D34979">
      <w:pPr>
        <w:spacing w:line="276" w:lineRule="auto"/>
        <w:rPr>
          <w:szCs w:val="24"/>
        </w:rPr>
      </w:pPr>
      <w:r w:rsidRPr="00F05818">
        <w:rPr>
          <w:b/>
          <w:szCs w:val="24"/>
        </w:rPr>
        <w:t>4. Validación de Entradas:</w:t>
      </w:r>
      <w:r w:rsidRPr="00D34979">
        <w:rPr>
          <w:szCs w:val="24"/>
        </w:rPr>
        <w:t xml:space="preserve"> El sistema debe validar que los datos ingresados por el usuario sean numéricos y no permitir campos vacíos. En caso de ingresar datos incorrectos, el sistema debe mostrar mensajes de error o advertencia que in</w:t>
      </w:r>
      <w:r>
        <w:rPr>
          <w:szCs w:val="24"/>
        </w:rPr>
        <w:t>diquen la corrección necesaria.</w:t>
      </w:r>
    </w:p>
    <w:p w14:paraId="43BEE0FF" w14:textId="3BCCC323" w:rsidR="00D34979" w:rsidRPr="00D34979" w:rsidRDefault="00D34979" w:rsidP="00D34979">
      <w:pPr>
        <w:spacing w:line="276" w:lineRule="auto"/>
        <w:rPr>
          <w:szCs w:val="24"/>
        </w:rPr>
      </w:pPr>
      <w:r w:rsidRPr="00F05818">
        <w:rPr>
          <w:b/>
          <w:szCs w:val="24"/>
        </w:rPr>
        <w:t>5. Interfaz de Usuario:</w:t>
      </w:r>
      <w:r w:rsidRPr="00D34979">
        <w:rPr>
          <w:szCs w:val="24"/>
        </w:rPr>
        <w:t xml:space="preserve"> El sistema debe contar con una interfaz sencilla e intuitiva que permita seleccionar el tipo de conversión (longitud, masa o temperatura), así como las unidades de origen y destino mediante listas desplegables. El resultado debe mostrarse de forma</w:t>
      </w:r>
      <w:r>
        <w:rPr>
          <w:szCs w:val="24"/>
        </w:rPr>
        <w:t xml:space="preserve"> clara e inmediata en pantalla.</w:t>
      </w:r>
    </w:p>
    <w:p w14:paraId="70CCD4F3" w14:textId="0CCA7D71" w:rsidR="00B53702" w:rsidRDefault="00D34979" w:rsidP="00D34979">
      <w:pPr>
        <w:spacing w:line="276" w:lineRule="auto"/>
      </w:pPr>
      <w:r w:rsidRPr="00F05818">
        <w:rPr>
          <w:b/>
          <w:szCs w:val="24"/>
        </w:rPr>
        <w:t>6. Entorno de Desarrollo:</w:t>
      </w:r>
      <w:r w:rsidRPr="00D34979">
        <w:rPr>
          <w:szCs w:val="24"/>
        </w:rPr>
        <w:t xml:space="preserve"> El sistema será desarrollado en un entorno de programación como Java (NetBeans), </w:t>
      </w:r>
      <w:proofErr w:type="spellStart"/>
      <w:r w:rsidRPr="00D34979">
        <w:rPr>
          <w:szCs w:val="24"/>
        </w:rPr>
        <w:t>Flutter</w:t>
      </w:r>
      <w:proofErr w:type="spellEnd"/>
      <w:r w:rsidRPr="00D34979">
        <w:rPr>
          <w:szCs w:val="24"/>
        </w:rPr>
        <w:t xml:space="preserve"> o tecnologías web, dependiendo de la implementación final. La aplicación podrá ser de escritorio o multiplataforma, utilizando una arquitectura modular enfocada en la separación de lógica de conversión y presentación.</w:t>
      </w:r>
    </w:p>
    <w:p w14:paraId="642A987E" w14:textId="77777777" w:rsidR="00B53702" w:rsidRDefault="00B53702" w:rsidP="2F27F53A"/>
    <w:p w14:paraId="4EAD4532" w14:textId="77777777" w:rsidR="00D34979" w:rsidRDefault="00D34979" w:rsidP="2F27F53A"/>
    <w:p w14:paraId="68445F2F" w14:textId="77777777" w:rsidR="00D34979" w:rsidRDefault="00D34979" w:rsidP="2F27F53A"/>
    <w:p w14:paraId="22048DFB" w14:textId="77777777" w:rsidR="00D34979" w:rsidRDefault="00D34979" w:rsidP="2F27F53A"/>
    <w:p w14:paraId="23C78BFC" w14:textId="77777777" w:rsidR="00D34979" w:rsidRDefault="00D34979" w:rsidP="2F27F53A"/>
    <w:p w14:paraId="27C53D99" w14:textId="77777777" w:rsidR="00B53702" w:rsidRDefault="00B53702" w:rsidP="2F27F53A"/>
    <w:p w14:paraId="4199C230" w14:textId="73FADAC4" w:rsidR="00D51532" w:rsidRPr="00850009" w:rsidRDefault="003E41D8" w:rsidP="001D3045">
      <w:pPr>
        <w:pStyle w:val="Ttulo1"/>
        <w:numPr>
          <w:ilvl w:val="0"/>
          <w:numId w:val="1"/>
        </w:numPr>
      </w:pPr>
      <w:bookmarkStart w:id="2" w:name="_bookmark1"/>
      <w:bookmarkStart w:id="3" w:name="_Toc229416142"/>
      <w:bookmarkEnd w:id="2"/>
      <w:r w:rsidRPr="00EB7050">
        <w:t>Introducción</w:t>
      </w:r>
      <w:bookmarkEnd w:id="3"/>
    </w:p>
    <w:p w14:paraId="52EF14EB" w14:textId="77777777" w:rsidR="00062DD8" w:rsidRDefault="00062DD8" w:rsidP="2F27F53A">
      <w:r w:rsidRPr="00062DD8">
        <w:t xml:space="preserve">Este documento de Especificación de Requerimientos de Software (ERS) ha sido elaborado siguiendo los lineamientos de la norma IEEE 830, adaptada al desarrollo de una aplicación cliente-servidor basada en arquitectura REST con Java para la conversión de unidades de longitud, masa y temperatura. El documento constituye la base técnica previa al diseño, desarrollo e implementación del sistema de conversión distribuido. </w:t>
      </w:r>
    </w:p>
    <w:p w14:paraId="2CE463C0" w14:textId="77777777" w:rsidR="00062DD8" w:rsidRDefault="00062DD8" w:rsidP="2F27F53A">
      <w:r w:rsidRPr="00062DD8">
        <w:t xml:space="preserve">La finalidad del sistema es automatizar el proceso de conversión entre diferentes unidades de medida, proporcionando resultados precisos, rápidos y consistentes mediante una arquitectura REST centralizada. La aplicación permitirá reducir errores comunes asociados a cálculos manuales y facilitará el acceso a conversiones confiables desde diferentes tipos de clientes mediante </w:t>
      </w:r>
      <w:proofErr w:type="spellStart"/>
      <w:r w:rsidRPr="00062DD8">
        <w:t>endpoints</w:t>
      </w:r>
      <w:proofErr w:type="spellEnd"/>
      <w:r w:rsidRPr="00062DD8">
        <w:t xml:space="preserve"> HTTP/JSON. </w:t>
      </w:r>
    </w:p>
    <w:p w14:paraId="60227214" w14:textId="77777777" w:rsidR="00062DD8" w:rsidRDefault="00062DD8" w:rsidP="2F27F53A">
      <w:r w:rsidRPr="00062DD8">
        <w:t xml:space="preserve">El sistema será implementado utilizando Java 21, NetBeans, Maven, Payara Server 7, </w:t>
      </w:r>
      <w:proofErr w:type="spellStart"/>
      <w:r w:rsidRPr="00062DD8">
        <w:t>Jakarta</w:t>
      </w:r>
      <w:proofErr w:type="spellEnd"/>
      <w:r w:rsidRPr="00062DD8">
        <w:t xml:space="preserve"> EE 10 y gestión de datos en memoria, empleando una API REST basada en JAX-RS para la comunicación bidireccional entre el servidor y los distintos clientes desarrollados. La solución contará con clientes de consola, escritorio Swing, aplicación web JSP y móvil Android, todos conectados a un único servidor REST centralizado mediante solicitudes HTTP/JSON sin necesidad de persistencia en base de datos. </w:t>
      </w:r>
    </w:p>
    <w:p w14:paraId="46D3DB6D" w14:textId="50D395B0" w:rsidR="00B53702" w:rsidRDefault="00062DD8" w:rsidP="2F27F53A">
      <w:pPr>
        <w:rPr>
          <w:szCs w:val="24"/>
        </w:rPr>
      </w:pPr>
      <w:r w:rsidRPr="00062DD8">
        <w:t xml:space="preserve">En este documento se detallan los requerimientos funcionales y no funcionales necesarios para el correcto funcionamiento del sistema, incluyendo reglas de validación, comportamiento de las conversiones, estructura de </w:t>
      </w:r>
      <w:proofErr w:type="spellStart"/>
      <w:r w:rsidRPr="00062DD8">
        <w:t>endpoints</w:t>
      </w:r>
      <w:proofErr w:type="spellEnd"/>
      <w:r w:rsidRPr="00062DD8">
        <w:t xml:space="preserve"> REST, autenticación con tokens JWT, acceso a datos en memoria y condiciones operativas. Además, se especifican los elementos necesarios para garantizar facilidad de uso, rendimiento adecuado, seguridad en la transmisión de datos y consistencia en la gestión de conversiones realizadas por los usuarios desde múltiples plataformas.</w:t>
      </w:r>
    </w:p>
    <w:p w14:paraId="40D2844F" w14:textId="1A55B4BE" w:rsidR="00D51532" w:rsidRPr="00850009" w:rsidRDefault="003E41D8" w:rsidP="001D3045">
      <w:pPr>
        <w:pStyle w:val="Ttulo1"/>
        <w:numPr>
          <w:ilvl w:val="0"/>
          <w:numId w:val="1"/>
        </w:numPr>
      </w:pPr>
      <w:bookmarkStart w:id="4" w:name="_bookmark2"/>
      <w:bookmarkStart w:id="5" w:name="_Toc229416143"/>
      <w:bookmarkEnd w:id="4"/>
      <w:r w:rsidRPr="00850009">
        <w:t>Propósito</w:t>
      </w:r>
      <w:bookmarkEnd w:id="5"/>
    </w:p>
    <w:p w14:paraId="48B7FB9E" w14:textId="77777777" w:rsidR="00062DD8" w:rsidRDefault="00062DD8" w:rsidP="003025CB">
      <w:r w:rsidRPr="00062DD8">
        <w:t xml:space="preserve">El propósito principal de este documento es definir, listar y detallar de manera clara y exhaustiva los requerimientos funcionales y no funcionales del sistema de conversión de unidades de longitud, masa y temperatura desarrollado mediante una arquitectura cliente-servidor basada en una API REST en Java. Este documento actúa como la fuente principal de información para el desarrollo del sistema, permitiendo establecer una base sólida para su análisis, diseño, implementación y pruebas. </w:t>
      </w:r>
    </w:p>
    <w:p w14:paraId="1417001F" w14:textId="77777777" w:rsidR="00062DD8" w:rsidRDefault="00062DD8" w:rsidP="003025CB">
      <w:r w:rsidRPr="00062DD8">
        <w:t xml:space="preserve">El objetivo del sistema es automatizar las conversiones entre diferentes unidades de medida, garantizando resultados precisos, rápidos y consistentes para los usuarios a través de </w:t>
      </w:r>
      <w:proofErr w:type="spellStart"/>
      <w:r w:rsidRPr="00062DD8">
        <w:t>endpoints</w:t>
      </w:r>
      <w:proofErr w:type="spellEnd"/>
      <w:r w:rsidRPr="00062DD8">
        <w:t xml:space="preserve"> HTTP estandarizados. Además, se busca centralizar las operaciones de conversión en una única plataforma REST confiable, evitando errores comunes asociados a cálculos manuales o al uso de herramientas externas no estandarizadas, permitiendo acceso desde múltiples dispositivos y plataformas. </w:t>
      </w:r>
    </w:p>
    <w:p w14:paraId="08047200" w14:textId="553CAF1E" w:rsidR="003025CB" w:rsidRDefault="00062DD8" w:rsidP="003025CB">
      <w:r w:rsidRPr="00062DD8">
        <w:t xml:space="preserve">Este documento tiene como finalidad eliminar cualquier ambigüedad relacionada con el comportamiento del sistema de conversión, especificando cómo deben ejecutarse las operaciones matemáticas, cómo debe gestionarse la entrada de datos del usuario mediante validaciones en cliente y servidor, cómo debe responder el sistema ante diferentes escenarios de uso a través de códigos HTTP y estructuras JSON consistentes, y cómo debe gestionarse la autenticación y autorización mediante tokens JWT. De esta manera, se garantiza que todos los involucrados en el proyecto mantengan una visión </w:t>
      </w:r>
      <w:r w:rsidRPr="00062DD8">
        <w:lastRenderedPageBreak/>
        <w:t>común y clara del producto final y de las interfaces REST que lo definen.</w:t>
      </w:r>
    </w:p>
    <w:p w14:paraId="32875B1F" w14:textId="77777777" w:rsidR="003025CB" w:rsidRDefault="003025CB" w:rsidP="003025CB"/>
    <w:p w14:paraId="6DB95A98" w14:textId="77777777" w:rsidR="00062DD8" w:rsidRDefault="00062DD8" w:rsidP="003025CB">
      <w:r w:rsidRPr="00062DD8">
        <w:t xml:space="preserve">El sistema permitirá realizar conversiones de: </w:t>
      </w:r>
    </w:p>
    <w:p w14:paraId="6AF0725C" w14:textId="0435248E" w:rsidR="00062DD8" w:rsidRDefault="00062DD8" w:rsidP="00062DD8">
      <w:pPr>
        <w:pStyle w:val="Prrafodelista"/>
        <w:numPr>
          <w:ilvl w:val="0"/>
          <w:numId w:val="32"/>
        </w:numPr>
      </w:pPr>
      <w:r w:rsidRPr="00062DD8">
        <w:t xml:space="preserve">Longitud (metro, kilómetro, centímetro, milímetro, milla, pie, pulgada) </w:t>
      </w:r>
    </w:p>
    <w:p w14:paraId="71DB0A38" w14:textId="6655B1B9" w:rsidR="00062DD8" w:rsidRDefault="00062DD8" w:rsidP="00062DD8">
      <w:pPr>
        <w:pStyle w:val="Prrafodelista"/>
        <w:numPr>
          <w:ilvl w:val="0"/>
          <w:numId w:val="32"/>
        </w:numPr>
      </w:pPr>
      <w:r w:rsidRPr="00062DD8">
        <w:t xml:space="preserve">Masa (kilogramo, gramo, miligramo, onza, libra) </w:t>
      </w:r>
    </w:p>
    <w:p w14:paraId="30F390FC" w14:textId="30587B8F" w:rsidR="00062DD8" w:rsidRDefault="00062DD8" w:rsidP="00062DD8">
      <w:pPr>
        <w:pStyle w:val="Prrafodelista"/>
        <w:numPr>
          <w:ilvl w:val="0"/>
          <w:numId w:val="32"/>
        </w:numPr>
      </w:pPr>
      <w:r w:rsidRPr="00062DD8">
        <w:t xml:space="preserve">Temperatura (Celsius, Fahrenheit, Kelvin) </w:t>
      </w:r>
    </w:p>
    <w:p w14:paraId="488CE17E" w14:textId="77777777" w:rsidR="00062DD8" w:rsidRDefault="00062DD8" w:rsidP="00062DD8">
      <w:pPr>
        <w:pStyle w:val="Ttulo1"/>
        <w:spacing w:line="276" w:lineRule="auto"/>
        <w:rPr>
          <w:rFonts w:eastAsia="Carlito" w:cs="Carlito"/>
          <w:b w:val="0"/>
          <w:bCs w:val="0"/>
          <w:sz w:val="24"/>
          <w:szCs w:val="22"/>
        </w:rPr>
      </w:pPr>
      <w:bookmarkStart w:id="6" w:name="_bookmark3"/>
      <w:bookmarkStart w:id="7" w:name="_Toc229416144"/>
      <w:bookmarkEnd w:id="6"/>
      <w:r w:rsidRPr="00062DD8">
        <w:rPr>
          <w:rFonts w:eastAsia="Carlito" w:cs="Carlito"/>
          <w:b w:val="0"/>
          <w:bCs w:val="0"/>
          <w:sz w:val="24"/>
          <w:szCs w:val="22"/>
        </w:rPr>
        <w:t>mediante diferentes clientes conectados a un servidor API REST centralizado, incluyendo cliente consola, aplicación de escritorio Swing, interfaz web JSP y aplicación móvil Android. Todos los clientes se comunican con el servidor mediante peticiones HTTP/JSON sin necesidad de persistencia permanente en base de datos.</w:t>
      </w:r>
    </w:p>
    <w:p w14:paraId="1000A05B" w14:textId="4E0778D9" w:rsidR="00062DD8" w:rsidRDefault="00062DD8" w:rsidP="00062DD8">
      <w:pPr>
        <w:pStyle w:val="Ttulo1"/>
        <w:spacing w:line="276" w:lineRule="auto"/>
        <w:rPr>
          <w:rFonts w:eastAsia="Carlito" w:cs="Carlito"/>
          <w:b w:val="0"/>
          <w:bCs w:val="0"/>
          <w:sz w:val="24"/>
          <w:szCs w:val="22"/>
        </w:rPr>
      </w:pPr>
      <w:r w:rsidRPr="00062DD8">
        <w:rPr>
          <w:rFonts w:eastAsia="Carlito" w:cs="Carlito"/>
          <w:b w:val="0"/>
          <w:bCs w:val="0"/>
          <w:sz w:val="24"/>
          <w:szCs w:val="22"/>
        </w:rPr>
        <w:t>Asimismo, el documento establece las validaciones necesarias para asegurar el correcto ingreso de datos, evitando campos vacíos y entradas no numéricas, además de definir la gestión de datos en memoria durante las sesiones de usuario, garantizando la consistencia de las conversiones realizadas.</w:t>
      </w:r>
    </w:p>
    <w:p w14:paraId="374F5713" w14:textId="77777777" w:rsidR="00062DD8" w:rsidRDefault="00062DD8" w:rsidP="00062DD8">
      <w:pPr>
        <w:pStyle w:val="Ttulo1"/>
        <w:spacing w:line="276" w:lineRule="auto"/>
        <w:rPr>
          <w:rFonts w:eastAsia="Carlito" w:cs="Carlito"/>
          <w:b w:val="0"/>
          <w:bCs w:val="0"/>
          <w:sz w:val="24"/>
          <w:szCs w:val="22"/>
        </w:rPr>
      </w:pPr>
      <w:r w:rsidRPr="00062DD8">
        <w:rPr>
          <w:rFonts w:eastAsia="Carlito" w:cs="Carlito"/>
          <w:b w:val="0"/>
          <w:bCs w:val="0"/>
          <w:sz w:val="24"/>
          <w:szCs w:val="22"/>
        </w:rPr>
        <w:t xml:space="preserve">Este documento servirá como guía principal para: </w:t>
      </w:r>
    </w:p>
    <w:p w14:paraId="365F1E81" w14:textId="640E0274" w:rsidR="00062DD8" w:rsidRDefault="00062DD8" w:rsidP="00062DD8">
      <w:pPr>
        <w:pStyle w:val="Ttulo1"/>
        <w:numPr>
          <w:ilvl w:val="0"/>
          <w:numId w:val="33"/>
        </w:numPr>
        <w:spacing w:line="276" w:lineRule="auto"/>
        <w:rPr>
          <w:rFonts w:eastAsia="Carlito" w:cs="Carlito"/>
          <w:b w:val="0"/>
          <w:bCs w:val="0"/>
          <w:sz w:val="24"/>
          <w:szCs w:val="22"/>
        </w:rPr>
      </w:pPr>
      <w:r w:rsidRPr="00062DD8">
        <w:rPr>
          <w:rFonts w:eastAsia="Carlito" w:cs="Carlito"/>
          <w:b w:val="0"/>
          <w:bCs w:val="0"/>
          <w:sz w:val="24"/>
          <w:szCs w:val="22"/>
        </w:rPr>
        <w:t xml:space="preserve">Los desarrolladores encargados de implementar la lógica de conversión y los </w:t>
      </w:r>
      <w:proofErr w:type="spellStart"/>
      <w:r w:rsidRPr="00062DD8">
        <w:rPr>
          <w:rFonts w:eastAsia="Carlito" w:cs="Carlito"/>
          <w:b w:val="0"/>
          <w:bCs w:val="0"/>
          <w:sz w:val="24"/>
          <w:szCs w:val="22"/>
        </w:rPr>
        <w:t>endpoints</w:t>
      </w:r>
      <w:proofErr w:type="spellEnd"/>
      <w:r w:rsidRPr="00062DD8">
        <w:rPr>
          <w:rFonts w:eastAsia="Carlito" w:cs="Carlito"/>
          <w:b w:val="0"/>
          <w:bCs w:val="0"/>
          <w:sz w:val="24"/>
          <w:szCs w:val="22"/>
        </w:rPr>
        <w:t xml:space="preserve"> REST utilizando Java 21, NetBeans, Maven, JAX-RS y Payara Server 7 con </w:t>
      </w:r>
      <w:proofErr w:type="spellStart"/>
      <w:r w:rsidRPr="00062DD8">
        <w:rPr>
          <w:rFonts w:eastAsia="Carlito" w:cs="Carlito"/>
          <w:b w:val="0"/>
          <w:bCs w:val="0"/>
          <w:sz w:val="24"/>
          <w:szCs w:val="22"/>
        </w:rPr>
        <w:t>Jakarta</w:t>
      </w:r>
      <w:proofErr w:type="spellEnd"/>
      <w:r w:rsidRPr="00062DD8">
        <w:rPr>
          <w:rFonts w:eastAsia="Carlito" w:cs="Carlito"/>
          <w:b w:val="0"/>
          <w:bCs w:val="0"/>
          <w:sz w:val="24"/>
          <w:szCs w:val="22"/>
        </w:rPr>
        <w:t xml:space="preserve"> EE 10. </w:t>
      </w:r>
    </w:p>
    <w:p w14:paraId="2E987AA5" w14:textId="57B1211C" w:rsidR="00062DD8" w:rsidRDefault="00062DD8" w:rsidP="00062DD8">
      <w:pPr>
        <w:pStyle w:val="Ttulo1"/>
        <w:numPr>
          <w:ilvl w:val="0"/>
          <w:numId w:val="33"/>
        </w:numPr>
        <w:spacing w:line="276" w:lineRule="auto"/>
        <w:rPr>
          <w:rFonts w:eastAsia="Carlito" w:cs="Carlito"/>
          <w:b w:val="0"/>
          <w:bCs w:val="0"/>
          <w:sz w:val="24"/>
          <w:szCs w:val="22"/>
        </w:rPr>
      </w:pPr>
      <w:r w:rsidRPr="00062DD8">
        <w:rPr>
          <w:rFonts w:eastAsia="Carlito" w:cs="Carlito"/>
          <w:b w:val="0"/>
          <w:bCs w:val="0"/>
          <w:sz w:val="24"/>
          <w:szCs w:val="22"/>
        </w:rPr>
        <w:t xml:space="preserve">Los diseñadores de interfaces responsables de construir pantallas simples, intuitivas y funcionales para los diferentes clientes del sistema (Android, Web, Swing, Consola), consumiendo la API REST. </w:t>
      </w:r>
    </w:p>
    <w:p w14:paraId="09B1C15C" w14:textId="3ABAD89E" w:rsidR="00062DD8" w:rsidRDefault="00062DD8" w:rsidP="00062DD8">
      <w:pPr>
        <w:pStyle w:val="Ttulo1"/>
        <w:numPr>
          <w:ilvl w:val="0"/>
          <w:numId w:val="33"/>
        </w:numPr>
        <w:spacing w:line="276" w:lineRule="auto"/>
        <w:rPr>
          <w:rFonts w:eastAsia="Carlito" w:cs="Carlito"/>
          <w:b w:val="0"/>
          <w:bCs w:val="0"/>
          <w:sz w:val="24"/>
          <w:szCs w:val="22"/>
        </w:rPr>
      </w:pPr>
      <w:r w:rsidRPr="00062DD8">
        <w:rPr>
          <w:rFonts w:eastAsia="Carlito" w:cs="Carlito"/>
          <w:b w:val="0"/>
          <w:bCs w:val="0"/>
          <w:sz w:val="24"/>
          <w:szCs w:val="22"/>
        </w:rPr>
        <w:t xml:space="preserve">Los responsables de pruebas (QA), quienes verificarán la precisión de las conversiones, el correcto funcionamiento de los </w:t>
      </w:r>
      <w:proofErr w:type="spellStart"/>
      <w:r w:rsidRPr="00062DD8">
        <w:rPr>
          <w:rFonts w:eastAsia="Carlito" w:cs="Carlito"/>
          <w:b w:val="0"/>
          <w:bCs w:val="0"/>
          <w:sz w:val="24"/>
          <w:szCs w:val="22"/>
        </w:rPr>
        <w:t>endpoints</w:t>
      </w:r>
      <w:proofErr w:type="spellEnd"/>
      <w:r w:rsidRPr="00062DD8">
        <w:rPr>
          <w:rFonts w:eastAsia="Carlito" w:cs="Carlito"/>
          <w:b w:val="0"/>
          <w:bCs w:val="0"/>
          <w:sz w:val="24"/>
          <w:szCs w:val="22"/>
        </w:rPr>
        <w:t xml:space="preserve"> REST, las validaciones implementadas y la autenticación mediante tokens JWT. </w:t>
      </w:r>
    </w:p>
    <w:p w14:paraId="36F9789C" w14:textId="1A87CDB6" w:rsidR="00062DD8" w:rsidRDefault="00062DD8" w:rsidP="00062DD8">
      <w:pPr>
        <w:pStyle w:val="Ttulo1"/>
        <w:numPr>
          <w:ilvl w:val="0"/>
          <w:numId w:val="33"/>
        </w:numPr>
        <w:spacing w:line="276" w:lineRule="auto"/>
        <w:rPr>
          <w:rFonts w:eastAsia="Carlito" w:cs="Carlito"/>
          <w:b w:val="0"/>
          <w:bCs w:val="0"/>
          <w:sz w:val="24"/>
          <w:szCs w:val="22"/>
        </w:rPr>
      </w:pPr>
      <w:r w:rsidRPr="00062DD8">
        <w:rPr>
          <w:rFonts w:eastAsia="Carlito" w:cs="Carlito"/>
          <w:b w:val="0"/>
          <w:bCs w:val="0"/>
          <w:sz w:val="24"/>
          <w:szCs w:val="22"/>
        </w:rPr>
        <w:t xml:space="preserve">Los gestores del proyecto, quienes utilizarán este documento para controlar el alcance del sistema y asegurar el cumplimiento de los requerimientos establecidos en la arquitectura REST. </w:t>
      </w:r>
    </w:p>
    <w:p w14:paraId="36CD1ABB" w14:textId="75E7D13A" w:rsidR="00062DD8" w:rsidRDefault="00062DD8" w:rsidP="00062DD8">
      <w:pPr>
        <w:pStyle w:val="Ttulo1"/>
        <w:numPr>
          <w:ilvl w:val="0"/>
          <w:numId w:val="33"/>
        </w:numPr>
        <w:spacing w:line="276" w:lineRule="auto"/>
        <w:rPr>
          <w:rFonts w:eastAsia="Carlito" w:cs="Carlito"/>
          <w:b w:val="0"/>
          <w:bCs w:val="0"/>
          <w:sz w:val="24"/>
          <w:szCs w:val="22"/>
        </w:rPr>
      </w:pPr>
      <w:r w:rsidRPr="00062DD8">
        <w:rPr>
          <w:rFonts w:eastAsia="Carlito" w:cs="Carlito"/>
          <w:b w:val="0"/>
          <w:bCs w:val="0"/>
          <w:sz w:val="24"/>
          <w:szCs w:val="22"/>
        </w:rPr>
        <w:t xml:space="preserve">Los especialistas en seguridad, quienes validarán que la autenticación, autorización y comunicación HTTPS cumplan con los estándares de seguridad requeridos. </w:t>
      </w:r>
    </w:p>
    <w:p w14:paraId="095AF002" w14:textId="1B94CEC5" w:rsidR="00062DD8" w:rsidRDefault="00062DD8" w:rsidP="00062DD8">
      <w:pPr>
        <w:pStyle w:val="Ttulo1"/>
        <w:spacing w:line="276" w:lineRule="auto"/>
        <w:rPr>
          <w:rFonts w:eastAsia="Carlito" w:cs="Carlito"/>
          <w:b w:val="0"/>
          <w:bCs w:val="0"/>
          <w:sz w:val="24"/>
          <w:szCs w:val="22"/>
        </w:rPr>
      </w:pPr>
      <w:r w:rsidRPr="00062DD8">
        <w:rPr>
          <w:rFonts w:eastAsia="Carlito" w:cs="Carlito"/>
          <w:b w:val="0"/>
          <w:bCs w:val="0"/>
          <w:sz w:val="24"/>
          <w:szCs w:val="22"/>
        </w:rPr>
        <w:t>Finalmente, este documento constituye la base para la fase de diseño e implementación del sistema de conversión, definiendo los requerimientos iniciales necesarios para desarrollar una aplicación funcional, modular, precisa, escalable y fácil de utilizar dentro de un entorno cliente-servidor distribuido basado en REST.</w:t>
      </w:r>
    </w:p>
    <w:p w14:paraId="0AB87BDE" w14:textId="77777777" w:rsidR="00062DD8" w:rsidRPr="00062DD8" w:rsidRDefault="00062DD8" w:rsidP="00062DD8">
      <w:pPr>
        <w:pStyle w:val="Ttulo1"/>
        <w:spacing w:line="276" w:lineRule="auto"/>
      </w:pPr>
    </w:p>
    <w:p w14:paraId="6EF059FA" w14:textId="532B8B53" w:rsidR="00D51532" w:rsidRPr="00850009" w:rsidRDefault="003E41D8" w:rsidP="001D3045">
      <w:pPr>
        <w:pStyle w:val="Ttulo1"/>
        <w:numPr>
          <w:ilvl w:val="0"/>
          <w:numId w:val="1"/>
        </w:numPr>
        <w:spacing w:line="276" w:lineRule="auto"/>
      </w:pPr>
      <w:r>
        <w:t>Alcance</w:t>
      </w:r>
      <w:bookmarkEnd w:id="7"/>
    </w:p>
    <w:p w14:paraId="2A56364A" w14:textId="47D85674" w:rsidR="003025CB" w:rsidRDefault="00E265A5" w:rsidP="003025CB">
      <w:pPr>
        <w:spacing w:line="276" w:lineRule="auto"/>
        <w:rPr>
          <w:szCs w:val="24"/>
        </w:rPr>
      </w:pPr>
      <w:r w:rsidRPr="00E265A5">
        <w:rPr>
          <w:szCs w:val="24"/>
        </w:rPr>
        <w:t xml:space="preserve">El presente trabajo se centra en la construcción de un sistema cliente-servidor para la conversión de unidades de longitud, masa y temperatura, utilizando arquitectura REST en Java para la comunicación entre clientes y servidor. El sistema automatizará el proceso </w:t>
      </w:r>
      <w:r w:rsidRPr="00E265A5">
        <w:rPr>
          <w:szCs w:val="24"/>
        </w:rPr>
        <w:lastRenderedPageBreak/>
        <w:t xml:space="preserve">de conversión entre diferentes unidades de medida, permitiendo una interacción eficiente entre las interfaces de usuario y la lógica centralizada de procesamiento mediante </w:t>
      </w:r>
      <w:proofErr w:type="spellStart"/>
      <w:r w:rsidRPr="00E265A5">
        <w:rPr>
          <w:szCs w:val="24"/>
        </w:rPr>
        <w:t>endpoints</w:t>
      </w:r>
      <w:proofErr w:type="spellEnd"/>
      <w:r w:rsidRPr="00E265A5">
        <w:rPr>
          <w:szCs w:val="24"/>
        </w:rPr>
        <w:t xml:space="preserve"> HTTP/JSON.</w:t>
      </w:r>
    </w:p>
    <w:p w14:paraId="3E600BCD" w14:textId="3077E02F" w:rsidR="00E265A5" w:rsidRDefault="00E265A5" w:rsidP="003025CB">
      <w:pPr>
        <w:spacing w:line="276" w:lineRule="auto"/>
        <w:rPr>
          <w:szCs w:val="24"/>
        </w:rPr>
      </w:pPr>
      <w:r w:rsidRPr="00E265A5">
        <w:rPr>
          <w:szCs w:val="24"/>
        </w:rPr>
        <w:t xml:space="preserve">La solución estará orientada a proporcionar conversiones rápidas, precisas y confiables mediante distintos tipos de clientes, incluyendo consola, escritorio, web y móvil Android, todos conectados a un servidor API REST implementado en Java 21 con Payara Server 7 y </w:t>
      </w:r>
      <w:proofErr w:type="spellStart"/>
      <w:r w:rsidRPr="00E265A5">
        <w:rPr>
          <w:szCs w:val="24"/>
        </w:rPr>
        <w:t>Jakarta</w:t>
      </w:r>
      <w:proofErr w:type="spellEnd"/>
      <w:r w:rsidRPr="00E265A5">
        <w:rPr>
          <w:szCs w:val="24"/>
        </w:rPr>
        <w:t xml:space="preserve"> EE 10.</w:t>
      </w:r>
    </w:p>
    <w:p w14:paraId="0F2778BA" w14:textId="38FADE37" w:rsidR="00E265A5" w:rsidRDefault="00E265A5" w:rsidP="003025CB">
      <w:pPr>
        <w:spacing w:line="276" w:lineRule="auto"/>
        <w:rPr>
          <w:szCs w:val="24"/>
        </w:rPr>
      </w:pPr>
      <w:r w:rsidRPr="00E265A5">
        <w:rPr>
          <w:szCs w:val="24"/>
        </w:rPr>
        <w:t>La implementación del sistema, una vez finalizada, tendrá como beneficios la gestión de los siguientes módulos:</w:t>
      </w:r>
    </w:p>
    <w:p w14:paraId="03921177" w14:textId="7AABC29F" w:rsidR="00D34979" w:rsidRPr="00D34979" w:rsidRDefault="00D34979" w:rsidP="003025CB">
      <w:pPr>
        <w:spacing w:line="276" w:lineRule="auto"/>
        <w:rPr>
          <w:b/>
          <w:szCs w:val="24"/>
        </w:rPr>
      </w:pPr>
      <w:r w:rsidRPr="00D34979">
        <w:rPr>
          <w:b/>
          <w:szCs w:val="24"/>
        </w:rPr>
        <w:t>1. MÓDULO DE LÓGICA DE CONVERSIÓN (</w:t>
      </w:r>
      <w:proofErr w:type="spellStart"/>
      <w:r w:rsidRPr="00D34979">
        <w:rPr>
          <w:b/>
          <w:szCs w:val="24"/>
        </w:rPr>
        <w:t>Backend</w:t>
      </w:r>
      <w:proofErr w:type="spellEnd"/>
      <w:r w:rsidRPr="00D34979">
        <w:rPr>
          <w:b/>
          <w:szCs w:val="24"/>
        </w:rPr>
        <w:t>):</w:t>
      </w:r>
    </w:p>
    <w:p w14:paraId="73AB82E0" w14:textId="77777777" w:rsidR="00E265A5" w:rsidRDefault="00E265A5" w:rsidP="003025CB">
      <w:pPr>
        <w:spacing w:line="276" w:lineRule="auto"/>
        <w:rPr>
          <w:szCs w:val="24"/>
        </w:rPr>
      </w:pPr>
      <w:r w:rsidRPr="00E265A5">
        <w:rPr>
          <w:szCs w:val="24"/>
        </w:rPr>
        <w:t xml:space="preserve">El sistema contará con una capa lógica centralizada encargada de realizar las conversiones matemáticas entre unidades de longitud, masa y temperatura. Esta capa será implementada mediante una API REST desarrollada en Java con JAX-RS, exponiendo </w:t>
      </w:r>
      <w:proofErr w:type="spellStart"/>
      <w:r w:rsidRPr="00E265A5">
        <w:rPr>
          <w:szCs w:val="24"/>
        </w:rPr>
        <w:t>endpoints</w:t>
      </w:r>
      <w:proofErr w:type="spellEnd"/>
      <w:r w:rsidRPr="00E265A5">
        <w:rPr>
          <w:szCs w:val="24"/>
        </w:rPr>
        <w:t xml:space="preserve"> HTTP responsables de ejecutar las fórmulas correspondientes y devolver resultados en formato JSON a los diferentes clientes conectados.</w:t>
      </w:r>
    </w:p>
    <w:p w14:paraId="5251FC55" w14:textId="77777777" w:rsidR="00E265A5" w:rsidRDefault="00E265A5" w:rsidP="003025CB">
      <w:pPr>
        <w:spacing w:line="276" w:lineRule="auto"/>
        <w:rPr>
          <w:szCs w:val="24"/>
        </w:rPr>
      </w:pPr>
      <w:r w:rsidRPr="00E265A5">
        <w:rPr>
          <w:szCs w:val="24"/>
        </w:rPr>
        <w:t>El módulo garantizará consistencia en las operaciones, centralizando todas las reglas de conversión en el servidor y permitiendo reutilización de funcionalidades desde cualquier interfaz cliente mediante solicitudes HTTP estándar. Incluirá autenticación mediante tokens JWT, validación de datos en servidor y manejo de errores con códigos HTTP apropiados.</w:t>
      </w:r>
    </w:p>
    <w:p w14:paraId="55C30976" w14:textId="77777777" w:rsidR="00E265A5" w:rsidRDefault="00E265A5" w:rsidP="003025CB">
      <w:pPr>
        <w:spacing w:line="276" w:lineRule="auto"/>
        <w:rPr>
          <w:szCs w:val="24"/>
        </w:rPr>
      </w:pPr>
      <w:r w:rsidRPr="00E265A5">
        <w:rPr>
          <w:szCs w:val="24"/>
        </w:rPr>
        <w:t xml:space="preserve">Las conversiones incluirán operaciones como: </w:t>
      </w:r>
    </w:p>
    <w:p w14:paraId="08532923" w14:textId="5F3D55B9" w:rsidR="00E265A5" w:rsidRPr="00E265A5" w:rsidRDefault="00E265A5" w:rsidP="00E265A5">
      <w:pPr>
        <w:pStyle w:val="Prrafodelista"/>
        <w:numPr>
          <w:ilvl w:val="0"/>
          <w:numId w:val="35"/>
        </w:numPr>
        <w:spacing w:line="276" w:lineRule="auto"/>
        <w:rPr>
          <w:szCs w:val="24"/>
        </w:rPr>
      </w:pPr>
      <w:r w:rsidRPr="00E265A5">
        <w:rPr>
          <w:szCs w:val="24"/>
        </w:rPr>
        <w:t xml:space="preserve">Metros a kilómetros </w:t>
      </w:r>
    </w:p>
    <w:p w14:paraId="1F96CA2A" w14:textId="7B949EDA" w:rsidR="00E265A5" w:rsidRPr="00E265A5" w:rsidRDefault="00E265A5" w:rsidP="00E265A5">
      <w:pPr>
        <w:pStyle w:val="Prrafodelista"/>
        <w:numPr>
          <w:ilvl w:val="0"/>
          <w:numId w:val="35"/>
        </w:numPr>
        <w:spacing w:line="276" w:lineRule="auto"/>
        <w:rPr>
          <w:szCs w:val="24"/>
        </w:rPr>
      </w:pPr>
      <w:r w:rsidRPr="00E265A5">
        <w:rPr>
          <w:szCs w:val="24"/>
        </w:rPr>
        <w:t xml:space="preserve">Kilómetros a metros </w:t>
      </w:r>
    </w:p>
    <w:p w14:paraId="1D6BAE61" w14:textId="6318170F" w:rsidR="00E265A5" w:rsidRPr="00E265A5" w:rsidRDefault="00E265A5" w:rsidP="00E265A5">
      <w:pPr>
        <w:pStyle w:val="Prrafodelista"/>
        <w:numPr>
          <w:ilvl w:val="0"/>
          <w:numId w:val="35"/>
        </w:numPr>
        <w:spacing w:line="276" w:lineRule="auto"/>
        <w:rPr>
          <w:szCs w:val="24"/>
        </w:rPr>
      </w:pPr>
      <w:r w:rsidRPr="00E265A5">
        <w:rPr>
          <w:szCs w:val="24"/>
        </w:rPr>
        <w:t>Centímetros a milímetros</w:t>
      </w:r>
    </w:p>
    <w:p w14:paraId="5F8757C1" w14:textId="720BB48E" w:rsidR="00E265A5" w:rsidRPr="00E265A5" w:rsidRDefault="00E265A5" w:rsidP="00E265A5">
      <w:pPr>
        <w:pStyle w:val="Prrafodelista"/>
        <w:numPr>
          <w:ilvl w:val="0"/>
          <w:numId w:val="35"/>
        </w:numPr>
        <w:spacing w:line="276" w:lineRule="auto"/>
        <w:rPr>
          <w:szCs w:val="24"/>
        </w:rPr>
      </w:pPr>
      <w:r w:rsidRPr="00E265A5">
        <w:rPr>
          <w:szCs w:val="24"/>
        </w:rPr>
        <w:t xml:space="preserve">Millas a metros </w:t>
      </w:r>
    </w:p>
    <w:p w14:paraId="0220020F" w14:textId="0537F8FF" w:rsidR="00E265A5" w:rsidRPr="00E265A5" w:rsidRDefault="00E265A5" w:rsidP="00E265A5">
      <w:pPr>
        <w:pStyle w:val="Prrafodelista"/>
        <w:numPr>
          <w:ilvl w:val="0"/>
          <w:numId w:val="35"/>
        </w:numPr>
        <w:spacing w:line="276" w:lineRule="auto"/>
        <w:rPr>
          <w:szCs w:val="24"/>
        </w:rPr>
      </w:pPr>
      <w:r w:rsidRPr="00E265A5">
        <w:rPr>
          <w:szCs w:val="24"/>
        </w:rPr>
        <w:t xml:space="preserve">Pies a metros </w:t>
      </w:r>
    </w:p>
    <w:p w14:paraId="70D860C5" w14:textId="7FC2F3C7" w:rsidR="00E265A5" w:rsidRPr="00E265A5" w:rsidRDefault="00E265A5" w:rsidP="00E265A5">
      <w:pPr>
        <w:pStyle w:val="Prrafodelista"/>
        <w:numPr>
          <w:ilvl w:val="0"/>
          <w:numId w:val="35"/>
        </w:numPr>
        <w:spacing w:line="276" w:lineRule="auto"/>
        <w:rPr>
          <w:szCs w:val="24"/>
        </w:rPr>
      </w:pPr>
      <w:r w:rsidRPr="00E265A5">
        <w:rPr>
          <w:szCs w:val="24"/>
        </w:rPr>
        <w:t xml:space="preserve">Pulgadas a centímetros </w:t>
      </w:r>
    </w:p>
    <w:p w14:paraId="4265E501" w14:textId="614EB7EB" w:rsidR="00E265A5" w:rsidRPr="00E265A5" w:rsidRDefault="00E265A5" w:rsidP="00E265A5">
      <w:pPr>
        <w:pStyle w:val="Prrafodelista"/>
        <w:numPr>
          <w:ilvl w:val="0"/>
          <w:numId w:val="35"/>
        </w:numPr>
        <w:spacing w:line="276" w:lineRule="auto"/>
        <w:rPr>
          <w:szCs w:val="24"/>
        </w:rPr>
      </w:pPr>
      <w:r w:rsidRPr="00E265A5">
        <w:rPr>
          <w:szCs w:val="24"/>
        </w:rPr>
        <w:t xml:space="preserve">Gramos a kilogramos </w:t>
      </w:r>
    </w:p>
    <w:p w14:paraId="159CF585" w14:textId="2AD746D8" w:rsidR="00E265A5" w:rsidRPr="00E265A5" w:rsidRDefault="00E265A5" w:rsidP="00E265A5">
      <w:pPr>
        <w:pStyle w:val="Prrafodelista"/>
        <w:numPr>
          <w:ilvl w:val="0"/>
          <w:numId w:val="35"/>
        </w:numPr>
        <w:spacing w:line="276" w:lineRule="auto"/>
        <w:rPr>
          <w:szCs w:val="24"/>
        </w:rPr>
      </w:pPr>
      <w:r w:rsidRPr="00E265A5">
        <w:rPr>
          <w:szCs w:val="24"/>
        </w:rPr>
        <w:t xml:space="preserve">Kilogramos a libras </w:t>
      </w:r>
    </w:p>
    <w:p w14:paraId="73FA610B" w14:textId="78626638" w:rsidR="00E265A5" w:rsidRPr="00E265A5" w:rsidRDefault="00E265A5" w:rsidP="00E265A5">
      <w:pPr>
        <w:pStyle w:val="Prrafodelista"/>
        <w:numPr>
          <w:ilvl w:val="0"/>
          <w:numId w:val="35"/>
        </w:numPr>
        <w:spacing w:line="276" w:lineRule="auto"/>
        <w:rPr>
          <w:szCs w:val="24"/>
        </w:rPr>
      </w:pPr>
      <w:r w:rsidRPr="00E265A5">
        <w:rPr>
          <w:szCs w:val="24"/>
        </w:rPr>
        <w:t xml:space="preserve">Onzas a gramos </w:t>
      </w:r>
    </w:p>
    <w:p w14:paraId="60D134CB" w14:textId="61C84831" w:rsidR="00E265A5" w:rsidRPr="00E265A5" w:rsidRDefault="00E265A5" w:rsidP="00E265A5">
      <w:pPr>
        <w:pStyle w:val="Prrafodelista"/>
        <w:numPr>
          <w:ilvl w:val="0"/>
          <w:numId w:val="35"/>
        </w:numPr>
        <w:spacing w:line="276" w:lineRule="auto"/>
        <w:rPr>
          <w:szCs w:val="24"/>
        </w:rPr>
      </w:pPr>
      <w:r w:rsidRPr="00E265A5">
        <w:rPr>
          <w:szCs w:val="24"/>
        </w:rPr>
        <w:t xml:space="preserve">Miligramos a kilogramos </w:t>
      </w:r>
    </w:p>
    <w:p w14:paraId="2A68C989" w14:textId="50A78685" w:rsidR="00E265A5" w:rsidRPr="00E265A5" w:rsidRDefault="00E265A5" w:rsidP="00E265A5">
      <w:pPr>
        <w:pStyle w:val="Prrafodelista"/>
        <w:numPr>
          <w:ilvl w:val="0"/>
          <w:numId w:val="35"/>
        </w:numPr>
        <w:spacing w:line="276" w:lineRule="auto"/>
        <w:rPr>
          <w:szCs w:val="24"/>
          <w:lang w:val="en-US"/>
        </w:rPr>
      </w:pPr>
      <w:r w:rsidRPr="00E265A5">
        <w:rPr>
          <w:szCs w:val="24"/>
          <w:lang w:val="en-US"/>
        </w:rPr>
        <w:t xml:space="preserve">Celsius </w:t>
      </w:r>
      <w:proofErr w:type="gramStart"/>
      <w:r w:rsidRPr="00E265A5">
        <w:rPr>
          <w:szCs w:val="24"/>
          <w:lang w:val="en-US"/>
        </w:rPr>
        <w:t>a Fahrenheit</w:t>
      </w:r>
      <w:proofErr w:type="gramEnd"/>
      <w:r w:rsidRPr="00E265A5">
        <w:rPr>
          <w:szCs w:val="24"/>
          <w:lang w:val="en-US"/>
        </w:rPr>
        <w:t xml:space="preserve"> </w:t>
      </w:r>
    </w:p>
    <w:p w14:paraId="0852B77F" w14:textId="26BC1DD7" w:rsidR="00E265A5" w:rsidRPr="00E265A5" w:rsidRDefault="00E265A5" w:rsidP="00E265A5">
      <w:pPr>
        <w:pStyle w:val="Prrafodelista"/>
        <w:numPr>
          <w:ilvl w:val="0"/>
          <w:numId w:val="35"/>
        </w:numPr>
        <w:spacing w:line="276" w:lineRule="auto"/>
        <w:rPr>
          <w:szCs w:val="24"/>
          <w:lang w:val="en-US"/>
        </w:rPr>
      </w:pPr>
      <w:r w:rsidRPr="00E265A5">
        <w:rPr>
          <w:szCs w:val="24"/>
          <w:lang w:val="en-US"/>
        </w:rPr>
        <w:t xml:space="preserve">Fahrenheit </w:t>
      </w:r>
      <w:proofErr w:type="gramStart"/>
      <w:r w:rsidRPr="00E265A5">
        <w:rPr>
          <w:szCs w:val="24"/>
          <w:lang w:val="en-US"/>
        </w:rPr>
        <w:t>a Celsius</w:t>
      </w:r>
      <w:proofErr w:type="gramEnd"/>
      <w:r w:rsidRPr="00E265A5">
        <w:rPr>
          <w:szCs w:val="24"/>
          <w:lang w:val="en-US"/>
        </w:rPr>
        <w:t xml:space="preserve"> </w:t>
      </w:r>
    </w:p>
    <w:p w14:paraId="4FB9085A" w14:textId="1449E01B" w:rsidR="00E265A5" w:rsidRPr="00E265A5" w:rsidRDefault="00E265A5" w:rsidP="00E265A5">
      <w:pPr>
        <w:pStyle w:val="Prrafodelista"/>
        <w:numPr>
          <w:ilvl w:val="0"/>
          <w:numId w:val="35"/>
        </w:numPr>
        <w:spacing w:line="276" w:lineRule="auto"/>
        <w:rPr>
          <w:szCs w:val="24"/>
          <w:lang w:val="en-US"/>
        </w:rPr>
      </w:pPr>
      <w:r w:rsidRPr="00E265A5">
        <w:rPr>
          <w:szCs w:val="24"/>
          <w:lang w:val="en-US"/>
        </w:rPr>
        <w:t xml:space="preserve">Celsius a Kelvin </w:t>
      </w:r>
    </w:p>
    <w:p w14:paraId="0804BB2D" w14:textId="77CD5E90" w:rsidR="00E265A5" w:rsidRPr="00E265A5" w:rsidRDefault="00E265A5" w:rsidP="00E265A5">
      <w:pPr>
        <w:pStyle w:val="Prrafodelista"/>
        <w:numPr>
          <w:ilvl w:val="0"/>
          <w:numId w:val="35"/>
        </w:numPr>
        <w:spacing w:line="276" w:lineRule="auto"/>
        <w:rPr>
          <w:szCs w:val="24"/>
        </w:rPr>
      </w:pPr>
      <w:r w:rsidRPr="00E265A5">
        <w:rPr>
          <w:szCs w:val="24"/>
        </w:rPr>
        <w:t>Kelvin a Celsius</w:t>
      </w:r>
    </w:p>
    <w:p w14:paraId="1D062986" w14:textId="77777777" w:rsidR="00E265A5" w:rsidRDefault="00E265A5" w:rsidP="00D34979">
      <w:pPr>
        <w:spacing w:line="276" w:lineRule="auto"/>
        <w:rPr>
          <w:szCs w:val="24"/>
        </w:rPr>
      </w:pPr>
      <w:r w:rsidRPr="00E265A5">
        <w:rPr>
          <w:szCs w:val="24"/>
        </w:rPr>
        <w:t>entre otras conversiones relacionadas. Todos los cálculos serán realizados en el servidor y las respuestas serán estructuradas en JSON con precisión hasta 4 decimales.</w:t>
      </w:r>
    </w:p>
    <w:p w14:paraId="2E58BE2B" w14:textId="36740C3C" w:rsidR="00D34979" w:rsidRPr="00D34979" w:rsidRDefault="00D34979" w:rsidP="00D34979">
      <w:pPr>
        <w:spacing w:line="276" w:lineRule="auto"/>
        <w:rPr>
          <w:b/>
          <w:szCs w:val="24"/>
        </w:rPr>
      </w:pPr>
      <w:r w:rsidRPr="00D34979">
        <w:rPr>
          <w:b/>
          <w:szCs w:val="24"/>
        </w:rPr>
        <w:lastRenderedPageBreak/>
        <w:t>2. MÓDULO DE INTERFAZ DE USUARIO (</w:t>
      </w:r>
      <w:proofErr w:type="spellStart"/>
      <w:r w:rsidRPr="00D34979">
        <w:rPr>
          <w:b/>
          <w:szCs w:val="24"/>
        </w:rPr>
        <w:t>Frontend</w:t>
      </w:r>
      <w:proofErr w:type="spellEnd"/>
      <w:r w:rsidRPr="00D34979">
        <w:rPr>
          <w:b/>
          <w:szCs w:val="24"/>
        </w:rPr>
        <w:t>):</w:t>
      </w:r>
    </w:p>
    <w:p w14:paraId="5C68ECE7" w14:textId="77777777" w:rsidR="00E265A5" w:rsidRDefault="00E265A5" w:rsidP="003025CB">
      <w:pPr>
        <w:spacing w:line="276" w:lineRule="auto"/>
        <w:rPr>
          <w:szCs w:val="24"/>
        </w:rPr>
      </w:pPr>
      <w:r w:rsidRPr="00E265A5">
        <w:rPr>
          <w:szCs w:val="24"/>
        </w:rPr>
        <w:t xml:space="preserve">El sistema dispondrá de interfaces sencillas e intuitivas para cada tipo de cliente implementado. Los usuarios podrán: </w:t>
      </w:r>
    </w:p>
    <w:p w14:paraId="20A97FE6" w14:textId="26E34732" w:rsidR="00E265A5" w:rsidRPr="00E265A5" w:rsidRDefault="00E265A5" w:rsidP="00E265A5">
      <w:pPr>
        <w:pStyle w:val="Prrafodelista"/>
        <w:numPr>
          <w:ilvl w:val="0"/>
          <w:numId w:val="34"/>
        </w:numPr>
        <w:spacing w:line="276" w:lineRule="auto"/>
        <w:rPr>
          <w:szCs w:val="24"/>
        </w:rPr>
      </w:pPr>
      <w:r w:rsidRPr="00E265A5">
        <w:rPr>
          <w:szCs w:val="24"/>
        </w:rPr>
        <w:t xml:space="preserve">Autenticarse con usuario y contraseña </w:t>
      </w:r>
    </w:p>
    <w:p w14:paraId="081C1009" w14:textId="42B236CB" w:rsidR="00E265A5" w:rsidRPr="00E265A5" w:rsidRDefault="00E265A5" w:rsidP="00E265A5">
      <w:pPr>
        <w:pStyle w:val="Prrafodelista"/>
        <w:numPr>
          <w:ilvl w:val="0"/>
          <w:numId w:val="34"/>
        </w:numPr>
        <w:spacing w:line="276" w:lineRule="auto"/>
        <w:rPr>
          <w:szCs w:val="24"/>
        </w:rPr>
      </w:pPr>
      <w:r w:rsidRPr="00E265A5">
        <w:rPr>
          <w:szCs w:val="24"/>
        </w:rPr>
        <w:t xml:space="preserve">Seleccionar el tipo de conversión (Longitud, Masa, Temperatura) </w:t>
      </w:r>
    </w:p>
    <w:p w14:paraId="08DC1478" w14:textId="2267A632" w:rsidR="00E265A5" w:rsidRPr="00E265A5" w:rsidRDefault="00E265A5" w:rsidP="00E265A5">
      <w:pPr>
        <w:pStyle w:val="Prrafodelista"/>
        <w:numPr>
          <w:ilvl w:val="0"/>
          <w:numId w:val="34"/>
        </w:numPr>
        <w:spacing w:line="276" w:lineRule="auto"/>
        <w:rPr>
          <w:szCs w:val="24"/>
        </w:rPr>
      </w:pPr>
      <w:r w:rsidRPr="00E265A5">
        <w:rPr>
          <w:szCs w:val="24"/>
        </w:rPr>
        <w:t xml:space="preserve">Ingresar valores numéricos </w:t>
      </w:r>
    </w:p>
    <w:p w14:paraId="613A0EA1" w14:textId="59030AF3" w:rsidR="00E265A5" w:rsidRPr="00E265A5" w:rsidRDefault="00E265A5" w:rsidP="00E265A5">
      <w:pPr>
        <w:pStyle w:val="Prrafodelista"/>
        <w:numPr>
          <w:ilvl w:val="0"/>
          <w:numId w:val="34"/>
        </w:numPr>
        <w:spacing w:line="276" w:lineRule="auto"/>
        <w:rPr>
          <w:szCs w:val="24"/>
        </w:rPr>
      </w:pPr>
      <w:r w:rsidRPr="00E265A5">
        <w:rPr>
          <w:szCs w:val="24"/>
        </w:rPr>
        <w:t xml:space="preserve">Elegir unidades de origen y destino </w:t>
      </w:r>
    </w:p>
    <w:p w14:paraId="1AFF27A3" w14:textId="643B59EA" w:rsidR="00E265A5" w:rsidRPr="00E265A5" w:rsidRDefault="00E265A5" w:rsidP="00E265A5">
      <w:pPr>
        <w:pStyle w:val="Prrafodelista"/>
        <w:numPr>
          <w:ilvl w:val="0"/>
          <w:numId w:val="34"/>
        </w:numPr>
        <w:spacing w:line="276" w:lineRule="auto"/>
        <w:rPr>
          <w:szCs w:val="24"/>
        </w:rPr>
      </w:pPr>
      <w:r w:rsidRPr="00E265A5">
        <w:rPr>
          <w:szCs w:val="24"/>
        </w:rPr>
        <w:t xml:space="preserve">Visualizar resultados inmediatos </w:t>
      </w:r>
    </w:p>
    <w:p w14:paraId="24799114" w14:textId="0351717D" w:rsidR="00E265A5" w:rsidRPr="00E265A5" w:rsidRDefault="00E265A5" w:rsidP="00E265A5">
      <w:pPr>
        <w:pStyle w:val="Prrafodelista"/>
        <w:numPr>
          <w:ilvl w:val="0"/>
          <w:numId w:val="34"/>
        </w:numPr>
        <w:spacing w:line="276" w:lineRule="auto"/>
        <w:rPr>
          <w:szCs w:val="24"/>
        </w:rPr>
      </w:pPr>
      <w:r w:rsidRPr="00E265A5">
        <w:rPr>
          <w:szCs w:val="24"/>
        </w:rPr>
        <w:t>Consultar historial de conversiones</w:t>
      </w:r>
    </w:p>
    <w:p w14:paraId="7D3F449F" w14:textId="28E641DD" w:rsidR="003025CB" w:rsidRPr="003025CB" w:rsidRDefault="003025CB" w:rsidP="003025CB">
      <w:pPr>
        <w:spacing w:line="276" w:lineRule="auto"/>
        <w:rPr>
          <w:szCs w:val="24"/>
        </w:rPr>
      </w:pPr>
      <w:r>
        <w:rPr>
          <w:szCs w:val="24"/>
        </w:rPr>
        <w:t>La solución incluirá:</w:t>
      </w:r>
    </w:p>
    <w:p w14:paraId="1B6C166E" w14:textId="667B1D1A" w:rsidR="00E265A5" w:rsidRPr="00E265A5" w:rsidRDefault="00E265A5" w:rsidP="00E265A5">
      <w:pPr>
        <w:pStyle w:val="Prrafodelista"/>
        <w:numPr>
          <w:ilvl w:val="0"/>
          <w:numId w:val="36"/>
        </w:numPr>
        <w:spacing w:line="276" w:lineRule="auto"/>
        <w:rPr>
          <w:szCs w:val="24"/>
        </w:rPr>
      </w:pPr>
      <w:r w:rsidRPr="00E265A5">
        <w:rPr>
          <w:szCs w:val="24"/>
        </w:rPr>
        <w:t xml:space="preserve">Cliente Consola Java: Interfaz línea de comandos interactiva </w:t>
      </w:r>
    </w:p>
    <w:p w14:paraId="0811F042" w14:textId="6CDBB032" w:rsidR="00E265A5" w:rsidRPr="00E265A5" w:rsidRDefault="00E265A5" w:rsidP="00E265A5">
      <w:pPr>
        <w:pStyle w:val="Prrafodelista"/>
        <w:numPr>
          <w:ilvl w:val="0"/>
          <w:numId w:val="36"/>
        </w:numPr>
        <w:spacing w:line="276" w:lineRule="auto"/>
        <w:rPr>
          <w:szCs w:val="24"/>
        </w:rPr>
      </w:pPr>
      <w:r w:rsidRPr="00E265A5">
        <w:rPr>
          <w:szCs w:val="24"/>
        </w:rPr>
        <w:t xml:space="preserve">Cliente Escritorio Swing: Aplicación Java con interfaz gráfica nativa </w:t>
      </w:r>
    </w:p>
    <w:p w14:paraId="735E23A7" w14:textId="7235A5EE" w:rsidR="00E265A5" w:rsidRPr="00E265A5" w:rsidRDefault="00E265A5" w:rsidP="00E265A5">
      <w:pPr>
        <w:pStyle w:val="Prrafodelista"/>
        <w:numPr>
          <w:ilvl w:val="0"/>
          <w:numId w:val="36"/>
        </w:numPr>
        <w:spacing w:line="276" w:lineRule="auto"/>
        <w:rPr>
          <w:szCs w:val="24"/>
        </w:rPr>
      </w:pPr>
      <w:r w:rsidRPr="00E265A5">
        <w:rPr>
          <w:szCs w:val="24"/>
        </w:rPr>
        <w:t>Cliente Web: HTML5, CSS3, JavaScript que consume API REST</w:t>
      </w:r>
    </w:p>
    <w:p w14:paraId="12045BD7" w14:textId="1461D8B7" w:rsidR="00E265A5" w:rsidRPr="00E265A5" w:rsidRDefault="00E265A5" w:rsidP="00E265A5">
      <w:pPr>
        <w:pStyle w:val="Prrafodelista"/>
        <w:numPr>
          <w:ilvl w:val="0"/>
          <w:numId w:val="36"/>
        </w:numPr>
        <w:spacing w:line="276" w:lineRule="auto"/>
        <w:rPr>
          <w:szCs w:val="24"/>
        </w:rPr>
      </w:pPr>
      <w:r w:rsidRPr="00E265A5">
        <w:rPr>
          <w:szCs w:val="24"/>
        </w:rPr>
        <w:t xml:space="preserve">Cliente Móvil Android: Aplicación desarrollada en </w:t>
      </w:r>
      <w:proofErr w:type="spellStart"/>
      <w:r w:rsidRPr="00E265A5">
        <w:rPr>
          <w:szCs w:val="24"/>
        </w:rPr>
        <w:t>Kotlin</w:t>
      </w:r>
      <w:proofErr w:type="spellEnd"/>
      <w:r w:rsidRPr="00E265A5">
        <w:rPr>
          <w:szCs w:val="24"/>
        </w:rPr>
        <w:t xml:space="preserve"> con </w:t>
      </w:r>
      <w:proofErr w:type="spellStart"/>
      <w:r w:rsidRPr="00E265A5">
        <w:rPr>
          <w:szCs w:val="24"/>
        </w:rPr>
        <w:t>OkHttp</w:t>
      </w:r>
      <w:proofErr w:type="spellEnd"/>
    </w:p>
    <w:p w14:paraId="4289B246" w14:textId="2D2EC9AA" w:rsidR="003025CB" w:rsidRPr="00D34979" w:rsidRDefault="00E265A5" w:rsidP="003025CB">
      <w:pPr>
        <w:spacing w:line="276" w:lineRule="auto"/>
        <w:rPr>
          <w:szCs w:val="24"/>
        </w:rPr>
      </w:pPr>
      <w:r w:rsidRPr="00E265A5">
        <w:rPr>
          <w:szCs w:val="24"/>
        </w:rPr>
        <w:t xml:space="preserve">Todos consumirán el mismo servidor API REST centralizado publicado en Payara Server, accediendo mediante </w:t>
      </w:r>
      <w:proofErr w:type="spellStart"/>
      <w:r w:rsidRPr="00E265A5">
        <w:rPr>
          <w:szCs w:val="24"/>
        </w:rPr>
        <w:t>endpoints</w:t>
      </w:r>
      <w:proofErr w:type="spellEnd"/>
      <w:r w:rsidRPr="00E265A5">
        <w:rPr>
          <w:szCs w:val="24"/>
        </w:rPr>
        <w:t xml:space="preserve"> HTTP estandarizados y compartiendo la misma estructura de datos JSON. Cada cliente será independiente y podrá funcionar sin necesidad de modificar el servidor.</w:t>
      </w:r>
    </w:p>
    <w:p w14:paraId="53CC6D55" w14:textId="77777777" w:rsidR="00D34979" w:rsidRPr="00D34979" w:rsidRDefault="00D34979" w:rsidP="00D34979">
      <w:pPr>
        <w:spacing w:line="276" w:lineRule="auto"/>
        <w:rPr>
          <w:b/>
          <w:szCs w:val="24"/>
        </w:rPr>
      </w:pPr>
      <w:r w:rsidRPr="00D34979">
        <w:rPr>
          <w:b/>
          <w:szCs w:val="24"/>
        </w:rPr>
        <w:t>3. MÓDULO DE VALIDACIÓN Y CONTROL:</w:t>
      </w:r>
    </w:p>
    <w:p w14:paraId="11A6FFFC" w14:textId="43FB1A47" w:rsidR="003025CB" w:rsidRPr="003025CB" w:rsidRDefault="003025CB" w:rsidP="003025CB">
      <w:pPr>
        <w:spacing w:line="276" w:lineRule="auto"/>
        <w:rPr>
          <w:szCs w:val="24"/>
        </w:rPr>
      </w:pPr>
      <w:r w:rsidRPr="003025CB">
        <w:rPr>
          <w:szCs w:val="24"/>
        </w:rPr>
        <w:t>El sistema incluirá mecanismos de validaci</w:t>
      </w:r>
      <w:r>
        <w:rPr>
          <w:szCs w:val="24"/>
        </w:rPr>
        <w:t>ón encargados de verificar que:</w:t>
      </w:r>
    </w:p>
    <w:p w14:paraId="65B16191" w14:textId="6FD1315F" w:rsidR="003025CB" w:rsidRDefault="00E265A5" w:rsidP="00E265A5">
      <w:pPr>
        <w:pStyle w:val="Prrafodelista"/>
        <w:numPr>
          <w:ilvl w:val="0"/>
          <w:numId w:val="37"/>
        </w:numPr>
        <w:spacing w:line="276" w:lineRule="auto"/>
        <w:rPr>
          <w:szCs w:val="24"/>
        </w:rPr>
      </w:pPr>
      <w:r w:rsidRPr="00E265A5">
        <w:rPr>
          <w:szCs w:val="24"/>
        </w:rPr>
        <w:t>Validar que usuario y contraseña sean correctos</w:t>
      </w:r>
    </w:p>
    <w:p w14:paraId="48115DDE" w14:textId="2C3697D5" w:rsidR="00E265A5" w:rsidRDefault="00E265A5" w:rsidP="00E265A5">
      <w:pPr>
        <w:pStyle w:val="Prrafodelista"/>
        <w:numPr>
          <w:ilvl w:val="0"/>
          <w:numId w:val="37"/>
        </w:numPr>
        <w:spacing w:line="276" w:lineRule="auto"/>
        <w:rPr>
          <w:szCs w:val="24"/>
        </w:rPr>
      </w:pPr>
      <w:r w:rsidRPr="00E265A5">
        <w:rPr>
          <w:szCs w:val="24"/>
        </w:rPr>
        <w:t>Verificar que los campos no estén vacíos</w:t>
      </w:r>
    </w:p>
    <w:p w14:paraId="5C934005" w14:textId="4944856E" w:rsidR="00E265A5" w:rsidRPr="00E265A5" w:rsidRDefault="00E265A5" w:rsidP="00E265A5">
      <w:pPr>
        <w:pStyle w:val="Prrafodelista"/>
        <w:numPr>
          <w:ilvl w:val="0"/>
          <w:numId w:val="37"/>
        </w:numPr>
        <w:spacing w:line="276" w:lineRule="auto"/>
        <w:rPr>
          <w:szCs w:val="24"/>
        </w:rPr>
      </w:pPr>
      <w:r w:rsidRPr="00E265A5">
        <w:rPr>
          <w:szCs w:val="24"/>
        </w:rPr>
        <w:t>Validar que los tipos de conversión sean válidos</w:t>
      </w:r>
    </w:p>
    <w:p w14:paraId="08A7FFEB" w14:textId="522C36C4" w:rsidR="000E09A9" w:rsidRPr="00850009" w:rsidRDefault="00E265A5" w:rsidP="00850009">
      <w:r w:rsidRPr="00E265A5">
        <w:rPr>
          <w:szCs w:val="24"/>
        </w:rPr>
        <w:t>En caso de errores, el sistema retornará códigos HTTP apropiados (400, 401, 403, 404, 500) con mensajes de error en formato JSON para garantizar integridad, confiabilidad y seguridad en el uso de la aplicación desde cualquier cliente.</w:t>
      </w:r>
    </w:p>
    <w:p w14:paraId="1855A4AF" w14:textId="72BBDAA1" w:rsidR="00D51532" w:rsidRPr="00850009" w:rsidRDefault="003E41D8" w:rsidP="001D3045">
      <w:pPr>
        <w:pStyle w:val="Ttulo1"/>
        <w:numPr>
          <w:ilvl w:val="0"/>
          <w:numId w:val="2"/>
        </w:numPr>
      </w:pPr>
      <w:bookmarkStart w:id="8" w:name="_bookmark4"/>
      <w:bookmarkStart w:id="9" w:name="_Toc229416145"/>
      <w:bookmarkEnd w:id="8"/>
      <w:r w:rsidRPr="00850009">
        <w:t>Definiciones, Acrónimos y Abreviaturas</w:t>
      </w:r>
      <w:bookmarkEnd w:id="9"/>
    </w:p>
    <w:p w14:paraId="61D0C6FB" w14:textId="054EB339" w:rsidR="00C56009" w:rsidRPr="00850009" w:rsidRDefault="00C56009" w:rsidP="00F43C26">
      <w:pPr>
        <w:pStyle w:val="Ttulo2"/>
      </w:pPr>
      <w:bookmarkStart w:id="10" w:name="_Toc229416146"/>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340"/>
        <w:gridCol w:w="7080"/>
      </w:tblGrid>
      <w:tr w:rsidR="003025CB" w:rsidRPr="003025CB" w14:paraId="3EEB0F7D"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1A5D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TÉRMINO</w:t>
            </w:r>
          </w:p>
        </w:tc>
        <w:tc>
          <w:tcPr>
            <w:tcW w:w="0" w:type="auto"/>
            <w:vAlign w:val="center"/>
            <w:hideMark/>
          </w:tcPr>
          <w:p w14:paraId="4124E17B"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DEFINICIÓN</w:t>
            </w:r>
          </w:p>
        </w:tc>
      </w:tr>
      <w:tr w:rsidR="003025CB" w:rsidRPr="003025CB" w14:paraId="392CB2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E06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Backend</w:t>
            </w:r>
            <w:proofErr w:type="spellEnd"/>
          </w:p>
        </w:tc>
        <w:tc>
          <w:tcPr>
            <w:tcW w:w="0" w:type="auto"/>
            <w:vAlign w:val="center"/>
            <w:hideMark/>
          </w:tcPr>
          <w:p w14:paraId="46FED48B" w14:textId="04BF8495" w:rsidR="003025CB" w:rsidRPr="003025CB" w:rsidRDefault="00E265A5"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E265A5">
              <w:rPr>
                <w:rFonts w:eastAsia="Times New Roman" w:cs="Arial"/>
                <w:szCs w:val="24"/>
                <w:lang w:eastAsia="es-EC"/>
              </w:rPr>
              <w:t>Capa lógica del sistema encargada del procesamiento de datos, ejecución de conversiones y gestión de comunicación HTTP/JSON mediante API REST entre clientes y servidor.</w:t>
            </w:r>
          </w:p>
        </w:tc>
      </w:tr>
      <w:tr w:rsidR="003025CB" w:rsidRPr="003025CB" w14:paraId="5DA946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C9F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Frontend</w:t>
            </w:r>
            <w:proofErr w:type="spellEnd"/>
          </w:p>
        </w:tc>
        <w:tc>
          <w:tcPr>
            <w:tcW w:w="0" w:type="auto"/>
            <w:vAlign w:val="center"/>
            <w:hideMark/>
          </w:tcPr>
          <w:p w14:paraId="19333C9E" w14:textId="607B92A7" w:rsidR="003025CB" w:rsidRPr="003025CB" w:rsidRDefault="00E265A5"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E265A5">
              <w:rPr>
                <w:rFonts w:eastAsia="Times New Roman" w:cs="Arial"/>
                <w:szCs w:val="24"/>
                <w:lang w:eastAsia="es-EC"/>
              </w:rPr>
              <w:t xml:space="preserve">Interfaz gráfica del sistema que permite la interacción del usuario con los módulos de conversión de unidades consumiendo </w:t>
            </w:r>
            <w:proofErr w:type="spellStart"/>
            <w:r w:rsidRPr="00E265A5">
              <w:rPr>
                <w:rFonts w:eastAsia="Times New Roman" w:cs="Arial"/>
                <w:szCs w:val="24"/>
                <w:lang w:eastAsia="es-EC"/>
              </w:rPr>
              <w:t>endpoints</w:t>
            </w:r>
            <w:proofErr w:type="spellEnd"/>
            <w:r w:rsidRPr="00E265A5">
              <w:rPr>
                <w:rFonts w:eastAsia="Times New Roman" w:cs="Arial"/>
                <w:szCs w:val="24"/>
                <w:lang w:eastAsia="es-EC"/>
              </w:rPr>
              <w:t xml:space="preserve"> REST.</w:t>
            </w:r>
          </w:p>
        </w:tc>
      </w:tr>
      <w:tr w:rsidR="003025CB" w:rsidRPr="003025CB" w14:paraId="090BCEC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E9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Cliente Web</w:t>
            </w:r>
          </w:p>
        </w:tc>
        <w:tc>
          <w:tcPr>
            <w:tcW w:w="0" w:type="auto"/>
            <w:vAlign w:val="center"/>
            <w:hideMark/>
          </w:tcPr>
          <w:p w14:paraId="1DCE291C" w14:textId="7A8052F2" w:rsidR="003025CB" w:rsidRPr="003025CB" w:rsidRDefault="00E265A5"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E265A5">
              <w:rPr>
                <w:rFonts w:eastAsia="Times New Roman" w:cs="Arial"/>
                <w:szCs w:val="24"/>
                <w:lang w:eastAsia="es-EC"/>
              </w:rPr>
              <w:t>plicación</w:t>
            </w:r>
            <w:proofErr w:type="spellEnd"/>
            <w:r w:rsidRPr="00E265A5">
              <w:rPr>
                <w:rFonts w:eastAsia="Times New Roman" w:cs="Arial"/>
                <w:szCs w:val="24"/>
                <w:lang w:eastAsia="es-EC"/>
              </w:rPr>
              <w:t xml:space="preserve"> accesible desde navegador web que consume API REST para realizar conversiones de unidades de manera interactiva mediante peticiones HTTP/JSON.</w:t>
            </w:r>
          </w:p>
        </w:tc>
      </w:tr>
      <w:tr w:rsidR="003025CB" w:rsidRPr="003025CB" w14:paraId="3DF11BF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82CD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Móvil</w:t>
            </w:r>
          </w:p>
        </w:tc>
        <w:tc>
          <w:tcPr>
            <w:tcW w:w="0" w:type="auto"/>
            <w:vAlign w:val="center"/>
            <w:hideMark/>
          </w:tcPr>
          <w:p w14:paraId="45ADF732" w14:textId="57C49BEA" w:rsidR="003025CB" w:rsidRPr="003025CB" w:rsidRDefault="00E265A5"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E265A5">
              <w:rPr>
                <w:rFonts w:eastAsia="Times New Roman" w:cs="Arial"/>
                <w:szCs w:val="24"/>
                <w:lang w:eastAsia="es-EC"/>
              </w:rPr>
              <w:t xml:space="preserve">Aplicación Android que permite consumir </w:t>
            </w:r>
            <w:proofErr w:type="spellStart"/>
            <w:r w:rsidRPr="00E265A5">
              <w:rPr>
                <w:rFonts w:eastAsia="Times New Roman" w:cs="Arial"/>
                <w:szCs w:val="24"/>
                <w:lang w:eastAsia="es-EC"/>
              </w:rPr>
              <w:t>endpoints</w:t>
            </w:r>
            <w:proofErr w:type="spellEnd"/>
            <w:r w:rsidRPr="00E265A5">
              <w:rPr>
                <w:rFonts w:eastAsia="Times New Roman" w:cs="Arial"/>
                <w:szCs w:val="24"/>
                <w:lang w:eastAsia="es-EC"/>
              </w:rPr>
              <w:t xml:space="preserve"> REST y realizar conversiones de unidades desde dispositivos móviles.</w:t>
            </w:r>
          </w:p>
        </w:tc>
      </w:tr>
      <w:tr w:rsidR="003025CB" w:rsidRPr="003025CB" w14:paraId="2453FAF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CF8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de Escritorio</w:t>
            </w:r>
          </w:p>
        </w:tc>
        <w:tc>
          <w:tcPr>
            <w:tcW w:w="0" w:type="auto"/>
            <w:vAlign w:val="center"/>
            <w:hideMark/>
          </w:tcPr>
          <w:p w14:paraId="56E4D88A" w14:textId="7C3D4544" w:rsidR="003025CB" w:rsidRPr="003025CB" w:rsidRDefault="00E265A5"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E265A5">
              <w:rPr>
                <w:rFonts w:eastAsia="Times New Roman" w:cs="Arial"/>
                <w:szCs w:val="24"/>
                <w:lang w:eastAsia="es-EC"/>
              </w:rPr>
              <w:t>Aplicación Java Swing instalada localmente que permite ejecutar conversiones mediante conexión al servidor REST.</w:t>
            </w:r>
          </w:p>
        </w:tc>
      </w:tr>
      <w:tr w:rsidR="003025CB" w:rsidRPr="003025CB" w14:paraId="750DC5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F2DC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Consola</w:t>
            </w:r>
          </w:p>
        </w:tc>
        <w:tc>
          <w:tcPr>
            <w:tcW w:w="0" w:type="auto"/>
            <w:vAlign w:val="center"/>
            <w:hideMark/>
          </w:tcPr>
          <w:p w14:paraId="5B1CA5B4" w14:textId="1B09EFC9" w:rsidR="003025CB" w:rsidRPr="003025CB" w:rsidRDefault="00E265A5"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E265A5">
              <w:rPr>
                <w:rFonts w:eastAsia="Times New Roman" w:cs="Arial"/>
                <w:szCs w:val="24"/>
                <w:lang w:eastAsia="es-EC"/>
              </w:rPr>
              <w:t xml:space="preserve">Aplicación Java basada en terminal que consume API REST para ejecutar conversiones mediante comandos </w:t>
            </w:r>
            <w:proofErr w:type="gramStart"/>
            <w:r w:rsidRPr="00E265A5">
              <w:rPr>
                <w:rFonts w:eastAsia="Times New Roman" w:cs="Arial"/>
                <w:szCs w:val="24"/>
                <w:lang w:eastAsia="es-EC"/>
              </w:rPr>
              <w:t>e</w:t>
            </w:r>
            <w:proofErr w:type="gramEnd"/>
            <w:r w:rsidRPr="00E265A5">
              <w:rPr>
                <w:rFonts w:eastAsia="Times New Roman" w:cs="Arial"/>
                <w:szCs w:val="24"/>
                <w:lang w:eastAsia="es-EC"/>
              </w:rPr>
              <w:t xml:space="preserve"> entrada por teclado.</w:t>
            </w:r>
          </w:p>
        </w:tc>
      </w:tr>
      <w:tr w:rsidR="003025CB" w:rsidRPr="003025CB" w14:paraId="29F00D3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D1A43" w14:textId="7779A120" w:rsidR="003025CB" w:rsidRPr="003025CB" w:rsidRDefault="00002D14" w:rsidP="00D7033D">
            <w:pPr>
              <w:widowControl/>
              <w:autoSpaceDE/>
              <w:autoSpaceDN/>
              <w:spacing w:before="0" w:after="0" w:line="276" w:lineRule="auto"/>
              <w:jc w:val="center"/>
              <w:rPr>
                <w:rFonts w:eastAsia="Times New Roman" w:cs="Arial"/>
                <w:szCs w:val="24"/>
                <w:lang w:val="es-EC" w:eastAsia="es-EC"/>
              </w:rPr>
            </w:pPr>
            <w:r>
              <w:rPr>
                <w:rFonts w:eastAsia="Times New Roman" w:cs="Arial"/>
                <w:szCs w:val="24"/>
                <w:lang w:val="es-EC" w:eastAsia="es-EC"/>
              </w:rPr>
              <w:t>REST</w:t>
            </w:r>
          </w:p>
        </w:tc>
        <w:tc>
          <w:tcPr>
            <w:tcW w:w="0" w:type="auto"/>
            <w:vAlign w:val="center"/>
            <w:hideMark/>
          </w:tcPr>
          <w:p w14:paraId="709547CA" w14:textId="78A866B6" w:rsidR="003025CB" w:rsidRPr="003025CB" w:rsidRDefault="00002D14"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002D14">
              <w:rPr>
                <w:rFonts w:eastAsia="Times New Roman" w:cs="Arial"/>
                <w:szCs w:val="24"/>
                <w:lang w:eastAsia="es-EC"/>
              </w:rPr>
              <w:t>Arquitectura de comunicación basada en HTTP que utiliza métodos estándar (GET, POST, PUT, DELETE) e intercambio de datos en JSON entre clientes y servidor.</w:t>
            </w:r>
          </w:p>
        </w:tc>
      </w:tr>
      <w:tr w:rsidR="003025CB" w:rsidRPr="003025CB" w14:paraId="3097795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7C221" w14:textId="72DF8987" w:rsidR="003025CB" w:rsidRPr="003025CB" w:rsidRDefault="00002D14" w:rsidP="00D7033D">
            <w:pPr>
              <w:widowControl/>
              <w:autoSpaceDE/>
              <w:autoSpaceDN/>
              <w:spacing w:before="0" w:after="0" w:line="276" w:lineRule="auto"/>
              <w:jc w:val="center"/>
              <w:rPr>
                <w:rFonts w:eastAsia="Times New Roman" w:cs="Arial"/>
                <w:szCs w:val="24"/>
                <w:lang w:val="es-EC" w:eastAsia="es-EC"/>
              </w:rPr>
            </w:pPr>
            <w:r>
              <w:rPr>
                <w:rFonts w:eastAsia="Times New Roman" w:cs="Arial"/>
                <w:szCs w:val="24"/>
                <w:lang w:val="es-EC" w:eastAsia="es-EC"/>
              </w:rPr>
              <w:t>API</w:t>
            </w:r>
          </w:p>
        </w:tc>
        <w:tc>
          <w:tcPr>
            <w:tcW w:w="0" w:type="auto"/>
            <w:vAlign w:val="center"/>
            <w:hideMark/>
          </w:tcPr>
          <w:p w14:paraId="6B1F734E" w14:textId="6C98649D" w:rsidR="003025CB" w:rsidRPr="003025CB" w:rsidRDefault="00002D14"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002D14">
              <w:rPr>
                <w:rFonts w:eastAsia="Times New Roman" w:cs="Arial"/>
                <w:szCs w:val="24"/>
                <w:lang w:eastAsia="es-EC"/>
              </w:rPr>
              <w:t xml:space="preserve">Interfaz de Programación de Aplicaciones que expone </w:t>
            </w:r>
            <w:proofErr w:type="spellStart"/>
            <w:r w:rsidRPr="00002D14">
              <w:rPr>
                <w:rFonts w:eastAsia="Times New Roman" w:cs="Arial"/>
                <w:szCs w:val="24"/>
                <w:lang w:eastAsia="es-EC"/>
              </w:rPr>
              <w:t>endpoints</w:t>
            </w:r>
            <w:proofErr w:type="spellEnd"/>
            <w:r w:rsidRPr="00002D14">
              <w:rPr>
                <w:rFonts w:eastAsia="Times New Roman" w:cs="Arial"/>
                <w:szCs w:val="24"/>
                <w:lang w:eastAsia="es-EC"/>
              </w:rPr>
              <w:t xml:space="preserve"> REST para que los clientes consuman los servicios de conversión.</w:t>
            </w:r>
          </w:p>
        </w:tc>
      </w:tr>
      <w:tr w:rsidR="00002D14" w:rsidRPr="003025CB" w14:paraId="305DA650" w14:textId="77777777" w:rsidTr="00002D14">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E6DED7" w14:textId="12354193" w:rsidR="00002D14" w:rsidRDefault="00002D14" w:rsidP="00D7033D">
            <w:pPr>
              <w:widowControl/>
              <w:autoSpaceDE/>
              <w:autoSpaceDN/>
              <w:spacing w:before="0" w:after="0" w:line="276" w:lineRule="auto"/>
              <w:jc w:val="center"/>
              <w:rPr>
                <w:rFonts w:eastAsia="Times New Roman" w:cs="Arial"/>
                <w:szCs w:val="24"/>
                <w:lang w:val="es-EC" w:eastAsia="es-EC"/>
              </w:rPr>
            </w:pPr>
            <w:r w:rsidRPr="00002D14">
              <w:rPr>
                <w:rFonts w:eastAsia="Times New Roman" w:cs="Arial"/>
                <w:szCs w:val="24"/>
                <w:lang w:eastAsia="es-EC"/>
              </w:rPr>
              <w:t>HTTP</w:t>
            </w:r>
          </w:p>
        </w:tc>
        <w:tc>
          <w:tcPr>
            <w:tcW w:w="0" w:type="auto"/>
            <w:vAlign w:val="center"/>
          </w:tcPr>
          <w:p w14:paraId="09FFAB5C" w14:textId="53F8D4B6" w:rsidR="00002D14" w:rsidRPr="00002D14" w:rsidRDefault="00002D14"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es-EC"/>
              </w:rPr>
            </w:pPr>
            <w:r w:rsidRPr="00002D14">
              <w:rPr>
                <w:rFonts w:eastAsia="Times New Roman" w:cs="Arial"/>
                <w:szCs w:val="24"/>
                <w:lang w:eastAsia="es-EC"/>
              </w:rPr>
              <w:t>Protocolo de comunicación basado en solicitudes y respuestas utilizado para la transferencia de datos entre cliente y servidor.</w:t>
            </w:r>
          </w:p>
        </w:tc>
      </w:tr>
      <w:tr w:rsidR="00002D14" w:rsidRPr="003025CB" w14:paraId="29A3386D" w14:textId="77777777" w:rsidTr="00002D14">
        <w:trPr>
          <w:trHeight w:val="659"/>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2F1494" w14:textId="292670C8" w:rsidR="00002D14" w:rsidRPr="00002D14" w:rsidRDefault="00002D14" w:rsidP="00D7033D">
            <w:pPr>
              <w:widowControl/>
              <w:autoSpaceDE/>
              <w:autoSpaceDN/>
              <w:spacing w:before="0" w:after="0" w:line="276" w:lineRule="auto"/>
              <w:jc w:val="center"/>
              <w:rPr>
                <w:rFonts w:eastAsia="Times New Roman" w:cs="Arial"/>
                <w:szCs w:val="24"/>
                <w:lang w:eastAsia="es-EC"/>
              </w:rPr>
            </w:pPr>
            <w:r w:rsidRPr="00002D14">
              <w:rPr>
                <w:rFonts w:eastAsia="Times New Roman" w:cs="Arial"/>
                <w:szCs w:val="24"/>
                <w:lang w:eastAsia="es-EC"/>
              </w:rPr>
              <w:t>JSON</w:t>
            </w:r>
          </w:p>
        </w:tc>
        <w:tc>
          <w:tcPr>
            <w:tcW w:w="0" w:type="auto"/>
            <w:vAlign w:val="center"/>
          </w:tcPr>
          <w:p w14:paraId="5B355FA6" w14:textId="44B8D870" w:rsidR="00002D14" w:rsidRPr="00002D14" w:rsidRDefault="00002D14"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es-EC"/>
              </w:rPr>
            </w:pPr>
            <w:r w:rsidRPr="00002D14">
              <w:rPr>
                <w:rFonts w:eastAsia="Times New Roman" w:cs="Arial"/>
                <w:szCs w:val="24"/>
                <w:lang w:eastAsia="es-EC"/>
              </w:rPr>
              <w:t>Formato estándar de intercambio de datos utilizado para enviar solicitudes y recibir respuestas entre cliente y servidor REST.</w:t>
            </w:r>
          </w:p>
        </w:tc>
      </w:tr>
      <w:tr w:rsidR="003025CB" w:rsidRPr="003025CB" w14:paraId="5AB2500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B7C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de Unidades</w:t>
            </w:r>
          </w:p>
        </w:tc>
        <w:tc>
          <w:tcPr>
            <w:tcW w:w="0" w:type="auto"/>
            <w:vAlign w:val="center"/>
            <w:hideMark/>
          </w:tcPr>
          <w:p w14:paraId="0895177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matemático que transforma un valor desde una unidad de medida hacia otra equivalente.</w:t>
            </w:r>
          </w:p>
        </w:tc>
      </w:tr>
      <w:tr w:rsidR="003025CB" w:rsidRPr="003025CB" w14:paraId="60C81B5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5ED6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Validación de Datos</w:t>
            </w:r>
          </w:p>
        </w:tc>
        <w:tc>
          <w:tcPr>
            <w:tcW w:w="0" w:type="auto"/>
            <w:vAlign w:val="center"/>
            <w:hideMark/>
          </w:tcPr>
          <w:p w14:paraId="2F6214E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encargado de verificar que los datos ingresados por el usuario sean válidos, numéricos y no vacíos.</w:t>
            </w:r>
          </w:p>
        </w:tc>
      </w:tr>
      <w:tr w:rsidR="003025CB" w:rsidRPr="003025CB" w14:paraId="5073B44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D880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Sincronización</w:t>
            </w:r>
          </w:p>
        </w:tc>
        <w:tc>
          <w:tcPr>
            <w:tcW w:w="0" w:type="auto"/>
            <w:vAlign w:val="center"/>
            <w:hideMark/>
          </w:tcPr>
          <w:p w14:paraId="22E89A4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los clientes reciben resultados inmediatos desde el servidor después de realizar una conversión.</w:t>
            </w:r>
          </w:p>
        </w:tc>
      </w:tr>
      <w:tr w:rsidR="003025CB" w:rsidRPr="003025CB" w14:paraId="7F39F37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7751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Interfaz de Usuario</w:t>
            </w:r>
          </w:p>
        </w:tc>
        <w:tc>
          <w:tcPr>
            <w:tcW w:w="0" w:type="auto"/>
            <w:vAlign w:val="center"/>
            <w:hideMark/>
          </w:tcPr>
          <w:p w14:paraId="41B2B0EB"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Elemento visual utilizado para ingresar datos, seleccionar conversiones y visualizar resultados.</w:t>
            </w:r>
          </w:p>
        </w:tc>
      </w:tr>
      <w:tr w:rsidR="003025CB" w:rsidRPr="003025CB" w14:paraId="0DACD8C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F54F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Lógica de Conversión</w:t>
            </w:r>
          </w:p>
        </w:tc>
        <w:tc>
          <w:tcPr>
            <w:tcW w:w="0" w:type="auto"/>
            <w:vAlign w:val="center"/>
            <w:hideMark/>
          </w:tcPr>
          <w:p w14:paraId="31AB24B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Conjunto de reglas matemáticas y fórmulas utilizadas para convertir unidades de longitud, masa y temperatura.</w:t>
            </w:r>
          </w:p>
        </w:tc>
      </w:tr>
      <w:tr w:rsidR="003025CB" w:rsidRPr="003025CB" w14:paraId="49E1E57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5F32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Precisión Decimal</w:t>
            </w:r>
          </w:p>
        </w:tc>
        <w:tc>
          <w:tcPr>
            <w:tcW w:w="0" w:type="auto"/>
            <w:vAlign w:val="center"/>
            <w:hideMark/>
          </w:tcPr>
          <w:p w14:paraId="6E4E38B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Nivel de exactitud utilizado para mostrar los resultados de las conversiones realizadas por el sistema.</w:t>
            </w:r>
          </w:p>
        </w:tc>
      </w:tr>
      <w:tr w:rsidR="003025CB" w:rsidRPr="003025CB" w14:paraId="60777F2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D208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Unidad de Medida</w:t>
            </w:r>
          </w:p>
        </w:tc>
        <w:tc>
          <w:tcPr>
            <w:tcW w:w="0" w:type="auto"/>
            <w:vAlign w:val="center"/>
            <w:hideMark/>
          </w:tcPr>
          <w:p w14:paraId="3044F4FE"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Estándar utilizado para representar magnitudes físicas como longitud, masa y temperatura.</w:t>
            </w:r>
          </w:p>
        </w:tc>
      </w:tr>
      <w:tr w:rsidR="003025CB" w:rsidRPr="003025CB" w14:paraId="09D2019E"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4DA1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Kilómetro</w:t>
            </w:r>
          </w:p>
        </w:tc>
        <w:tc>
          <w:tcPr>
            <w:tcW w:w="0" w:type="auto"/>
            <w:vAlign w:val="center"/>
            <w:hideMark/>
          </w:tcPr>
          <w:p w14:paraId="493ED08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1000 metros.</w:t>
            </w:r>
          </w:p>
        </w:tc>
      </w:tr>
      <w:tr w:rsidR="003025CB" w:rsidRPr="003025CB" w14:paraId="03D25A3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D9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Metro</w:t>
            </w:r>
          </w:p>
        </w:tc>
        <w:tc>
          <w:tcPr>
            <w:tcW w:w="0" w:type="auto"/>
            <w:vAlign w:val="center"/>
            <w:hideMark/>
          </w:tcPr>
          <w:p w14:paraId="5D398C90"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del Sistema Internacional utilizada para medir longitud.</w:t>
            </w:r>
          </w:p>
        </w:tc>
      </w:tr>
      <w:tr w:rsidR="003025CB" w:rsidRPr="003025CB" w14:paraId="672731C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AB02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Centímetro</w:t>
            </w:r>
          </w:p>
        </w:tc>
        <w:tc>
          <w:tcPr>
            <w:tcW w:w="0" w:type="auto"/>
            <w:vAlign w:val="center"/>
            <w:hideMark/>
          </w:tcPr>
          <w:p w14:paraId="5BA51518"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una centésima parte de un metro.</w:t>
            </w:r>
          </w:p>
        </w:tc>
      </w:tr>
      <w:tr w:rsidR="003025CB" w:rsidRPr="003025CB" w14:paraId="6537971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C928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Milla</w:t>
            </w:r>
          </w:p>
        </w:tc>
        <w:tc>
          <w:tcPr>
            <w:tcW w:w="0" w:type="auto"/>
            <w:vAlign w:val="center"/>
            <w:hideMark/>
          </w:tcPr>
          <w:p w14:paraId="287D2D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utilizada principalmente en sistemas anglosajones.</w:t>
            </w:r>
          </w:p>
        </w:tc>
      </w:tr>
      <w:tr w:rsidR="003025CB" w:rsidRPr="003025CB" w14:paraId="5D7D9F7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CD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Gramo</w:t>
            </w:r>
          </w:p>
        </w:tc>
        <w:tc>
          <w:tcPr>
            <w:tcW w:w="0" w:type="auto"/>
            <w:vAlign w:val="center"/>
            <w:hideMark/>
          </w:tcPr>
          <w:p w14:paraId="221367B0"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utilizada para medir masa en el sistema métrico decimal.</w:t>
            </w:r>
          </w:p>
        </w:tc>
      </w:tr>
      <w:tr w:rsidR="003025CB" w:rsidRPr="003025CB" w14:paraId="0C37AD1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B21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Kilogramo</w:t>
            </w:r>
          </w:p>
        </w:tc>
        <w:tc>
          <w:tcPr>
            <w:tcW w:w="0" w:type="auto"/>
            <w:vAlign w:val="center"/>
            <w:hideMark/>
          </w:tcPr>
          <w:p w14:paraId="3E1379E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equivalente a 1000 gramos.</w:t>
            </w:r>
          </w:p>
        </w:tc>
      </w:tr>
      <w:tr w:rsidR="003025CB" w:rsidRPr="003025CB" w14:paraId="6F9B84B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2AF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Libra</w:t>
            </w:r>
          </w:p>
        </w:tc>
        <w:tc>
          <w:tcPr>
            <w:tcW w:w="0" w:type="auto"/>
            <w:vAlign w:val="center"/>
            <w:hideMark/>
          </w:tcPr>
          <w:p w14:paraId="219516E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utilizada principalmente en sistemas anglosajones.</w:t>
            </w:r>
          </w:p>
        </w:tc>
      </w:tr>
      <w:tr w:rsidR="003025CB" w:rsidRPr="003025CB" w14:paraId="75281BF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F253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Celsius</w:t>
            </w:r>
          </w:p>
        </w:tc>
        <w:tc>
          <w:tcPr>
            <w:tcW w:w="0" w:type="auto"/>
            <w:vAlign w:val="center"/>
            <w:hideMark/>
          </w:tcPr>
          <w:p w14:paraId="5D82920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basada en los puntos de congelación y ebullición del agua.</w:t>
            </w:r>
          </w:p>
        </w:tc>
      </w:tr>
      <w:tr w:rsidR="003025CB" w:rsidRPr="003025CB" w14:paraId="4E732E8B"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7FE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Fahrenheit</w:t>
            </w:r>
          </w:p>
        </w:tc>
        <w:tc>
          <w:tcPr>
            <w:tcW w:w="0" w:type="auto"/>
            <w:vAlign w:val="center"/>
            <w:hideMark/>
          </w:tcPr>
          <w:p w14:paraId="19C8FBD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utilizada principalmente en Estados Unidos.</w:t>
            </w:r>
          </w:p>
        </w:tc>
      </w:tr>
      <w:tr w:rsidR="003025CB" w:rsidRPr="003025CB" w14:paraId="5AE1034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D5B7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Kelvin</w:t>
            </w:r>
          </w:p>
        </w:tc>
        <w:tc>
          <w:tcPr>
            <w:tcW w:w="0" w:type="auto"/>
            <w:vAlign w:val="center"/>
            <w:hideMark/>
          </w:tcPr>
          <w:p w14:paraId="683BD82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absoluta de temperatura utilizada en ámbitos científicos.</w:t>
            </w:r>
          </w:p>
        </w:tc>
      </w:tr>
      <w:tr w:rsidR="003025CB" w:rsidRPr="003025CB" w14:paraId="518229A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8695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Automática</w:t>
            </w:r>
          </w:p>
        </w:tc>
        <w:tc>
          <w:tcPr>
            <w:tcW w:w="0" w:type="auto"/>
            <w:vAlign w:val="center"/>
            <w:hideMark/>
          </w:tcPr>
          <w:p w14:paraId="45FE8D5E" w14:textId="186A18E0" w:rsidR="003025CB" w:rsidRPr="003025CB" w:rsidRDefault="003025CB" w:rsidP="00002D14">
            <w:pPr>
              <w:widowControl/>
              <w:autoSpaceDE/>
              <w:autoSpaceDN/>
              <w:spacing w:before="0" w:after="0" w:line="276" w:lineRule="auto"/>
              <w:ind w:left="720" w:hanging="7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el sistema calcula automáticamente el resultado sin intervención manual adicional.</w:t>
            </w:r>
          </w:p>
        </w:tc>
      </w:tr>
      <w:tr w:rsidR="003025CB" w:rsidRPr="003025CB" w14:paraId="5FF3825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5226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Error de Entrada</w:t>
            </w:r>
          </w:p>
        </w:tc>
        <w:tc>
          <w:tcPr>
            <w:tcW w:w="0" w:type="auto"/>
            <w:vAlign w:val="center"/>
            <w:hideMark/>
          </w:tcPr>
          <w:p w14:paraId="53863D8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Situación producida cuando el usuario ingresa datos inválidos, vacíos o incorrectos.</w:t>
            </w:r>
          </w:p>
        </w:tc>
      </w:tr>
      <w:tr w:rsidR="003025CB" w:rsidRPr="003025CB" w14:paraId="1E025A58"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D229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Resultado de Conversión</w:t>
            </w:r>
          </w:p>
        </w:tc>
        <w:tc>
          <w:tcPr>
            <w:tcW w:w="0" w:type="auto"/>
            <w:vAlign w:val="center"/>
            <w:hideMark/>
          </w:tcPr>
          <w:p w14:paraId="0D840D6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Valor final obtenido después de aplicar una fórmula matemática de conversión.</w:t>
            </w:r>
          </w:p>
        </w:tc>
      </w:tr>
      <w:tr w:rsidR="003025CB" w:rsidRPr="003025CB" w14:paraId="5B5BC0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0B17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0" w:type="auto"/>
            <w:vAlign w:val="center"/>
            <w:hideMark/>
          </w:tcPr>
          <w:p w14:paraId="41B517B8"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Entorno de desarrollo integrado utilizado para programar y ejecutar el sistema, como NetBeans o Android Studio.</w:t>
            </w:r>
          </w:p>
        </w:tc>
      </w:tr>
      <w:tr w:rsidR="003025CB" w:rsidRPr="003025CB" w14:paraId="5F97C68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462A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Java</w:t>
            </w:r>
          </w:p>
        </w:tc>
        <w:tc>
          <w:tcPr>
            <w:tcW w:w="0" w:type="auto"/>
            <w:vAlign w:val="center"/>
            <w:hideMark/>
          </w:tcPr>
          <w:p w14:paraId="5F79D2C5" w14:textId="161FA64F" w:rsidR="003025CB" w:rsidRPr="003025CB" w:rsidRDefault="00002D14"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002D14">
              <w:rPr>
                <w:rFonts w:eastAsia="Times New Roman" w:cs="Arial"/>
                <w:szCs w:val="24"/>
                <w:lang w:val="es-EC" w:eastAsia="es-EC"/>
              </w:rPr>
              <w:t>Lenguaje de programación utilizado para implementar la API REST y la lógica del sistema.</w:t>
            </w:r>
          </w:p>
        </w:tc>
      </w:tr>
      <w:tr w:rsidR="003025CB" w:rsidRPr="003025CB" w14:paraId="24D70F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B5B72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 Server</w:t>
            </w:r>
          </w:p>
        </w:tc>
        <w:tc>
          <w:tcPr>
            <w:tcW w:w="0" w:type="auto"/>
            <w:vAlign w:val="center"/>
            <w:hideMark/>
          </w:tcPr>
          <w:p w14:paraId="4D3FD4E4" w14:textId="28982079" w:rsidR="003025CB" w:rsidRPr="003025CB" w:rsidRDefault="00002D14"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002D14">
              <w:rPr>
                <w:rFonts w:eastAsia="Times New Roman" w:cs="Arial"/>
                <w:szCs w:val="24"/>
                <w:lang w:eastAsia="es-EC"/>
              </w:rPr>
              <w:t xml:space="preserve">Servidor de aplicaciones utilizado para desplegar y ejecutar la API REST desarrollada en </w:t>
            </w:r>
            <w:proofErr w:type="spellStart"/>
            <w:r w:rsidRPr="00002D14">
              <w:rPr>
                <w:rFonts w:eastAsia="Times New Roman" w:cs="Arial"/>
                <w:szCs w:val="24"/>
                <w:lang w:eastAsia="es-EC"/>
              </w:rPr>
              <w:t>Jakarta</w:t>
            </w:r>
            <w:proofErr w:type="spellEnd"/>
            <w:r w:rsidRPr="00002D14">
              <w:rPr>
                <w:rFonts w:eastAsia="Times New Roman" w:cs="Arial"/>
                <w:szCs w:val="24"/>
                <w:lang w:eastAsia="es-EC"/>
              </w:rPr>
              <w:t xml:space="preserve"> EE 10.</w:t>
            </w:r>
          </w:p>
        </w:tc>
      </w:tr>
      <w:tr w:rsidR="003025CB" w:rsidRPr="003025CB" w14:paraId="62378164"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9EE0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c>
          <w:tcPr>
            <w:tcW w:w="0" w:type="auto"/>
            <w:vAlign w:val="center"/>
            <w:hideMark/>
          </w:tcPr>
          <w:p w14:paraId="05AD3E31" w14:textId="03099461" w:rsidR="003025CB" w:rsidRPr="003025CB" w:rsidRDefault="00002D14"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002D14">
              <w:rPr>
                <w:rFonts w:eastAsia="Times New Roman" w:cs="Arial"/>
                <w:szCs w:val="24"/>
                <w:lang w:eastAsia="es-EC"/>
              </w:rPr>
              <w:t>Plataforma utilizada para desarrollar aplicaciones empresariales y API REST en Java.</w:t>
            </w:r>
          </w:p>
        </w:tc>
      </w:tr>
      <w:tr w:rsidR="003025CB" w:rsidRPr="003025CB" w14:paraId="632F63A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209B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Aplicación Multiplataforma</w:t>
            </w:r>
          </w:p>
        </w:tc>
        <w:tc>
          <w:tcPr>
            <w:tcW w:w="0" w:type="auto"/>
            <w:vAlign w:val="center"/>
            <w:hideMark/>
          </w:tcPr>
          <w:p w14:paraId="228BAB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que puede ejecutarse en diferentes entornos como escritorio, web y dispositivos móviles.</w:t>
            </w:r>
          </w:p>
        </w:tc>
      </w:tr>
    </w:tbl>
    <w:p w14:paraId="2D2E606B" w14:textId="77777777" w:rsidR="003025CB" w:rsidRDefault="003025CB" w:rsidP="2F27F53A"/>
    <w:p w14:paraId="4B447043" w14:textId="77777777" w:rsidR="00D7033D" w:rsidRDefault="00D7033D" w:rsidP="2F27F53A"/>
    <w:p w14:paraId="4236E8FC" w14:textId="77777777" w:rsidR="00D7033D" w:rsidRDefault="00D7033D" w:rsidP="2F27F53A"/>
    <w:p w14:paraId="7A6AFB0E" w14:textId="563792DF" w:rsidR="00D51532" w:rsidRPr="00850009" w:rsidRDefault="00D47161" w:rsidP="00D47161">
      <w:pPr>
        <w:pStyle w:val="Ttulo2"/>
      </w:pPr>
      <w:bookmarkStart w:id="12" w:name="_Toc61544630"/>
      <w:bookmarkStart w:id="13" w:name="_Toc229416147"/>
      <w:r>
        <w:t xml:space="preserve">4.2 </w:t>
      </w:r>
      <w:r w:rsidR="00FA0705" w:rsidRPr="00850009">
        <w:t>Acrónimos y abreviaturas</w:t>
      </w:r>
      <w:bookmarkEnd w:id="12"/>
      <w:bookmarkEnd w:id="13"/>
    </w:p>
    <w:p w14:paraId="09809E5F" w14:textId="7A4280B4" w:rsidR="00514787" w:rsidRPr="00850009" w:rsidRDefault="00F43C26" w:rsidP="00F43C26">
      <w:pPr>
        <w:pStyle w:val="Descripcin"/>
      </w:pPr>
      <w:bookmarkStart w:id="14"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4"/>
      <w:r w:rsidR="00514787" w:rsidRPr="00850009">
        <w:t xml:space="preserve"> </w:t>
      </w:r>
    </w:p>
    <w:tbl>
      <w:tblPr>
        <w:tblStyle w:val="Tablaconcuadrcula5oscura-nfasis4"/>
        <w:tblW w:w="0" w:type="auto"/>
        <w:tblLook w:val="04A0" w:firstRow="1" w:lastRow="0" w:firstColumn="1" w:lastColumn="0" w:noHBand="0" w:noVBand="1"/>
      </w:tblPr>
      <w:tblGrid>
        <w:gridCol w:w="3114"/>
        <w:gridCol w:w="6306"/>
      </w:tblGrid>
      <w:tr w:rsidR="003025CB" w:rsidRPr="003025CB" w14:paraId="32D11696"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63183B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Acrónimo / Abreviatura</w:t>
            </w:r>
          </w:p>
        </w:tc>
        <w:tc>
          <w:tcPr>
            <w:tcW w:w="6306" w:type="dxa"/>
            <w:vAlign w:val="center"/>
            <w:hideMark/>
          </w:tcPr>
          <w:p w14:paraId="6497E8F6"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Significado</w:t>
            </w:r>
          </w:p>
        </w:tc>
      </w:tr>
      <w:tr w:rsidR="003025CB" w:rsidRPr="003025CB" w14:paraId="75545EE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A5C3D9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w:t>
            </w:r>
          </w:p>
        </w:tc>
        <w:tc>
          <w:tcPr>
            <w:tcW w:w="6306" w:type="dxa"/>
            <w:vAlign w:val="center"/>
            <w:hideMark/>
          </w:tcPr>
          <w:p w14:paraId="5FB31C5F" w14:textId="5CF88281"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Service </w:t>
            </w:r>
            <w:proofErr w:type="spellStart"/>
            <w:r w:rsidRPr="003025CB">
              <w:rPr>
                <w:rFonts w:eastAsia="Times New Roman" w:cs="Arial"/>
                <w:szCs w:val="24"/>
                <w:lang w:val="es-EC" w:eastAsia="es-EC"/>
              </w:rPr>
              <w:t>Oriented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Architecture</w:t>
            </w:r>
            <w:proofErr w:type="spellEnd"/>
            <w:r w:rsidRPr="003025CB">
              <w:rPr>
                <w:rFonts w:eastAsia="Times New Roman" w:cs="Arial"/>
                <w:szCs w:val="24"/>
                <w:lang w:val="es-EC" w:eastAsia="es-EC"/>
              </w:rPr>
              <w:t xml:space="preserve"> (Arquitectura Orientada a Servicios utilizada para la comunicación entre clientes y servidor </w:t>
            </w:r>
            <w:r w:rsidR="00002D14">
              <w:rPr>
                <w:rFonts w:eastAsia="Times New Roman" w:cs="Arial"/>
                <w:szCs w:val="24"/>
                <w:lang w:val="es-EC" w:eastAsia="es-EC"/>
              </w:rPr>
              <w:t>REST</w:t>
            </w:r>
            <w:r w:rsidRPr="003025CB">
              <w:rPr>
                <w:rFonts w:eastAsia="Times New Roman" w:cs="Arial"/>
                <w:szCs w:val="24"/>
                <w:lang w:val="es-EC" w:eastAsia="es-EC"/>
              </w:rPr>
              <w:t>).</w:t>
            </w:r>
          </w:p>
        </w:tc>
      </w:tr>
      <w:tr w:rsidR="003025CB" w:rsidRPr="003025CB" w14:paraId="456D147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0C97718" w14:textId="1C01441F" w:rsidR="003025CB" w:rsidRPr="003025CB" w:rsidRDefault="00002D14" w:rsidP="00D7033D">
            <w:pPr>
              <w:widowControl/>
              <w:autoSpaceDE/>
              <w:autoSpaceDN/>
              <w:spacing w:before="0" w:after="0" w:line="276" w:lineRule="auto"/>
              <w:jc w:val="center"/>
              <w:rPr>
                <w:rFonts w:eastAsia="Times New Roman" w:cs="Arial"/>
                <w:szCs w:val="24"/>
                <w:lang w:val="es-EC" w:eastAsia="es-EC"/>
              </w:rPr>
            </w:pPr>
            <w:r w:rsidRPr="00002D14">
              <w:rPr>
                <w:rFonts w:eastAsia="Times New Roman" w:cs="Arial"/>
                <w:szCs w:val="24"/>
                <w:lang w:eastAsia="es-EC"/>
              </w:rPr>
              <w:t>REST</w:t>
            </w:r>
          </w:p>
        </w:tc>
        <w:tc>
          <w:tcPr>
            <w:tcW w:w="6306" w:type="dxa"/>
            <w:vAlign w:val="center"/>
            <w:hideMark/>
          </w:tcPr>
          <w:p w14:paraId="0BEAAFF5" w14:textId="3B75FDFB" w:rsidR="003025CB" w:rsidRPr="003025CB" w:rsidRDefault="00002D14"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002D14">
              <w:rPr>
                <w:rFonts w:eastAsia="Times New Roman" w:cs="Arial"/>
                <w:szCs w:val="24"/>
                <w:lang w:eastAsia="es-EC"/>
              </w:rPr>
              <w:t>Representational</w:t>
            </w:r>
            <w:proofErr w:type="spellEnd"/>
            <w:r w:rsidRPr="00002D14">
              <w:rPr>
                <w:rFonts w:eastAsia="Times New Roman" w:cs="Arial"/>
                <w:szCs w:val="24"/>
                <w:lang w:eastAsia="es-EC"/>
              </w:rPr>
              <w:t xml:space="preserve"> State Transfer (Arquitectura de servicios web basada en HTTP que utiliza métodos estándar GET, POST, PUT, DELETE).</w:t>
            </w:r>
          </w:p>
        </w:tc>
      </w:tr>
      <w:tr w:rsidR="003025CB" w:rsidRPr="003025CB" w14:paraId="7C3B754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4B7A1A8" w14:textId="2C090A42" w:rsidR="003025CB" w:rsidRPr="003025CB" w:rsidRDefault="00002D14" w:rsidP="00D7033D">
            <w:pPr>
              <w:widowControl/>
              <w:autoSpaceDE/>
              <w:autoSpaceDN/>
              <w:spacing w:before="0" w:after="0" w:line="276" w:lineRule="auto"/>
              <w:jc w:val="center"/>
              <w:rPr>
                <w:rFonts w:eastAsia="Times New Roman" w:cs="Arial"/>
                <w:szCs w:val="24"/>
                <w:lang w:val="es-EC" w:eastAsia="es-EC"/>
              </w:rPr>
            </w:pPr>
            <w:r w:rsidRPr="00002D14">
              <w:rPr>
                <w:rFonts w:eastAsia="Times New Roman" w:cs="Arial"/>
                <w:szCs w:val="24"/>
                <w:lang w:eastAsia="es-EC"/>
              </w:rPr>
              <w:t>API</w:t>
            </w:r>
          </w:p>
        </w:tc>
        <w:tc>
          <w:tcPr>
            <w:tcW w:w="6306" w:type="dxa"/>
            <w:vAlign w:val="center"/>
            <w:hideMark/>
          </w:tcPr>
          <w:p w14:paraId="13C15DE2" w14:textId="58B8737D" w:rsidR="003025CB" w:rsidRPr="003025CB" w:rsidRDefault="00002D14"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002D14">
              <w:rPr>
                <w:rFonts w:eastAsia="Times New Roman" w:cs="Arial"/>
                <w:szCs w:val="24"/>
                <w:lang w:eastAsia="es-EC"/>
              </w:rPr>
              <w:t>Application</w:t>
            </w:r>
            <w:proofErr w:type="spellEnd"/>
            <w:r w:rsidRPr="00002D14">
              <w:rPr>
                <w:rFonts w:eastAsia="Times New Roman" w:cs="Arial"/>
                <w:szCs w:val="24"/>
                <w:lang w:eastAsia="es-EC"/>
              </w:rPr>
              <w:t xml:space="preserve"> </w:t>
            </w:r>
            <w:proofErr w:type="spellStart"/>
            <w:r w:rsidRPr="00002D14">
              <w:rPr>
                <w:rFonts w:eastAsia="Times New Roman" w:cs="Arial"/>
                <w:szCs w:val="24"/>
                <w:lang w:eastAsia="es-EC"/>
              </w:rPr>
              <w:t>Programming</w:t>
            </w:r>
            <w:proofErr w:type="spellEnd"/>
            <w:r w:rsidRPr="00002D14">
              <w:rPr>
                <w:rFonts w:eastAsia="Times New Roman" w:cs="Arial"/>
                <w:szCs w:val="24"/>
                <w:lang w:eastAsia="es-EC"/>
              </w:rPr>
              <w:t xml:space="preserve"> </w:t>
            </w:r>
            <w:proofErr w:type="gramStart"/>
            <w:r w:rsidRPr="00002D14">
              <w:rPr>
                <w:rFonts w:eastAsia="Times New Roman" w:cs="Arial"/>
                <w:szCs w:val="24"/>
                <w:lang w:eastAsia="es-EC"/>
              </w:rPr>
              <w:t>Interface</w:t>
            </w:r>
            <w:proofErr w:type="gramEnd"/>
            <w:r w:rsidRPr="00002D14">
              <w:rPr>
                <w:rFonts w:eastAsia="Times New Roman" w:cs="Arial"/>
                <w:szCs w:val="24"/>
                <w:lang w:eastAsia="es-EC"/>
              </w:rPr>
              <w:t xml:space="preserve"> (Interfaz que permite la comunicación entre clientes y servidor mediante </w:t>
            </w:r>
            <w:proofErr w:type="spellStart"/>
            <w:r w:rsidRPr="00002D14">
              <w:rPr>
                <w:rFonts w:eastAsia="Times New Roman" w:cs="Arial"/>
                <w:szCs w:val="24"/>
                <w:lang w:eastAsia="es-EC"/>
              </w:rPr>
              <w:t>endpoints</w:t>
            </w:r>
            <w:proofErr w:type="spellEnd"/>
            <w:r w:rsidRPr="00002D14">
              <w:rPr>
                <w:rFonts w:eastAsia="Times New Roman" w:cs="Arial"/>
                <w:szCs w:val="24"/>
                <w:lang w:eastAsia="es-EC"/>
              </w:rPr>
              <w:t xml:space="preserve"> REST).</w:t>
            </w:r>
          </w:p>
        </w:tc>
      </w:tr>
      <w:tr w:rsidR="003025CB" w:rsidRPr="003025CB" w14:paraId="503AE86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00E0367" w14:textId="675A6A32" w:rsidR="003025CB" w:rsidRPr="003025CB" w:rsidRDefault="00002D14" w:rsidP="00D7033D">
            <w:pPr>
              <w:widowControl/>
              <w:autoSpaceDE/>
              <w:autoSpaceDN/>
              <w:spacing w:before="0" w:after="0" w:line="276" w:lineRule="auto"/>
              <w:jc w:val="center"/>
              <w:rPr>
                <w:rFonts w:eastAsia="Times New Roman" w:cs="Arial"/>
                <w:szCs w:val="24"/>
                <w:lang w:val="es-EC" w:eastAsia="es-EC"/>
              </w:rPr>
            </w:pPr>
            <w:r w:rsidRPr="00002D14">
              <w:rPr>
                <w:rFonts w:eastAsia="Times New Roman" w:cs="Arial"/>
                <w:szCs w:val="24"/>
                <w:lang w:eastAsia="es-EC"/>
              </w:rPr>
              <w:t>HTTP / HTTPS</w:t>
            </w:r>
          </w:p>
        </w:tc>
        <w:tc>
          <w:tcPr>
            <w:tcW w:w="6306" w:type="dxa"/>
            <w:vAlign w:val="center"/>
            <w:hideMark/>
          </w:tcPr>
          <w:p w14:paraId="04A5304F" w14:textId="63AA6291" w:rsidR="003025CB" w:rsidRPr="003025CB" w:rsidRDefault="00002D14"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002D14">
              <w:rPr>
                <w:rFonts w:eastAsia="Times New Roman" w:cs="Arial"/>
                <w:szCs w:val="24"/>
                <w:lang w:eastAsia="es-EC"/>
              </w:rPr>
              <w:t>Hypertext</w:t>
            </w:r>
            <w:proofErr w:type="spellEnd"/>
            <w:r w:rsidRPr="00002D14">
              <w:rPr>
                <w:rFonts w:eastAsia="Times New Roman" w:cs="Arial"/>
                <w:szCs w:val="24"/>
                <w:lang w:eastAsia="es-EC"/>
              </w:rPr>
              <w:t xml:space="preserve"> Transfer </w:t>
            </w:r>
            <w:proofErr w:type="spellStart"/>
            <w:r w:rsidRPr="00002D14">
              <w:rPr>
                <w:rFonts w:eastAsia="Times New Roman" w:cs="Arial"/>
                <w:szCs w:val="24"/>
                <w:lang w:eastAsia="es-EC"/>
              </w:rPr>
              <w:t>Protocol</w:t>
            </w:r>
            <w:proofErr w:type="spellEnd"/>
            <w:r w:rsidRPr="00002D14">
              <w:rPr>
                <w:rFonts w:eastAsia="Times New Roman" w:cs="Arial"/>
                <w:szCs w:val="24"/>
                <w:lang w:eastAsia="es-EC"/>
              </w:rPr>
              <w:t xml:space="preserve"> / </w:t>
            </w:r>
            <w:proofErr w:type="spellStart"/>
            <w:r w:rsidRPr="00002D14">
              <w:rPr>
                <w:rFonts w:eastAsia="Times New Roman" w:cs="Arial"/>
                <w:szCs w:val="24"/>
                <w:lang w:eastAsia="es-EC"/>
              </w:rPr>
              <w:t>Secure</w:t>
            </w:r>
            <w:proofErr w:type="spellEnd"/>
            <w:r w:rsidRPr="00002D14">
              <w:rPr>
                <w:rFonts w:eastAsia="Times New Roman" w:cs="Arial"/>
                <w:szCs w:val="24"/>
                <w:lang w:eastAsia="es-EC"/>
              </w:rPr>
              <w:t xml:space="preserve"> (Protocolos utilizados para la comunicación web y solicitudes a la API REST).</w:t>
            </w:r>
          </w:p>
        </w:tc>
      </w:tr>
      <w:tr w:rsidR="003025CB" w:rsidRPr="003025CB" w14:paraId="13A7E82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FF77F52" w14:textId="077FF7CA" w:rsidR="003025CB" w:rsidRPr="003025CB" w:rsidRDefault="00002D14" w:rsidP="00D7033D">
            <w:pPr>
              <w:widowControl/>
              <w:autoSpaceDE/>
              <w:autoSpaceDN/>
              <w:spacing w:before="0" w:after="0" w:line="276" w:lineRule="auto"/>
              <w:jc w:val="center"/>
              <w:rPr>
                <w:rFonts w:eastAsia="Times New Roman" w:cs="Arial"/>
                <w:szCs w:val="24"/>
                <w:lang w:val="es-EC" w:eastAsia="es-EC"/>
              </w:rPr>
            </w:pPr>
            <w:r w:rsidRPr="00002D14">
              <w:rPr>
                <w:rFonts w:eastAsia="Times New Roman" w:cs="Arial"/>
                <w:szCs w:val="24"/>
                <w:lang w:eastAsia="es-EC"/>
              </w:rPr>
              <w:t>JSON</w:t>
            </w:r>
          </w:p>
        </w:tc>
        <w:tc>
          <w:tcPr>
            <w:tcW w:w="6306" w:type="dxa"/>
            <w:vAlign w:val="center"/>
            <w:hideMark/>
          </w:tcPr>
          <w:p w14:paraId="04DC54A5" w14:textId="0341E6AF" w:rsidR="003025CB" w:rsidRPr="003025CB" w:rsidRDefault="003E0191"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E0191">
              <w:rPr>
                <w:rFonts w:eastAsia="Times New Roman" w:cs="Arial"/>
                <w:szCs w:val="24"/>
                <w:lang w:eastAsia="es-EC"/>
              </w:rPr>
              <w:t xml:space="preserve">JavaScript </w:t>
            </w:r>
            <w:proofErr w:type="spellStart"/>
            <w:r w:rsidRPr="003E0191">
              <w:rPr>
                <w:rFonts w:eastAsia="Times New Roman" w:cs="Arial"/>
                <w:szCs w:val="24"/>
                <w:lang w:eastAsia="es-EC"/>
              </w:rPr>
              <w:t>Object</w:t>
            </w:r>
            <w:proofErr w:type="spellEnd"/>
            <w:r w:rsidRPr="003E0191">
              <w:rPr>
                <w:rFonts w:eastAsia="Times New Roman" w:cs="Arial"/>
                <w:szCs w:val="24"/>
                <w:lang w:eastAsia="es-EC"/>
              </w:rPr>
              <w:t xml:space="preserve"> </w:t>
            </w:r>
            <w:proofErr w:type="spellStart"/>
            <w:r w:rsidRPr="003E0191">
              <w:rPr>
                <w:rFonts w:eastAsia="Times New Roman" w:cs="Arial"/>
                <w:szCs w:val="24"/>
                <w:lang w:eastAsia="es-EC"/>
              </w:rPr>
              <w:t>Notation</w:t>
            </w:r>
            <w:proofErr w:type="spellEnd"/>
            <w:r w:rsidRPr="003E0191">
              <w:rPr>
                <w:rFonts w:eastAsia="Times New Roman" w:cs="Arial"/>
                <w:szCs w:val="24"/>
                <w:lang w:eastAsia="es-EC"/>
              </w:rPr>
              <w:t xml:space="preserve"> (Formato ligero de intercambio de datos utilizado en solicitudes y respuestas REST).</w:t>
            </w:r>
          </w:p>
        </w:tc>
      </w:tr>
      <w:tr w:rsidR="003025CB" w:rsidRPr="003025CB" w14:paraId="1DEA78B2"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8A224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ERS / SRS</w:t>
            </w:r>
          </w:p>
        </w:tc>
        <w:tc>
          <w:tcPr>
            <w:tcW w:w="6306" w:type="dxa"/>
            <w:vAlign w:val="center"/>
            <w:hideMark/>
          </w:tcPr>
          <w:p w14:paraId="1552A0AB"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Especificación de Requisitos de Software (Software </w:t>
            </w:r>
            <w:proofErr w:type="spellStart"/>
            <w:r w:rsidRPr="003025CB">
              <w:rPr>
                <w:rFonts w:eastAsia="Times New Roman" w:cs="Arial"/>
                <w:szCs w:val="24"/>
                <w:lang w:val="es-EC" w:eastAsia="es-EC"/>
              </w:rPr>
              <w:t>Requirements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Specification</w:t>
            </w:r>
            <w:proofErr w:type="spellEnd"/>
            <w:r w:rsidRPr="003025CB">
              <w:rPr>
                <w:rFonts w:eastAsia="Times New Roman" w:cs="Arial"/>
                <w:szCs w:val="24"/>
                <w:lang w:val="es-EC" w:eastAsia="es-EC"/>
              </w:rPr>
              <w:t>).</w:t>
            </w:r>
          </w:p>
        </w:tc>
      </w:tr>
      <w:tr w:rsidR="003025CB" w:rsidRPr="003025CB" w14:paraId="6971536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24FD7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API</w:t>
            </w:r>
          </w:p>
        </w:tc>
        <w:tc>
          <w:tcPr>
            <w:tcW w:w="6306" w:type="dxa"/>
            <w:vAlign w:val="center"/>
            <w:hideMark/>
          </w:tcPr>
          <w:p w14:paraId="711C659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Programming</w:t>
            </w:r>
            <w:proofErr w:type="spellEnd"/>
            <w:r w:rsidRPr="003025CB">
              <w:rPr>
                <w:rFonts w:eastAsia="Times New Roman" w:cs="Arial"/>
                <w:szCs w:val="24"/>
                <w:lang w:val="es-EC" w:eastAsia="es-EC"/>
              </w:rPr>
              <w:t xml:space="preserve"> Interface (Interfaz que permite la comunicación entre sistemas o aplicaciones).</w:t>
            </w:r>
          </w:p>
        </w:tc>
      </w:tr>
      <w:tr w:rsidR="003025CB" w:rsidRPr="003025CB" w14:paraId="41A4ACB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B9872B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RF</w:t>
            </w:r>
          </w:p>
        </w:tc>
        <w:tc>
          <w:tcPr>
            <w:tcW w:w="6306" w:type="dxa"/>
            <w:vAlign w:val="center"/>
            <w:hideMark/>
          </w:tcPr>
          <w:p w14:paraId="62751B4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Funcional.</w:t>
            </w:r>
          </w:p>
        </w:tc>
      </w:tr>
      <w:tr w:rsidR="003025CB" w:rsidRPr="003025CB" w14:paraId="3FF0EEB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81CEB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RNF</w:t>
            </w:r>
          </w:p>
        </w:tc>
        <w:tc>
          <w:tcPr>
            <w:tcW w:w="6306" w:type="dxa"/>
            <w:vAlign w:val="center"/>
            <w:hideMark/>
          </w:tcPr>
          <w:p w14:paraId="3FE499E6"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No Funcional.</w:t>
            </w:r>
          </w:p>
        </w:tc>
      </w:tr>
      <w:tr w:rsidR="003025CB" w:rsidRPr="003025CB" w14:paraId="3203E94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7906C1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CRUD</w:t>
            </w:r>
          </w:p>
        </w:tc>
        <w:tc>
          <w:tcPr>
            <w:tcW w:w="6306" w:type="dxa"/>
            <w:vAlign w:val="center"/>
            <w:hideMark/>
          </w:tcPr>
          <w:p w14:paraId="1A906F20"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Create</w:t>
            </w:r>
            <w:proofErr w:type="spellEnd"/>
            <w:r w:rsidRPr="003025CB">
              <w:rPr>
                <w:rFonts w:eastAsia="Times New Roman" w:cs="Arial"/>
                <w:szCs w:val="24"/>
                <w:lang w:val="es-EC" w:eastAsia="es-EC"/>
              </w:rPr>
              <w:t xml:space="preserve">, Read, </w:t>
            </w:r>
            <w:proofErr w:type="spellStart"/>
            <w:r w:rsidRPr="003025CB">
              <w:rPr>
                <w:rFonts w:eastAsia="Times New Roman" w:cs="Arial"/>
                <w:szCs w:val="24"/>
                <w:lang w:val="es-EC" w:eastAsia="es-EC"/>
              </w:rPr>
              <w:t>Update</w:t>
            </w:r>
            <w:proofErr w:type="spellEnd"/>
            <w:r w:rsidRPr="003025CB">
              <w:rPr>
                <w:rFonts w:eastAsia="Times New Roman" w:cs="Arial"/>
                <w:szCs w:val="24"/>
                <w:lang w:val="es-EC" w:eastAsia="es-EC"/>
              </w:rPr>
              <w:t>, Delete (Operaciones básicas de gestión de datos).</w:t>
            </w:r>
          </w:p>
        </w:tc>
      </w:tr>
      <w:tr w:rsidR="003025CB" w:rsidRPr="003025CB" w14:paraId="2AEF74C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B183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6306" w:type="dxa"/>
            <w:vAlign w:val="center"/>
            <w:hideMark/>
          </w:tcPr>
          <w:p w14:paraId="4B55858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Integrated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Environment</w:t>
            </w:r>
            <w:proofErr w:type="spellEnd"/>
            <w:r w:rsidRPr="003025CB">
              <w:rPr>
                <w:rFonts w:eastAsia="Times New Roman" w:cs="Arial"/>
                <w:szCs w:val="24"/>
                <w:lang w:val="es-EC" w:eastAsia="es-EC"/>
              </w:rPr>
              <w:t xml:space="preserve"> (Entorno de Desarrollo Integrado como NetBeans o Android Studio).</w:t>
            </w:r>
          </w:p>
        </w:tc>
      </w:tr>
      <w:tr w:rsidR="003025CB" w:rsidRPr="003025CB" w14:paraId="18759C84"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F5F40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ECUD</w:t>
            </w:r>
          </w:p>
        </w:tc>
        <w:tc>
          <w:tcPr>
            <w:tcW w:w="6306" w:type="dxa"/>
            <w:vAlign w:val="center"/>
            <w:hideMark/>
          </w:tcPr>
          <w:p w14:paraId="444B512A"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Especificación de Casos de Uso Detallado.</w:t>
            </w:r>
          </w:p>
        </w:tc>
      </w:tr>
      <w:tr w:rsidR="003025CB" w:rsidRPr="003025CB" w14:paraId="0BA72A4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0228C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JSON</w:t>
            </w:r>
          </w:p>
        </w:tc>
        <w:tc>
          <w:tcPr>
            <w:tcW w:w="6306" w:type="dxa"/>
            <w:vAlign w:val="center"/>
            <w:hideMark/>
          </w:tcPr>
          <w:p w14:paraId="34E3364E"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JavaScript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Notation</w:t>
            </w:r>
            <w:proofErr w:type="spellEnd"/>
            <w:r w:rsidRPr="003025CB">
              <w:rPr>
                <w:rFonts w:eastAsia="Times New Roman" w:cs="Arial"/>
                <w:szCs w:val="24"/>
                <w:lang w:val="es-EC" w:eastAsia="es-EC"/>
              </w:rPr>
              <w:t xml:space="preserve"> (Formato ligero de intercambio de datos utilizado principalmente en </w:t>
            </w:r>
            <w:proofErr w:type="spellStart"/>
            <w:r w:rsidRPr="003025CB">
              <w:rPr>
                <w:rFonts w:eastAsia="Times New Roman" w:cs="Arial"/>
                <w:szCs w:val="24"/>
                <w:lang w:val="es-EC" w:eastAsia="es-EC"/>
              </w:rPr>
              <w:t>APIs</w:t>
            </w:r>
            <w:proofErr w:type="spellEnd"/>
            <w:r w:rsidRPr="003025CB">
              <w:rPr>
                <w:rFonts w:eastAsia="Times New Roman" w:cs="Arial"/>
                <w:szCs w:val="24"/>
                <w:lang w:val="es-EC" w:eastAsia="es-EC"/>
              </w:rPr>
              <w:t xml:space="preserve"> REST).</w:t>
            </w:r>
          </w:p>
        </w:tc>
      </w:tr>
      <w:tr w:rsidR="003025CB" w:rsidRPr="003025CB" w14:paraId="3D43F22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70D946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JVM</w:t>
            </w:r>
          </w:p>
        </w:tc>
        <w:tc>
          <w:tcPr>
            <w:tcW w:w="6306" w:type="dxa"/>
            <w:vAlign w:val="center"/>
            <w:hideMark/>
          </w:tcPr>
          <w:p w14:paraId="4F02E62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Java Virtual Machine (Máquina virtual encargada de ejecutar aplicaciones Java).</w:t>
            </w:r>
          </w:p>
        </w:tc>
      </w:tr>
      <w:tr w:rsidR="003025CB" w:rsidRPr="003025CB" w14:paraId="5170891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2ADC4C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JDK</w:t>
            </w:r>
          </w:p>
        </w:tc>
        <w:tc>
          <w:tcPr>
            <w:tcW w:w="6306" w:type="dxa"/>
            <w:vAlign w:val="center"/>
            <w:hideMark/>
          </w:tcPr>
          <w:p w14:paraId="0F62840C"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Kit (Kit de desarrollo utilizado para programar en Java).</w:t>
            </w:r>
          </w:p>
        </w:tc>
      </w:tr>
      <w:tr w:rsidR="003025CB" w:rsidRPr="003025CB" w14:paraId="71E9A85D"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4905A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JAX-WS</w:t>
            </w:r>
          </w:p>
        </w:tc>
        <w:tc>
          <w:tcPr>
            <w:tcW w:w="6306" w:type="dxa"/>
            <w:vAlign w:val="center"/>
            <w:hideMark/>
          </w:tcPr>
          <w:p w14:paraId="3D6BF6D9" w14:textId="025DA0CF" w:rsidR="003025CB" w:rsidRPr="003025CB" w:rsidRDefault="003E0191"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E0191">
              <w:rPr>
                <w:rFonts w:eastAsia="Times New Roman" w:cs="Arial"/>
                <w:szCs w:val="24"/>
                <w:lang w:eastAsia="es-EC"/>
              </w:rPr>
              <w:t xml:space="preserve">Java API </w:t>
            </w:r>
            <w:proofErr w:type="spellStart"/>
            <w:r w:rsidRPr="003E0191">
              <w:rPr>
                <w:rFonts w:eastAsia="Times New Roman" w:cs="Arial"/>
                <w:szCs w:val="24"/>
                <w:lang w:eastAsia="es-EC"/>
              </w:rPr>
              <w:t>for</w:t>
            </w:r>
            <w:proofErr w:type="spellEnd"/>
            <w:r w:rsidRPr="003E0191">
              <w:rPr>
                <w:rFonts w:eastAsia="Times New Roman" w:cs="Arial"/>
                <w:szCs w:val="24"/>
                <w:lang w:eastAsia="es-EC"/>
              </w:rPr>
              <w:t xml:space="preserve"> </w:t>
            </w:r>
            <w:proofErr w:type="spellStart"/>
            <w:r w:rsidRPr="003E0191">
              <w:rPr>
                <w:rFonts w:eastAsia="Times New Roman" w:cs="Arial"/>
                <w:szCs w:val="24"/>
                <w:lang w:eastAsia="es-EC"/>
              </w:rPr>
              <w:t>RESTful</w:t>
            </w:r>
            <w:proofErr w:type="spellEnd"/>
            <w:r w:rsidRPr="003E0191">
              <w:rPr>
                <w:rFonts w:eastAsia="Times New Roman" w:cs="Arial"/>
                <w:szCs w:val="24"/>
                <w:lang w:eastAsia="es-EC"/>
              </w:rPr>
              <w:t xml:space="preserve"> Web </w:t>
            </w:r>
            <w:proofErr w:type="spellStart"/>
            <w:r w:rsidRPr="003E0191">
              <w:rPr>
                <w:rFonts w:eastAsia="Times New Roman" w:cs="Arial"/>
                <w:szCs w:val="24"/>
                <w:lang w:eastAsia="es-EC"/>
              </w:rPr>
              <w:t>Services</w:t>
            </w:r>
            <w:proofErr w:type="spellEnd"/>
            <w:r w:rsidRPr="003E0191">
              <w:rPr>
                <w:rFonts w:eastAsia="Times New Roman" w:cs="Arial"/>
                <w:szCs w:val="24"/>
                <w:lang w:eastAsia="es-EC"/>
              </w:rPr>
              <w:t xml:space="preserve"> (Tecnología Java utilizada para desarrollar servicios web REST).</w:t>
            </w:r>
          </w:p>
        </w:tc>
      </w:tr>
      <w:tr w:rsidR="003025CB" w:rsidRPr="003025CB" w14:paraId="3F2243E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ECE73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Maven</w:t>
            </w:r>
          </w:p>
        </w:tc>
        <w:tc>
          <w:tcPr>
            <w:tcW w:w="6306" w:type="dxa"/>
            <w:vAlign w:val="center"/>
            <w:hideMark/>
          </w:tcPr>
          <w:p w14:paraId="3A6E93A0"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Herramienta de gestión y construcción de proyectos Java.</w:t>
            </w:r>
          </w:p>
        </w:tc>
      </w:tr>
      <w:tr w:rsidR="003025CB" w:rsidRPr="003025CB" w14:paraId="05F7A28F"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092F80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WAR</w:t>
            </w:r>
          </w:p>
        </w:tc>
        <w:tc>
          <w:tcPr>
            <w:tcW w:w="6306" w:type="dxa"/>
            <w:vAlign w:val="center"/>
            <w:hideMark/>
          </w:tcPr>
          <w:p w14:paraId="41416CCC"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Archive (Formato de empaquetado de aplicaciones web Java).</w:t>
            </w:r>
          </w:p>
        </w:tc>
      </w:tr>
      <w:tr w:rsidR="003025CB" w:rsidRPr="003025CB" w14:paraId="530BCCBF"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823F04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QA</w:t>
            </w:r>
          </w:p>
        </w:tc>
        <w:tc>
          <w:tcPr>
            <w:tcW w:w="6306" w:type="dxa"/>
            <w:vAlign w:val="center"/>
            <w:hideMark/>
          </w:tcPr>
          <w:p w14:paraId="65C5098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Quality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Assurance</w:t>
            </w:r>
            <w:proofErr w:type="spellEnd"/>
            <w:r w:rsidRPr="003025CB">
              <w:rPr>
                <w:rFonts w:eastAsia="Times New Roman" w:cs="Arial"/>
                <w:szCs w:val="24"/>
                <w:lang w:val="es-EC" w:eastAsia="es-EC"/>
              </w:rPr>
              <w:t xml:space="preserve"> (Proceso de aseguramiento de calidad y pruebas del sistema).</w:t>
            </w:r>
          </w:p>
        </w:tc>
      </w:tr>
      <w:tr w:rsidR="003025CB" w:rsidRPr="003025CB" w14:paraId="40E0D3D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BA9E8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UI</w:t>
            </w:r>
          </w:p>
        </w:tc>
        <w:tc>
          <w:tcPr>
            <w:tcW w:w="6306" w:type="dxa"/>
            <w:vAlign w:val="center"/>
            <w:hideMark/>
          </w:tcPr>
          <w:p w14:paraId="406013B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Interface (Interfaz de Usuario).</w:t>
            </w:r>
          </w:p>
        </w:tc>
      </w:tr>
      <w:tr w:rsidR="003025CB" w:rsidRPr="003025CB" w14:paraId="56A31C19"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C2C4EE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UX</w:t>
            </w:r>
          </w:p>
        </w:tc>
        <w:tc>
          <w:tcPr>
            <w:tcW w:w="6306" w:type="dxa"/>
            <w:vAlign w:val="center"/>
            <w:hideMark/>
          </w:tcPr>
          <w:p w14:paraId="1ADACAC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Experience</w:t>
            </w:r>
            <w:proofErr w:type="spellEnd"/>
            <w:r w:rsidRPr="003025CB">
              <w:rPr>
                <w:rFonts w:eastAsia="Times New Roman" w:cs="Arial"/>
                <w:szCs w:val="24"/>
                <w:lang w:val="es-EC" w:eastAsia="es-EC"/>
              </w:rPr>
              <w:t xml:space="preserve"> (Experiencia de Usuario).</w:t>
            </w:r>
          </w:p>
        </w:tc>
      </w:tr>
      <w:tr w:rsidR="003025CB" w:rsidRPr="003025CB" w14:paraId="4B74DCD5"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A79CE1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localhost</w:t>
            </w:r>
          </w:p>
        </w:tc>
        <w:tc>
          <w:tcPr>
            <w:tcW w:w="6306" w:type="dxa"/>
            <w:vAlign w:val="center"/>
            <w:hideMark/>
          </w:tcPr>
          <w:p w14:paraId="3DE313A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Dirección utilizada para ejecutar aplicaciones y servicios en el equipo local.</w:t>
            </w:r>
          </w:p>
        </w:tc>
      </w:tr>
      <w:tr w:rsidR="003025CB" w:rsidRPr="003025CB" w14:paraId="291857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836962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w:t>
            </w:r>
          </w:p>
        </w:tc>
        <w:tc>
          <w:tcPr>
            <w:tcW w:w="6306" w:type="dxa"/>
            <w:vAlign w:val="center"/>
            <w:hideMark/>
          </w:tcPr>
          <w:p w14:paraId="112A9164" w14:textId="17962CA4" w:rsidR="003025CB" w:rsidRPr="003025CB" w:rsidRDefault="003E0191"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E0191">
              <w:rPr>
                <w:rFonts w:eastAsia="Times New Roman" w:cs="Arial"/>
                <w:szCs w:val="24"/>
                <w:lang w:eastAsia="es-EC"/>
              </w:rPr>
              <w:t xml:space="preserve">Servidor de aplicaciones utilizado para desplegar y ejecutar la API REST desarrollada en </w:t>
            </w:r>
            <w:proofErr w:type="spellStart"/>
            <w:r w:rsidRPr="003E0191">
              <w:rPr>
                <w:rFonts w:eastAsia="Times New Roman" w:cs="Arial"/>
                <w:szCs w:val="24"/>
                <w:lang w:eastAsia="es-EC"/>
              </w:rPr>
              <w:t>Jakarta</w:t>
            </w:r>
            <w:proofErr w:type="spellEnd"/>
            <w:r w:rsidRPr="003E0191">
              <w:rPr>
                <w:rFonts w:eastAsia="Times New Roman" w:cs="Arial"/>
                <w:szCs w:val="24"/>
                <w:lang w:eastAsia="es-EC"/>
              </w:rPr>
              <w:t xml:space="preserve"> EE 10.</w:t>
            </w:r>
          </w:p>
        </w:tc>
      </w:tr>
      <w:tr w:rsidR="003025CB" w:rsidRPr="003025CB" w14:paraId="5A967C6A"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5D5863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c>
          <w:tcPr>
            <w:tcW w:w="6306" w:type="dxa"/>
            <w:vAlign w:val="center"/>
            <w:hideMark/>
          </w:tcPr>
          <w:p w14:paraId="0B8A7AD2"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empresarial utilizada para el desarrollo de aplicaciones Java empresariales.</w:t>
            </w:r>
          </w:p>
        </w:tc>
      </w:tr>
      <w:tr w:rsidR="003E0191" w:rsidRPr="003025CB" w14:paraId="120D916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2287EC36" w14:textId="748BE57D" w:rsidR="003E0191" w:rsidRPr="003025CB" w:rsidRDefault="003E0191" w:rsidP="00D7033D">
            <w:pPr>
              <w:widowControl/>
              <w:autoSpaceDE/>
              <w:autoSpaceDN/>
              <w:spacing w:before="0" w:after="0" w:line="276" w:lineRule="auto"/>
              <w:jc w:val="center"/>
              <w:rPr>
                <w:rFonts w:eastAsia="Times New Roman" w:cs="Arial"/>
                <w:szCs w:val="24"/>
                <w:lang w:val="es-EC" w:eastAsia="es-EC"/>
              </w:rPr>
            </w:pPr>
            <w:r w:rsidRPr="003E0191">
              <w:rPr>
                <w:rFonts w:eastAsia="Times New Roman" w:cs="Arial"/>
                <w:szCs w:val="24"/>
                <w:lang w:eastAsia="es-EC"/>
              </w:rPr>
              <w:t>YAML</w:t>
            </w:r>
          </w:p>
        </w:tc>
        <w:tc>
          <w:tcPr>
            <w:tcW w:w="6306" w:type="dxa"/>
            <w:vAlign w:val="center"/>
          </w:tcPr>
          <w:p w14:paraId="537D896A" w14:textId="1309E175" w:rsidR="003E0191" w:rsidRPr="003025CB" w:rsidRDefault="003E0191"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E0191">
              <w:rPr>
                <w:rFonts w:eastAsia="Times New Roman" w:cs="Arial"/>
                <w:szCs w:val="24"/>
                <w:lang w:eastAsia="es-EC"/>
              </w:rPr>
              <w:t xml:space="preserve">YAML </w:t>
            </w:r>
            <w:proofErr w:type="spellStart"/>
            <w:r w:rsidRPr="003E0191">
              <w:rPr>
                <w:rFonts w:eastAsia="Times New Roman" w:cs="Arial"/>
                <w:szCs w:val="24"/>
                <w:lang w:eastAsia="es-EC"/>
              </w:rPr>
              <w:t>Ain't</w:t>
            </w:r>
            <w:proofErr w:type="spellEnd"/>
            <w:r w:rsidRPr="003E0191">
              <w:rPr>
                <w:rFonts w:eastAsia="Times New Roman" w:cs="Arial"/>
                <w:szCs w:val="24"/>
                <w:lang w:eastAsia="es-EC"/>
              </w:rPr>
              <w:t xml:space="preserve"> </w:t>
            </w:r>
            <w:proofErr w:type="spellStart"/>
            <w:r w:rsidRPr="003E0191">
              <w:rPr>
                <w:rFonts w:eastAsia="Times New Roman" w:cs="Arial"/>
                <w:szCs w:val="24"/>
                <w:lang w:eastAsia="es-EC"/>
              </w:rPr>
              <w:t>Markup</w:t>
            </w:r>
            <w:proofErr w:type="spellEnd"/>
            <w:r w:rsidRPr="003E0191">
              <w:rPr>
                <w:rFonts w:eastAsia="Times New Roman" w:cs="Arial"/>
                <w:szCs w:val="24"/>
                <w:lang w:eastAsia="es-EC"/>
              </w:rPr>
              <w:t xml:space="preserve"> </w:t>
            </w:r>
            <w:proofErr w:type="spellStart"/>
            <w:r w:rsidRPr="003E0191">
              <w:rPr>
                <w:rFonts w:eastAsia="Times New Roman" w:cs="Arial"/>
                <w:szCs w:val="24"/>
                <w:lang w:eastAsia="es-EC"/>
              </w:rPr>
              <w:t>Language</w:t>
            </w:r>
            <w:proofErr w:type="spellEnd"/>
            <w:r w:rsidRPr="003E0191">
              <w:rPr>
                <w:rFonts w:eastAsia="Times New Roman" w:cs="Arial"/>
                <w:szCs w:val="24"/>
                <w:lang w:eastAsia="es-EC"/>
              </w:rPr>
              <w:t xml:space="preserve"> (Formato utilizado en configuraciones de aplicaciones Java).</w:t>
            </w:r>
          </w:p>
        </w:tc>
      </w:tr>
    </w:tbl>
    <w:p w14:paraId="1DE04FAF" w14:textId="77777777" w:rsidR="002C4FEE" w:rsidRPr="003025CB" w:rsidRDefault="002C4FEE" w:rsidP="00850009">
      <w:pPr>
        <w:rPr>
          <w:lang w:val="es-EC"/>
        </w:rPr>
      </w:pPr>
    </w:p>
    <w:p w14:paraId="405F8A11" w14:textId="00F1A364" w:rsidR="00D51532" w:rsidRPr="00850009" w:rsidRDefault="003E41D8" w:rsidP="001D3045">
      <w:pPr>
        <w:pStyle w:val="Ttulo1"/>
        <w:numPr>
          <w:ilvl w:val="0"/>
          <w:numId w:val="2"/>
        </w:numPr>
      </w:pPr>
      <w:bookmarkStart w:id="15" w:name="_Toc229416148"/>
      <w:r w:rsidRPr="00850009">
        <w:t>Referencias</w:t>
      </w:r>
      <w:bookmarkEnd w:id="15"/>
    </w:p>
    <w:p w14:paraId="439D6864" w14:textId="075E6B1F" w:rsidR="00D51532" w:rsidRPr="00850009" w:rsidRDefault="00F43C26" w:rsidP="00F43C26">
      <w:pPr>
        <w:pStyle w:val="Descripcin"/>
      </w:pPr>
      <w:bookmarkStart w:id="16"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6"/>
    </w:p>
    <w:tbl>
      <w:tblPr>
        <w:tblStyle w:val="Tablaconcuadrcula5oscura-nfasis4"/>
        <w:tblW w:w="0" w:type="auto"/>
        <w:tblLook w:val="04A0" w:firstRow="1" w:lastRow="0" w:firstColumn="1" w:lastColumn="0" w:noHBand="0" w:noVBand="1"/>
      </w:tblPr>
      <w:tblGrid>
        <w:gridCol w:w="1377"/>
        <w:gridCol w:w="2248"/>
        <w:gridCol w:w="3334"/>
        <w:gridCol w:w="884"/>
        <w:gridCol w:w="1577"/>
      </w:tblGrid>
      <w:tr w:rsidR="003025CB" w:rsidRPr="003025CB" w14:paraId="4A1C66AD" w14:textId="77777777" w:rsidTr="00302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68B3" w14:textId="77777777" w:rsidR="003025CB" w:rsidRPr="003025CB" w:rsidRDefault="003025CB" w:rsidP="00D7033D">
            <w:pPr>
              <w:spacing w:before="0" w:after="0" w:line="276" w:lineRule="auto"/>
              <w:jc w:val="center"/>
              <w:rPr>
                <w:rFonts w:eastAsia="Times New Roman" w:cs="Arial"/>
                <w:szCs w:val="24"/>
                <w:lang w:val="es-EC"/>
              </w:rPr>
            </w:pPr>
            <w:r w:rsidRPr="003025CB">
              <w:rPr>
                <w:rFonts w:cs="Arial"/>
                <w:b w:val="0"/>
                <w:bCs w:val="0"/>
                <w:szCs w:val="24"/>
              </w:rPr>
              <w:t>Referencia</w:t>
            </w:r>
          </w:p>
        </w:tc>
        <w:tc>
          <w:tcPr>
            <w:tcW w:w="0" w:type="auto"/>
            <w:hideMark/>
          </w:tcPr>
          <w:p w14:paraId="52AF6701"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Título</w:t>
            </w:r>
          </w:p>
        </w:tc>
        <w:tc>
          <w:tcPr>
            <w:tcW w:w="0" w:type="auto"/>
            <w:hideMark/>
          </w:tcPr>
          <w:p w14:paraId="2E0F723F"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Ruta</w:t>
            </w:r>
          </w:p>
        </w:tc>
        <w:tc>
          <w:tcPr>
            <w:tcW w:w="0" w:type="auto"/>
            <w:hideMark/>
          </w:tcPr>
          <w:p w14:paraId="219EAF68"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Fecha</w:t>
            </w:r>
          </w:p>
        </w:tc>
        <w:tc>
          <w:tcPr>
            <w:tcW w:w="0" w:type="auto"/>
            <w:hideMark/>
          </w:tcPr>
          <w:p w14:paraId="5FBBFE6C"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Autor</w:t>
            </w:r>
          </w:p>
        </w:tc>
      </w:tr>
      <w:tr w:rsidR="003025CB" w:rsidRPr="003025CB" w14:paraId="02840BA6"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BD4D6" w14:textId="77777777" w:rsidR="003025CB" w:rsidRPr="003025CB" w:rsidRDefault="003025CB" w:rsidP="00D7033D">
            <w:pPr>
              <w:spacing w:line="276" w:lineRule="auto"/>
              <w:jc w:val="center"/>
              <w:rPr>
                <w:rFonts w:cs="Arial"/>
                <w:b w:val="0"/>
                <w:bCs w:val="0"/>
                <w:szCs w:val="24"/>
              </w:rPr>
            </w:pPr>
            <w:r w:rsidRPr="003025CB">
              <w:rPr>
                <w:rFonts w:cs="Arial"/>
                <w:szCs w:val="24"/>
              </w:rPr>
              <w:t>1</w:t>
            </w:r>
          </w:p>
        </w:tc>
        <w:tc>
          <w:tcPr>
            <w:tcW w:w="0" w:type="auto"/>
            <w:hideMark/>
          </w:tcPr>
          <w:p w14:paraId="7B40F55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Standard IEEE 830-1998</w:t>
            </w:r>
          </w:p>
        </w:tc>
        <w:tc>
          <w:tcPr>
            <w:tcW w:w="0" w:type="auto"/>
            <w:hideMark/>
          </w:tcPr>
          <w:p w14:paraId="06114ED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lang w:val="en-US"/>
              </w:rPr>
              <w:t xml:space="preserve">Recommended Practice for Software Requirements Specifications. </w:t>
            </w:r>
            <w:hyperlink r:id="rId12" w:history="1">
              <w:r w:rsidRPr="003025CB">
                <w:rPr>
                  <w:rStyle w:val="Hipervnculo"/>
                  <w:rFonts w:cs="Arial"/>
                  <w:szCs w:val="24"/>
                </w:rPr>
                <w:t>http://www.qualitatis.org</w:t>
              </w:r>
            </w:hyperlink>
          </w:p>
        </w:tc>
        <w:tc>
          <w:tcPr>
            <w:tcW w:w="0" w:type="auto"/>
            <w:hideMark/>
          </w:tcPr>
          <w:p w14:paraId="610A838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1998</w:t>
            </w:r>
          </w:p>
        </w:tc>
        <w:tc>
          <w:tcPr>
            <w:tcW w:w="0" w:type="auto"/>
            <w:hideMark/>
          </w:tcPr>
          <w:p w14:paraId="6B6450F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IEEE </w:t>
            </w:r>
            <w:proofErr w:type="spellStart"/>
            <w:r w:rsidRPr="003025CB">
              <w:rPr>
                <w:rFonts w:cs="Arial"/>
                <w:szCs w:val="24"/>
              </w:rPr>
              <w:t>Computer</w:t>
            </w:r>
            <w:proofErr w:type="spellEnd"/>
            <w:r w:rsidRPr="003025CB">
              <w:rPr>
                <w:rFonts w:cs="Arial"/>
                <w:szCs w:val="24"/>
              </w:rPr>
              <w:t xml:space="preserve"> </w:t>
            </w:r>
            <w:proofErr w:type="spellStart"/>
            <w:r w:rsidRPr="003025CB">
              <w:rPr>
                <w:rFonts w:cs="Arial"/>
                <w:szCs w:val="24"/>
              </w:rPr>
              <w:t>Society</w:t>
            </w:r>
            <w:proofErr w:type="spellEnd"/>
          </w:p>
        </w:tc>
      </w:tr>
      <w:tr w:rsidR="003025CB" w:rsidRPr="003025CB" w14:paraId="70E3FA3F"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1EBF9E06" w14:textId="77777777" w:rsidR="003025CB" w:rsidRPr="003025CB" w:rsidRDefault="003025CB" w:rsidP="00D7033D">
            <w:pPr>
              <w:spacing w:line="276" w:lineRule="auto"/>
              <w:jc w:val="center"/>
              <w:rPr>
                <w:rFonts w:cs="Arial"/>
                <w:szCs w:val="24"/>
              </w:rPr>
            </w:pPr>
            <w:r w:rsidRPr="003025CB">
              <w:rPr>
                <w:rFonts w:cs="Arial"/>
                <w:szCs w:val="24"/>
              </w:rPr>
              <w:lastRenderedPageBreak/>
              <w:t>2</w:t>
            </w:r>
          </w:p>
        </w:tc>
        <w:tc>
          <w:tcPr>
            <w:tcW w:w="0" w:type="auto"/>
            <w:hideMark/>
          </w:tcPr>
          <w:p w14:paraId="381E00EF" w14:textId="49F16187" w:rsidR="003025CB" w:rsidRPr="003E0191" w:rsidRDefault="003E0191"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E0191">
              <w:rPr>
                <w:rFonts w:cs="Arial"/>
                <w:szCs w:val="24"/>
                <w:lang w:val="en-US"/>
              </w:rPr>
              <w:t>REST API Development with Java</w:t>
            </w:r>
          </w:p>
        </w:tc>
        <w:tc>
          <w:tcPr>
            <w:tcW w:w="0" w:type="auto"/>
            <w:hideMark/>
          </w:tcPr>
          <w:p w14:paraId="72169681" w14:textId="6743BED6" w:rsidR="003025CB" w:rsidRPr="003E0191" w:rsidRDefault="003E0191"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E0191">
              <w:rPr>
                <w:rFonts w:cs="Arial"/>
                <w:szCs w:val="24"/>
                <w:lang w:val="en-US"/>
              </w:rPr>
              <w:t>Building REST APIs with JAX-RS, Jakarta EE 10 and Payara Server</w:t>
            </w:r>
          </w:p>
        </w:tc>
        <w:tc>
          <w:tcPr>
            <w:tcW w:w="0" w:type="auto"/>
            <w:hideMark/>
          </w:tcPr>
          <w:p w14:paraId="6798D037"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6C78C9D6" w14:textId="3005B08E" w:rsidR="003025CB" w:rsidRPr="003025CB" w:rsidRDefault="003E0191"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E0191">
              <w:rPr>
                <w:rFonts w:cs="Arial"/>
                <w:szCs w:val="24"/>
              </w:rPr>
              <w:t xml:space="preserve">Oracle / </w:t>
            </w:r>
            <w:proofErr w:type="spellStart"/>
            <w:r w:rsidRPr="003E0191">
              <w:rPr>
                <w:rFonts w:cs="Arial"/>
                <w:szCs w:val="24"/>
              </w:rPr>
              <w:t>Baeldung</w:t>
            </w:r>
            <w:proofErr w:type="spellEnd"/>
          </w:p>
        </w:tc>
      </w:tr>
      <w:tr w:rsidR="003025CB" w:rsidRPr="003025CB" w14:paraId="2E59924B"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251D" w14:textId="77777777" w:rsidR="003025CB" w:rsidRPr="003025CB" w:rsidRDefault="003025CB" w:rsidP="00D7033D">
            <w:pPr>
              <w:spacing w:line="276" w:lineRule="auto"/>
              <w:jc w:val="center"/>
              <w:rPr>
                <w:rFonts w:cs="Arial"/>
                <w:szCs w:val="24"/>
              </w:rPr>
            </w:pPr>
            <w:r w:rsidRPr="003025CB">
              <w:rPr>
                <w:rFonts w:cs="Arial"/>
                <w:szCs w:val="24"/>
              </w:rPr>
              <w:t>3</w:t>
            </w:r>
          </w:p>
        </w:tc>
        <w:tc>
          <w:tcPr>
            <w:tcW w:w="0" w:type="auto"/>
            <w:hideMark/>
          </w:tcPr>
          <w:p w14:paraId="3B10CED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Java </w:t>
            </w:r>
            <w:proofErr w:type="spellStart"/>
            <w:r w:rsidRPr="003025CB">
              <w:rPr>
                <w:rFonts w:cs="Arial"/>
                <w:szCs w:val="24"/>
              </w:rPr>
              <w:t>Concurrency</w:t>
            </w:r>
            <w:proofErr w:type="spellEnd"/>
            <w:r w:rsidRPr="003025CB">
              <w:rPr>
                <w:rFonts w:cs="Arial"/>
                <w:szCs w:val="24"/>
              </w:rPr>
              <w:t xml:space="preserve"> in </w:t>
            </w:r>
            <w:proofErr w:type="spellStart"/>
            <w:r w:rsidRPr="003025CB">
              <w:rPr>
                <w:rFonts w:cs="Arial"/>
                <w:szCs w:val="24"/>
              </w:rPr>
              <w:t>Practice</w:t>
            </w:r>
            <w:proofErr w:type="spellEnd"/>
          </w:p>
        </w:tc>
        <w:tc>
          <w:tcPr>
            <w:tcW w:w="0" w:type="auto"/>
            <w:hideMark/>
          </w:tcPr>
          <w:p w14:paraId="0EDBA09E" w14:textId="2CB27FEC" w:rsidR="003025CB" w:rsidRPr="003025CB" w:rsidRDefault="003E0191"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E0191">
              <w:rPr>
                <w:rFonts w:cs="Arial"/>
                <w:szCs w:val="24"/>
              </w:rPr>
              <w:t>Documentación técnica sobre concurrencia, hilos y sincronización en Java SE.</w:t>
            </w:r>
          </w:p>
        </w:tc>
        <w:tc>
          <w:tcPr>
            <w:tcW w:w="0" w:type="auto"/>
            <w:hideMark/>
          </w:tcPr>
          <w:p w14:paraId="1AAD7BB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2023</w:t>
            </w:r>
          </w:p>
        </w:tc>
        <w:tc>
          <w:tcPr>
            <w:tcW w:w="0" w:type="auto"/>
            <w:hideMark/>
          </w:tcPr>
          <w:p w14:paraId="0C6F8BF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Oracle / Brian Goetz</w:t>
            </w:r>
          </w:p>
        </w:tc>
      </w:tr>
      <w:tr w:rsidR="003025CB" w:rsidRPr="003025CB" w14:paraId="65052B02"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3D4E21FC" w14:textId="77777777" w:rsidR="003025CB" w:rsidRPr="003025CB" w:rsidRDefault="003025CB" w:rsidP="00D7033D">
            <w:pPr>
              <w:spacing w:line="276" w:lineRule="auto"/>
              <w:jc w:val="center"/>
              <w:rPr>
                <w:rFonts w:cs="Arial"/>
                <w:szCs w:val="24"/>
              </w:rPr>
            </w:pPr>
            <w:r w:rsidRPr="003025CB">
              <w:rPr>
                <w:rFonts w:cs="Arial"/>
                <w:szCs w:val="24"/>
              </w:rPr>
              <w:t>4</w:t>
            </w:r>
          </w:p>
        </w:tc>
        <w:tc>
          <w:tcPr>
            <w:tcW w:w="0" w:type="auto"/>
            <w:hideMark/>
          </w:tcPr>
          <w:p w14:paraId="797A991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Design Patterns: Elements of Reusable Object-Oriented Software</w:t>
            </w:r>
          </w:p>
        </w:tc>
        <w:tc>
          <w:tcPr>
            <w:tcW w:w="0" w:type="auto"/>
            <w:hideMark/>
          </w:tcPr>
          <w:p w14:paraId="6F50BBD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Guía de patrones de diseño orientados a aplicaciones empresariales y sistemas distribuidos.</w:t>
            </w:r>
          </w:p>
        </w:tc>
        <w:tc>
          <w:tcPr>
            <w:tcW w:w="0" w:type="auto"/>
            <w:hideMark/>
          </w:tcPr>
          <w:p w14:paraId="0742D3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2022</w:t>
            </w:r>
          </w:p>
        </w:tc>
        <w:tc>
          <w:tcPr>
            <w:tcW w:w="0" w:type="auto"/>
            <w:hideMark/>
          </w:tcPr>
          <w:p w14:paraId="29BA240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Erich Gamma et al.</w:t>
            </w:r>
          </w:p>
        </w:tc>
      </w:tr>
      <w:tr w:rsidR="003025CB" w:rsidRPr="003025CB" w14:paraId="4944400F"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DF58" w14:textId="77777777" w:rsidR="003025CB" w:rsidRPr="003025CB" w:rsidRDefault="003025CB" w:rsidP="00D7033D">
            <w:pPr>
              <w:spacing w:line="276" w:lineRule="auto"/>
              <w:jc w:val="center"/>
              <w:rPr>
                <w:rFonts w:cs="Arial"/>
                <w:szCs w:val="24"/>
              </w:rPr>
            </w:pPr>
            <w:r w:rsidRPr="003025CB">
              <w:rPr>
                <w:rFonts w:cs="Arial"/>
                <w:szCs w:val="24"/>
              </w:rPr>
              <w:t>5</w:t>
            </w:r>
          </w:p>
        </w:tc>
        <w:tc>
          <w:tcPr>
            <w:tcW w:w="0" w:type="auto"/>
            <w:hideMark/>
          </w:tcPr>
          <w:p w14:paraId="1D37F0D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Manual de Usuario NetBeans</w:t>
            </w:r>
          </w:p>
        </w:tc>
        <w:tc>
          <w:tcPr>
            <w:tcW w:w="0" w:type="auto"/>
            <w:hideMark/>
          </w:tcPr>
          <w:p w14:paraId="0620031D" w14:textId="123E5600" w:rsidR="003025CB" w:rsidRPr="003025CB" w:rsidRDefault="003E0191"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E0191">
              <w:rPr>
                <w:rFonts w:cs="Arial"/>
                <w:szCs w:val="24"/>
              </w:rPr>
              <w:t>Documentación oficial del IDE NetBeans para desarrollo de aplicaciones Java Web y REST.</w:t>
            </w:r>
          </w:p>
        </w:tc>
        <w:tc>
          <w:tcPr>
            <w:tcW w:w="0" w:type="auto"/>
            <w:hideMark/>
          </w:tcPr>
          <w:p w14:paraId="15242530" w14:textId="306E7E8E" w:rsidR="003025CB" w:rsidRPr="003025CB" w:rsidRDefault="003E0191"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E0191">
              <w:rPr>
                <w:rFonts w:cs="Arial"/>
                <w:szCs w:val="24"/>
              </w:rPr>
              <w:t>2024</w:t>
            </w:r>
          </w:p>
        </w:tc>
        <w:tc>
          <w:tcPr>
            <w:tcW w:w="0" w:type="auto"/>
            <w:hideMark/>
          </w:tcPr>
          <w:p w14:paraId="26B35803" w14:textId="32B90390" w:rsidR="003025CB" w:rsidRPr="003025CB" w:rsidRDefault="003E0191"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E0191">
              <w:rPr>
                <w:rFonts w:cs="Arial"/>
                <w:szCs w:val="24"/>
              </w:rPr>
              <w:t xml:space="preserve">Apache Software </w:t>
            </w:r>
            <w:proofErr w:type="spellStart"/>
            <w:r w:rsidRPr="003E0191">
              <w:rPr>
                <w:rFonts w:cs="Arial"/>
                <w:szCs w:val="24"/>
              </w:rPr>
              <w:t>Foundation</w:t>
            </w:r>
            <w:proofErr w:type="spellEnd"/>
          </w:p>
        </w:tc>
      </w:tr>
      <w:tr w:rsidR="003025CB" w:rsidRPr="003025CB" w14:paraId="5DBD4ADC"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5725D73B" w14:textId="77777777" w:rsidR="003025CB" w:rsidRPr="003025CB" w:rsidRDefault="003025CB" w:rsidP="00D7033D">
            <w:pPr>
              <w:spacing w:line="276" w:lineRule="auto"/>
              <w:jc w:val="center"/>
              <w:rPr>
                <w:rFonts w:cs="Arial"/>
                <w:szCs w:val="24"/>
              </w:rPr>
            </w:pPr>
            <w:r w:rsidRPr="003025CB">
              <w:rPr>
                <w:rFonts w:cs="Arial"/>
                <w:szCs w:val="24"/>
              </w:rPr>
              <w:t>8</w:t>
            </w:r>
          </w:p>
        </w:tc>
        <w:tc>
          <w:tcPr>
            <w:tcW w:w="0" w:type="auto"/>
            <w:hideMark/>
          </w:tcPr>
          <w:p w14:paraId="61BECD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3025CB">
              <w:rPr>
                <w:rFonts w:cs="Arial"/>
                <w:szCs w:val="24"/>
              </w:rPr>
              <w:t>Jakarta</w:t>
            </w:r>
            <w:proofErr w:type="spellEnd"/>
            <w:r w:rsidRPr="003025CB">
              <w:rPr>
                <w:rFonts w:cs="Arial"/>
                <w:szCs w:val="24"/>
              </w:rPr>
              <w:t xml:space="preserve"> EE </w:t>
            </w:r>
            <w:proofErr w:type="spellStart"/>
            <w:r w:rsidRPr="003025CB">
              <w:rPr>
                <w:rFonts w:cs="Arial"/>
                <w:szCs w:val="24"/>
              </w:rPr>
              <w:t>Documentation</w:t>
            </w:r>
            <w:proofErr w:type="spellEnd"/>
          </w:p>
        </w:tc>
        <w:tc>
          <w:tcPr>
            <w:tcW w:w="0" w:type="auto"/>
            <w:hideMark/>
          </w:tcPr>
          <w:p w14:paraId="6FE048E6"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Documentación oficial para desarrollo de servicios web con </w:t>
            </w:r>
            <w:proofErr w:type="spellStart"/>
            <w:r w:rsidRPr="003025CB">
              <w:rPr>
                <w:rFonts w:cs="Arial"/>
                <w:szCs w:val="24"/>
              </w:rPr>
              <w:t>Jakarta</w:t>
            </w:r>
            <w:proofErr w:type="spellEnd"/>
            <w:r w:rsidRPr="003025CB">
              <w:rPr>
                <w:rFonts w:cs="Arial"/>
                <w:szCs w:val="24"/>
              </w:rPr>
              <w:t xml:space="preserve"> EE 10.</w:t>
            </w:r>
          </w:p>
        </w:tc>
        <w:tc>
          <w:tcPr>
            <w:tcW w:w="0" w:type="auto"/>
            <w:hideMark/>
          </w:tcPr>
          <w:p w14:paraId="0A59A5F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2C413C9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Eclipse </w:t>
            </w:r>
            <w:proofErr w:type="spellStart"/>
            <w:r w:rsidRPr="003025CB">
              <w:rPr>
                <w:rFonts w:cs="Arial"/>
                <w:szCs w:val="24"/>
              </w:rPr>
              <w:t>Foundation</w:t>
            </w:r>
            <w:proofErr w:type="spellEnd"/>
          </w:p>
        </w:tc>
      </w:tr>
      <w:tr w:rsidR="003025CB" w:rsidRPr="003025CB" w14:paraId="13E3C880"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DBF00" w14:textId="77777777" w:rsidR="003025CB" w:rsidRPr="003025CB" w:rsidRDefault="003025CB" w:rsidP="00D7033D">
            <w:pPr>
              <w:spacing w:line="276" w:lineRule="auto"/>
              <w:jc w:val="center"/>
              <w:rPr>
                <w:rFonts w:cs="Arial"/>
                <w:szCs w:val="24"/>
              </w:rPr>
            </w:pPr>
            <w:r w:rsidRPr="003025CB">
              <w:rPr>
                <w:rFonts w:cs="Arial"/>
                <w:szCs w:val="24"/>
              </w:rPr>
              <w:t>9</w:t>
            </w:r>
          </w:p>
        </w:tc>
        <w:tc>
          <w:tcPr>
            <w:tcW w:w="0" w:type="auto"/>
            <w:hideMark/>
          </w:tcPr>
          <w:p w14:paraId="58C53E1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Payara Server </w:t>
            </w:r>
            <w:proofErr w:type="spellStart"/>
            <w:r w:rsidRPr="003025CB">
              <w:rPr>
                <w:rFonts w:cs="Arial"/>
                <w:szCs w:val="24"/>
              </w:rPr>
              <w:t>Documentation</w:t>
            </w:r>
            <w:proofErr w:type="spellEnd"/>
          </w:p>
        </w:tc>
        <w:tc>
          <w:tcPr>
            <w:tcW w:w="0" w:type="auto"/>
            <w:hideMark/>
          </w:tcPr>
          <w:p w14:paraId="21ECB395" w14:textId="5477A215" w:rsidR="003025CB" w:rsidRPr="003025CB" w:rsidRDefault="003E0191"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E0191">
              <w:rPr>
                <w:rFonts w:cs="Arial"/>
                <w:szCs w:val="24"/>
              </w:rPr>
              <w:t>Configuración y despliegue de aplicaciones REST en Payara Server 7.</w:t>
            </w:r>
          </w:p>
        </w:tc>
        <w:tc>
          <w:tcPr>
            <w:tcW w:w="0" w:type="auto"/>
            <w:hideMark/>
          </w:tcPr>
          <w:p w14:paraId="10B214D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1AD5B74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Payara </w:t>
            </w:r>
            <w:proofErr w:type="spellStart"/>
            <w:r w:rsidRPr="003025CB">
              <w:rPr>
                <w:rFonts w:cs="Arial"/>
                <w:szCs w:val="24"/>
              </w:rPr>
              <w:t>Foundation</w:t>
            </w:r>
            <w:proofErr w:type="spellEnd"/>
          </w:p>
        </w:tc>
      </w:tr>
      <w:tr w:rsidR="003025CB" w:rsidRPr="003025CB" w14:paraId="695A3D33"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248F9D76" w14:textId="77777777" w:rsidR="003025CB" w:rsidRPr="003025CB" w:rsidRDefault="003025CB" w:rsidP="00D7033D">
            <w:pPr>
              <w:spacing w:line="276" w:lineRule="auto"/>
              <w:jc w:val="center"/>
              <w:rPr>
                <w:rFonts w:cs="Arial"/>
                <w:szCs w:val="24"/>
              </w:rPr>
            </w:pPr>
            <w:r w:rsidRPr="003025CB">
              <w:rPr>
                <w:rFonts w:cs="Arial"/>
                <w:szCs w:val="24"/>
              </w:rPr>
              <w:t>10</w:t>
            </w:r>
          </w:p>
        </w:tc>
        <w:tc>
          <w:tcPr>
            <w:tcW w:w="0" w:type="auto"/>
            <w:hideMark/>
          </w:tcPr>
          <w:p w14:paraId="34986BDE"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Android </w:t>
            </w:r>
            <w:proofErr w:type="spellStart"/>
            <w:r w:rsidRPr="003025CB">
              <w:rPr>
                <w:rFonts w:cs="Arial"/>
                <w:szCs w:val="24"/>
              </w:rPr>
              <w:t>Developers</w:t>
            </w:r>
            <w:proofErr w:type="spellEnd"/>
            <w:r w:rsidRPr="003025CB">
              <w:rPr>
                <w:rFonts w:cs="Arial"/>
                <w:szCs w:val="24"/>
              </w:rPr>
              <w:t xml:space="preserve"> </w:t>
            </w:r>
            <w:proofErr w:type="spellStart"/>
            <w:r w:rsidRPr="003025CB">
              <w:rPr>
                <w:rFonts w:cs="Arial"/>
                <w:szCs w:val="24"/>
              </w:rPr>
              <w:t>Documentation</w:t>
            </w:r>
            <w:proofErr w:type="spellEnd"/>
          </w:p>
        </w:tc>
        <w:tc>
          <w:tcPr>
            <w:tcW w:w="0" w:type="auto"/>
            <w:hideMark/>
          </w:tcPr>
          <w:p w14:paraId="566EFFB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Consumo de servicios web y conexiones HTTP en Android Studio.</w:t>
            </w:r>
          </w:p>
        </w:tc>
        <w:tc>
          <w:tcPr>
            <w:tcW w:w="0" w:type="auto"/>
            <w:hideMark/>
          </w:tcPr>
          <w:p w14:paraId="7B55B233"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21A245BE"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Google </w:t>
            </w:r>
            <w:proofErr w:type="spellStart"/>
            <w:r w:rsidRPr="003025CB">
              <w:rPr>
                <w:rFonts w:cs="Arial"/>
                <w:szCs w:val="24"/>
              </w:rPr>
              <w:t>Developers</w:t>
            </w:r>
            <w:proofErr w:type="spellEnd"/>
          </w:p>
        </w:tc>
      </w:tr>
      <w:tr w:rsidR="003025CB" w:rsidRPr="003025CB" w14:paraId="4EC80921"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AA9B0" w14:textId="77777777" w:rsidR="003025CB" w:rsidRPr="003025CB" w:rsidRDefault="003025CB" w:rsidP="00D7033D">
            <w:pPr>
              <w:spacing w:line="276" w:lineRule="auto"/>
              <w:jc w:val="center"/>
              <w:rPr>
                <w:rFonts w:cs="Arial"/>
                <w:szCs w:val="24"/>
              </w:rPr>
            </w:pPr>
            <w:r w:rsidRPr="003025CB">
              <w:rPr>
                <w:rFonts w:cs="Arial"/>
                <w:szCs w:val="24"/>
              </w:rPr>
              <w:t>11</w:t>
            </w:r>
          </w:p>
        </w:tc>
        <w:tc>
          <w:tcPr>
            <w:tcW w:w="0" w:type="auto"/>
            <w:hideMark/>
          </w:tcPr>
          <w:p w14:paraId="567CAECF"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Oracle Java </w:t>
            </w:r>
            <w:proofErr w:type="spellStart"/>
            <w:r w:rsidRPr="003025CB">
              <w:rPr>
                <w:rFonts w:cs="Arial"/>
                <w:szCs w:val="24"/>
              </w:rPr>
              <w:t>Documentation</w:t>
            </w:r>
            <w:proofErr w:type="spellEnd"/>
          </w:p>
        </w:tc>
        <w:tc>
          <w:tcPr>
            <w:tcW w:w="0" w:type="auto"/>
            <w:hideMark/>
          </w:tcPr>
          <w:p w14:paraId="084B2E4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Documentación oficial de Java 21 y JAX-WS.</w:t>
            </w:r>
          </w:p>
        </w:tc>
        <w:tc>
          <w:tcPr>
            <w:tcW w:w="0" w:type="auto"/>
            <w:hideMark/>
          </w:tcPr>
          <w:p w14:paraId="473BA6B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5677D8E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Oracle</w:t>
            </w:r>
          </w:p>
        </w:tc>
      </w:tr>
    </w:tbl>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7" w:name="_bookmark6"/>
      <w:bookmarkStart w:id="18" w:name="_Toc229416149"/>
      <w:bookmarkEnd w:id="17"/>
      <w:r>
        <w:t>Visión General del Documento</w:t>
      </w:r>
      <w:bookmarkEnd w:id="18"/>
    </w:p>
    <w:p w14:paraId="0FCC2257" w14:textId="3494B108" w:rsidR="00AB0C46" w:rsidRDefault="003E0191" w:rsidP="003E0191">
      <w:pPr>
        <w:ind w:left="360"/>
      </w:pPr>
      <w:r w:rsidRPr="003E0191">
        <w:t>Este documento proporciona una descripción completa y detallada del sistema de conversión de unidades de longitud, masa y temperatura desarrollado bajo una arquitectura cliente-servidor utilizando API REST en Java. El sistema está orientado a la automatización de cálculos y a la estandarización de resultados, ofreciendo una solución eficiente, precisa y centralizada para realizar conversiones entre diferentes unidades de medida.</w:t>
      </w:r>
    </w:p>
    <w:p w14:paraId="244EC1E6" w14:textId="77777777" w:rsidR="003E0191" w:rsidRDefault="003E0191" w:rsidP="003E0191">
      <w:pPr>
        <w:ind w:left="360"/>
      </w:pPr>
      <w:r w:rsidRPr="003E0191">
        <w:t>La aplicación busca reducir errores manuales, optimizar el tiempo de cálculo y mejorar la experiencia de usuario mediante interfaces simples e intuitivas conectadas a un servidor API REST centralizado. Asimismo, el sistema permitirá el acceso desde distintos tipos de clientes, incluyendo consola, escritorio Swing, web JSP y aplicación móvil Android.</w:t>
      </w:r>
    </w:p>
    <w:p w14:paraId="6AD73BDB" w14:textId="77777777" w:rsidR="003E0191" w:rsidRDefault="003E0191" w:rsidP="003E0191">
      <w:pPr>
        <w:ind w:left="360"/>
      </w:pPr>
      <w:r w:rsidRPr="003E0191">
        <w:t xml:space="preserve">El documento se estructura en los siguientes módulos principales: </w:t>
      </w:r>
    </w:p>
    <w:p w14:paraId="73422813" w14:textId="2346B695" w:rsidR="00AB0C46" w:rsidRPr="00AB0C46" w:rsidRDefault="00AB0C46" w:rsidP="003E0191">
      <w:pPr>
        <w:ind w:left="360"/>
        <w:rPr>
          <w:b/>
        </w:rPr>
      </w:pPr>
      <w:r w:rsidRPr="00AB0C46">
        <w:rPr>
          <w:b/>
        </w:rPr>
        <w:lastRenderedPageBreak/>
        <w:t>• Introducción y Contexto</w:t>
      </w:r>
    </w:p>
    <w:p w14:paraId="3ACA0966" w14:textId="77777777" w:rsidR="003E0191" w:rsidRDefault="003E0191" w:rsidP="003E0191">
      <w:pPr>
        <w:ind w:left="360"/>
      </w:pPr>
      <w:r w:rsidRPr="003E0191">
        <w:t>Define el propósito general del sistema, su alcance y el contexto del problema que busca resolver relacionado con la necesidad de realizar conversiones de unidades de manera rápida, precisa y confiable. También se incluyen definiciones, terminología técnica, acrónimos y referencias necesarias para comprender el funcionamiento del sistema y su entorno tecnológico. (Secciones 1 – 6)</w:t>
      </w:r>
      <w:r w:rsidRPr="003E0191">
        <w:t xml:space="preserve"> </w:t>
      </w:r>
    </w:p>
    <w:p w14:paraId="079085E1" w14:textId="7B203F1F" w:rsidR="00AB0C46" w:rsidRPr="00AB0C46" w:rsidRDefault="00AB0C46" w:rsidP="003E0191">
      <w:pPr>
        <w:ind w:left="360"/>
        <w:rPr>
          <w:b/>
        </w:rPr>
      </w:pPr>
      <w:r w:rsidRPr="00AB0C46">
        <w:rPr>
          <w:b/>
        </w:rPr>
        <w:t>• Descripción General del Sistema</w:t>
      </w:r>
    </w:p>
    <w:p w14:paraId="03CF5214" w14:textId="77777777" w:rsidR="003E0191" w:rsidRDefault="003E0191" w:rsidP="003E0191">
      <w:pPr>
        <w:ind w:left="360"/>
      </w:pPr>
      <w:r w:rsidRPr="003E0191">
        <w:t xml:space="preserve">Explica la arquitectura cliente-servidor implementada mediante API REST en Java, los tipos de usuarios involucrados y el entorno de operación del sistema. En esta sección se describe el modelo de funcionamiento general de la aplicación, incluyendo la interacción entre los diferentes clientes y el servidor REST encargado de procesar las conversiones mediante </w:t>
      </w:r>
      <w:proofErr w:type="spellStart"/>
      <w:r w:rsidRPr="003E0191">
        <w:t>endpoints</w:t>
      </w:r>
      <w:proofErr w:type="spellEnd"/>
      <w:r w:rsidRPr="003E0191">
        <w:t xml:space="preserve"> HTTP/JSON.</w:t>
      </w:r>
    </w:p>
    <w:p w14:paraId="48CE5D65" w14:textId="5AF85485" w:rsidR="00AB0C46" w:rsidRDefault="00AB0C46" w:rsidP="003E0191">
      <w:pPr>
        <w:ind w:left="360"/>
      </w:pPr>
      <w:r>
        <w:t>Además, se detallan los componentes principales utilizados en el desarrollo, tales como:</w:t>
      </w:r>
    </w:p>
    <w:p w14:paraId="2FE1B665" w14:textId="77777777" w:rsidR="00AB0C46" w:rsidRPr="00AB0C46" w:rsidRDefault="00AB0C46" w:rsidP="003E0191">
      <w:pPr>
        <w:pStyle w:val="Prrafodelista"/>
        <w:numPr>
          <w:ilvl w:val="0"/>
          <w:numId w:val="15"/>
        </w:numPr>
        <w:ind w:left="1080"/>
        <w:rPr>
          <w:lang w:val="en-US"/>
        </w:rPr>
      </w:pPr>
      <w:r w:rsidRPr="00AB0C46">
        <w:rPr>
          <w:lang w:val="en-US"/>
        </w:rPr>
        <w:t>Java 21</w:t>
      </w:r>
    </w:p>
    <w:p w14:paraId="011F1E35" w14:textId="77777777" w:rsidR="00AB0C46" w:rsidRPr="00AB0C46" w:rsidRDefault="00AB0C46" w:rsidP="003E0191">
      <w:pPr>
        <w:pStyle w:val="Prrafodelista"/>
        <w:numPr>
          <w:ilvl w:val="0"/>
          <w:numId w:val="15"/>
        </w:numPr>
        <w:ind w:left="1080"/>
        <w:rPr>
          <w:lang w:val="en-US"/>
        </w:rPr>
      </w:pPr>
      <w:r w:rsidRPr="00AB0C46">
        <w:rPr>
          <w:lang w:val="en-US"/>
        </w:rPr>
        <w:t>NetBeans</w:t>
      </w:r>
    </w:p>
    <w:p w14:paraId="21D67EBE" w14:textId="77777777" w:rsidR="00AB0C46" w:rsidRPr="00AB0C46" w:rsidRDefault="00AB0C46" w:rsidP="003E0191">
      <w:pPr>
        <w:pStyle w:val="Prrafodelista"/>
        <w:numPr>
          <w:ilvl w:val="0"/>
          <w:numId w:val="15"/>
        </w:numPr>
        <w:ind w:left="1080"/>
        <w:rPr>
          <w:lang w:val="en-US"/>
        </w:rPr>
      </w:pPr>
      <w:r w:rsidRPr="00AB0C46">
        <w:rPr>
          <w:lang w:val="en-US"/>
        </w:rPr>
        <w:t>Maven</w:t>
      </w:r>
    </w:p>
    <w:p w14:paraId="3CC90E4D" w14:textId="77777777" w:rsidR="00AB0C46" w:rsidRPr="00AB0C46" w:rsidRDefault="00AB0C46" w:rsidP="003E0191">
      <w:pPr>
        <w:pStyle w:val="Prrafodelista"/>
        <w:numPr>
          <w:ilvl w:val="0"/>
          <w:numId w:val="15"/>
        </w:numPr>
        <w:ind w:left="1080"/>
        <w:rPr>
          <w:lang w:val="en-US"/>
        </w:rPr>
      </w:pPr>
      <w:r w:rsidRPr="00AB0C46">
        <w:rPr>
          <w:lang w:val="en-US"/>
        </w:rPr>
        <w:t>Payara Server 7</w:t>
      </w:r>
    </w:p>
    <w:p w14:paraId="29E824FF" w14:textId="77777777" w:rsidR="00AB0C46" w:rsidRDefault="00AB0C46" w:rsidP="003E0191">
      <w:pPr>
        <w:pStyle w:val="Prrafodelista"/>
        <w:numPr>
          <w:ilvl w:val="0"/>
          <w:numId w:val="15"/>
        </w:numPr>
        <w:ind w:left="1080"/>
      </w:pPr>
      <w:r>
        <w:t>Android Studio</w:t>
      </w:r>
    </w:p>
    <w:p w14:paraId="49E0217A" w14:textId="1AE2DA21" w:rsidR="00AB0C46" w:rsidRDefault="003E0191" w:rsidP="003E0191">
      <w:pPr>
        <w:pStyle w:val="Prrafodelista"/>
        <w:numPr>
          <w:ilvl w:val="0"/>
          <w:numId w:val="15"/>
        </w:numPr>
        <w:ind w:left="1080"/>
      </w:pPr>
      <w:proofErr w:type="spellStart"/>
      <w:r>
        <w:t>Jakarta</w:t>
      </w:r>
      <w:proofErr w:type="spellEnd"/>
      <w:r>
        <w:t xml:space="preserve"> EE 10</w:t>
      </w:r>
    </w:p>
    <w:p w14:paraId="4DF7AC2D" w14:textId="688F61A6" w:rsidR="003E0191" w:rsidRDefault="003E0191" w:rsidP="003E0191">
      <w:pPr>
        <w:pStyle w:val="Prrafodelista"/>
        <w:numPr>
          <w:ilvl w:val="0"/>
          <w:numId w:val="15"/>
        </w:numPr>
        <w:ind w:left="1080"/>
      </w:pPr>
      <w:r>
        <w:t>JAX-RS</w:t>
      </w:r>
    </w:p>
    <w:p w14:paraId="521D858A" w14:textId="64834787" w:rsidR="00AB0C46" w:rsidRDefault="00AB0C46" w:rsidP="003E0191">
      <w:pPr>
        <w:ind w:left="360"/>
      </w:pPr>
      <w:r>
        <w:t>(Sección 7)</w:t>
      </w:r>
    </w:p>
    <w:p w14:paraId="707DB1FB" w14:textId="2EA502D0" w:rsidR="00AB0C46" w:rsidRPr="00AB0C46" w:rsidRDefault="00AB0C46" w:rsidP="003E0191">
      <w:pPr>
        <w:ind w:left="360"/>
        <w:rPr>
          <w:b/>
        </w:rPr>
      </w:pPr>
      <w:r w:rsidRPr="00AB0C46">
        <w:rPr>
          <w:b/>
        </w:rPr>
        <w:t>• Esp</w:t>
      </w:r>
      <w:r>
        <w:rPr>
          <w:b/>
        </w:rPr>
        <w:t>ecificación Técnica y Funcional</w:t>
      </w:r>
    </w:p>
    <w:p w14:paraId="7E0926E1" w14:textId="77777777" w:rsidR="003E0191" w:rsidRDefault="003E0191" w:rsidP="003E0191">
      <w:pPr>
        <w:ind w:left="360"/>
      </w:pPr>
      <w:r w:rsidRPr="003E0191">
        <w:t>Detalla los requerimientos funcionales y no funcionales del sistema, incluyendo las operaciones de conversión para longitud, masa y temperatura, así como las validaciones de entrada y restricciones del sistema.</w:t>
      </w:r>
    </w:p>
    <w:p w14:paraId="2A9C26A2" w14:textId="60E9A26D" w:rsidR="00AB0C46" w:rsidRDefault="00AB0C46" w:rsidP="003E0191">
      <w:pPr>
        <w:ind w:left="360"/>
      </w:pPr>
      <w:r>
        <w:t>También se describe:</w:t>
      </w:r>
    </w:p>
    <w:p w14:paraId="4382D24B" w14:textId="77777777" w:rsidR="00AB0C46" w:rsidRDefault="00AB0C46" w:rsidP="003E0191">
      <w:pPr>
        <w:pStyle w:val="Prrafodelista"/>
        <w:numPr>
          <w:ilvl w:val="0"/>
          <w:numId w:val="16"/>
        </w:numPr>
        <w:ind w:left="1080"/>
      </w:pPr>
      <w:r>
        <w:t>El comportamiento esperado de la interfaz de usuario</w:t>
      </w:r>
    </w:p>
    <w:p w14:paraId="174FDA33" w14:textId="77777777" w:rsidR="003E0191" w:rsidRDefault="003E0191" w:rsidP="003E0191">
      <w:pPr>
        <w:pStyle w:val="Prrafodelista"/>
        <w:numPr>
          <w:ilvl w:val="0"/>
          <w:numId w:val="16"/>
        </w:numPr>
        <w:ind w:left="1080"/>
      </w:pPr>
      <w:r w:rsidRPr="003E0191">
        <w:t>El procesamiento de conversiones en el servidor REST</w:t>
      </w:r>
    </w:p>
    <w:p w14:paraId="58DE763D" w14:textId="77777777" w:rsidR="003E0191" w:rsidRDefault="003E0191" w:rsidP="003E0191">
      <w:pPr>
        <w:pStyle w:val="Prrafodelista"/>
        <w:numPr>
          <w:ilvl w:val="0"/>
          <w:numId w:val="16"/>
        </w:numPr>
        <w:ind w:left="1080"/>
      </w:pPr>
      <w:r w:rsidRPr="003E0191">
        <w:t>La comunicación HTTP/JSON entre clientes y servidor</w:t>
      </w:r>
    </w:p>
    <w:p w14:paraId="7F31A4BC" w14:textId="15BF5188" w:rsidR="003E0191" w:rsidRDefault="003E0191" w:rsidP="003E0191">
      <w:pPr>
        <w:pStyle w:val="Prrafodelista"/>
        <w:numPr>
          <w:ilvl w:val="0"/>
          <w:numId w:val="16"/>
        </w:numPr>
        <w:ind w:left="1080"/>
      </w:pPr>
      <w:r w:rsidRPr="003E0191">
        <w:t>La gestión de datos en memoria durante sesiones</w:t>
      </w:r>
    </w:p>
    <w:p w14:paraId="0F6AD222" w14:textId="77777777" w:rsidR="003E0191" w:rsidRDefault="003E0191" w:rsidP="003E0191">
      <w:pPr>
        <w:pStyle w:val="Prrafodelista"/>
        <w:numPr>
          <w:ilvl w:val="0"/>
          <w:numId w:val="16"/>
        </w:numPr>
        <w:ind w:left="1080"/>
      </w:pPr>
      <w:r w:rsidRPr="003E0191">
        <w:t>Las respuestas JSON generadas por el sistema</w:t>
      </w:r>
    </w:p>
    <w:p w14:paraId="321AE0AF" w14:textId="77777777" w:rsidR="003E0191" w:rsidRDefault="003E0191" w:rsidP="003E0191">
      <w:pPr>
        <w:pStyle w:val="Prrafodelista"/>
        <w:numPr>
          <w:ilvl w:val="0"/>
          <w:numId w:val="16"/>
        </w:numPr>
        <w:ind w:left="1080"/>
      </w:pPr>
      <w:r w:rsidRPr="003E0191">
        <w:t>El manejo de errores y validaciones</w:t>
      </w:r>
    </w:p>
    <w:p w14:paraId="35C91B5E" w14:textId="109044AC" w:rsidR="00AB0C46" w:rsidRDefault="00AB0C46" w:rsidP="003E0191">
      <w:pPr>
        <w:ind w:left="360"/>
      </w:pPr>
      <w:r>
        <w:t>(Secciones 8 – 9)</w:t>
      </w:r>
    </w:p>
    <w:p w14:paraId="4B6D6B8A" w14:textId="23A1C85C" w:rsidR="00AB0C46" w:rsidRPr="003E0191" w:rsidRDefault="00AB0C46" w:rsidP="003E0191">
      <w:pPr>
        <w:ind w:left="360"/>
        <w:rPr>
          <w:b/>
          <w:bCs/>
        </w:rPr>
      </w:pPr>
      <w:r w:rsidRPr="003E0191">
        <w:rPr>
          <w:b/>
          <w:bCs/>
        </w:rPr>
        <w:t>• Arquitectura e Implementación</w:t>
      </w:r>
    </w:p>
    <w:p w14:paraId="6A4A1877" w14:textId="77777777" w:rsidR="003E0191" w:rsidRDefault="003E0191" w:rsidP="003E0191">
      <w:pPr>
        <w:ind w:left="360"/>
      </w:pPr>
      <w:r w:rsidRPr="003E0191">
        <w:t>Describe la estructura técnica del sistema, incluyendo la organización modular de los componentes, la lógica de conversión, la gestión de datos en memoria y la integración entre los distintos clientes y el servidor REST.</w:t>
      </w:r>
    </w:p>
    <w:p w14:paraId="029DC1A3" w14:textId="4AB058C3" w:rsidR="00AB0C46" w:rsidRDefault="00AB0C46" w:rsidP="003E0191">
      <w:pPr>
        <w:ind w:left="360"/>
      </w:pPr>
      <w:r>
        <w:t>Se incluyen detalles sobre:</w:t>
      </w:r>
    </w:p>
    <w:p w14:paraId="011E0D5F" w14:textId="77777777" w:rsidR="003E0191" w:rsidRDefault="003E0191" w:rsidP="003E0191">
      <w:pPr>
        <w:pStyle w:val="Prrafodelista"/>
        <w:numPr>
          <w:ilvl w:val="0"/>
          <w:numId w:val="17"/>
        </w:numPr>
        <w:ind w:left="1080"/>
      </w:pPr>
      <w:proofErr w:type="spellStart"/>
      <w:r w:rsidRPr="003E0191">
        <w:t>Endpoints</w:t>
      </w:r>
      <w:proofErr w:type="spellEnd"/>
      <w:r w:rsidRPr="003E0191">
        <w:t xml:space="preserve"> REST (GET, POST)</w:t>
      </w:r>
    </w:p>
    <w:p w14:paraId="75F56472" w14:textId="5C706D23" w:rsidR="003E0191" w:rsidRDefault="003E0191" w:rsidP="003E0191">
      <w:pPr>
        <w:pStyle w:val="Prrafodelista"/>
        <w:numPr>
          <w:ilvl w:val="0"/>
          <w:numId w:val="17"/>
        </w:numPr>
        <w:ind w:left="1080"/>
      </w:pPr>
      <w:r w:rsidRPr="003E0191">
        <w:lastRenderedPageBreak/>
        <w:t xml:space="preserve">Especificación </w:t>
      </w:r>
      <w:proofErr w:type="spellStart"/>
      <w:r w:rsidRPr="003E0191">
        <w:t>OpenAPI</w:t>
      </w:r>
      <w:proofErr w:type="spellEnd"/>
      <w:r w:rsidRPr="003E0191">
        <w:t>/Swagger</w:t>
      </w:r>
    </w:p>
    <w:p w14:paraId="01CC1257" w14:textId="678E2515" w:rsidR="00AB0C46" w:rsidRDefault="003E0191" w:rsidP="003E0191">
      <w:pPr>
        <w:pStyle w:val="Prrafodelista"/>
        <w:numPr>
          <w:ilvl w:val="0"/>
          <w:numId w:val="17"/>
        </w:numPr>
        <w:ind w:left="1080"/>
      </w:pPr>
      <w:r w:rsidRPr="003E0191">
        <w:t xml:space="preserve">Gestión de datos en </w:t>
      </w:r>
      <w:proofErr w:type="spellStart"/>
      <w:r w:rsidRPr="003E0191">
        <w:t>memoria</w:t>
      </w:r>
      <w:r w:rsidR="00AB0C46">
        <w:t>JDBC</w:t>
      </w:r>
      <w:proofErr w:type="spellEnd"/>
    </w:p>
    <w:p w14:paraId="5904F3E6" w14:textId="77777777" w:rsidR="003E0191" w:rsidRDefault="003E0191" w:rsidP="003E0191">
      <w:pPr>
        <w:pStyle w:val="Prrafodelista"/>
        <w:numPr>
          <w:ilvl w:val="0"/>
          <w:numId w:val="17"/>
        </w:numPr>
        <w:ind w:left="1080"/>
      </w:pPr>
      <w:r w:rsidRPr="003E0191">
        <w:t>Estructura JSON de solicitudes y respuestas</w:t>
      </w:r>
    </w:p>
    <w:p w14:paraId="5DA4629C" w14:textId="77777777" w:rsidR="003E0191" w:rsidRDefault="003E0191" w:rsidP="003E0191">
      <w:pPr>
        <w:pStyle w:val="Prrafodelista"/>
        <w:numPr>
          <w:ilvl w:val="0"/>
          <w:numId w:val="17"/>
        </w:numPr>
        <w:ind w:left="1080"/>
      </w:pPr>
      <w:r w:rsidRPr="003E0191">
        <w:t>Clientes de consumo (Android, Web, Swing, Consola)</w:t>
      </w:r>
    </w:p>
    <w:p w14:paraId="46D8A0C6" w14:textId="519A1B16" w:rsidR="003E0191" w:rsidRDefault="003E0191" w:rsidP="003E0191">
      <w:pPr>
        <w:pStyle w:val="Prrafodelista"/>
        <w:numPr>
          <w:ilvl w:val="0"/>
          <w:numId w:val="17"/>
        </w:numPr>
        <w:ind w:left="1080"/>
      </w:pPr>
      <w:r w:rsidRPr="003E0191">
        <w:t>Arquitectura de capas (Presentación, Servicios, Datos)</w:t>
      </w:r>
    </w:p>
    <w:p w14:paraId="10ABBBFC" w14:textId="57FEE33A" w:rsidR="00AB0C46" w:rsidRPr="003E0191" w:rsidRDefault="00AB0C46" w:rsidP="003E0191">
      <w:pPr>
        <w:ind w:left="360"/>
        <w:rPr>
          <w:b/>
          <w:bCs/>
        </w:rPr>
      </w:pPr>
      <w:r w:rsidRPr="003E0191">
        <w:rPr>
          <w:b/>
          <w:bCs/>
        </w:rPr>
        <w:t>• Validaciones y Pruebas</w:t>
      </w:r>
    </w:p>
    <w:p w14:paraId="5E95C9FD" w14:textId="7945CF06" w:rsidR="00AB0C46" w:rsidRDefault="003E0191" w:rsidP="003E0191">
      <w:pPr>
        <w:ind w:left="360"/>
      </w:pPr>
      <w:r w:rsidRPr="003E0191">
        <w:t>Describe los mecanismos utilizados para validar entradas del usuario y garantizar el correcto funcionamiento del sistema. También incluye pruebas de conversión, validación de respuestas REST, verificación de códigos HTTP</w:t>
      </w:r>
      <w:r>
        <w:t>.</w:t>
      </w:r>
    </w:p>
    <w:p w14:paraId="1B718AAC" w14:textId="51AE26EE" w:rsidR="00940790" w:rsidRDefault="003E0191" w:rsidP="003E0191">
      <w:pPr>
        <w:ind w:left="360"/>
      </w:pPr>
      <w:r w:rsidRPr="003E0191">
        <w:t>Finalmente, este documento constituye la guía principal para el desarrollo, implementación, pruebas y mantenimiento del sistema de conversión de unidades, proporcionando una referencia técnica clara para todos los participantes del proyecto, incluyendo desarrolladores, diseñadores de interfaces, especialistas en QA y gestores del proyecto.</w:t>
      </w:r>
    </w:p>
    <w:p w14:paraId="32AFE528" w14:textId="746CDAF7" w:rsidR="005F1B46" w:rsidRPr="00850009" w:rsidRDefault="003E41D8" w:rsidP="001D3045">
      <w:pPr>
        <w:pStyle w:val="Ttulo1"/>
        <w:numPr>
          <w:ilvl w:val="0"/>
          <w:numId w:val="2"/>
        </w:numPr>
      </w:pPr>
      <w:bookmarkStart w:id="19" w:name="_bookmark7"/>
      <w:bookmarkStart w:id="20" w:name="_Toc229416150"/>
      <w:bookmarkEnd w:id="19"/>
      <w:r>
        <w:t>Descripción General</w:t>
      </w:r>
      <w:bookmarkEnd w:id="20"/>
    </w:p>
    <w:p w14:paraId="5574CAEA" w14:textId="77777777" w:rsidR="003E0191" w:rsidRDefault="003E0191" w:rsidP="00AB0C46">
      <w:pPr>
        <w:ind w:left="360"/>
      </w:pPr>
      <w:r w:rsidRPr="003E0191">
        <w:t xml:space="preserve">El sistema de conversión de unidades es una solución integral desarrollada bajo una arquitectura moderna cliente-servidor basada en API REST, diseñada para centralizar y automatizar el proceso de conversión de unidades de longitud, masa y temperatura mediante servicios web HTTP/JSON. Su núcleo está conformado por un servidor centralizado implementado en Java 21, encargado de exponer la lógica de conversión a través de </w:t>
      </w:r>
      <w:proofErr w:type="spellStart"/>
      <w:r w:rsidRPr="003E0191">
        <w:t>endpoints</w:t>
      </w:r>
      <w:proofErr w:type="spellEnd"/>
      <w:r w:rsidRPr="003E0191">
        <w:t xml:space="preserve"> REST, permitiendo que múltiples clientes consuman las mismas funcionalidades desde diferentes plataformas utilizando solicitudes HTTP estándar.</w:t>
      </w:r>
    </w:p>
    <w:p w14:paraId="7BEF549B" w14:textId="77777777" w:rsidR="003E0191" w:rsidRDefault="003E0191" w:rsidP="00AB0C46">
      <w:pPr>
        <w:ind w:left="360"/>
      </w:pPr>
      <w:r w:rsidRPr="003E0191">
        <w:t xml:space="preserve">Esta arquitectura desacopla la lógica de procesamiento de las interfaces de usuario, facilitando que clientes de consola, escritorio Swing, web JSP y móvil Android puedan interactuar con el sistema utilizando un único servidor centralizado. La solución actúa como un gestor inteligente de peticiones, procesando solicitudes de conversión en tiempo real mediante </w:t>
      </w:r>
      <w:proofErr w:type="spellStart"/>
      <w:r w:rsidRPr="003E0191">
        <w:t>endpoints</w:t>
      </w:r>
      <w:proofErr w:type="spellEnd"/>
      <w:r w:rsidRPr="003E0191">
        <w:t xml:space="preserve"> REST y garantizando precisión, consistencia y rapidez en los resultados obtenidos a través de respuestas JSON estructuradas.</w:t>
      </w:r>
    </w:p>
    <w:p w14:paraId="0F37A949" w14:textId="77777777" w:rsidR="003E0191" w:rsidRDefault="003E0191" w:rsidP="00AB0C46">
      <w:pPr>
        <w:ind w:left="360"/>
      </w:pPr>
      <w:r w:rsidRPr="003E0191">
        <w:t xml:space="preserve">El sistema incorpora mecanismos de validación y control de datos que permiten verificar entradas numéricas en cliente y servidor, evitando operaciones inválidas y retornando códigos HTTP apropiados. Además, implementa un módulo de autenticación basado en tokens JWT que asegura acceso controlado a los </w:t>
      </w:r>
      <w:proofErr w:type="spellStart"/>
      <w:r w:rsidRPr="003E0191">
        <w:t>endpoints</w:t>
      </w:r>
      <w:proofErr w:type="spellEnd"/>
      <w:r w:rsidRPr="003E0191">
        <w:t>, permitiendo mantener sesiones seguras y control de acceso basado en roles (ADMIN, USER) para las operaciones ejecutadas desde los distintos clientes. Los datos se gestionan en memoria durante las sesiones activas sin persistencia permanente en base de datos, garantizando operaciones rápidas y eficientes.</w:t>
      </w:r>
    </w:p>
    <w:p w14:paraId="5B9387EB" w14:textId="45D232C3" w:rsidR="003E0191" w:rsidRDefault="003E0191" w:rsidP="00AB0C46">
      <w:pPr>
        <w:ind w:left="360"/>
      </w:pPr>
      <w:r w:rsidRPr="003E0191">
        <w:t xml:space="preserve">La arquitectura cliente-servidor implementada asegura reutilización de servicios, facilidad de mantenimiento, escalabilidad y compatibilidad multiplataforma. El sistema opera sobre tecnologías como Java 21, NetBeans, Maven, Payara Server 7, </w:t>
      </w:r>
      <w:proofErr w:type="spellStart"/>
      <w:r w:rsidRPr="003E0191">
        <w:t>Jakarta</w:t>
      </w:r>
      <w:proofErr w:type="spellEnd"/>
      <w:r w:rsidRPr="003E0191">
        <w:t xml:space="preserve"> EE 10 y JAX-RS, utilizando comunicación basada en JSON mediante HTTP.</w:t>
      </w:r>
    </w:p>
    <w:p w14:paraId="143ABB19" w14:textId="65D42E90" w:rsidR="004C12EB" w:rsidRDefault="003E0191" w:rsidP="003E0191">
      <w:pPr>
        <w:ind w:left="360"/>
      </w:pPr>
      <w:r w:rsidRPr="003E0191">
        <w:t>El entorno de ejecución local mediante localhost permite garantizar disponibilidad inmediata, bajo tiempo de respuesta (&lt; 1 segundo), funcionamiento estable y soporte para 1000+ usuarios simultáneos en las operaciones de conversión realizadas desde cualquier plataforma cliente.</w:t>
      </w:r>
    </w:p>
    <w:p w14:paraId="51ED796E" w14:textId="07808653" w:rsidR="00D51532" w:rsidRPr="00850009" w:rsidRDefault="00927B2E" w:rsidP="00927B2E">
      <w:pPr>
        <w:pStyle w:val="Ttulo2"/>
      </w:pPr>
      <w:bookmarkStart w:id="21" w:name="_Toc229416151"/>
      <w:r>
        <w:t xml:space="preserve">7.1 </w:t>
      </w:r>
      <w:r w:rsidR="003E41D8">
        <w:t>Perspectiva del Producto</w:t>
      </w:r>
      <w:bookmarkEnd w:id="21"/>
    </w:p>
    <w:p w14:paraId="0E7A6106" w14:textId="77777777" w:rsidR="00E02A63" w:rsidRDefault="00E02A63" w:rsidP="00AB0C46">
      <w:pPr>
        <w:pStyle w:val="Prrafodelista"/>
        <w:numPr>
          <w:ilvl w:val="0"/>
          <w:numId w:val="3"/>
        </w:numPr>
      </w:pPr>
      <w:r w:rsidRPr="00E02A63">
        <w:lastRenderedPageBreak/>
        <w:t xml:space="preserve">Desde una perspectiva arquitectónica, el sistema de conversión de unidades funciona como una solución cliente-servidor basada en una arquitectura REST moderna, permitiendo desacoplar la lógica de conversión de las interfaces de usuario. A diferencia de aplicaciones monolíticas, el sistema centraliza toda la lógica matemática y de validación en un servidor REST desarrollado en Java, permitiendo que múltiples clientes consuman las mismas funcionalidades desde distintas plataformas mediante </w:t>
      </w:r>
      <w:proofErr w:type="spellStart"/>
      <w:r w:rsidRPr="00E02A63">
        <w:t>endpoints</w:t>
      </w:r>
      <w:proofErr w:type="spellEnd"/>
      <w:r w:rsidRPr="00E02A63">
        <w:t xml:space="preserve"> HTTP estandarizados.</w:t>
      </w:r>
    </w:p>
    <w:p w14:paraId="146342EE" w14:textId="77777777" w:rsidR="00E02A63" w:rsidRDefault="00E02A63" w:rsidP="00AB0C46">
      <w:pPr>
        <w:pStyle w:val="Prrafodelista"/>
        <w:numPr>
          <w:ilvl w:val="0"/>
          <w:numId w:val="3"/>
        </w:numPr>
      </w:pPr>
      <w:r w:rsidRPr="00E02A63">
        <w:t>El sistema opera mediante un entorno distribuido donde el servidor de aplicaciones Java procesa solicitudes HTTP/JSON, ejecuta las conversiones de longitud, masa y temperatura, valida los datos ingresados en cliente y servidor, y gestiona la autenticación mediante tokens JWT. Los datos se almacenan en memoria durante las sesiones activas, garantizando consistencia en las conversiones, reutilización de servicios, facilidad de mantenimiento y rapidez en las operaciones.</w:t>
      </w:r>
    </w:p>
    <w:p w14:paraId="7837902A" w14:textId="161DE83E" w:rsidR="00AB0C46" w:rsidRDefault="00AB0C46" w:rsidP="00AB0C46">
      <w:pPr>
        <w:pStyle w:val="Prrafodelista"/>
        <w:numPr>
          <w:ilvl w:val="0"/>
          <w:numId w:val="3"/>
        </w:numPr>
      </w:pPr>
      <w:r>
        <w:t>La solución está diseñada como un ecosistema compuesto por nodos interconectados:</w:t>
      </w:r>
    </w:p>
    <w:p w14:paraId="06A29F83" w14:textId="7365472D" w:rsidR="00AB0C46" w:rsidRPr="00AB0C46" w:rsidRDefault="00AB0C46" w:rsidP="00AB0C46">
      <w:pPr>
        <w:pStyle w:val="Prrafodelista"/>
        <w:numPr>
          <w:ilvl w:val="0"/>
          <w:numId w:val="3"/>
        </w:numPr>
        <w:rPr>
          <w:b/>
        </w:rPr>
      </w:pPr>
      <w:r w:rsidRPr="00AB0C46">
        <w:rPr>
          <w:b/>
        </w:rPr>
        <w:t xml:space="preserve">Servidor </w:t>
      </w:r>
      <w:r w:rsidR="00E02A63">
        <w:rPr>
          <w:b/>
        </w:rPr>
        <w:t xml:space="preserve">API REST </w:t>
      </w:r>
      <w:r w:rsidRPr="00AB0C46">
        <w:rPr>
          <w:b/>
        </w:rPr>
        <w:t>(</w:t>
      </w:r>
      <w:proofErr w:type="spellStart"/>
      <w:r w:rsidRPr="00AB0C46">
        <w:rPr>
          <w:b/>
        </w:rPr>
        <w:t>Backend</w:t>
      </w:r>
      <w:proofErr w:type="spellEnd"/>
      <w:r w:rsidRPr="00AB0C46">
        <w:rPr>
          <w:b/>
        </w:rPr>
        <w:t>):</w:t>
      </w:r>
    </w:p>
    <w:p w14:paraId="3CBA854D" w14:textId="77777777" w:rsidR="00E02A63" w:rsidRPr="00E02A63" w:rsidRDefault="00E02A63" w:rsidP="00AB0C46">
      <w:pPr>
        <w:pStyle w:val="Prrafodelista"/>
        <w:numPr>
          <w:ilvl w:val="0"/>
          <w:numId w:val="3"/>
        </w:numPr>
        <w:rPr>
          <w:b/>
        </w:rPr>
      </w:pPr>
      <w:r w:rsidRPr="00E02A63">
        <w:t xml:space="preserve">Nodo central encargado de exponer </w:t>
      </w:r>
      <w:proofErr w:type="spellStart"/>
      <w:r w:rsidRPr="00E02A63">
        <w:t>endpoints</w:t>
      </w:r>
      <w:proofErr w:type="spellEnd"/>
      <w:r w:rsidRPr="00E02A63">
        <w:t xml:space="preserve"> REST desarrollados en Java utilizando Payara Server 7 y </w:t>
      </w:r>
      <w:proofErr w:type="spellStart"/>
      <w:r w:rsidRPr="00E02A63">
        <w:t>Jakarta</w:t>
      </w:r>
      <w:proofErr w:type="spellEnd"/>
      <w:r w:rsidRPr="00E02A63">
        <w:t xml:space="preserve"> EE 10 con JAX-RS. Procesa solicitudes HTTP/JSON, ejecuta fórmulas de conversión, valida entradas del usuario, genera tokens JWT para autenticación y gestiona sesiones activas en memoria. Retorna respuestas JSON estructuradas con códigos HTTP apropiados.</w:t>
      </w:r>
    </w:p>
    <w:p w14:paraId="1A9B722A" w14:textId="77777777" w:rsidR="00AB0C46" w:rsidRPr="00AB0C46" w:rsidRDefault="00AB0C46" w:rsidP="00AB0C46">
      <w:pPr>
        <w:pStyle w:val="Prrafodelista"/>
        <w:numPr>
          <w:ilvl w:val="0"/>
          <w:numId w:val="3"/>
        </w:numPr>
        <w:rPr>
          <w:b/>
        </w:rPr>
      </w:pPr>
      <w:r w:rsidRPr="00AB0C46">
        <w:rPr>
          <w:b/>
        </w:rPr>
        <w:t>Cliente Escritorio (Desktop):</w:t>
      </w:r>
    </w:p>
    <w:p w14:paraId="07E58FE6" w14:textId="77777777" w:rsidR="00E02A63" w:rsidRPr="00E02A63" w:rsidRDefault="00E02A63" w:rsidP="00AB0C46">
      <w:pPr>
        <w:pStyle w:val="Prrafodelista"/>
        <w:numPr>
          <w:ilvl w:val="0"/>
          <w:numId w:val="3"/>
        </w:numPr>
        <w:rPr>
          <w:b/>
        </w:rPr>
      </w:pPr>
      <w:r w:rsidRPr="00E02A63">
        <w:t xml:space="preserve">Aplicación Java Swing utilizada para realizar conversiones mediante una interfaz gráfica intuitiva, consumiendo </w:t>
      </w:r>
      <w:proofErr w:type="spellStart"/>
      <w:r w:rsidRPr="00E02A63">
        <w:t>endpoints</w:t>
      </w:r>
      <w:proofErr w:type="spellEnd"/>
      <w:r w:rsidRPr="00E02A63">
        <w:t xml:space="preserve"> REST en tiempo real mediante solicitudes HTTP/JSON y visualizando resultados inmediatos.</w:t>
      </w:r>
    </w:p>
    <w:p w14:paraId="7B18E203" w14:textId="5261AAE2" w:rsidR="00AB0C46" w:rsidRPr="00AB0C46" w:rsidRDefault="00AB0C46" w:rsidP="00AB0C46">
      <w:pPr>
        <w:pStyle w:val="Prrafodelista"/>
        <w:numPr>
          <w:ilvl w:val="0"/>
          <w:numId w:val="3"/>
        </w:numPr>
        <w:rPr>
          <w:b/>
        </w:rPr>
      </w:pPr>
      <w:r w:rsidRPr="00AB0C46">
        <w:rPr>
          <w:b/>
        </w:rPr>
        <w:t>Cliente Web / Móvil:</w:t>
      </w:r>
    </w:p>
    <w:p w14:paraId="3A8BD4A5" w14:textId="77777777" w:rsidR="00E02A63" w:rsidRPr="00E02A63" w:rsidRDefault="00E02A63" w:rsidP="00AB0C46">
      <w:pPr>
        <w:pStyle w:val="Prrafodelista"/>
        <w:numPr>
          <w:ilvl w:val="0"/>
          <w:numId w:val="3"/>
        </w:numPr>
        <w:rPr>
          <w:b/>
        </w:rPr>
      </w:pPr>
      <w:r w:rsidRPr="00E02A63">
        <w:t xml:space="preserve">Aplicación Android desarrollada en </w:t>
      </w:r>
      <w:proofErr w:type="spellStart"/>
      <w:r w:rsidRPr="00E02A63">
        <w:t>Kotlin</w:t>
      </w:r>
      <w:proofErr w:type="spellEnd"/>
      <w:r w:rsidRPr="00E02A63">
        <w:t xml:space="preserve"> utilizando </w:t>
      </w:r>
      <w:proofErr w:type="spellStart"/>
      <w:r w:rsidRPr="00E02A63">
        <w:t>OkHttp</w:t>
      </w:r>
      <w:proofErr w:type="spellEnd"/>
      <w:r w:rsidRPr="00E02A63">
        <w:t xml:space="preserve"> para realizar solicitudes REST, permitiendo realizar conversiones desde dispositivos móviles mediante consumo de </w:t>
      </w:r>
      <w:proofErr w:type="spellStart"/>
      <w:r w:rsidRPr="00E02A63">
        <w:t>endpoints</w:t>
      </w:r>
      <w:proofErr w:type="spellEnd"/>
      <w:r w:rsidRPr="00E02A63">
        <w:t xml:space="preserve"> REST y visualización inmediata de resultados.</w:t>
      </w:r>
    </w:p>
    <w:p w14:paraId="12283FB8" w14:textId="5CFEEB0A" w:rsidR="00AB0C46" w:rsidRPr="00F56D12" w:rsidRDefault="00AB0C46" w:rsidP="00AB0C46">
      <w:pPr>
        <w:pStyle w:val="Prrafodelista"/>
        <w:numPr>
          <w:ilvl w:val="0"/>
          <w:numId w:val="3"/>
        </w:numPr>
        <w:rPr>
          <w:b/>
        </w:rPr>
      </w:pPr>
      <w:r w:rsidRPr="00F56D12">
        <w:rPr>
          <w:b/>
        </w:rPr>
        <w:t>Cliente Consola:</w:t>
      </w:r>
    </w:p>
    <w:p w14:paraId="3F869D8B" w14:textId="77777777" w:rsidR="00E02A63" w:rsidRDefault="00E02A63" w:rsidP="00AB0C46">
      <w:pPr>
        <w:pStyle w:val="Prrafodelista"/>
        <w:ind w:left="720" w:firstLine="0"/>
      </w:pPr>
      <w:r w:rsidRPr="00E02A63">
        <w:t xml:space="preserve">Aplicación Java basada en terminal utilizada para pruebas, administración y monitoreo básico del funcionamiento de los </w:t>
      </w:r>
      <w:proofErr w:type="spellStart"/>
      <w:r w:rsidRPr="00E02A63">
        <w:t>endpoints</w:t>
      </w:r>
      <w:proofErr w:type="spellEnd"/>
      <w:r w:rsidRPr="00E02A63">
        <w:t xml:space="preserve"> REST, validación de conexiones y ejecución de conversiones mediante entrada de comandos.</w:t>
      </w:r>
    </w:p>
    <w:p w14:paraId="6B6C3FC4" w14:textId="77777777" w:rsidR="00E02A63" w:rsidRDefault="00E02A63" w:rsidP="00AB0C46">
      <w:pPr>
        <w:pStyle w:val="Prrafodelista"/>
        <w:ind w:left="720" w:firstLine="0"/>
      </w:pPr>
    </w:p>
    <w:p w14:paraId="037AEB3B" w14:textId="04CB0E7A" w:rsidR="00E02A63" w:rsidRDefault="00E02A63" w:rsidP="00AB0C46">
      <w:pPr>
        <w:pStyle w:val="Prrafodelista"/>
        <w:ind w:left="720" w:firstLine="0"/>
      </w:pPr>
      <w:r w:rsidRPr="00E02A63">
        <w:t>La arquitectura implementada permite que todos los clientes compartan una única API REST centralizada, garantizando precisión en resultados, interoperabilidad entre plataformas, seguridad mediante autenticación JWT, facilidad de escalabilidad futura del sistema y mantenimiento simplificado de la lógica de negocio centralizada.</w:t>
      </w:r>
    </w:p>
    <w:p w14:paraId="719E5FD2" w14:textId="77777777" w:rsidR="004C12EB" w:rsidRDefault="004C12EB" w:rsidP="00AB0C46"/>
    <w:p w14:paraId="17261546" w14:textId="77777777" w:rsidR="009B0D32" w:rsidRDefault="009B0D32"/>
    <w:p w14:paraId="541D0C2C" w14:textId="5CB89B2C" w:rsidR="005C47E2" w:rsidRPr="00850009" w:rsidRDefault="00927B2E" w:rsidP="00927B2E">
      <w:pPr>
        <w:pStyle w:val="Ttulo2"/>
      </w:pPr>
      <w:bookmarkStart w:id="22" w:name="_bookmark9"/>
      <w:bookmarkStart w:id="23" w:name="_Toc229416152"/>
      <w:bookmarkEnd w:id="22"/>
      <w:r>
        <w:t xml:space="preserve">7.2 </w:t>
      </w:r>
      <w:r w:rsidR="003E41D8">
        <w:t>Funciones del Producto</w:t>
      </w:r>
      <w:r w:rsidR="003B4A28">
        <w:t xml:space="preserve"> (software)</w:t>
      </w:r>
      <w:bookmarkEnd w:id="23"/>
    </w:p>
    <w:p w14:paraId="147E0550" w14:textId="77777777" w:rsidR="00E02A63" w:rsidRDefault="00E02A63" w:rsidP="00F56D12">
      <w:pPr>
        <w:rPr>
          <w:rFonts w:eastAsia="Arial" w:cs="Arial"/>
          <w:szCs w:val="24"/>
        </w:rPr>
      </w:pPr>
      <w:r w:rsidRPr="00E02A63">
        <w:rPr>
          <w:rFonts w:eastAsia="Arial" w:cs="Arial"/>
          <w:szCs w:val="24"/>
        </w:rPr>
        <w:t>La funcionalidad del sistema gira en torno a la automatización precisa y eficiente de conversiones de unidades de longitud, masa y temperatura, estructurándose en diferentes capacidades operativas que definen el comportamiento general del software.</w:t>
      </w:r>
    </w:p>
    <w:p w14:paraId="247B471F" w14:textId="77777777" w:rsidR="00E02A63" w:rsidRDefault="00E02A63" w:rsidP="00F56D12">
      <w:pPr>
        <w:rPr>
          <w:rFonts w:eastAsia="Arial" w:cs="Arial"/>
          <w:szCs w:val="24"/>
        </w:rPr>
      </w:pPr>
      <w:r w:rsidRPr="00E02A63">
        <w:rPr>
          <w:rFonts w:eastAsia="Arial" w:cs="Arial"/>
          <w:szCs w:val="24"/>
        </w:rPr>
        <w:lastRenderedPageBreak/>
        <w:t>En primer lugar, el sistema incorpora un módulo de Control de Acceso y Autenticación (Login). Antes de permitir el acceso a las funcionalidades principales, el sistema verifica las credenciales ingresadas por el usuario mediante autenticación con tokens JWT. Esta función permite restringir el acceso únicamente a usuarios autorizados, generando tokens seguros que validan cada solicitud posterior y garantizan seguridad en el entorno de ejecución distribuido.</w:t>
      </w:r>
    </w:p>
    <w:p w14:paraId="62FCF3E8" w14:textId="77777777" w:rsidR="00E02A63" w:rsidRDefault="00E02A63" w:rsidP="00F56D12">
      <w:pPr>
        <w:rPr>
          <w:rFonts w:eastAsia="Arial" w:cs="Arial"/>
          <w:szCs w:val="24"/>
        </w:rPr>
      </w:pPr>
      <w:r w:rsidRPr="00E02A63">
        <w:rPr>
          <w:rFonts w:eastAsia="Arial" w:cs="Arial"/>
          <w:szCs w:val="24"/>
        </w:rPr>
        <w:t xml:space="preserve">En segundo lugar, el sistema proporciona una capacidad centralizada de Conversión de Longitud. Esta funcionalidad permite al usuario realizar conversiones entre diferentes unidades de medida relacionadas con distancia y longitud, incluyendo metros, kilómetros, centímetros, milímetros, pulgadas, pies y millas. El sistema procesa automáticamente las fórmulas matemáticas necesarias mediante </w:t>
      </w:r>
      <w:proofErr w:type="spellStart"/>
      <w:r w:rsidRPr="00E02A63">
        <w:rPr>
          <w:rFonts w:eastAsia="Arial" w:cs="Arial"/>
          <w:szCs w:val="24"/>
        </w:rPr>
        <w:t>endpoints</w:t>
      </w:r>
      <w:proofErr w:type="spellEnd"/>
      <w:r w:rsidRPr="00E02A63">
        <w:rPr>
          <w:rFonts w:eastAsia="Arial" w:cs="Arial"/>
          <w:szCs w:val="24"/>
        </w:rPr>
        <w:t xml:space="preserve"> REST y devuelve resultados inmediatos y precisos en formato JSON al usuario.</w:t>
      </w:r>
    </w:p>
    <w:p w14:paraId="1274123B" w14:textId="77777777" w:rsidR="00E02A63" w:rsidRDefault="00E02A63" w:rsidP="00F56D12">
      <w:pPr>
        <w:rPr>
          <w:rFonts w:eastAsia="Arial" w:cs="Arial"/>
          <w:szCs w:val="24"/>
        </w:rPr>
      </w:pPr>
      <w:r w:rsidRPr="00E02A63">
        <w:rPr>
          <w:rFonts w:eastAsia="Arial" w:cs="Arial"/>
          <w:szCs w:val="24"/>
        </w:rPr>
        <w:t xml:space="preserve">En tercer lugar, el software incorpora un módulo de Conversión de Masa. Esta funcionalidad permite transformar valores entre unidades como gramos, kilogramos, libras, onzas y miligramos. El sistema ejecuta cálculos automáticos mediante </w:t>
      </w:r>
      <w:proofErr w:type="spellStart"/>
      <w:r w:rsidRPr="00E02A63">
        <w:rPr>
          <w:rFonts w:eastAsia="Arial" w:cs="Arial"/>
          <w:szCs w:val="24"/>
        </w:rPr>
        <w:t>endpoints</w:t>
      </w:r>
      <w:proofErr w:type="spellEnd"/>
      <w:r w:rsidRPr="00E02A63">
        <w:rPr>
          <w:rFonts w:eastAsia="Arial" w:cs="Arial"/>
          <w:szCs w:val="24"/>
        </w:rPr>
        <w:t xml:space="preserve"> REST centralizados, garantizando precisión decimal (hasta 4 decimales) y consistencia en todas las conversiones realizadas desde los diferentes clientes.</w:t>
      </w:r>
    </w:p>
    <w:p w14:paraId="425695C3" w14:textId="77777777" w:rsidR="00E02A63" w:rsidRDefault="00E02A63" w:rsidP="00F56D12">
      <w:pPr>
        <w:rPr>
          <w:rFonts w:eastAsia="Arial" w:cs="Arial"/>
          <w:szCs w:val="24"/>
        </w:rPr>
      </w:pPr>
      <w:r w:rsidRPr="00E02A63">
        <w:rPr>
          <w:rFonts w:eastAsia="Arial" w:cs="Arial"/>
          <w:szCs w:val="24"/>
        </w:rPr>
        <w:t xml:space="preserve">En cuarto lugar, el sistema integra una funcionalidad de Conversión de Temperatura. Esta capacidad permite convertir valores entre Celsius, Fahrenheit y Kelvin, aplicando automáticamente las fórmulas matemáticas correspondientes para cada escala de temperatura. Los resultados son procesados en tiempo real mediante </w:t>
      </w:r>
      <w:proofErr w:type="spellStart"/>
      <w:r w:rsidRPr="00E02A63">
        <w:rPr>
          <w:rFonts w:eastAsia="Arial" w:cs="Arial"/>
          <w:szCs w:val="24"/>
        </w:rPr>
        <w:t>endpoints</w:t>
      </w:r>
      <w:proofErr w:type="spellEnd"/>
      <w:r w:rsidRPr="00E02A63">
        <w:rPr>
          <w:rFonts w:eastAsia="Arial" w:cs="Arial"/>
          <w:szCs w:val="24"/>
        </w:rPr>
        <w:t xml:space="preserve"> REST y mostrados inmediatamente en las interfaces de usuario con respuestas JSON estructuradas.</w:t>
      </w:r>
    </w:p>
    <w:p w14:paraId="58AC1E9A" w14:textId="77777777" w:rsidR="00E02A63" w:rsidRDefault="00E02A63" w:rsidP="00F56D12">
      <w:pPr>
        <w:rPr>
          <w:rFonts w:eastAsia="Arial" w:cs="Arial"/>
          <w:szCs w:val="24"/>
        </w:rPr>
      </w:pPr>
      <w:r w:rsidRPr="00E02A63">
        <w:rPr>
          <w:rFonts w:eastAsia="Arial" w:cs="Arial"/>
          <w:szCs w:val="24"/>
        </w:rPr>
        <w:t>Además, el sistema incorpora un módulo de Validación y Control de Datos. Esta funcionalidad verifica que los datos ingresados por el usuario sean válidos en cliente y en servidor, evitando campos vacíos, caracteres no numéricos y operaciones inválidas. En caso de errores, el sistema retorna códigos HTTP apropiados (400, 401, 403, 404, 500) junto con mensajes de error en formato JSON para garantizar un uso correcto de la aplicación.</w:t>
      </w:r>
    </w:p>
    <w:p w14:paraId="540085F2" w14:textId="77777777" w:rsidR="00E02A63" w:rsidRDefault="00E02A63" w:rsidP="00F56D12">
      <w:pPr>
        <w:rPr>
          <w:rFonts w:eastAsia="Arial" w:cs="Arial"/>
          <w:szCs w:val="24"/>
        </w:rPr>
      </w:pPr>
      <w:r w:rsidRPr="00E02A63">
        <w:rPr>
          <w:rFonts w:eastAsia="Arial" w:cs="Arial"/>
          <w:szCs w:val="24"/>
        </w:rPr>
        <w:t>Otra capacidad importante es la Gestión de Sesiones mediante Tokens JWT, donde el sistema genera y valida tokens de seguridad para cada usuario autenticado. Cada sesión mantiene información de autenticación, permisos de usuario (ADMIN, USER) y datos temporales en memoria durante el período activo, permitiendo mantener control y seguridad en las actividades ejecutadas sin necesidad de persistencia permanente.</w:t>
      </w:r>
    </w:p>
    <w:p w14:paraId="4E154899" w14:textId="77777777" w:rsidR="00E02A63" w:rsidRDefault="00E02A63" w:rsidP="00F56D12">
      <w:pPr>
        <w:rPr>
          <w:rFonts w:eastAsia="Arial" w:cs="Arial"/>
          <w:szCs w:val="24"/>
        </w:rPr>
      </w:pPr>
      <w:r w:rsidRPr="00E02A63">
        <w:rPr>
          <w:rFonts w:eastAsia="Arial" w:cs="Arial"/>
          <w:szCs w:val="24"/>
        </w:rPr>
        <w:t xml:space="preserve">El sistema implementa un modelo de Autorización Basado en Roles, permitiendo que usuarios con rol ADMIN accedan a funcionalidades administrativas como crear, modificar o eliminar tipos de conversión, mientras que usuarios con rol USER solo pueden realizar conversiones estándar. Este control garantiza seguridad y control de acceso en todos los </w:t>
      </w:r>
      <w:proofErr w:type="spellStart"/>
      <w:r w:rsidRPr="00E02A63">
        <w:rPr>
          <w:rFonts w:eastAsia="Arial" w:cs="Arial"/>
          <w:szCs w:val="24"/>
        </w:rPr>
        <w:t>endpoints</w:t>
      </w:r>
      <w:proofErr w:type="spellEnd"/>
      <w:r w:rsidRPr="00E02A63">
        <w:rPr>
          <w:rFonts w:eastAsia="Arial" w:cs="Arial"/>
          <w:szCs w:val="24"/>
        </w:rPr>
        <w:t>.</w:t>
      </w:r>
    </w:p>
    <w:p w14:paraId="14D32EE0" w14:textId="38F0E4DD" w:rsidR="00E5304E" w:rsidRPr="00E5304E" w:rsidRDefault="00E02A63" w:rsidP="00E5304E">
      <w:pPr>
        <w:rPr>
          <w:rFonts w:eastAsia="Arial" w:cs="Arial"/>
          <w:szCs w:val="24"/>
        </w:rPr>
      </w:pPr>
      <w:r w:rsidRPr="00E02A63">
        <w:rPr>
          <w:rFonts w:eastAsia="Arial" w:cs="Arial"/>
          <w:szCs w:val="24"/>
        </w:rPr>
        <w:t xml:space="preserve">Finalmente, el sistema implementa un modelo de Consumo REST Multiplataforma, permitiendo que distintos clientes —consola, escritorio Swing, web JSP y aplicación móvil Android— consuman los mismos </w:t>
      </w:r>
      <w:proofErr w:type="spellStart"/>
      <w:r w:rsidRPr="00E02A63">
        <w:rPr>
          <w:rFonts w:eastAsia="Arial" w:cs="Arial"/>
          <w:szCs w:val="24"/>
        </w:rPr>
        <w:t>endpoints</w:t>
      </w:r>
      <w:proofErr w:type="spellEnd"/>
      <w:r w:rsidRPr="00E02A63">
        <w:rPr>
          <w:rFonts w:eastAsia="Arial" w:cs="Arial"/>
          <w:szCs w:val="24"/>
        </w:rPr>
        <w:t xml:space="preserve"> REST centralizados mediante solicitudes HTTP/JSON. Esto garantiza reutilización de lógica, consistencia en resultados, seguridad mediante autenticación JWT y funcionamiento uniforme entre todas las plataformas conectadas al sistema.</w:t>
      </w:r>
    </w:p>
    <w:p w14:paraId="1154BF6E" w14:textId="04B9FF20" w:rsidR="005C47E2" w:rsidRPr="00850009" w:rsidRDefault="00E5304E" w:rsidP="00E5304E">
      <w:r w:rsidRPr="00E5304E">
        <w:rPr>
          <w:rFonts w:eastAsia="Arial" w:cs="Arial"/>
          <w:szCs w:val="24"/>
        </w:rPr>
        <w:t>A continuación, casos de uso propuestos.</w:t>
      </w:r>
    </w:p>
    <w:p w14:paraId="7672A061" w14:textId="51DC7884" w:rsidR="004D144F" w:rsidRDefault="00E02A63" w:rsidP="133B15D0">
      <w:pPr>
        <w:rPr>
          <w:szCs w:val="24"/>
        </w:rPr>
      </w:pPr>
      <w:r w:rsidRPr="00E02A63">
        <w:rPr>
          <w:szCs w:val="24"/>
        </w:rPr>
        <w:lastRenderedPageBreak/>
        <w:drawing>
          <wp:inline distT="0" distB="0" distL="0" distR="0" wp14:anchorId="1208403D" wp14:editId="3EBF03E4">
            <wp:extent cx="5988050" cy="4667250"/>
            <wp:effectExtent l="0" t="0" r="0" b="0"/>
            <wp:docPr id="202499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92081" name=""/>
                    <pic:cNvPicPr/>
                  </pic:nvPicPr>
                  <pic:blipFill>
                    <a:blip r:embed="rId13"/>
                    <a:stretch>
                      <a:fillRect/>
                    </a:stretch>
                  </pic:blipFill>
                  <pic:spPr>
                    <a:xfrm>
                      <a:off x="0" y="0"/>
                      <a:ext cx="5988050" cy="4667250"/>
                    </a:xfrm>
                    <a:prstGeom prst="rect">
                      <a:avLst/>
                    </a:prstGeom>
                  </pic:spPr>
                </pic:pic>
              </a:graphicData>
            </a:graphic>
          </wp:inline>
        </w:drawing>
      </w:r>
    </w:p>
    <w:p w14:paraId="0208BDFB" w14:textId="7FA9C27A" w:rsidR="00E5304E" w:rsidRDefault="004D144F" w:rsidP="007825A6">
      <w:pPr>
        <w:pStyle w:val="Descripcin"/>
      </w:pPr>
      <w:bookmarkStart w:id="24"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4"/>
    </w:p>
    <w:bookmarkStart w:id="25" w:name="_Toc229416153"/>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68B422C1" w14:textId="77777777" w:rsidR="00E02A63" w:rsidRDefault="00E02A63" w:rsidP="00F56D12">
      <w:r w:rsidRPr="00E02A63">
        <w:t>El sistema de conversión de unidades operará bajo una arquitectura cliente-servidor utilizando una API REST desarrollada en Java 21. La solución funcionará en un entorno local mediante localhost, permitiendo la comunicación entre el servidor y los diferentes clientes implementados (consola, escritorio Swing, web JSP y aplicación móvil Android).</w:t>
      </w:r>
    </w:p>
    <w:p w14:paraId="34374380" w14:textId="55AB66AE" w:rsidR="00E02A63" w:rsidRDefault="00E02A63" w:rsidP="00F56D12">
      <w:r w:rsidRPr="00E02A63">
        <w:t xml:space="preserve">El sistema requiere un entorno de ejecución estable que permita procesar conversiones de longitud, masa y temperatura de forma inmediata y precisa. La lógica de negocio estará centralizada en un servidor Payara Server 7 con </w:t>
      </w:r>
      <w:proofErr w:type="spellStart"/>
      <w:r w:rsidRPr="00E02A63">
        <w:t>Jakarta</w:t>
      </w:r>
      <w:proofErr w:type="spellEnd"/>
      <w:r w:rsidRPr="00E02A63">
        <w:t xml:space="preserve"> EE 10, mientras que los clientes consumirán los </w:t>
      </w:r>
      <w:proofErr w:type="spellStart"/>
      <w:r w:rsidRPr="00E02A63">
        <w:t>endpoints</w:t>
      </w:r>
      <w:proofErr w:type="spellEnd"/>
      <w:r w:rsidRPr="00E02A63">
        <w:t xml:space="preserve"> REST mediante solicitudes HTTP/JSON</w:t>
      </w:r>
      <w:r>
        <w:t>.</w:t>
      </w:r>
    </w:p>
    <w:p w14:paraId="2B6708A5" w14:textId="43A88D08" w:rsidR="00F56D12" w:rsidRDefault="00F56D12" w:rsidP="00F56D12">
      <w:r>
        <w:t>El entorno tecnológico requerido para el funcionamiento del sistema incluye:</w:t>
      </w:r>
    </w:p>
    <w:p w14:paraId="2AC360BC" w14:textId="77777777" w:rsidR="00F56D12" w:rsidRDefault="00F56D12" w:rsidP="00F56D12"/>
    <w:p w14:paraId="2462C804" w14:textId="77777777" w:rsidR="00F56D12" w:rsidRPr="00F56D12" w:rsidRDefault="00F56D12" w:rsidP="00F56D12">
      <w:pPr>
        <w:pStyle w:val="Prrafodelista"/>
        <w:numPr>
          <w:ilvl w:val="0"/>
          <w:numId w:val="18"/>
        </w:numPr>
        <w:rPr>
          <w:lang w:val="en-US"/>
        </w:rPr>
      </w:pPr>
      <w:r w:rsidRPr="00F56D12">
        <w:rPr>
          <w:lang w:val="en-US"/>
        </w:rPr>
        <w:t>Java 21</w:t>
      </w:r>
    </w:p>
    <w:p w14:paraId="7CA0125F" w14:textId="77777777" w:rsidR="00F56D12" w:rsidRPr="00F56D12" w:rsidRDefault="00F56D12" w:rsidP="00F56D12">
      <w:pPr>
        <w:pStyle w:val="Prrafodelista"/>
        <w:numPr>
          <w:ilvl w:val="0"/>
          <w:numId w:val="18"/>
        </w:numPr>
        <w:rPr>
          <w:lang w:val="en-US"/>
        </w:rPr>
      </w:pPr>
      <w:r w:rsidRPr="00F56D12">
        <w:rPr>
          <w:lang w:val="en-US"/>
        </w:rPr>
        <w:t>NetBeans</w:t>
      </w:r>
    </w:p>
    <w:p w14:paraId="23EDCD4F" w14:textId="77777777" w:rsidR="00F56D12" w:rsidRPr="00F56D12" w:rsidRDefault="00F56D12" w:rsidP="00F56D12">
      <w:pPr>
        <w:pStyle w:val="Prrafodelista"/>
        <w:numPr>
          <w:ilvl w:val="0"/>
          <w:numId w:val="18"/>
        </w:numPr>
        <w:rPr>
          <w:lang w:val="en-US"/>
        </w:rPr>
      </w:pPr>
      <w:r w:rsidRPr="00F56D12">
        <w:rPr>
          <w:lang w:val="en-US"/>
        </w:rPr>
        <w:t>Maven</w:t>
      </w:r>
    </w:p>
    <w:p w14:paraId="74EA20D8" w14:textId="77777777" w:rsidR="00F56D12" w:rsidRPr="00F56D12" w:rsidRDefault="00F56D12" w:rsidP="00F56D12">
      <w:pPr>
        <w:pStyle w:val="Prrafodelista"/>
        <w:numPr>
          <w:ilvl w:val="0"/>
          <w:numId w:val="18"/>
        </w:numPr>
        <w:rPr>
          <w:lang w:val="en-US"/>
        </w:rPr>
      </w:pPr>
      <w:r w:rsidRPr="00F56D12">
        <w:rPr>
          <w:lang w:val="en-US"/>
        </w:rPr>
        <w:t>Payara Server 7</w:t>
      </w:r>
    </w:p>
    <w:p w14:paraId="54FAF3CE" w14:textId="77777777" w:rsidR="00F56D12" w:rsidRDefault="00F56D12" w:rsidP="00F56D12">
      <w:pPr>
        <w:pStyle w:val="Prrafodelista"/>
        <w:numPr>
          <w:ilvl w:val="0"/>
          <w:numId w:val="18"/>
        </w:numPr>
      </w:pPr>
      <w:proofErr w:type="spellStart"/>
      <w:r>
        <w:t>Jakarta</w:t>
      </w:r>
      <w:proofErr w:type="spellEnd"/>
      <w:r>
        <w:t xml:space="preserve"> EE 10</w:t>
      </w:r>
    </w:p>
    <w:p w14:paraId="0C21FB58" w14:textId="77777777" w:rsidR="00F56D12" w:rsidRDefault="00F56D12" w:rsidP="00F56D12">
      <w:pPr>
        <w:pStyle w:val="Prrafodelista"/>
        <w:numPr>
          <w:ilvl w:val="0"/>
          <w:numId w:val="18"/>
        </w:numPr>
      </w:pPr>
      <w:r>
        <w:t>Android Studio</w:t>
      </w:r>
    </w:p>
    <w:p w14:paraId="2CFDD38B" w14:textId="0B8EF1BE" w:rsidR="00F56D12" w:rsidRDefault="00F56D12" w:rsidP="00F56D12">
      <w:pPr>
        <w:pStyle w:val="Prrafodelista"/>
        <w:numPr>
          <w:ilvl w:val="0"/>
          <w:numId w:val="18"/>
        </w:numPr>
      </w:pPr>
      <w:r>
        <w:t>Postman</w:t>
      </w:r>
    </w:p>
    <w:p w14:paraId="26CD0248" w14:textId="771684D5" w:rsidR="00E02A63" w:rsidRDefault="00E02A63" w:rsidP="00F56D12">
      <w:pPr>
        <w:pStyle w:val="Prrafodelista"/>
        <w:numPr>
          <w:ilvl w:val="0"/>
          <w:numId w:val="18"/>
        </w:numPr>
      </w:pPr>
      <w:r w:rsidRPr="00E02A63">
        <w:lastRenderedPageBreak/>
        <w:t>Gradle (para Android)</w:t>
      </w:r>
    </w:p>
    <w:p w14:paraId="68D4F132" w14:textId="1B6BD2DE" w:rsidR="00E02A63" w:rsidRDefault="00E02A63" w:rsidP="00F56D12">
      <w:pPr>
        <w:pStyle w:val="Prrafodelista"/>
        <w:numPr>
          <w:ilvl w:val="0"/>
          <w:numId w:val="18"/>
        </w:numPr>
      </w:pPr>
      <w:r w:rsidRPr="00E02A63">
        <w:t>JAX-RS</w:t>
      </w:r>
    </w:p>
    <w:p w14:paraId="454BA721" w14:textId="7858252C" w:rsidR="00E02A63" w:rsidRDefault="00E02A63" w:rsidP="00F56D12">
      <w:pPr>
        <w:pStyle w:val="Prrafodelista"/>
        <w:numPr>
          <w:ilvl w:val="0"/>
          <w:numId w:val="18"/>
        </w:numPr>
      </w:pPr>
      <w:proofErr w:type="spellStart"/>
      <w:r w:rsidRPr="00E02A63">
        <w:t>OkHttp</w:t>
      </w:r>
      <w:proofErr w:type="spellEnd"/>
      <w:r w:rsidRPr="00E02A63">
        <w:t xml:space="preserve"> (cliente HTTP para Android)</w:t>
      </w:r>
    </w:p>
    <w:p w14:paraId="7848F69A" w14:textId="77777777" w:rsidR="00E02A63" w:rsidRDefault="00E02A63" w:rsidP="00F56D12">
      <w:r w:rsidRPr="00E02A63">
        <w:t>El sistema implementará gestión de datos en memoria sin dependencia de base de datos permanente. Los datos se almacenarán temporalmente durante las sesiones activas del usuario, permitiendo realizar conversiones sin necesidad de persistencia en disco. Cada sesión será identificada mediante un token JWT único y seguro.</w:t>
      </w:r>
    </w:p>
    <w:p w14:paraId="5381C952" w14:textId="7DA9DB24" w:rsidR="00F56D12" w:rsidRDefault="00F56D12" w:rsidP="00F56D12">
      <w:r>
        <w:t>La comunicación entre clientes y servidor se realizará utilizando:</w:t>
      </w:r>
    </w:p>
    <w:p w14:paraId="6C99D034" w14:textId="77777777" w:rsidR="00E02A63" w:rsidRDefault="00E02A63" w:rsidP="00F56D12">
      <w:pPr>
        <w:pStyle w:val="Prrafodelista"/>
        <w:numPr>
          <w:ilvl w:val="0"/>
          <w:numId w:val="19"/>
        </w:numPr>
      </w:pPr>
      <w:r w:rsidRPr="00E02A63">
        <w:t>REST (</w:t>
      </w:r>
      <w:proofErr w:type="spellStart"/>
      <w:r w:rsidRPr="00E02A63">
        <w:t>Representational</w:t>
      </w:r>
      <w:proofErr w:type="spellEnd"/>
      <w:r w:rsidRPr="00E02A63">
        <w:t xml:space="preserve"> State Transfer)</w:t>
      </w:r>
    </w:p>
    <w:p w14:paraId="67CF84F3" w14:textId="77777777" w:rsidR="00E02A63" w:rsidRDefault="00E02A63" w:rsidP="00F56D12">
      <w:pPr>
        <w:pStyle w:val="Prrafodelista"/>
        <w:numPr>
          <w:ilvl w:val="0"/>
          <w:numId w:val="19"/>
        </w:numPr>
      </w:pPr>
      <w:r w:rsidRPr="00E02A63">
        <w:t xml:space="preserve">JSON (JavaScript </w:t>
      </w:r>
      <w:proofErr w:type="spellStart"/>
      <w:r w:rsidRPr="00E02A63">
        <w:t>Object</w:t>
      </w:r>
      <w:proofErr w:type="spellEnd"/>
      <w:r w:rsidRPr="00E02A63">
        <w:t xml:space="preserve"> </w:t>
      </w:r>
      <w:proofErr w:type="spellStart"/>
      <w:r w:rsidRPr="00E02A63">
        <w:t>Notation</w:t>
      </w:r>
      <w:proofErr w:type="spellEnd"/>
      <w:r w:rsidRPr="00E02A63">
        <w:t>)</w:t>
      </w:r>
    </w:p>
    <w:p w14:paraId="7F02A243" w14:textId="77777777" w:rsidR="00E02A63" w:rsidRDefault="00E02A63" w:rsidP="00F56D12">
      <w:pPr>
        <w:pStyle w:val="Prrafodelista"/>
        <w:numPr>
          <w:ilvl w:val="0"/>
          <w:numId w:val="19"/>
        </w:numPr>
        <w:rPr>
          <w:lang w:val="en-US"/>
        </w:rPr>
      </w:pPr>
      <w:r w:rsidRPr="00E02A63">
        <w:rPr>
          <w:lang w:val="en-US"/>
        </w:rPr>
        <w:t>HTTP/HTTPS (Hypertext Transfer Protocol)</w:t>
      </w:r>
    </w:p>
    <w:p w14:paraId="7794C243" w14:textId="188A6653" w:rsidR="00E02A63" w:rsidRPr="00E02A63" w:rsidRDefault="00E02A63" w:rsidP="00F56D12">
      <w:pPr>
        <w:pStyle w:val="Prrafodelista"/>
        <w:numPr>
          <w:ilvl w:val="0"/>
          <w:numId w:val="19"/>
        </w:numPr>
        <w:rPr>
          <w:lang w:val="es-EC"/>
        </w:rPr>
      </w:pPr>
      <w:r w:rsidRPr="00E02A63">
        <w:t>JAX-RS (Framework Java para desarrollo REST)</w:t>
      </w:r>
    </w:p>
    <w:p w14:paraId="6F2A2433" w14:textId="59D91408" w:rsidR="00F56D12" w:rsidRDefault="00F56D12" w:rsidP="00F56D12">
      <w:r>
        <w:t>El sistema deberá garantizar compatibilidad con:</w:t>
      </w:r>
    </w:p>
    <w:p w14:paraId="3EBBAE8A" w14:textId="77777777" w:rsidR="00F56D12" w:rsidRDefault="00F56D12" w:rsidP="00F56D12">
      <w:pPr>
        <w:pStyle w:val="Prrafodelista"/>
        <w:numPr>
          <w:ilvl w:val="0"/>
          <w:numId w:val="20"/>
        </w:numPr>
      </w:pPr>
      <w:r>
        <w:t>Equipos de escritorio</w:t>
      </w:r>
    </w:p>
    <w:p w14:paraId="4123C145" w14:textId="77777777" w:rsidR="00F56D12" w:rsidRDefault="00F56D12" w:rsidP="00F56D12">
      <w:pPr>
        <w:pStyle w:val="Prrafodelista"/>
        <w:numPr>
          <w:ilvl w:val="0"/>
          <w:numId w:val="20"/>
        </w:numPr>
      </w:pPr>
      <w:r>
        <w:t>Navegadores web</w:t>
      </w:r>
    </w:p>
    <w:p w14:paraId="13BA4571" w14:textId="77777777" w:rsidR="00F56D12" w:rsidRDefault="00F56D12" w:rsidP="00F56D12">
      <w:pPr>
        <w:pStyle w:val="Prrafodelista"/>
        <w:numPr>
          <w:ilvl w:val="0"/>
          <w:numId w:val="20"/>
        </w:numPr>
      </w:pPr>
      <w:r>
        <w:t>Dispositivos móviles Android</w:t>
      </w:r>
    </w:p>
    <w:p w14:paraId="59A34262" w14:textId="78F6EED0" w:rsidR="00F56D12" w:rsidRDefault="00F56D12" w:rsidP="00F56D12">
      <w:pPr>
        <w:pStyle w:val="Prrafodelista"/>
        <w:numPr>
          <w:ilvl w:val="0"/>
          <w:numId w:val="20"/>
        </w:numPr>
      </w:pPr>
      <w:r>
        <w:t>Sistemas operativos compatibles con Java</w:t>
      </w:r>
    </w:p>
    <w:p w14:paraId="34C73069" w14:textId="3434A091" w:rsidR="00F56D12" w:rsidRDefault="00F56D12" w:rsidP="00F56D12">
      <w:r>
        <w:t>Además, deberá mantener:</w:t>
      </w:r>
    </w:p>
    <w:p w14:paraId="5898EC5B" w14:textId="77777777" w:rsidR="00F56D12" w:rsidRDefault="00F56D12" w:rsidP="00F56D12">
      <w:pPr>
        <w:pStyle w:val="Prrafodelista"/>
        <w:numPr>
          <w:ilvl w:val="0"/>
          <w:numId w:val="21"/>
        </w:numPr>
      </w:pPr>
      <w:r>
        <w:t>Baja latencia en conversiones</w:t>
      </w:r>
    </w:p>
    <w:p w14:paraId="7DB05272" w14:textId="77777777" w:rsidR="00F56D12" w:rsidRDefault="00F56D12" w:rsidP="00F56D12">
      <w:pPr>
        <w:pStyle w:val="Prrafodelista"/>
        <w:numPr>
          <w:ilvl w:val="0"/>
          <w:numId w:val="21"/>
        </w:numPr>
      </w:pPr>
      <w:r>
        <w:t>Respuesta inmediata</w:t>
      </w:r>
    </w:p>
    <w:p w14:paraId="7057D520" w14:textId="77777777" w:rsidR="00F56D12" w:rsidRDefault="00F56D12" w:rsidP="00F56D12">
      <w:pPr>
        <w:pStyle w:val="Prrafodelista"/>
        <w:numPr>
          <w:ilvl w:val="0"/>
          <w:numId w:val="21"/>
        </w:numPr>
      </w:pPr>
      <w:r>
        <w:t>Estabilidad de ejecución</w:t>
      </w:r>
    </w:p>
    <w:p w14:paraId="7498143F" w14:textId="77777777" w:rsidR="00F56D12" w:rsidRDefault="00F56D12" w:rsidP="00F56D12">
      <w:pPr>
        <w:pStyle w:val="Prrafodelista"/>
        <w:numPr>
          <w:ilvl w:val="0"/>
          <w:numId w:val="21"/>
        </w:numPr>
      </w:pPr>
      <w:r>
        <w:t>Consistencia en resultados</w:t>
      </w:r>
    </w:p>
    <w:p w14:paraId="065F7724" w14:textId="090A70DC" w:rsidR="00F56D12" w:rsidRDefault="00F56D12" w:rsidP="00F56D12">
      <w:pPr>
        <w:pStyle w:val="Prrafodelista"/>
        <w:numPr>
          <w:ilvl w:val="0"/>
          <w:numId w:val="21"/>
        </w:numPr>
      </w:pPr>
      <w:r>
        <w:t>Funcionamiento continuo en entorno local</w:t>
      </w:r>
    </w:p>
    <w:p w14:paraId="6298FCD6" w14:textId="48743D9F" w:rsidR="00F56D12" w:rsidRDefault="00F56D12" w:rsidP="00F56D12">
      <w:r>
        <w:t>Para el cliente móvil Android, las conexiones al servidor local deberán realizarse utilizando la dirección:</w:t>
      </w:r>
    </w:p>
    <w:p w14:paraId="09B09091" w14:textId="6325EF0C" w:rsidR="00F56D12" w:rsidRDefault="00F56D12" w:rsidP="00F56D12">
      <w:pPr>
        <w:pStyle w:val="Prrafodelista"/>
        <w:numPr>
          <w:ilvl w:val="0"/>
          <w:numId w:val="22"/>
        </w:numPr>
      </w:pPr>
      <w:r>
        <w:t>10.0.2.2</w:t>
      </w:r>
    </w:p>
    <w:p w14:paraId="7863D524" w14:textId="0FA08BCF" w:rsidR="00F56D12" w:rsidRDefault="00F56D12" w:rsidP="00F56D12">
      <w:r>
        <w:t>mientras que para clientes locales de escritorio, consola y web se utilizará:</w:t>
      </w:r>
    </w:p>
    <w:p w14:paraId="4DE9920C" w14:textId="4683F0AE" w:rsidR="00F56D12" w:rsidRDefault="00E02A63" w:rsidP="00F56D12">
      <w:pPr>
        <w:pStyle w:val="Prrafodelista"/>
        <w:numPr>
          <w:ilvl w:val="0"/>
          <w:numId w:val="22"/>
        </w:numPr>
      </w:pPr>
      <w:r>
        <w:t>L</w:t>
      </w:r>
      <w:r w:rsidR="00F56D12">
        <w:t>ocalhost</w:t>
      </w:r>
      <w:r>
        <w:t xml:space="preserve"> o IPS</w:t>
      </w:r>
    </w:p>
    <w:p w14:paraId="26B5D0D6" w14:textId="5260B89C" w:rsidR="00BE677E" w:rsidRDefault="00F56D12" w:rsidP="00F56D12">
      <w:r>
        <w:t>El sistema está diseñado para funcionar de manera eficiente dentro de un entorno académico y de pruebas locales, sin necesidad de infraestructura en la nube ni servicios externos adicionales.</w:t>
      </w:r>
    </w:p>
    <w:p w14:paraId="639708EB" w14:textId="77777777" w:rsidR="001C4576" w:rsidRPr="004D4EFF" w:rsidRDefault="001C4576" w:rsidP="00F56D12">
      <w:pPr>
        <w:rPr>
          <w:lang w:val="es-EC"/>
        </w:rPr>
      </w:pPr>
    </w:p>
    <w:p w14:paraId="768FB4F2" w14:textId="05082F90" w:rsidR="00D51532" w:rsidRPr="00850009" w:rsidRDefault="004D144F" w:rsidP="004D144F">
      <w:pPr>
        <w:pStyle w:val="Ttulo2"/>
      </w:pPr>
      <w:bookmarkStart w:id="27" w:name="_bookmark11"/>
      <w:bookmarkStart w:id="28" w:name="_Toc229416154"/>
      <w:bookmarkEnd w:id="27"/>
      <w:r>
        <w:t>7.</w:t>
      </w:r>
      <w:r w:rsidR="004D293B">
        <w:t>4</w:t>
      </w:r>
      <w:r>
        <w:t xml:space="preserve"> </w:t>
      </w:r>
      <w:r w:rsidR="003E41D8" w:rsidRPr="00850009">
        <w:t>Características de los Usuarios</w:t>
      </w:r>
      <w:bookmarkEnd w:id="28"/>
    </w:p>
    <w:p w14:paraId="47434A58" w14:textId="77777777" w:rsidR="00611727" w:rsidRDefault="00611727" w:rsidP="001C4576">
      <w:pPr>
        <w:pStyle w:val="Descripcin"/>
        <w:rPr>
          <w:i w:val="0"/>
          <w:iCs w:val="0"/>
          <w:color w:val="auto"/>
          <w:sz w:val="24"/>
          <w:szCs w:val="22"/>
        </w:rPr>
      </w:pPr>
      <w:r w:rsidRPr="00611727">
        <w:rPr>
          <w:i w:val="0"/>
          <w:iCs w:val="0"/>
          <w:color w:val="auto"/>
          <w:sz w:val="24"/>
          <w:szCs w:val="22"/>
        </w:rPr>
        <w:t xml:space="preserve">Los usuarios del sistema de conversión de unidades de longitud, masa y temperatura están conformados principalmente por estudiantes, docentes, personal técnico y usuarios en general que requieren realizar conversiones rápidas, precisas y confiables entre diferentes unidades de medida. El sistema está diseñado para ser intuitivo, sencillo y fácil de utilizar, por lo que el nivel de conocimiento informático requerido es básico. Los usuarios únicamente deberán interactuar con interfaces gráficas simples o menús básicos dentro de los diferentes clientes implementados (consola, escritorio, web y móvil), sin </w:t>
      </w:r>
      <w:r w:rsidRPr="00611727">
        <w:rPr>
          <w:i w:val="0"/>
          <w:iCs w:val="0"/>
          <w:color w:val="auto"/>
          <w:sz w:val="24"/>
          <w:szCs w:val="22"/>
        </w:rPr>
        <w:lastRenderedPageBreak/>
        <w:t>necesidad de conocer los detalles técnicos de las API REST que respaldan las operaciones.</w:t>
      </w:r>
    </w:p>
    <w:p w14:paraId="11161360" w14:textId="77777777" w:rsidR="00611727" w:rsidRDefault="00611727" w:rsidP="001C4576">
      <w:pPr>
        <w:pStyle w:val="Descripcin"/>
        <w:rPr>
          <w:i w:val="0"/>
          <w:iCs w:val="0"/>
          <w:color w:val="auto"/>
          <w:sz w:val="24"/>
          <w:szCs w:val="22"/>
        </w:rPr>
      </w:pPr>
      <w:r w:rsidRPr="00611727">
        <w:rPr>
          <w:i w:val="0"/>
          <w:iCs w:val="0"/>
          <w:color w:val="auto"/>
          <w:sz w:val="24"/>
          <w:szCs w:val="22"/>
        </w:rPr>
        <w:t xml:space="preserve">Los usuarios deberán ser capaces de: ingresar valores numéricos, seleccionar unidades de origen y destino, elegir el tipo de conversión, interpretar resultados mostrados en pantalla y utilizar funcionalidades básicas del sistema. No se requiere experiencia previa en programación, bases de datos ni conocimientos avanzados de matemáticas, debido a que el sistema automatiza completamente las operaciones de conversión mediante </w:t>
      </w:r>
      <w:proofErr w:type="spellStart"/>
      <w:r w:rsidRPr="00611727">
        <w:rPr>
          <w:i w:val="0"/>
          <w:iCs w:val="0"/>
          <w:color w:val="auto"/>
          <w:sz w:val="24"/>
          <w:szCs w:val="22"/>
        </w:rPr>
        <w:t>endpoints</w:t>
      </w:r>
      <w:proofErr w:type="spellEnd"/>
      <w:r w:rsidRPr="00611727">
        <w:rPr>
          <w:i w:val="0"/>
          <w:iCs w:val="0"/>
          <w:color w:val="auto"/>
          <w:sz w:val="24"/>
          <w:szCs w:val="22"/>
        </w:rPr>
        <w:t xml:space="preserve"> REST que procesan las solicitudes en tiempo real y retornan resultados en formato JSON de forma instantánea.</w:t>
      </w:r>
    </w:p>
    <w:p w14:paraId="5C68F92D" w14:textId="5EB46EB2" w:rsidR="00611727" w:rsidRPr="00611727" w:rsidRDefault="00611727" w:rsidP="00611727">
      <w:r w:rsidRPr="00611727">
        <w:t xml:space="preserve">El sistema está orientado tanto a fines educativos como prácticos, permitiendo que cualquier usuario pueda realizar conversiones de longitud, masa y temperatura de forma rápida y eficiente desde distintas plataformas. Asimismo, el sistema contempla diferentes perfiles de uso según el tipo de cliente: usuarios generales utilizando clientes web y móvil con acceso a través de navegadores e interfaces nativas, usuarios académicos utilizando cliente escritorio con capacidades ampliadas, y usuarios técnicos utilizando cliente consola para pruebas y monitoreo mediante comandos directos. Finalmente, se espera que los usuarios puedan interpretar correctamente las unidades de medida y los resultados obtenidos sin dificultad, gracias a las validaciones implementadas en los </w:t>
      </w:r>
      <w:proofErr w:type="spellStart"/>
      <w:r w:rsidRPr="00611727">
        <w:t>endpoints</w:t>
      </w:r>
      <w:proofErr w:type="spellEnd"/>
      <w:r w:rsidRPr="00611727">
        <w:t xml:space="preserve"> REST, a la presentación clara de la información dentro del sistema, y al manejo de códigos de estado HTTP que indican el resultado de cada operación.</w:t>
      </w:r>
    </w:p>
    <w:p w14:paraId="65A22473" w14:textId="2296DFD8" w:rsidR="001C4576" w:rsidRPr="001C4576" w:rsidRDefault="001C4576" w:rsidP="001C4576">
      <w:pPr>
        <w:pStyle w:val="Descripcin"/>
        <w:rPr>
          <w:i w:val="0"/>
          <w:iCs w:val="0"/>
          <w:color w:val="auto"/>
          <w:sz w:val="24"/>
          <w:szCs w:val="22"/>
        </w:rPr>
      </w:pPr>
      <w:r w:rsidRPr="001C4576">
        <w:rPr>
          <w:i w:val="0"/>
          <w:iCs w:val="0"/>
          <w:color w:val="auto"/>
          <w:sz w:val="24"/>
          <w:szCs w:val="22"/>
        </w:rPr>
        <w:t>Los u</w:t>
      </w:r>
      <w:r>
        <w:rPr>
          <w:i w:val="0"/>
          <w:iCs w:val="0"/>
          <w:color w:val="auto"/>
          <w:sz w:val="24"/>
          <w:szCs w:val="22"/>
        </w:rPr>
        <w:t>suarios deberán ser capaces de:</w:t>
      </w:r>
    </w:p>
    <w:p w14:paraId="185D47F7"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Ingresar valores numéricos</w:t>
      </w:r>
    </w:p>
    <w:p w14:paraId="4D9E8FB1"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Seleccionar unidades de origen y destino</w:t>
      </w:r>
    </w:p>
    <w:p w14:paraId="56FB65A5"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Elegir el tipo de conversión</w:t>
      </w:r>
    </w:p>
    <w:p w14:paraId="05775DCF"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Interpretar resultados mostrados en pantalla</w:t>
      </w:r>
    </w:p>
    <w:p w14:paraId="47575D63" w14:textId="199A76C4"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Utilizar funcionalidades básicas del sistema</w:t>
      </w:r>
    </w:p>
    <w:p w14:paraId="4032FCF2" w14:textId="77777777" w:rsidR="00611727" w:rsidRDefault="00611727" w:rsidP="001C4576">
      <w:pPr>
        <w:pStyle w:val="Descripcin"/>
        <w:rPr>
          <w:i w:val="0"/>
          <w:iCs w:val="0"/>
          <w:color w:val="auto"/>
          <w:sz w:val="24"/>
          <w:szCs w:val="22"/>
        </w:rPr>
      </w:pPr>
      <w:r w:rsidRPr="00611727">
        <w:rPr>
          <w:i w:val="0"/>
          <w:iCs w:val="0"/>
          <w:color w:val="auto"/>
          <w:sz w:val="24"/>
          <w:szCs w:val="22"/>
        </w:rPr>
        <w:t xml:space="preserve">No se requiere experiencia previa en programación, bases de datos ni conocimientos avanzados de matemáticas, debido a que el sistema automatiza completamente las operaciones de conversión mediante </w:t>
      </w:r>
      <w:proofErr w:type="spellStart"/>
      <w:r w:rsidRPr="00611727">
        <w:rPr>
          <w:i w:val="0"/>
          <w:iCs w:val="0"/>
          <w:color w:val="auto"/>
          <w:sz w:val="24"/>
          <w:szCs w:val="22"/>
        </w:rPr>
        <w:t>endpoints</w:t>
      </w:r>
      <w:proofErr w:type="spellEnd"/>
      <w:r w:rsidRPr="00611727">
        <w:rPr>
          <w:i w:val="0"/>
          <w:iCs w:val="0"/>
          <w:color w:val="auto"/>
          <w:sz w:val="24"/>
          <w:szCs w:val="22"/>
        </w:rPr>
        <w:t xml:space="preserve"> REST que procesan solicitudes en tiempo real y retornan respuestas en formato JSON.</w:t>
      </w:r>
    </w:p>
    <w:p w14:paraId="4D58D350" w14:textId="24B7F4B1" w:rsidR="001C4576" w:rsidRPr="001C4576" w:rsidRDefault="001C4576" w:rsidP="001C4576">
      <w:pPr>
        <w:pStyle w:val="Descripcin"/>
        <w:rPr>
          <w:i w:val="0"/>
          <w:iCs w:val="0"/>
          <w:color w:val="auto"/>
          <w:sz w:val="24"/>
          <w:szCs w:val="22"/>
        </w:rPr>
      </w:pPr>
      <w:r w:rsidRPr="001C4576">
        <w:rPr>
          <w:i w:val="0"/>
          <w:iCs w:val="0"/>
          <w:color w:val="auto"/>
          <w:sz w:val="24"/>
          <w:szCs w:val="22"/>
        </w:rPr>
        <w:t xml:space="preserve">El sistema está orientado tanto a fines educativos como prácticos, permitiendo que cualquier usuario </w:t>
      </w:r>
      <w:r>
        <w:rPr>
          <w:i w:val="0"/>
          <w:iCs w:val="0"/>
          <w:color w:val="auto"/>
          <w:sz w:val="24"/>
          <w:szCs w:val="22"/>
        </w:rPr>
        <w:t>pueda realizar conversiones de:</w:t>
      </w:r>
    </w:p>
    <w:p w14:paraId="63AF6FE4"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Longitud</w:t>
      </w:r>
    </w:p>
    <w:p w14:paraId="5C645C3D"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Masa</w:t>
      </w:r>
    </w:p>
    <w:p w14:paraId="7BB2DC76" w14:textId="58919874"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Temperatura</w:t>
      </w:r>
    </w:p>
    <w:p w14:paraId="54B8FFE3" w14:textId="639D3D27" w:rsidR="001C4576" w:rsidRPr="001C4576" w:rsidRDefault="001C4576" w:rsidP="001C4576">
      <w:pPr>
        <w:pStyle w:val="Descripcin"/>
        <w:rPr>
          <w:i w:val="0"/>
          <w:iCs w:val="0"/>
          <w:color w:val="auto"/>
          <w:sz w:val="24"/>
          <w:szCs w:val="22"/>
        </w:rPr>
      </w:pPr>
      <w:r w:rsidRPr="001C4576">
        <w:rPr>
          <w:i w:val="0"/>
          <w:iCs w:val="0"/>
          <w:color w:val="auto"/>
          <w:sz w:val="24"/>
          <w:szCs w:val="22"/>
        </w:rPr>
        <w:t>de forma rápida y eficien</w:t>
      </w:r>
      <w:r>
        <w:rPr>
          <w:i w:val="0"/>
          <w:iCs w:val="0"/>
          <w:color w:val="auto"/>
          <w:sz w:val="24"/>
          <w:szCs w:val="22"/>
        </w:rPr>
        <w:t>te desde distintas plataformas.</w:t>
      </w:r>
    </w:p>
    <w:p w14:paraId="4AE9BB42" w14:textId="09766E3C" w:rsidR="001C4576" w:rsidRPr="001C4576" w:rsidRDefault="001C4576" w:rsidP="001C4576">
      <w:pPr>
        <w:pStyle w:val="Descripcin"/>
        <w:rPr>
          <w:i w:val="0"/>
          <w:iCs w:val="0"/>
          <w:color w:val="auto"/>
          <w:sz w:val="24"/>
          <w:szCs w:val="22"/>
        </w:rPr>
      </w:pPr>
      <w:r w:rsidRPr="001C4576">
        <w:rPr>
          <w:i w:val="0"/>
          <w:iCs w:val="0"/>
          <w:color w:val="auto"/>
          <w:sz w:val="24"/>
          <w:szCs w:val="22"/>
        </w:rPr>
        <w:t>Asimismo, el sistema contempla diferentes perfiles d</w:t>
      </w:r>
      <w:r>
        <w:rPr>
          <w:i w:val="0"/>
          <w:iCs w:val="0"/>
          <w:color w:val="auto"/>
          <w:sz w:val="24"/>
          <w:szCs w:val="22"/>
        </w:rPr>
        <w:t>e uso según el tipo de cliente:</w:t>
      </w:r>
    </w:p>
    <w:p w14:paraId="03C1A7F3"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generales utilizando clientes web y móvil</w:t>
      </w:r>
    </w:p>
    <w:p w14:paraId="3754C801"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académicos utilizando cliente escritorio</w:t>
      </w:r>
    </w:p>
    <w:p w14:paraId="1DDB8681" w14:textId="3F81FCD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lastRenderedPageBreak/>
        <w:t>Usuarios técnicos utilizando cliente consola para pruebas y monitoreo básico</w:t>
      </w:r>
    </w:p>
    <w:p w14:paraId="0CF220C5" w14:textId="09C3CD58" w:rsidR="00AA20CF" w:rsidRPr="00850009" w:rsidRDefault="001C4576" w:rsidP="001C4576">
      <w:pPr>
        <w:pStyle w:val="Descripcin"/>
      </w:pPr>
      <w:r w:rsidRPr="001C4576">
        <w:rPr>
          <w:i w:val="0"/>
          <w:iCs w:val="0"/>
          <w:color w:val="auto"/>
          <w:sz w:val="24"/>
          <w:szCs w:val="22"/>
        </w:rPr>
        <w:t xml:space="preserve">Finalmente, se espera que los usuarios puedan interpretar correctamente las unidades de medida y los resultados obtenidos sin dificultad, gracias a las validaciones implementadas y a la presentación clara de la información dentro del </w:t>
      </w:r>
      <w:proofErr w:type="gramStart"/>
      <w:r w:rsidRPr="001C4576">
        <w:rPr>
          <w:i w:val="0"/>
          <w:iCs w:val="0"/>
          <w:color w:val="auto"/>
          <w:sz w:val="24"/>
          <w:szCs w:val="22"/>
        </w:rPr>
        <w:t>sistema.</w:t>
      </w:r>
      <w:r w:rsidR="007825A6" w:rsidRPr="007825A6">
        <w:rPr>
          <w:i w:val="0"/>
          <w:iCs w:val="0"/>
          <w:color w:val="auto"/>
          <w:sz w:val="24"/>
          <w:szCs w:val="22"/>
        </w:rPr>
        <w:t>.</w:t>
      </w:r>
      <w:proofErr w:type="gramEnd"/>
    </w:p>
    <w:p w14:paraId="343189D1" w14:textId="3AA1322A" w:rsidR="00350935" w:rsidRDefault="00350935" w:rsidP="00350935">
      <w:pPr>
        <w:pStyle w:val="Descripcin"/>
        <w:keepNext/>
      </w:pPr>
      <w:bookmarkStart w:id="29"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29"/>
      <w:r w:rsidR="007825A6" w:rsidRPr="007825A6">
        <w:t>Usuario Estudiante</w:t>
      </w:r>
    </w:p>
    <w:tbl>
      <w:tblPr>
        <w:tblStyle w:val="Tablaconcuadrcula6concolores-nfasis4"/>
        <w:tblW w:w="0" w:type="auto"/>
        <w:tblLook w:val="04A0" w:firstRow="1" w:lastRow="0" w:firstColumn="1" w:lastColumn="0" w:noHBand="0" w:noVBand="1"/>
      </w:tblPr>
      <w:tblGrid>
        <w:gridCol w:w="1727"/>
        <w:gridCol w:w="7693"/>
      </w:tblGrid>
      <w:tr w:rsidR="001C4576" w:rsidRPr="001C4576" w14:paraId="62C7A14F"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F7F9"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D23D5A2"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305AAB84"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3E7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2F5D7B94"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w:t>
            </w:r>
          </w:p>
        </w:tc>
      </w:tr>
      <w:tr w:rsidR="001C4576" w:rsidRPr="001C4576" w14:paraId="043E869F"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172BD1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49CE23C1"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Estudiantes de educación básica, bachillerato o nivel universitario en áreas técnicas o generales.</w:t>
            </w:r>
          </w:p>
        </w:tc>
      </w:tr>
      <w:tr w:rsidR="001C4576" w:rsidRPr="001C4576" w14:paraId="5394B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3DA1"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5CAC2859"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Manejo básico de dispositivos digitales, ingreso de datos numéricos y comprensión de unidades de medida (longitud, masa y temperatura).</w:t>
            </w:r>
          </w:p>
        </w:tc>
      </w:tr>
      <w:tr w:rsidR="001C4576" w:rsidRPr="001C4576" w14:paraId="4244F06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0B30C43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68E55D9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7777777" w:rsidR="00C20548" w:rsidRPr="007825A6" w:rsidRDefault="00C20548" w:rsidP="00C20548">
      <w:pPr>
        <w:rPr>
          <w:lang w:val="es-EC"/>
        </w:rPr>
      </w:pPr>
    </w:p>
    <w:p w14:paraId="57C194D2" w14:textId="45A8BAFD" w:rsidR="004D144F" w:rsidRDefault="00C749EF" w:rsidP="007825A6">
      <w:pPr>
        <w:pStyle w:val="Descripcin"/>
        <w:keepNext/>
      </w:pPr>
      <w:bookmarkStart w:id="30"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0"/>
      <w:r w:rsidR="007825A6">
        <w:t>Docente</w:t>
      </w:r>
    </w:p>
    <w:tbl>
      <w:tblPr>
        <w:tblStyle w:val="Tablaconcuadrcula6concolores-nfasis4"/>
        <w:tblW w:w="0" w:type="auto"/>
        <w:tblLook w:val="04A0" w:firstRow="1" w:lastRow="0" w:firstColumn="1" w:lastColumn="0" w:noHBand="0" w:noVBand="1"/>
      </w:tblPr>
      <w:tblGrid>
        <w:gridCol w:w="1714"/>
        <w:gridCol w:w="7706"/>
      </w:tblGrid>
      <w:tr w:rsidR="001C4576" w:rsidRPr="001C4576" w14:paraId="2153A734"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0220"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27C73BF3"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E135AF2"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C23"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076F90D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Docente</w:t>
            </w:r>
          </w:p>
        </w:tc>
      </w:tr>
      <w:tr w:rsidR="001C4576" w:rsidRPr="001C4576" w14:paraId="733A8D9D"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794D886"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144341A8"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Profesionales en educación, matemáticas, física o áreas afines.</w:t>
            </w:r>
          </w:p>
        </w:tc>
      </w:tr>
      <w:tr w:rsidR="001C4576" w:rsidRPr="001C4576" w14:paraId="179F7A9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BA1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8B0083"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Capacidad de análisis, explicación de procesos matemáticos y dominio de unidades de medida.</w:t>
            </w:r>
          </w:p>
        </w:tc>
      </w:tr>
      <w:tr w:rsidR="001C4576" w:rsidRPr="001C4576" w14:paraId="241B2285"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5C2F5E0E"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20381F72"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como herramienta educativa para explicar conversiones, realizar demostraciones y proponer ejercicios prácticos utilizando los diferentes clientes del sistema.</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1"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1"/>
      <w:r w:rsidR="007825A6" w:rsidRPr="007825A6">
        <w:t>Usuario General</w:t>
      </w:r>
    </w:p>
    <w:tbl>
      <w:tblPr>
        <w:tblStyle w:val="Tablaconcuadrcula6concolores-nfasis4"/>
        <w:tblW w:w="0" w:type="auto"/>
        <w:tblLook w:val="04A0" w:firstRow="1" w:lastRow="0" w:firstColumn="1" w:lastColumn="0" w:noHBand="0" w:noVBand="1"/>
      </w:tblPr>
      <w:tblGrid>
        <w:gridCol w:w="1789"/>
        <w:gridCol w:w="7631"/>
      </w:tblGrid>
      <w:tr w:rsidR="001C4576" w:rsidRPr="001C4576" w14:paraId="3C89102A"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B8B56"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19D59C0"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C5EAF35"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702"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6ED42A1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Usuario General</w:t>
            </w:r>
          </w:p>
        </w:tc>
      </w:tr>
      <w:tr w:rsidR="001C4576" w:rsidRPr="001C4576" w14:paraId="6D7A210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377466C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0798016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No requerida (público en general).</w:t>
            </w:r>
          </w:p>
        </w:tc>
      </w:tr>
      <w:tr w:rsidR="001C4576" w:rsidRPr="001C4576" w14:paraId="03D70260"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2299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125F18"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Uso básico de dispositivos móviles o computadoras y manejo de interfaces simples.</w:t>
            </w:r>
          </w:p>
        </w:tc>
      </w:tr>
      <w:tr w:rsidR="001C4576" w:rsidRPr="001C4576" w14:paraId="0E239B5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A82D5F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385774A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Realiza conversiones rápidas para actividades cotidianas como mediciones básicas, cocina, estudios o tareas personales.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2"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2"/>
      <w:r w:rsidR="007825A6" w:rsidRPr="007825A6">
        <w:t>Usuario Administrador del Sistema</w:t>
      </w:r>
    </w:p>
    <w:tbl>
      <w:tblPr>
        <w:tblStyle w:val="Tablaconcuadrcula6concolores-nfasis4"/>
        <w:tblW w:w="0" w:type="auto"/>
        <w:tblLook w:val="04A0" w:firstRow="1" w:lastRow="0" w:firstColumn="1" w:lastColumn="0" w:noHBand="0" w:noVBand="1"/>
      </w:tblPr>
      <w:tblGrid>
        <w:gridCol w:w="1659"/>
        <w:gridCol w:w="7761"/>
      </w:tblGrid>
      <w:tr w:rsidR="001C4576" w:rsidRPr="001C4576" w14:paraId="6741589B"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DE0B" w14:textId="77777777" w:rsidR="001C4576" w:rsidRPr="001C4576" w:rsidRDefault="001C4576" w:rsidP="001C4576">
            <w:pPr>
              <w:widowControl/>
              <w:autoSpaceDE/>
              <w:autoSpaceDN/>
              <w:spacing w:before="0" w:after="0"/>
              <w:jc w:val="center"/>
              <w:rPr>
                <w:rFonts w:eastAsia="Times New Roman" w:cs="Arial"/>
                <w:szCs w:val="24"/>
                <w:lang w:val="es-EC" w:eastAsia="es-EC"/>
              </w:rPr>
            </w:pPr>
            <w:bookmarkStart w:id="33" w:name="_bookmark12"/>
            <w:bookmarkEnd w:id="33"/>
            <w:r w:rsidRPr="001C4576">
              <w:rPr>
                <w:rFonts w:eastAsia="Times New Roman" w:cs="Arial"/>
                <w:szCs w:val="24"/>
                <w:lang w:val="es-EC" w:eastAsia="es-EC"/>
              </w:rPr>
              <w:t>Campo</w:t>
            </w:r>
          </w:p>
        </w:tc>
        <w:tc>
          <w:tcPr>
            <w:tcW w:w="0" w:type="auto"/>
            <w:hideMark/>
          </w:tcPr>
          <w:p w14:paraId="74AB35F1"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716296A1"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2E7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4F90643F"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Administrador del Sistema</w:t>
            </w:r>
          </w:p>
        </w:tc>
      </w:tr>
      <w:tr w:rsidR="001C4576" w:rsidRPr="001C4576" w14:paraId="403D8F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E39A535"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3483D2DF"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Ingeniero en Sistemas, Software o carreras afines.</w:t>
            </w:r>
          </w:p>
        </w:tc>
      </w:tr>
      <w:tr w:rsidR="001C4576" w:rsidRPr="001C4576" w14:paraId="31DA9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25A"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604F9A" w14:textId="4C3A5BF1"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 xml:space="preserve">Conocimientos en programación Java, </w:t>
            </w:r>
            <w:r w:rsidR="00611727">
              <w:rPr>
                <w:rFonts w:eastAsia="Times New Roman" w:cs="Arial"/>
                <w:szCs w:val="24"/>
                <w:lang w:val="es-EC" w:eastAsia="es-EC"/>
              </w:rPr>
              <w:t>REST</w:t>
            </w:r>
            <w:r w:rsidRPr="001C4576">
              <w:rPr>
                <w:rFonts w:eastAsia="Times New Roman" w:cs="Arial"/>
                <w:szCs w:val="24"/>
                <w:lang w:val="es-EC" w:eastAsia="es-EC"/>
              </w:rPr>
              <w:t>, validación de datos, y mantenimiento de aplicaciones cliente-servidor.</w:t>
            </w:r>
          </w:p>
        </w:tc>
      </w:tr>
      <w:tr w:rsidR="001C4576" w:rsidRPr="001C4576" w14:paraId="517C1C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9D3022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25DC08EA" w14:textId="77777777" w:rsidR="00611727" w:rsidRPr="00611727" w:rsidRDefault="00611727" w:rsidP="0061172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611727">
              <w:rPr>
                <w:rFonts w:eastAsia="Times New Roman" w:cs="Arial"/>
                <w:szCs w:val="24"/>
                <w:lang w:val="es-EC" w:eastAsia="es-EC"/>
              </w:rPr>
              <w:t xml:space="preserve">Mantiene el servidor REST, verifica el correcto funcionamiento de las conversiones, monitorea las solicitudes HTTP, gestiona los datos en </w:t>
            </w:r>
            <w:r w:rsidRPr="00611727">
              <w:rPr>
                <w:rFonts w:eastAsia="Times New Roman" w:cs="Arial"/>
                <w:szCs w:val="24"/>
                <w:lang w:val="es-EC" w:eastAsia="es-EC"/>
              </w:rPr>
              <w:lastRenderedPageBreak/>
              <w:t xml:space="preserve">memoria del sistema y asegura la estabilidad de los </w:t>
            </w:r>
            <w:proofErr w:type="spellStart"/>
            <w:r w:rsidRPr="00611727">
              <w:rPr>
                <w:rFonts w:eastAsia="Times New Roman" w:cs="Arial"/>
                <w:szCs w:val="24"/>
                <w:lang w:val="es-EC" w:eastAsia="es-EC"/>
              </w:rPr>
              <w:t>endpoints</w:t>
            </w:r>
            <w:proofErr w:type="spellEnd"/>
            <w:r w:rsidRPr="00611727">
              <w:rPr>
                <w:rFonts w:eastAsia="Times New Roman" w:cs="Arial"/>
                <w:szCs w:val="24"/>
                <w:lang w:val="es-EC" w:eastAsia="es-EC"/>
              </w:rPr>
              <w:t xml:space="preserve"> REST mediante validación de códigos de estado y manejo de errores.</w:t>
            </w:r>
          </w:p>
          <w:p w14:paraId="1F065874" w14:textId="6F6C3938"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
        </w:tc>
      </w:tr>
    </w:tbl>
    <w:p w14:paraId="312608F3" w14:textId="77777777" w:rsidR="0006464E" w:rsidRDefault="0006464E" w:rsidP="0006464E"/>
    <w:p w14:paraId="070E8EF7" w14:textId="25B758CD" w:rsidR="00D51532" w:rsidRPr="00850009" w:rsidRDefault="004D293B" w:rsidP="004D293B">
      <w:pPr>
        <w:pStyle w:val="Ttulo2"/>
      </w:pPr>
      <w:bookmarkStart w:id="34" w:name="_Toc229416155"/>
      <w:r>
        <w:t xml:space="preserve">7.5 </w:t>
      </w:r>
      <w:r w:rsidR="003E41D8" w:rsidRPr="00850009">
        <w:t>Interfaces Externas</w:t>
      </w:r>
      <w:bookmarkEnd w:id="34"/>
    </w:p>
    <w:p w14:paraId="2EFD67F2" w14:textId="0679272D" w:rsidR="00611727" w:rsidRDefault="00611727" w:rsidP="001C4576">
      <w:r w:rsidRPr="00611727">
        <w:t>El sistema de conversión de unidades de longitud, masa y temperatura interactúa con el entorno externo principalmente mediante las interfaces de usuario implementadas en los diferentes clientes del sistema, incluyendo consola, escritorio, web y móvil. Estas interfaces permiten al usuario ingresar valores numéricos, seleccionar las unidades de origen y destino y visualizar los resultados de conversión en tiempo real. La interfaz actúa como el principal medio de comunicación entre el usuario y la lógica de procesamiento implementada en la API REST, garantizando una interacción clara, sencilla e intuitiva.</w:t>
      </w:r>
    </w:p>
    <w:p w14:paraId="6F53ADFB" w14:textId="77777777" w:rsidR="00611727" w:rsidRPr="00611727" w:rsidRDefault="00611727" w:rsidP="00611727">
      <w:pPr>
        <w:rPr>
          <w:lang w:val="es-EC"/>
        </w:rPr>
      </w:pPr>
      <w:r w:rsidRPr="00611727">
        <w:rPr>
          <w:lang w:val="es-EC"/>
        </w:rPr>
        <w:t>El sistema define mecanismos específicos para el ingreso y validación de datos, asegurando que únicamente se procesen valores válidos dentro de las operaciones de conversión. Asimismo, la lógica interna del sistema recibe las solicitudes HTTP enviadas desde los clientes, procesa las fórmulas matemáticas correspondientes para conversiones de longitud, masa y temperatura, y devuelve resultados precisos mediante comunicación REST basada en JSON y HTTP con códigos de estado que indican el resultado de cada operación.</w:t>
      </w:r>
    </w:p>
    <w:p w14:paraId="65F554CC" w14:textId="77777777" w:rsidR="00611727" w:rsidRPr="00611727" w:rsidRDefault="00611727" w:rsidP="00611727">
      <w:pPr>
        <w:rPr>
          <w:lang w:val="es-EC"/>
        </w:rPr>
      </w:pPr>
      <w:r w:rsidRPr="00611727">
        <w:rPr>
          <w:lang w:val="es-EC"/>
        </w:rPr>
        <w:t xml:space="preserve">Adicionalmente, el sistema interactúa con bibliotecas matemáticas y componentes propios del entorno Java, permitiendo ejecutar cálculos optimizados y precisos para garantizar exactitud en cada conversión realizada. El sistema gestiona los datos de conversión en memoria, proporcionando acceso rápido y eficiente a las operaciones sin necesidad de persistencia en base de datos externa, lo que agiliza el tiempo de respuesta de los </w:t>
      </w:r>
      <w:proofErr w:type="spellStart"/>
      <w:r w:rsidRPr="00611727">
        <w:rPr>
          <w:lang w:val="es-EC"/>
        </w:rPr>
        <w:t>endpoints</w:t>
      </w:r>
      <w:proofErr w:type="spellEnd"/>
      <w:r w:rsidRPr="00611727">
        <w:rPr>
          <w:lang w:val="es-EC"/>
        </w:rPr>
        <w:t xml:space="preserve"> REST.</w:t>
      </w:r>
    </w:p>
    <w:p w14:paraId="03BCE6F2" w14:textId="77777777" w:rsidR="00611727" w:rsidRPr="00611727" w:rsidRDefault="00611727" w:rsidP="00611727">
      <w:pPr>
        <w:rPr>
          <w:lang w:val="es-EC"/>
        </w:rPr>
      </w:pPr>
      <w:r w:rsidRPr="00611727">
        <w:rPr>
          <w:lang w:val="es-EC"/>
        </w:rPr>
        <w:t>Finalmente, la interfaz de salida del sistema presenta los resultados de manera clara, organizada y legible en formato JSON, facilitando la interpretación inmediata de la información obtenida y garantizando una experiencia de usuario eficiente dentro de todas las plataformas soportadas por la aplicación.</w:t>
      </w:r>
    </w:p>
    <w:p w14:paraId="11AD80A6" w14:textId="77777777" w:rsidR="001C4576" w:rsidRPr="00611727" w:rsidRDefault="001C4576" w:rsidP="001C4576">
      <w:pPr>
        <w:rPr>
          <w:lang w:val="es-EC"/>
        </w:rPr>
      </w:pPr>
    </w:p>
    <w:p w14:paraId="16A3522C" w14:textId="2C162F15" w:rsidR="00D51532" w:rsidRPr="00850009" w:rsidRDefault="004D293B" w:rsidP="004D293B">
      <w:pPr>
        <w:pStyle w:val="Ttulo2"/>
      </w:pPr>
      <w:bookmarkStart w:id="35" w:name="_bookmark13"/>
      <w:bookmarkStart w:id="36" w:name="_Toc229416156"/>
      <w:bookmarkEnd w:id="35"/>
      <w:r>
        <w:t xml:space="preserve">7.6 </w:t>
      </w:r>
      <w:r w:rsidR="003E41D8" w:rsidRPr="00850009">
        <w:t>Restricciones</w:t>
      </w:r>
      <w:bookmarkEnd w:id="36"/>
    </w:p>
    <w:p w14:paraId="6EA6EEE9" w14:textId="2D1DC593" w:rsidR="001C4576" w:rsidRPr="001C4576" w:rsidRDefault="00611727" w:rsidP="00611727">
      <w:pPr>
        <w:pStyle w:val="Prrafodelista"/>
        <w:ind w:left="0" w:firstLine="0"/>
        <w:rPr>
          <w:rFonts w:eastAsia="Times New Roman" w:cs="Arial"/>
          <w:szCs w:val="24"/>
          <w:lang w:val="es-EC" w:eastAsia="es-EC"/>
        </w:rPr>
      </w:pPr>
      <w:r w:rsidRPr="00611727">
        <w:rPr>
          <w:rFonts w:eastAsia="Times New Roman" w:cs="Arial"/>
          <w:szCs w:val="24"/>
          <w:lang w:eastAsia="es-EC"/>
        </w:rPr>
        <w:t xml:space="preserve">El desarrollo y operación del sistema de conversión de unidades de longitud, masa y temperatura están sujetos a diversas restricciones técnicas, funcionales y de entorno que garantizan el correcto funcionamiento de la aplicación en las diferentes plataformas </w:t>
      </w:r>
      <w:proofErr w:type="gramStart"/>
      <w:r w:rsidRPr="00611727">
        <w:rPr>
          <w:rFonts w:eastAsia="Times New Roman" w:cs="Arial"/>
          <w:szCs w:val="24"/>
          <w:lang w:eastAsia="es-EC"/>
        </w:rPr>
        <w:t>implementadas.</w:t>
      </w:r>
      <w:r w:rsidR="001C4576">
        <w:rPr>
          <w:rFonts w:eastAsia="Times New Roman" w:cs="Arial"/>
          <w:szCs w:val="24"/>
          <w:lang w:val="es-EC" w:eastAsia="es-EC"/>
        </w:rPr>
        <w:t>.</w:t>
      </w:r>
      <w:proofErr w:type="gramEnd"/>
    </w:p>
    <w:p w14:paraId="43F1CBD6" w14:textId="77777777" w:rsidR="008252DC" w:rsidRDefault="008252DC" w:rsidP="00611727">
      <w:pPr>
        <w:pStyle w:val="Prrafodelista"/>
        <w:ind w:left="0" w:firstLine="0"/>
        <w:rPr>
          <w:rFonts w:eastAsia="Times New Roman" w:cs="Arial"/>
          <w:szCs w:val="24"/>
          <w:lang w:eastAsia="es-EC"/>
        </w:rPr>
      </w:pPr>
      <w:r w:rsidRPr="008252DC">
        <w:rPr>
          <w:rFonts w:eastAsia="Times New Roman" w:cs="Arial"/>
          <w:szCs w:val="24"/>
          <w:lang w:eastAsia="es-EC"/>
        </w:rPr>
        <w:t>En cuanto al hardware cliente, los dispositivos donde se ejecute el sistema deberán contar con al menos 2GB de memoria RAM para asegurar un funcionamiento fluido de las aplicaciones de consola, escritorio, web y móvil. Para dispositivos Android, se requiere una versión mínima de Android 6.0 o superior, garantizando compatibilidad con el cliente móvil desarrollado en Android Studio.</w:t>
      </w:r>
    </w:p>
    <w:p w14:paraId="4222083C" w14:textId="77777777" w:rsidR="008252DC" w:rsidRDefault="008252DC" w:rsidP="00611727">
      <w:pPr>
        <w:pStyle w:val="Prrafodelista"/>
        <w:ind w:left="0" w:firstLine="0"/>
        <w:rPr>
          <w:rFonts w:eastAsia="Times New Roman" w:cs="Arial"/>
          <w:szCs w:val="24"/>
          <w:lang w:eastAsia="es-EC"/>
        </w:rPr>
      </w:pPr>
      <w:r w:rsidRPr="008252DC">
        <w:rPr>
          <w:rFonts w:eastAsia="Times New Roman" w:cs="Arial"/>
          <w:szCs w:val="24"/>
          <w:lang w:eastAsia="es-EC"/>
        </w:rPr>
        <w:t>Respecto al entorno de desarrollo, se recomienda utilizar un computador con procesador Intel Core i3 o superior y un mínimo de 4GB de memoria RAM, permitiendo ejecutar correctamente herramientas como NetBeans, Payara Server, Android Studio y Postman durante el desarrollo y pruebas del sistema.</w:t>
      </w:r>
    </w:p>
    <w:p w14:paraId="5532117A" w14:textId="22340EA1" w:rsidR="001C4576" w:rsidRPr="001C4576" w:rsidRDefault="001C4576" w:rsidP="00611727">
      <w:pPr>
        <w:pStyle w:val="Prrafodelista"/>
        <w:ind w:left="0" w:firstLine="0"/>
        <w:rPr>
          <w:rFonts w:eastAsia="Times New Roman" w:cs="Arial"/>
          <w:szCs w:val="24"/>
          <w:lang w:val="es-EC" w:eastAsia="es-EC"/>
        </w:rPr>
      </w:pPr>
      <w:r w:rsidRPr="001C4576">
        <w:rPr>
          <w:rFonts w:eastAsia="Times New Roman" w:cs="Arial"/>
          <w:szCs w:val="24"/>
          <w:lang w:val="es-EC" w:eastAsia="es-EC"/>
        </w:rPr>
        <w:t xml:space="preserve">El sistema podrá ejecutarse sobre sistemas operativos compatibles </w:t>
      </w:r>
      <w:r>
        <w:rPr>
          <w:rFonts w:eastAsia="Times New Roman" w:cs="Arial"/>
          <w:szCs w:val="24"/>
          <w:lang w:val="es-EC" w:eastAsia="es-EC"/>
        </w:rPr>
        <w:t>con Java y Android, incluyendo:</w:t>
      </w:r>
    </w:p>
    <w:p w14:paraId="7CD54CC2" w14:textId="77777777" w:rsidR="001C4576" w:rsidRPr="001C4576" w:rsidRDefault="001C4576" w:rsidP="00611727">
      <w:pPr>
        <w:pStyle w:val="Prrafodelista"/>
        <w:numPr>
          <w:ilvl w:val="0"/>
          <w:numId w:val="27"/>
        </w:numPr>
        <w:ind w:left="720"/>
        <w:rPr>
          <w:rFonts w:eastAsia="Times New Roman" w:cs="Arial"/>
          <w:szCs w:val="24"/>
          <w:lang w:val="es-EC" w:eastAsia="es-EC"/>
        </w:rPr>
      </w:pPr>
      <w:r w:rsidRPr="001C4576">
        <w:rPr>
          <w:rFonts w:eastAsia="Times New Roman" w:cs="Arial"/>
          <w:szCs w:val="24"/>
          <w:lang w:val="es-EC" w:eastAsia="es-EC"/>
        </w:rPr>
        <w:t>Windows</w:t>
      </w:r>
    </w:p>
    <w:p w14:paraId="1DEEADB5" w14:textId="77777777" w:rsidR="001C4576" w:rsidRPr="001C4576" w:rsidRDefault="001C4576" w:rsidP="00611727">
      <w:pPr>
        <w:pStyle w:val="Prrafodelista"/>
        <w:numPr>
          <w:ilvl w:val="0"/>
          <w:numId w:val="27"/>
        </w:numPr>
        <w:ind w:left="720"/>
        <w:rPr>
          <w:rFonts w:eastAsia="Times New Roman" w:cs="Arial"/>
          <w:szCs w:val="24"/>
          <w:lang w:val="es-EC" w:eastAsia="es-EC"/>
        </w:rPr>
      </w:pPr>
      <w:r w:rsidRPr="001C4576">
        <w:rPr>
          <w:rFonts w:eastAsia="Times New Roman" w:cs="Arial"/>
          <w:szCs w:val="24"/>
          <w:lang w:val="es-EC" w:eastAsia="es-EC"/>
        </w:rPr>
        <w:lastRenderedPageBreak/>
        <w:t>Linux</w:t>
      </w:r>
    </w:p>
    <w:p w14:paraId="2D7688A8" w14:textId="7CA22D76" w:rsidR="001C4576" w:rsidRPr="001C4576" w:rsidRDefault="001C4576" w:rsidP="00611727">
      <w:pPr>
        <w:pStyle w:val="Prrafodelista"/>
        <w:numPr>
          <w:ilvl w:val="0"/>
          <w:numId w:val="27"/>
        </w:numPr>
        <w:ind w:left="720"/>
        <w:rPr>
          <w:rFonts w:eastAsia="Times New Roman" w:cs="Arial"/>
          <w:szCs w:val="24"/>
          <w:lang w:val="es-EC" w:eastAsia="es-EC"/>
        </w:rPr>
      </w:pPr>
      <w:r>
        <w:rPr>
          <w:rFonts w:eastAsia="Times New Roman" w:cs="Arial"/>
          <w:szCs w:val="24"/>
          <w:lang w:val="es-EC" w:eastAsia="es-EC"/>
        </w:rPr>
        <w:t>Android</w:t>
      </w:r>
    </w:p>
    <w:p w14:paraId="77E84103" w14:textId="77777777" w:rsidR="008252DC" w:rsidRDefault="008252DC" w:rsidP="008252DC">
      <w:pPr>
        <w:pStyle w:val="Prrafodelista"/>
        <w:ind w:left="1" w:hanging="1"/>
        <w:rPr>
          <w:rFonts w:eastAsia="Times New Roman" w:cs="Arial"/>
          <w:szCs w:val="24"/>
          <w:lang w:eastAsia="es-EC"/>
        </w:rPr>
      </w:pPr>
      <w:r w:rsidRPr="008252DC">
        <w:rPr>
          <w:rFonts w:eastAsia="Times New Roman" w:cs="Arial"/>
          <w:szCs w:val="24"/>
          <w:lang w:eastAsia="es-EC"/>
        </w:rPr>
        <w:t xml:space="preserve">La arquitectura implementada utiliza un modelo cliente-servidor basado en REST, por lo que los clientes deberán mantener conectividad local con el servidor Payara mediante localhost o 10.0.2.2 en el caso del cliente Android. Aunque el sistema opera principalmente en entorno local, se requiere disponibilidad de la API REST para procesar solicitudes de conversión mediante </w:t>
      </w:r>
      <w:proofErr w:type="spellStart"/>
      <w:r w:rsidRPr="008252DC">
        <w:rPr>
          <w:rFonts w:eastAsia="Times New Roman" w:cs="Arial"/>
          <w:szCs w:val="24"/>
          <w:lang w:eastAsia="es-EC"/>
        </w:rPr>
        <w:t>endpoints</w:t>
      </w:r>
      <w:proofErr w:type="spellEnd"/>
      <w:r w:rsidRPr="008252DC">
        <w:rPr>
          <w:rFonts w:eastAsia="Times New Roman" w:cs="Arial"/>
          <w:szCs w:val="24"/>
          <w:lang w:eastAsia="es-EC"/>
        </w:rPr>
        <w:t xml:space="preserve"> HTTP.</w:t>
      </w:r>
    </w:p>
    <w:p w14:paraId="3F343B0B" w14:textId="3741F1DB" w:rsidR="001C4576" w:rsidRPr="001C4576" w:rsidRDefault="001C4576" w:rsidP="00611727">
      <w:pPr>
        <w:pStyle w:val="Prrafodelista"/>
        <w:ind w:left="361"/>
        <w:rPr>
          <w:rFonts w:eastAsia="Times New Roman" w:cs="Arial"/>
          <w:szCs w:val="24"/>
          <w:lang w:val="es-EC" w:eastAsia="es-EC"/>
        </w:rPr>
      </w:pPr>
      <w:r w:rsidRPr="001C4576">
        <w:rPr>
          <w:rFonts w:eastAsia="Times New Roman" w:cs="Arial"/>
          <w:szCs w:val="24"/>
          <w:lang w:val="es-EC" w:eastAsia="es-EC"/>
        </w:rPr>
        <w:t>El desarrollo del sistema debe realizarse utilizan</w:t>
      </w:r>
      <w:r>
        <w:rPr>
          <w:rFonts w:eastAsia="Times New Roman" w:cs="Arial"/>
          <w:szCs w:val="24"/>
          <w:lang w:val="es-EC" w:eastAsia="es-EC"/>
        </w:rPr>
        <w:t>do tecnologías compatibles con:</w:t>
      </w:r>
    </w:p>
    <w:p w14:paraId="51C9EBFD" w14:textId="77777777" w:rsidR="001C4576" w:rsidRPr="001C4576" w:rsidRDefault="001C4576" w:rsidP="00611727">
      <w:pPr>
        <w:pStyle w:val="Prrafodelista"/>
        <w:numPr>
          <w:ilvl w:val="0"/>
          <w:numId w:val="26"/>
        </w:numPr>
        <w:ind w:left="720"/>
        <w:rPr>
          <w:rFonts w:eastAsia="Times New Roman" w:cs="Arial"/>
          <w:szCs w:val="24"/>
          <w:lang w:val="es-EC" w:eastAsia="es-EC"/>
        </w:rPr>
      </w:pPr>
      <w:r w:rsidRPr="001C4576">
        <w:rPr>
          <w:rFonts w:eastAsia="Times New Roman" w:cs="Arial"/>
          <w:szCs w:val="24"/>
          <w:lang w:val="es-EC" w:eastAsia="es-EC"/>
        </w:rPr>
        <w:t>Java 21</w:t>
      </w:r>
    </w:p>
    <w:p w14:paraId="4A6F1E54" w14:textId="77777777" w:rsidR="001C4576" w:rsidRPr="001C4576" w:rsidRDefault="001C4576" w:rsidP="00611727">
      <w:pPr>
        <w:pStyle w:val="Prrafodelista"/>
        <w:numPr>
          <w:ilvl w:val="0"/>
          <w:numId w:val="26"/>
        </w:numPr>
        <w:ind w:left="720"/>
        <w:rPr>
          <w:rFonts w:eastAsia="Times New Roman" w:cs="Arial"/>
          <w:szCs w:val="24"/>
          <w:lang w:val="es-EC" w:eastAsia="es-EC"/>
        </w:rPr>
      </w:pPr>
      <w:proofErr w:type="spellStart"/>
      <w:r w:rsidRPr="001C4576">
        <w:rPr>
          <w:rFonts w:eastAsia="Times New Roman" w:cs="Arial"/>
          <w:szCs w:val="24"/>
          <w:lang w:val="es-EC" w:eastAsia="es-EC"/>
        </w:rPr>
        <w:t>Jakarta</w:t>
      </w:r>
      <w:proofErr w:type="spellEnd"/>
      <w:r w:rsidRPr="001C4576">
        <w:rPr>
          <w:rFonts w:eastAsia="Times New Roman" w:cs="Arial"/>
          <w:szCs w:val="24"/>
          <w:lang w:val="es-EC" w:eastAsia="es-EC"/>
        </w:rPr>
        <w:t xml:space="preserve"> EE 10</w:t>
      </w:r>
    </w:p>
    <w:p w14:paraId="23EB590E" w14:textId="77777777" w:rsidR="001C4576" w:rsidRPr="001C4576" w:rsidRDefault="001C4576" w:rsidP="00611727">
      <w:pPr>
        <w:pStyle w:val="Prrafodelista"/>
        <w:numPr>
          <w:ilvl w:val="0"/>
          <w:numId w:val="26"/>
        </w:numPr>
        <w:ind w:left="720"/>
        <w:rPr>
          <w:rFonts w:eastAsia="Times New Roman" w:cs="Arial"/>
          <w:szCs w:val="24"/>
          <w:lang w:val="es-EC" w:eastAsia="es-EC"/>
        </w:rPr>
      </w:pPr>
      <w:r w:rsidRPr="001C4576">
        <w:rPr>
          <w:rFonts w:eastAsia="Times New Roman" w:cs="Arial"/>
          <w:szCs w:val="24"/>
          <w:lang w:val="es-EC" w:eastAsia="es-EC"/>
        </w:rPr>
        <w:t>Maven</w:t>
      </w:r>
    </w:p>
    <w:p w14:paraId="1C94AF16" w14:textId="77777777" w:rsidR="008252DC" w:rsidRDefault="008252DC" w:rsidP="00611727">
      <w:pPr>
        <w:pStyle w:val="Prrafodelista"/>
        <w:ind w:left="0" w:firstLine="0"/>
        <w:rPr>
          <w:rFonts w:eastAsia="Times New Roman" w:cs="Arial"/>
          <w:szCs w:val="24"/>
          <w:lang w:eastAsia="es-EC"/>
        </w:rPr>
      </w:pPr>
      <w:r w:rsidRPr="008252DC">
        <w:rPr>
          <w:rFonts w:eastAsia="Times New Roman" w:cs="Arial"/>
          <w:szCs w:val="24"/>
          <w:lang w:eastAsia="es-EC"/>
        </w:rPr>
        <w:t xml:space="preserve">No se permitirá el uso de </w:t>
      </w:r>
      <w:proofErr w:type="spellStart"/>
      <w:r w:rsidRPr="008252DC">
        <w:rPr>
          <w:rFonts w:eastAsia="Times New Roman" w:cs="Arial"/>
          <w:szCs w:val="24"/>
          <w:lang w:eastAsia="es-EC"/>
        </w:rPr>
        <w:t>frameworks</w:t>
      </w:r>
      <w:proofErr w:type="spellEnd"/>
      <w:r w:rsidRPr="008252DC">
        <w:rPr>
          <w:rFonts w:eastAsia="Times New Roman" w:cs="Arial"/>
          <w:szCs w:val="24"/>
          <w:lang w:eastAsia="es-EC"/>
        </w:rPr>
        <w:t xml:space="preserve"> o tecnologías que alteren la arquitectura cliente-servidor basada en REST definida para el proyecto.</w:t>
      </w:r>
    </w:p>
    <w:p w14:paraId="1EDAA34D" w14:textId="77777777" w:rsidR="008252DC" w:rsidRDefault="008252DC" w:rsidP="00611727">
      <w:pPr>
        <w:pStyle w:val="Prrafodelista"/>
        <w:ind w:left="0" w:firstLine="0"/>
        <w:rPr>
          <w:rFonts w:eastAsia="Times New Roman" w:cs="Arial"/>
          <w:szCs w:val="24"/>
          <w:lang w:eastAsia="es-EC"/>
        </w:rPr>
      </w:pPr>
      <w:r w:rsidRPr="008252DC">
        <w:rPr>
          <w:rFonts w:eastAsia="Times New Roman" w:cs="Arial"/>
          <w:szCs w:val="24"/>
          <w:lang w:eastAsia="es-EC"/>
        </w:rPr>
        <w:t>Asimismo, las conversiones implementadas deberán basarse estrictamente en fórmulas matemáticas estándar internacionalmente aceptadas para longitud, masa y temperatura, evitando modificaciones arbitrarias que afecten la precisión de los resultados.</w:t>
      </w:r>
    </w:p>
    <w:p w14:paraId="7283C6D0" w14:textId="77777777" w:rsidR="008252DC" w:rsidRDefault="008252DC" w:rsidP="00611727">
      <w:pPr>
        <w:pStyle w:val="Prrafodelista"/>
        <w:ind w:left="0" w:firstLine="0"/>
        <w:rPr>
          <w:rFonts w:eastAsia="Times New Roman" w:cs="Arial"/>
          <w:szCs w:val="24"/>
          <w:lang w:eastAsia="es-EC"/>
        </w:rPr>
      </w:pPr>
      <w:r w:rsidRPr="008252DC">
        <w:rPr>
          <w:rFonts w:eastAsia="Times New Roman" w:cs="Arial"/>
          <w:szCs w:val="24"/>
          <w:lang w:eastAsia="es-EC"/>
        </w:rPr>
        <w:t>El sistema deberá manejar precisión decimal adecuada en todas las operaciones matemáticas, evitando errores de redondeo significativos que puedan generar inconsistencias entre plataformas.</w:t>
      </w:r>
    </w:p>
    <w:p w14:paraId="5A04BCBF" w14:textId="77777777" w:rsidR="008252DC" w:rsidRDefault="008252DC" w:rsidP="008252DC">
      <w:pPr>
        <w:pStyle w:val="Prrafodelista"/>
        <w:ind w:left="0" w:firstLine="0"/>
        <w:rPr>
          <w:rFonts w:eastAsia="Times New Roman" w:cs="Arial"/>
          <w:szCs w:val="24"/>
          <w:lang w:eastAsia="es-EC"/>
        </w:rPr>
      </w:pPr>
      <w:r w:rsidRPr="008252DC">
        <w:rPr>
          <w:rFonts w:eastAsia="Times New Roman" w:cs="Arial"/>
          <w:szCs w:val="24"/>
          <w:lang w:eastAsia="es-EC"/>
        </w:rPr>
        <w:t>La interfaz de usuario deberá mantenerse simple, intuitiva y fácil de utilizar en todos los clientes implementados, permitiendo realizar conversiones mediante pocos pasos y sin complejidad técnica para el usuario final.</w:t>
      </w:r>
    </w:p>
    <w:p w14:paraId="1B4BA0FB" w14:textId="6C2EC9E8" w:rsidR="001C4576" w:rsidRPr="001C4576" w:rsidRDefault="001C4576" w:rsidP="00611727">
      <w:pPr>
        <w:pStyle w:val="Prrafodelista"/>
        <w:ind w:left="361"/>
        <w:rPr>
          <w:rFonts w:eastAsia="Times New Roman" w:cs="Arial"/>
          <w:szCs w:val="24"/>
          <w:lang w:val="es-EC" w:eastAsia="es-EC"/>
        </w:rPr>
      </w:pPr>
      <w:r w:rsidRPr="001C4576">
        <w:rPr>
          <w:rFonts w:eastAsia="Times New Roman" w:cs="Arial"/>
          <w:szCs w:val="24"/>
          <w:lang w:val="es-EC" w:eastAsia="es-EC"/>
        </w:rPr>
        <w:t>Adicionalmente, el sistema deber</w:t>
      </w:r>
      <w:r>
        <w:rPr>
          <w:rFonts w:eastAsia="Times New Roman" w:cs="Arial"/>
          <w:szCs w:val="24"/>
          <w:lang w:val="es-EC" w:eastAsia="es-EC"/>
        </w:rPr>
        <w:t>á validar obligatoriamente que:</w:t>
      </w:r>
    </w:p>
    <w:p w14:paraId="3F6B87E3" w14:textId="77777777" w:rsidR="001C4576" w:rsidRPr="001C4576" w:rsidRDefault="001C4576" w:rsidP="00611727">
      <w:pPr>
        <w:pStyle w:val="Prrafodelista"/>
        <w:numPr>
          <w:ilvl w:val="0"/>
          <w:numId w:val="25"/>
        </w:numPr>
        <w:ind w:left="720"/>
        <w:rPr>
          <w:rFonts w:eastAsia="Times New Roman" w:cs="Arial"/>
          <w:szCs w:val="24"/>
          <w:lang w:val="es-EC" w:eastAsia="es-EC"/>
        </w:rPr>
      </w:pPr>
      <w:r w:rsidRPr="001C4576">
        <w:rPr>
          <w:rFonts w:eastAsia="Times New Roman" w:cs="Arial"/>
          <w:szCs w:val="24"/>
          <w:lang w:val="es-EC" w:eastAsia="es-EC"/>
        </w:rPr>
        <w:t>Los campos no estén vacíos</w:t>
      </w:r>
    </w:p>
    <w:p w14:paraId="1B48ECFA" w14:textId="77777777" w:rsidR="001C4576" w:rsidRPr="001C4576" w:rsidRDefault="001C4576" w:rsidP="00611727">
      <w:pPr>
        <w:pStyle w:val="Prrafodelista"/>
        <w:numPr>
          <w:ilvl w:val="0"/>
          <w:numId w:val="25"/>
        </w:numPr>
        <w:ind w:left="720"/>
        <w:rPr>
          <w:rFonts w:eastAsia="Times New Roman" w:cs="Arial"/>
          <w:szCs w:val="24"/>
          <w:lang w:val="es-EC" w:eastAsia="es-EC"/>
        </w:rPr>
      </w:pPr>
      <w:r w:rsidRPr="001C4576">
        <w:rPr>
          <w:rFonts w:eastAsia="Times New Roman" w:cs="Arial"/>
          <w:szCs w:val="24"/>
          <w:lang w:val="es-EC" w:eastAsia="es-EC"/>
        </w:rPr>
        <w:t>Los valores ingresados sean numéricos</w:t>
      </w:r>
    </w:p>
    <w:p w14:paraId="48FE95C2" w14:textId="7A6A7904" w:rsidR="001C4576" w:rsidRPr="001C4576" w:rsidRDefault="001C4576" w:rsidP="00611727">
      <w:pPr>
        <w:pStyle w:val="Prrafodelista"/>
        <w:numPr>
          <w:ilvl w:val="0"/>
          <w:numId w:val="25"/>
        </w:numPr>
        <w:ind w:left="720"/>
        <w:rPr>
          <w:rFonts w:eastAsia="Times New Roman" w:cs="Arial"/>
          <w:szCs w:val="24"/>
          <w:lang w:val="es-EC" w:eastAsia="es-EC"/>
        </w:rPr>
      </w:pPr>
      <w:r w:rsidRPr="001C4576">
        <w:rPr>
          <w:rFonts w:eastAsia="Times New Roman" w:cs="Arial"/>
          <w:szCs w:val="24"/>
          <w:lang w:val="es-EC" w:eastAsia="es-EC"/>
        </w:rPr>
        <w:t>Las unid</w:t>
      </w:r>
      <w:r>
        <w:rPr>
          <w:rFonts w:eastAsia="Times New Roman" w:cs="Arial"/>
          <w:szCs w:val="24"/>
          <w:lang w:val="es-EC" w:eastAsia="es-EC"/>
        </w:rPr>
        <w:t>ades seleccionadas sean válidas</w:t>
      </w:r>
    </w:p>
    <w:p w14:paraId="56604B76" w14:textId="77777777" w:rsidR="008252DC" w:rsidRDefault="008252DC" w:rsidP="004D293B">
      <w:pPr>
        <w:pStyle w:val="Ttulo2"/>
        <w:rPr>
          <w:rFonts w:eastAsia="Times New Roman"/>
          <w:b w:val="0"/>
          <w:bCs w:val="0"/>
          <w:lang w:eastAsia="es-EC"/>
        </w:rPr>
      </w:pPr>
      <w:bookmarkStart w:id="37" w:name="_bookmark14"/>
      <w:bookmarkStart w:id="38" w:name="_Toc229416157"/>
      <w:bookmarkEnd w:id="37"/>
      <w:r w:rsidRPr="008252DC">
        <w:rPr>
          <w:rFonts w:eastAsia="Times New Roman"/>
          <w:b w:val="0"/>
          <w:bCs w:val="0"/>
          <w:lang w:eastAsia="es-EC"/>
        </w:rPr>
        <w:t>Finalmente, el sistema deberá garantizar consistencia funcional entre todos los clientes conectados, asegurando que las conversiones realizadas desde consola, escritorio, web o móvil produzcan exactamente los mismos resultados utilizando la lógica centralizada de la API REST que retorna respuestas en formato JSON con códigos de estado HTTP.</w:t>
      </w:r>
    </w:p>
    <w:p w14:paraId="2B7CAEFB" w14:textId="40A6B451" w:rsidR="00D51532" w:rsidRPr="00850009" w:rsidRDefault="004D293B" w:rsidP="004D293B">
      <w:pPr>
        <w:pStyle w:val="Ttulo2"/>
      </w:pPr>
      <w:r>
        <w:t xml:space="preserve">7.7 </w:t>
      </w:r>
      <w:r w:rsidR="003E41D8" w:rsidRPr="00850009">
        <w:t>Suposiciones y Dependencias</w:t>
      </w:r>
      <w:bookmarkEnd w:id="38"/>
    </w:p>
    <w:p w14:paraId="27A9302E" w14:textId="77777777" w:rsidR="008252DC" w:rsidRDefault="008252DC" w:rsidP="001C4576">
      <w:r w:rsidRPr="008252DC">
        <w:t>En el sistema de conversión de unidades de longitud, masa y temperatura se establecen diversas suposiciones y dependencias técnicas que condicionan su correcto funcionamiento dentro de la arquitectura cliente-servidor implementada mediante una API REST. Se asume que los dispositivos utilizados por los usuarios cuentan con las capacidades mínimas de hardware y software necesarias para ejecutar correctamente los clientes de consola, escritorio, web y móvil, así como mantener comunicación estable con el servidor REST ejecutado en Payara Server.</w:t>
      </w:r>
    </w:p>
    <w:p w14:paraId="1F0C8097" w14:textId="77777777" w:rsidR="008252DC" w:rsidRPr="008252DC" w:rsidRDefault="008252DC" w:rsidP="008252DC">
      <w:pPr>
        <w:rPr>
          <w:lang w:val="es-EC"/>
        </w:rPr>
      </w:pPr>
      <w:r w:rsidRPr="008252DC">
        <w:rPr>
          <w:lang w:val="es-EC"/>
        </w:rPr>
        <w:t xml:space="preserve">Asimismo, se asume que los usuarios poseen conocimientos básicos sobre el manejo de interfaces digitales, permitiéndoles interactuar adecuadamente con el sistema mediante el ingreso de valores numéricos, selección de unidades y visualización de resultados. Cualquier modificación futura en los requerimientos funcionales, tipos de conversión o plataformas soportadas deberá ser previamente analizada para realizar los ajustes correspondientes en la lógica de los </w:t>
      </w:r>
      <w:proofErr w:type="spellStart"/>
      <w:r w:rsidRPr="008252DC">
        <w:rPr>
          <w:lang w:val="es-EC"/>
        </w:rPr>
        <w:t>endpoints</w:t>
      </w:r>
      <w:proofErr w:type="spellEnd"/>
      <w:r w:rsidRPr="008252DC">
        <w:rPr>
          <w:lang w:val="es-EC"/>
        </w:rPr>
        <w:t xml:space="preserve"> REST y en las interfaces cliente.</w:t>
      </w:r>
    </w:p>
    <w:p w14:paraId="53DFDCD5" w14:textId="77777777" w:rsidR="008252DC" w:rsidRDefault="008252DC" w:rsidP="001C4576">
      <w:pPr>
        <w:rPr>
          <w:lang w:val="es-EC"/>
        </w:rPr>
      </w:pPr>
    </w:p>
    <w:p w14:paraId="600E040E" w14:textId="423C23BD" w:rsidR="001C4576" w:rsidRPr="008252DC" w:rsidRDefault="008252DC" w:rsidP="001C4576">
      <w:pPr>
        <w:rPr>
          <w:lang w:val="es-EC"/>
        </w:rPr>
      </w:pPr>
      <w:r w:rsidRPr="008252DC">
        <w:rPr>
          <w:lang w:val="es-EC"/>
        </w:rPr>
        <w:t>El sistema depende directamente de la correcta implementación de las fórmulas matemáticas estándar utilizadas para las conversiones de longitud, masa y temperatura. Por lo tanto, cualquier modificación en las constantes o factores de conversión podría afectar la precisión de los resultados generados por la aplicación. Se asume además que las fórmulas utilizadas son internacionalmente aceptadas y permanecen estables durante el ciclo de vida del sistema.</w:t>
      </w:r>
    </w:p>
    <w:p w14:paraId="659632E9" w14:textId="77777777" w:rsidR="008252DC" w:rsidRPr="008252DC" w:rsidRDefault="008252DC" w:rsidP="008252DC">
      <w:pPr>
        <w:rPr>
          <w:lang w:val="es-EC"/>
        </w:rPr>
      </w:pPr>
      <w:r w:rsidRPr="008252DC">
        <w:rPr>
          <w:lang w:val="es-EC"/>
        </w:rPr>
        <w:t xml:space="preserve">La solución depende también del entorno tecnológico utilizado, incluyendo Java 21, NetBeans, Maven, Payara Server 7, </w:t>
      </w:r>
      <w:proofErr w:type="spellStart"/>
      <w:r w:rsidRPr="008252DC">
        <w:rPr>
          <w:lang w:val="es-EC"/>
        </w:rPr>
        <w:t>Jakarta</w:t>
      </w:r>
      <w:proofErr w:type="spellEnd"/>
      <w:r w:rsidRPr="008252DC">
        <w:rPr>
          <w:lang w:val="es-EC"/>
        </w:rPr>
        <w:t xml:space="preserve"> EE 10, JAX-RS y Android Studio. Cualquier cambio o actualización significativa en estas tecnologías podría requerir ajustes en la configuración, compatibilidad o implementación del sistema.</w:t>
      </w:r>
    </w:p>
    <w:p w14:paraId="0132BAB0" w14:textId="77777777" w:rsidR="008252DC" w:rsidRPr="008252DC" w:rsidRDefault="008252DC" w:rsidP="008252DC">
      <w:pPr>
        <w:rPr>
          <w:lang w:val="es-EC"/>
        </w:rPr>
      </w:pPr>
      <w:r w:rsidRPr="008252DC">
        <w:rPr>
          <w:lang w:val="es-EC"/>
        </w:rPr>
        <w:t xml:space="preserve">Adicionalmente, se asume que la API REST permanecerá disponible durante la ejecución del sistema, ya que los diferentes clientes dependen de este componente para procesar conversiones y gestionar las operaciones realizadas en memoria. En el caso del cliente Android, también se depende de la correcta configuración de la dirección 10.0.2.2 para establecer comunicación con el servidor local. Todos los </w:t>
      </w:r>
      <w:proofErr w:type="spellStart"/>
      <w:r w:rsidRPr="008252DC">
        <w:rPr>
          <w:lang w:val="es-EC"/>
        </w:rPr>
        <w:t>endpoints</w:t>
      </w:r>
      <w:proofErr w:type="spellEnd"/>
      <w:r w:rsidRPr="008252DC">
        <w:rPr>
          <w:lang w:val="es-EC"/>
        </w:rPr>
        <w:t xml:space="preserve"> REST deberán responder consistentemente con códigos de estado HTTP apropiados y datos en formato JSON.</w:t>
      </w:r>
    </w:p>
    <w:p w14:paraId="1F2804A0" w14:textId="77777777" w:rsidR="008252DC" w:rsidRPr="008252DC" w:rsidRDefault="008252DC" w:rsidP="008252DC">
      <w:pPr>
        <w:rPr>
          <w:lang w:val="es-EC"/>
        </w:rPr>
      </w:pPr>
      <w:r w:rsidRPr="008252DC">
        <w:rPr>
          <w:lang w:val="es-EC"/>
        </w:rPr>
        <w:t xml:space="preserve">Finalmente, el sistema depende de la estabilidad del entorno de desarrollo y ejecución, por lo que actualizaciones del lenguaje Java, librerías REST (JAX-RS), componentes de </w:t>
      </w:r>
      <w:proofErr w:type="spellStart"/>
      <w:r w:rsidRPr="008252DC">
        <w:rPr>
          <w:lang w:val="es-EC"/>
        </w:rPr>
        <w:t>Jakarta</w:t>
      </w:r>
      <w:proofErr w:type="spellEnd"/>
      <w:r w:rsidRPr="008252DC">
        <w:rPr>
          <w:lang w:val="es-EC"/>
        </w:rPr>
        <w:t xml:space="preserve"> EE o plataformas de desarrollo podrían requerir mantenimiento técnico para garantizar el correcto funcionamiento y compatibilidad de toda la solución.</w:t>
      </w:r>
    </w:p>
    <w:p w14:paraId="6243AE10" w14:textId="77777777" w:rsidR="00A07DAE" w:rsidRPr="008252DC" w:rsidRDefault="00A07DAE" w:rsidP="00850009">
      <w:pPr>
        <w:rPr>
          <w:lang w:val="es-EC"/>
        </w:rPr>
      </w:pPr>
    </w:p>
    <w:p w14:paraId="4231BA82" w14:textId="71B5792B" w:rsidR="00D51532" w:rsidRPr="00850009" w:rsidRDefault="003E41D8" w:rsidP="001D3045">
      <w:pPr>
        <w:pStyle w:val="Ttulo1"/>
        <w:numPr>
          <w:ilvl w:val="0"/>
          <w:numId w:val="2"/>
        </w:numPr>
      </w:pPr>
      <w:bookmarkStart w:id="39" w:name="_Toc229416158"/>
      <w:r w:rsidRPr="00850009">
        <w:t>Especificación de Requerimientos</w:t>
      </w:r>
      <w:bookmarkEnd w:id="39"/>
    </w:p>
    <w:p w14:paraId="3E6F29C3" w14:textId="4D14866A" w:rsidR="004C64AC" w:rsidRPr="00850009" w:rsidRDefault="004D293B" w:rsidP="004D293B">
      <w:pPr>
        <w:pStyle w:val="Ttulo2"/>
      </w:pPr>
      <w:bookmarkStart w:id="40" w:name="_bookmark16"/>
      <w:bookmarkStart w:id="41" w:name="_Toc229416159"/>
      <w:bookmarkEnd w:id="40"/>
      <w:r>
        <w:t xml:space="preserve">8.1 </w:t>
      </w:r>
      <w:r w:rsidR="004C64AC" w:rsidRPr="00850009">
        <w:t>Requisitos comunes de las interfaces</w:t>
      </w:r>
      <w:bookmarkEnd w:id="41"/>
    </w:p>
    <w:p w14:paraId="088D79B1" w14:textId="4178C71F" w:rsidR="004C64AC" w:rsidRPr="00850009" w:rsidRDefault="004D293B" w:rsidP="004D293B">
      <w:pPr>
        <w:pStyle w:val="Ttulo3"/>
      </w:pPr>
      <w:bookmarkStart w:id="42" w:name="_Toc229416160"/>
      <w:r>
        <w:t xml:space="preserve">8.1.1 </w:t>
      </w:r>
      <w:r w:rsidR="004C64AC" w:rsidRPr="00850009">
        <w:t>Interfaces de usuario</w:t>
      </w:r>
      <w:bookmarkEnd w:id="42"/>
    </w:p>
    <w:p w14:paraId="1AC0CF5B" w14:textId="121DABC4" w:rsidR="00FB7341" w:rsidRDefault="008252DC" w:rsidP="00FB7341">
      <w:r w:rsidRPr="008252DC">
        <w:t>El sistema de conversión de unidades de longitud, masa y temperatura presenta una arquitectura cliente-servidor basada en una API REST, permitiendo que múltiples interfaces cliente compartan la misma lógica centralizada de conversión. El sistema contará con interfaces para consola, escritorio, web y móvil Android, garantizando una experiencia consistente y uniforme en cualquier plataforma utilizada.</w:t>
      </w:r>
    </w:p>
    <w:p w14:paraId="2991FF97" w14:textId="24411980" w:rsidR="00FB7341" w:rsidRPr="008252DC" w:rsidRDefault="008252DC" w:rsidP="00FB7341">
      <w:pPr>
        <w:rPr>
          <w:lang w:val="es-EC"/>
        </w:rPr>
      </w:pPr>
      <w:r w:rsidRPr="008252DC">
        <w:rPr>
          <w:lang w:val="es-EC"/>
        </w:rPr>
        <w:t xml:space="preserve">La interfaz web deberá ser limpia, responsiva y fácil de utilizar, permitiendo al usuario seleccionar el tipo de conversión, ingresar valores numéricos, elegir unidades de origen y destino y visualizar resultados en tiempo real mediante el consumo de </w:t>
      </w:r>
      <w:proofErr w:type="spellStart"/>
      <w:r w:rsidRPr="008252DC">
        <w:rPr>
          <w:lang w:val="es-EC"/>
        </w:rPr>
        <w:t>endpoints</w:t>
      </w:r>
      <w:proofErr w:type="spellEnd"/>
      <w:r w:rsidRPr="008252DC">
        <w:rPr>
          <w:lang w:val="es-EC"/>
        </w:rPr>
        <w:t xml:space="preserve"> REST. El cliente de escritorio desarrollado en Java Swing priorizará rapidez y eficiencia en la interacción, permitiendo realizar conversiones ágiles mediante formularios simples y accesibles que se comuniquen con la API REST.</w:t>
      </w:r>
    </w:p>
    <w:p w14:paraId="66C0A1B7" w14:textId="31669658" w:rsidR="00FB7341" w:rsidRPr="008252DC" w:rsidRDefault="008252DC" w:rsidP="00FB7341">
      <w:pPr>
        <w:rPr>
          <w:lang w:val="es-EC"/>
        </w:rPr>
      </w:pPr>
      <w:r w:rsidRPr="008252DC">
        <w:rPr>
          <w:lang w:val="es-EC"/>
        </w:rPr>
        <w:t>Por su parte, la interfaz móvil desarrollada en Android Studio deberá estar optimizada para pantallas táctiles, facilitando la navegación y selección de unidades mediante componentes visuales intuitivos y adaptados a dispositivos móviles. Asimismo, el cliente consola proporcionará una interacción básica mediante menús y entradas por teclado para pruebas y validaciones rápidas del sistema a través de peticiones HTTP.</w:t>
      </w:r>
    </w:p>
    <w:p w14:paraId="7B69F6B6" w14:textId="40C47058" w:rsidR="00FB7341" w:rsidRPr="008252DC" w:rsidRDefault="008252DC" w:rsidP="00FB7341">
      <w:pPr>
        <w:rPr>
          <w:lang w:val="es-EC"/>
        </w:rPr>
      </w:pPr>
      <w:r w:rsidRPr="008252DC">
        <w:rPr>
          <w:lang w:val="es-EC"/>
        </w:rPr>
        <w:t xml:space="preserve">Todas las interfaces compartirán la misma lógica de negocio centralizada en la API REST implementada en Java con Payara Server, garantizando que los resultados de conversión sean idénticos independientemente del cliente utilizado. Cuando el usuario realice una operación, el sistema deberá procesar la solicitud mediante HTTP/REST y devolver el resultado en formato JSON de forma inmediata y consistente, acompañado del código de </w:t>
      </w:r>
      <w:r w:rsidRPr="008252DC">
        <w:rPr>
          <w:lang w:val="es-EC"/>
        </w:rPr>
        <w:lastRenderedPageBreak/>
        <w:t>estado HTTP correspondiente.</w:t>
      </w:r>
    </w:p>
    <w:p w14:paraId="1A3FD9F5" w14:textId="63EEB788" w:rsidR="00FB7341" w:rsidRPr="008252DC" w:rsidRDefault="008252DC" w:rsidP="00FB7341">
      <w:pPr>
        <w:rPr>
          <w:lang w:val="es-EC"/>
        </w:rPr>
      </w:pPr>
      <w:r w:rsidRPr="008252DC">
        <w:rPr>
          <w:lang w:val="es-EC"/>
        </w:rPr>
        <w:t>Además, las interfaces deberán mantener un diseño claro y uniforme donde los campos de entrada, botones, listas desplegables y resultados sean fácilmente identificables por el usuario. El sistema evitará complejidad innecesaria y permitirá realizar conversiones en pocos pasos mediante una interacción simple, rápida e intuitiva.</w:t>
      </w:r>
    </w:p>
    <w:p w14:paraId="35D83910" w14:textId="77777777" w:rsidR="008252DC" w:rsidRPr="008252DC" w:rsidRDefault="008252DC" w:rsidP="008252DC">
      <w:pPr>
        <w:rPr>
          <w:lang w:val="es-EC"/>
        </w:rPr>
      </w:pPr>
      <w:r w:rsidRPr="008252DC">
        <w:rPr>
          <w:lang w:val="es-EC"/>
        </w:rPr>
        <w:t>Finalmente, todas las interfaces deberán garantizar accesibilidad, claridad visual y facilidad de uso, asegurando una experiencia homogénea y eficiente para cualquier usuario que utilice el sistema desde escritorio, navegador web, consola o dispositivo móvil Android, con comunicación fluida a través de la API REST.</w:t>
      </w:r>
    </w:p>
    <w:p w14:paraId="25502FF1" w14:textId="77777777" w:rsidR="00525D26" w:rsidRPr="008252DC" w:rsidRDefault="00525D26" w:rsidP="00850009">
      <w:pPr>
        <w:rPr>
          <w:lang w:val="es-EC"/>
        </w:rPr>
      </w:pPr>
    </w:p>
    <w:p w14:paraId="762EFB67" w14:textId="109ADBFC" w:rsidR="00923D1D" w:rsidRPr="00850009" w:rsidRDefault="004D293B" w:rsidP="004D293B">
      <w:pPr>
        <w:pStyle w:val="Ttulo3"/>
      </w:pPr>
      <w:bookmarkStart w:id="43" w:name="_Toc229416161"/>
      <w:r>
        <w:t xml:space="preserve">8.1.2 </w:t>
      </w:r>
      <w:r w:rsidR="00923D1D" w:rsidRPr="00850009">
        <w:t>Interfaces de hardware</w:t>
      </w:r>
      <w:bookmarkEnd w:id="43"/>
    </w:p>
    <w:p w14:paraId="3F74040F" w14:textId="1263A080" w:rsidR="00923D1D" w:rsidRPr="00850009" w:rsidRDefault="004D293B" w:rsidP="004D293B">
      <w:pPr>
        <w:pStyle w:val="Descripcin"/>
      </w:pPr>
      <w:bookmarkStart w:id="44"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4"/>
    </w:p>
    <w:tbl>
      <w:tblPr>
        <w:tblStyle w:val="Tablaconcuadrcula6concolores-nfasis4"/>
        <w:tblW w:w="0" w:type="auto"/>
        <w:tblLook w:val="04A0" w:firstRow="1" w:lastRow="0" w:firstColumn="1" w:lastColumn="0" w:noHBand="0" w:noVBand="1"/>
      </w:tblPr>
      <w:tblGrid>
        <w:gridCol w:w="1563"/>
        <w:gridCol w:w="1730"/>
        <w:gridCol w:w="1247"/>
        <w:gridCol w:w="1899"/>
        <w:gridCol w:w="2094"/>
        <w:gridCol w:w="887"/>
      </w:tblGrid>
      <w:tr w:rsidR="00561F3D" w:rsidRPr="00561F3D" w14:paraId="4FAE224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7A75"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2542A47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w:t>
            </w:r>
          </w:p>
        </w:tc>
        <w:tc>
          <w:tcPr>
            <w:tcW w:w="0" w:type="auto"/>
            <w:hideMark/>
          </w:tcPr>
          <w:p w14:paraId="08AC011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Marca</w:t>
            </w:r>
          </w:p>
        </w:tc>
        <w:tc>
          <w:tcPr>
            <w:tcW w:w="0" w:type="auto"/>
            <w:hideMark/>
          </w:tcPr>
          <w:p w14:paraId="49B16D2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Características</w:t>
            </w:r>
          </w:p>
        </w:tc>
        <w:tc>
          <w:tcPr>
            <w:tcW w:w="0" w:type="auto"/>
            <w:hideMark/>
          </w:tcPr>
          <w:p w14:paraId="36B5165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5C26985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Precio</w:t>
            </w:r>
          </w:p>
        </w:tc>
      </w:tr>
      <w:tr w:rsidR="00561F3D" w:rsidRPr="00561F3D" w14:paraId="7D2CA26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7041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Aplicaciones</w:t>
            </w:r>
          </w:p>
        </w:tc>
        <w:tc>
          <w:tcPr>
            <w:tcW w:w="0" w:type="auto"/>
            <w:hideMark/>
          </w:tcPr>
          <w:p w14:paraId="1914ECEE" w14:textId="0952621B" w:rsidR="00561F3D" w:rsidRPr="00561F3D" w:rsidRDefault="008252DC"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Nodo central de procesamiento de la API REST</w:t>
            </w:r>
          </w:p>
        </w:tc>
        <w:tc>
          <w:tcPr>
            <w:tcW w:w="0" w:type="auto"/>
            <w:hideMark/>
          </w:tcPr>
          <w:p w14:paraId="52D222A1" w14:textId="7D45790E" w:rsidR="00561F3D" w:rsidRPr="00561F3D" w:rsidRDefault="008252DC"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Virtual (Cloud) o Físico (Dell/HP)</w:t>
            </w:r>
          </w:p>
        </w:tc>
        <w:tc>
          <w:tcPr>
            <w:tcW w:w="0" w:type="auto"/>
            <w:hideMark/>
          </w:tcPr>
          <w:p w14:paraId="62874ED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CPU: 4 </w:t>
            </w:r>
            <w:proofErr w:type="spellStart"/>
            <w:r w:rsidRPr="00561F3D">
              <w:rPr>
                <w:rFonts w:ascii="Times New Roman" w:eastAsia="Times New Roman" w:hAnsi="Times New Roman" w:cs="Times New Roman"/>
                <w:szCs w:val="24"/>
                <w:lang w:val="en-US" w:eastAsia="es-EC"/>
              </w:rPr>
              <w:t>vCores</w:t>
            </w:r>
            <w:proofErr w:type="spellEnd"/>
            <w:r w:rsidRPr="00561F3D">
              <w:rPr>
                <w:rFonts w:ascii="Times New Roman" w:eastAsia="Times New Roman" w:hAnsi="Times New Roman" w:cs="Times New Roman"/>
                <w:szCs w:val="24"/>
                <w:lang w:val="en-US" w:eastAsia="es-EC"/>
              </w:rPr>
              <w:t>, RAM: 8 GB, SSD: 50 GB</w:t>
            </w:r>
          </w:p>
        </w:tc>
        <w:tc>
          <w:tcPr>
            <w:tcW w:w="0" w:type="auto"/>
            <w:hideMark/>
          </w:tcPr>
          <w:p w14:paraId="7BE915A0" w14:textId="7384292A" w:rsidR="00561F3D" w:rsidRPr="00561F3D" w:rsidRDefault="008252DC"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 xml:space="preserve">Ejecuta Payara Server, procesa solicitudes REST y centraliza la lógica de conversión de longitud, masa y temperatura para todos los clientes conectados mediante </w:t>
            </w:r>
            <w:proofErr w:type="spellStart"/>
            <w:r w:rsidRPr="008252DC">
              <w:rPr>
                <w:rFonts w:ascii="Times New Roman" w:eastAsia="Times New Roman" w:hAnsi="Times New Roman" w:cs="Times New Roman"/>
                <w:szCs w:val="24"/>
                <w:lang w:eastAsia="es-EC"/>
              </w:rPr>
              <w:t>endpoints</w:t>
            </w:r>
            <w:proofErr w:type="spellEnd"/>
            <w:r w:rsidRPr="008252DC">
              <w:rPr>
                <w:rFonts w:ascii="Times New Roman" w:eastAsia="Times New Roman" w:hAnsi="Times New Roman" w:cs="Times New Roman"/>
                <w:szCs w:val="24"/>
                <w:lang w:eastAsia="es-EC"/>
              </w:rPr>
              <w:t xml:space="preserve"> HTTP.</w:t>
            </w:r>
          </w:p>
        </w:tc>
        <w:tc>
          <w:tcPr>
            <w:tcW w:w="0" w:type="auto"/>
            <w:hideMark/>
          </w:tcPr>
          <w:p w14:paraId="37EF94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$0</w:t>
            </w:r>
          </w:p>
        </w:tc>
      </w:tr>
      <w:tr w:rsidR="00561F3D" w:rsidRPr="00561F3D" w14:paraId="42D1620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608957"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Portátil / PC de Desarrollo</w:t>
            </w:r>
          </w:p>
        </w:tc>
        <w:tc>
          <w:tcPr>
            <w:tcW w:w="0" w:type="auto"/>
            <w:hideMark/>
          </w:tcPr>
          <w:p w14:paraId="7681A2B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Equipo principal para programación y pruebas</w:t>
            </w:r>
          </w:p>
        </w:tc>
        <w:tc>
          <w:tcPr>
            <w:tcW w:w="0" w:type="auto"/>
            <w:hideMark/>
          </w:tcPr>
          <w:p w14:paraId="664D78E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Lenovo / HP / Genérico</w:t>
            </w:r>
          </w:p>
        </w:tc>
        <w:tc>
          <w:tcPr>
            <w:tcW w:w="0" w:type="auto"/>
            <w:hideMark/>
          </w:tcPr>
          <w:p w14:paraId="452488D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Core i3 o superior, 4GB RAM mínimo, 256GB SSD</w:t>
            </w:r>
          </w:p>
        </w:tc>
        <w:tc>
          <w:tcPr>
            <w:tcW w:w="0" w:type="auto"/>
            <w:hideMark/>
          </w:tcPr>
          <w:p w14:paraId="25A28629" w14:textId="6FC3C609"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Utilizado para desarrollar el servidor </w:t>
            </w:r>
            <w:r w:rsidR="003B3E12">
              <w:rPr>
                <w:rFonts w:ascii="Times New Roman" w:eastAsia="Times New Roman" w:hAnsi="Times New Roman" w:cs="Times New Roman"/>
                <w:szCs w:val="24"/>
                <w:lang w:val="es-EC" w:eastAsia="es-EC"/>
              </w:rPr>
              <w:t>REST</w:t>
            </w:r>
            <w:r w:rsidRPr="00561F3D">
              <w:rPr>
                <w:rFonts w:ascii="Times New Roman" w:eastAsia="Times New Roman" w:hAnsi="Times New Roman" w:cs="Times New Roman"/>
                <w:szCs w:val="24"/>
                <w:lang w:val="es-EC" w:eastAsia="es-EC"/>
              </w:rPr>
              <w:t>, clientes Java y aplicaciones Android del sistema de conversiones.</w:t>
            </w:r>
          </w:p>
        </w:tc>
        <w:tc>
          <w:tcPr>
            <w:tcW w:w="0" w:type="auto"/>
            <w:hideMark/>
          </w:tcPr>
          <w:p w14:paraId="6701958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$500 - $900</w:t>
            </w:r>
          </w:p>
        </w:tc>
      </w:tr>
      <w:tr w:rsidR="00561F3D" w:rsidRPr="00561F3D" w14:paraId="5A8623C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BE60"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Monitor</w:t>
            </w:r>
          </w:p>
        </w:tc>
        <w:tc>
          <w:tcPr>
            <w:tcW w:w="0" w:type="auto"/>
            <w:hideMark/>
          </w:tcPr>
          <w:p w14:paraId="58B35C6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visualización</w:t>
            </w:r>
          </w:p>
        </w:tc>
        <w:tc>
          <w:tcPr>
            <w:tcW w:w="0" w:type="auto"/>
            <w:hideMark/>
          </w:tcPr>
          <w:p w14:paraId="73ED2BF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Acer</w:t>
            </w:r>
          </w:p>
        </w:tc>
        <w:tc>
          <w:tcPr>
            <w:tcW w:w="0" w:type="auto"/>
            <w:hideMark/>
          </w:tcPr>
          <w:p w14:paraId="6CBBA9C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24”, Full HD 1920x1080, 60Hz</w:t>
            </w:r>
          </w:p>
        </w:tc>
        <w:tc>
          <w:tcPr>
            <w:tcW w:w="0" w:type="auto"/>
            <w:hideMark/>
          </w:tcPr>
          <w:p w14:paraId="766DCAA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visualizar interfaces gráficas, resultados de conversiones y herramientas de desarrollo.</w:t>
            </w:r>
          </w:p>
        </w:tc>
        <w:tc>
          <w:tcPr>
            <w:tcW w:w="0" w:type="auto"/>
            <w:hideMark/>
          </w:tcPr>
          <w:p w14:paraId="6D0456E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$116</w:t>
            </w:r>
          </w:p>
        </w:tc>
      </w:tr>
      <w:tr w:rsidR="00561F3D" w:rsidRPr="00561F3D" w14:paraId="1BE0DE4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7182126"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Mouse</w:t>
            </w:r>
          </w:p>
        </w:tc>
        <w:tc>
          <w:tcPr>
            <w:tcW w:w="0" w:type="auto"/>
            <w:hideMark/>
          </w:tcPr>
          <w:p w14:paraId="23BC990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apuntador</w:t>
            </w:r>
          </w:p>
        </w:tc>
        <w:tc>
          <w:tcPr>
            <w:tcW w:w="0" w:type="auto"/>
            <w:hideMark/>
          </w:tcPr>
          <w:p w14:paraId="1548774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Genius</w:t>
            </w:r>
          </w:p>
        </w:tc>
        <w:tc>
          <w:tcPr>
            <w:tcW w:w="0" w:type="auto"/>
            <w:hideMark/>
          </w:tcPr>
          <w:p w14:paraId="18153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Sensor óptico 1000 DPI</w:t>
            </w:r>
          </w:p>
        </w:tc>
        <w:tc>
          <w:tcPr>
            <w:tcW w:w="0" w:type="auto"/>
            <w:hideMark/>
          </w:tcPr>
          <w:p w14:paraId="01E46B3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Facilita la interacción con las interfaces gráficas del sistema web y escritorio.</w:t>
            </w:r>
          </w:p>
        </w:tc>
        <w:tc>
          <w:tcPr>
            <w:tcW w:w="0" w:type="auto"/>
            <w:hideMark/>
          </w:tcPr>
          <w:p w14:paraId="32F27E3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$6</w:t>
            </w:r>
          </w:p>
        </w:tc>
      </w:tr>
      <w:tr w:rsidR="00561F3D" w:rsidRPr="00561F3D" w14:paraId="7262FAC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E93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Teclado</w:t>
            </w:r>
          </w:p>
        </w:tc>
        <w:tc>
          <w:tcPr>
            <w:tcW w:w="0" w:type="auto"/>
            <w:hideMark/>
          </w:tcPr>
          <w:p w14:paraId="6FED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entrada</w:t>
            </w:r>
          </w:p>
        </w:tc>
        <w:tc>
          <w:tcPr>
            <w:tcW w:w="0" w:type="auto"/>
            <w:hideMark/>
          </w:tcPr>
          <w:p w14:paraId="0D2E7E5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Genius</w:t>
            </w:r>
          </w:p>
        </w:tc>
        <w:tc>
          <w:tcPr>
            <w:tcW w:w="0" w:type="auto"/>
            <w:hideMark/>
          </w:tcPr>
          <w:p w14:paraId="4BB21FA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104/105 </w:t>
            </w:r>
            <w:proofErr w:type="spellStart"/>
            <w:r w:rsidRPr="00561F3D">
              <w:rPr>
                <w:rFonts w:ascii="Times New Roman" w:eastAsia="Times New Roman" w:hAnsi="Times New Roman" w:cs="Times New Roman"/>
                <w:szCs w:val="24"/>
                <w:lang w:val="en-US" w:eastAsia="es-EC"/>
              </w:rPr>
              <w:t>teclas</w:t>
            </w:r>
            <w:proofErr w:type="spellEnd"/>
            <w:r w:rsidRPr="00561F3D">
              <w:rPr>
                <w:rFonts w:ascii="Times New Roman" w:eastAsia="Times New Roman" w:hAnsi="Times New Roman" w:cs="Times New Roman"/>
                <w:szCs w:val="24"/>
                <w:lang w:val="en-US" w:eastAsia="es-EC"/>
              </w:rPr>
              <w:t>, USB, compatible Windows/Linux</w:t>
            </w:r>
          </w:p>
        </w:tc>
        <w:tc>
          <w:tcPr>
            <w:tcW w:w="0" w:type="auto"/>
            <w:hideMark/>
          </w:tcPr>
          <w:p w14:paraId="0B76400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el ingreso rápido de valores numéricos y operaciones de conversión.</w:t>
            </w:r>
          </w:p>
        </w:tc>
        <w:tc>
          <w:tcPr>
            <w:tcW w:w="0" w:type="auto"/>
            <w:hideMark/>
          </w:tcPr>
          <w:p w14:paraId="528278D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$10</w:t>
            </w:r>
          </w:p>
        </w:tc>
      </w:tr>
      <w:tr w:rsidR="00561F3D" w:rsidRPr="00561F3D" w14:paraId="7F3B30F3"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3C0F0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CPU (Estación de Trabajo)</w:t>
            </w:r>
          </w:p>
        </w:tc>
        <w:tc>
          <w:tcPr>
            <w:tcW w:w="0" w:type="auto"/>
            <w:hideMark/>
          </w:tcPr>
          <w:p w14:paraId="4D19F5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Unidad central de procesamiento</w:t>
            </w:r>
          </w:p>
        </w:tc>
        <w:tc>
          <w:tcPr>
            <w:tcW w:w="0" w:type="auto"/>
            <w:hideMark/>
          </w:tcPr>
          <w:p w14:paraId="77FE87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Acer / Intel</w:t>
            </w:r>
          </w:p>
        </w:tc>
        <w:tc>
          <w:tcPr>
            <w:tcW w:w="0" w:type="auto"/>
            <w:hideMark/>
          </w:tcPr>
          <w:p w14:paraId="7AB3944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Intel Core i5 o superior, 8GB RAM</w:t>
            </w:r>
          </w:p>
        </w:tc>
        <w:tc>
          <w:tcPr>
            <w:tcW w:w="0" w:type="auto"/>
            <w:hideMark/>
          </w:tcPr>
          <w:p w14:paraId="564D525F" w14:textId="1EC18788" w:rsidR="00561F3D" w:rsidRPr="00561F3D" w:rsidRDefault="008252DC"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Ejecuta herramientas como NetBeans, Payara Server y Android Studio durante el desarrollo y pruebas de la API REST.</w:t>
            </w:r>
          </w:p>
        </w:tc>
        <w:tc>
          <w:tcPr>
            <w:tcW w:w="0" w:type="auto"/>
            <w:hideMark/>
          </w:tcPr>
          <w:p w14:paraId="6F5DDED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$399</w:t>
            </w:r>
          </w:p>
        </w:tc>
      </w:tr>
      <w:tr w:rsidR="00561F3D" w:rsidRPr="00561F3D" w14:paraId="69F89C4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DFE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Móvil</w:t>
            </w:r>
          </w:p>
        </w:tc>
        <w:tc>
          <w:tcPr>
            <w:tcW w:w="0" w:type="auto"/>
            <w:hideMark/>
          </w:tcPr>
          <w:p w14:paraId="3A86691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Terminal cliente Android</w:t>
            </w:r>
          </w:p>
        </w:tc>
        <w:tc>
          <w:tcPr>
            <w:tcW w:w="0" w:type="auto"/>
            <w:hideMark/>
          </w:tcPr>
          <w:p w14:paraId="517B8E7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Samsung / Xiaomi / Motorola</w:t>
            </w:r>
          </w:p>
        </w:tc>
        <w:tc>
          <w:tcPr>
            <w:tcW w:w="0" w:type="auto"/>
            <w:hideMark/>
          </w:tcPr>
          <w:p w14:paraId="0C1490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Pantalla 5” o superior, 2GB RAM mínimo, </w:t>
            </w:r>
            <w:proofErr w:type="spellStart"/>
            <w:r w:rsidRPr="00561F3D">
              <w:rPr>
                <w:rFonts w:ascii="Times New Roman" w:eastAsia="Times New Roman" w:hAnsi="Times New Roman" w:cs="Times New Roman"/>
                <w:szCs w:val="24"/>
                <w:lang w:val="es-EC" w:eastAsia="es-EC"/>
              </w:rPr>
              <w:t>WiFi</w:t>
            </w:r>
            <w:proofErr w:type="spellEnd"/>
            <w:r w:rsidRPr="00561F3D">
              <w:rPr>
                <w:rFonts w:ascii="Times New Roman" w:eastAsia="Times New Roman" w:hAnsi="Times New Roman" w:cs="Times New Roman"/>
                <w:szCs w:val="24"/>
                <w:lang w:val="es-EC" w:eastAsia="es-EC"/>
              </w:rPr>
              <w:t>/4G</w:t>
            </w:r>
          </w:p>
        </w:tc>
        <w:tc>
          <w:tcPr>
            <w:tcW w:w="0" w:type="auto"/>
            <w:hideMark/>
          </w:tcPr>
          <w:p w14:paraId="0BF80CE4" w14:textId="37846A59" w:rsidR="00561F3D" w:rsidRPr="00561F3D" w:rsidRDefault="008252DC"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Ejecuta el cliente móvil Android conectado a la API REST mediante 10.0.2.2 para procesar conversiones en formato JSON.</w:t>
            </w:r>
          </w:p>
        </w:tc>
        <w:tc>
          <w:tcPr>
            <w:tcW w:w="0" w:type="auto"/>
            <w:hideMark/>
          </w:tcPr>
          <w:p w14:paraId="4613358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$150 - $800</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5" w:name="_Toc229416162"/>
      <w:r>
        <w:t xml:space="preserve">8.1.3 </w:t>
      </w:r>
      <w:r w:rsidR="007D50AD" w:rsidRPr="00850009">
        <w:t>Interfaces de software</w:t>
      </w:r>
      <w:bookmarkEnd w:id="45"/>
    </w:p>
    <w:p w14:paraId="78DEF08C" w14:textId="5C7ED9EA" w:rsidR="00966823" w:rsidRPr="00850009" w:rsidRDefault="004D293B" w:rsidP="004D293B">
      <w:pPr>
        <w:pStyle w:val="Descripcin"/>
      </w:pPr>
      <w:bookmarkStart w:id="46"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6"/>
    </w:p>
    <w:tbl>
      <w:tblPr>
        <w:tblStyle w:val="Tablaconcuadrcula6concolores-nfasis4"/>
        <w:tblW w:w="0" w:type="auto"/>
        <w:tblLook w:val="04A0" w:firstRow="1" w:lastRow="0" w:firstColumn="1" w:lastColumn="0" w:noHBand="0" w:noVBand="1"/>
      </w:tblPr>
      <w:tblGrid>
        <w:gridCol w:w="1895"/>
        <w:gridCol w:w="4142"/>
        <w:gridCol w:w="3383"/>
      </w:tblGrid>
      <w:tr w:rsidR="00561F3D" w:rsidRPr="00561F3D" w14:paraId="46840B0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F8EA"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Detalles</w:t>
            </w:r>
          </w:p>
        </w:tc>
        <w:tc>
          <w:tcPr>
            <w:tcW w:w="0" w:type="auto"/>
            <w:hideMark/>
          </w:tcPr>
          <w:p w14:paraId="41440BE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Definición</w:t>
            </w:r>
          </w:p>
        </w:tc>
        <w:tc>
          <w:tcPr>
            <w:tcW w:w="0" w:type="auto"/>
            <w:hideMark/>
          </w:tcPr>
          <w:p w14:paraId="6A89E0D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Propósito</w:t>
            </w:r>
          </w:p>
        </w:tc>
      </w:tr>
      <w:tr w:rsidR="00561F3D" w:rsidRPr="00561F3D" w14:paraId="6153722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BA5F"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Servidor</w:t>
            </w:r>
          </w:p>
        </w:tc>
        <w:tc>
          <w:tcPr>
            <w:tcW w:w="0" w:type="auto"/>
            <w:hideMark/>
          </w:tcPr>
          <w:p w14:paraId="07A5BC8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Linux Ubuntu Server N.º Especificación: x86_64 N.º Versión: 20.04 LTS Fuente: ubuntu.com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C3D9393" w14:textId="00F61E06" w:rsidR="00561F3D" w:rsidRPr="00561F3D" w:rsidRDefault="008252DC"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 xml:space="preserve">Sistema operativo utilizado para ejecutar Payara Server, API REST y procesos del </w:t>
            </w:r>
            <w:proofErr w:type="spellStart"/>
            <w:r w:rsidRPr="008252DC">
              <w:rPr>
                <w:rFonts w:ascii="Times New Roman" w:eastAsia="Times New Roman" w:hAnsi="Times New Roman" w:cs="Times New Roman"/>
                <w:szCs w:val="24"/>
                <w:lang w:eastAsia="es-EC"/>
              </w:rPr>
              <w:t>backend</w:t>
            </w:r>
            <w:proofErr w:type="spellEnd"/>
            <w:r w:rsidRPr="008252DC">
              <w:rPr>
                <w:rFonts w:ascii="Times New Roman" w:eastAsia="Times New Roman" w:hAnsi="Times New Roman" w:cs="Times New Roman"/>
                <w:szCs w:val="24"/>
                <w:lang w:eastAsia="es-EC"/>
              </w:rPr>
              <w:t xml:space="preserve"> del sistema de conversiones.</w:t>
            </w:r>
          </w:p>
        </w:tc>
      </w:tr>
      <w:tr w:rsidR="00561F3D" w:rsidRPr="00561F3D" w14:paraId="0DF222F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94E1C0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Cliente</w:t>
            </w:r>
          </w:p>
        </w:tc>
        <w:tc>
          <w:tcPr>
            <w:tcW w:w="0" w:type="auto"/>
            <w:hideMark/>
          </w:tcPr>
          <w:p w14:paraId="2497042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Microsoft Windows N.º Especificación: NT </w:t>
            </w:r>
            <w:proofErr w:type="spellStart"/>
            <w:r w:rsidRPr="00561F3D">
              <w:rPr>
                <w:rFonts w:ascii="Times New Roman" w:eastAsia="Times New Roman" w:hAnsi="Times New Roman" w:cs="Times New Roman"/>
                <w:szCs w:val="24"/>
                <w:lang w:val="es-EC" w:eastAsia="es-EC"/>
              </w:rPr>
              <w:t>Kernel</w:t>
            </w:r>
            <w:proofErr w:type="spellEnd"/>
            <w:r w:rsidRPr="00561F3D">
              <w:rPr>
                <w:rFonts w:ascii="Times New Roman" w:eastAsia="Times New Roman" w:hAnsi="Times New Roman" w:cs="Times New Roman"/>
                <w:szCs w:val="24"/>
                <w:lang w:val="es-EC" w:eastAsia="es-EC"/>
              </w:rPr>
              <w:t xml:space="preserve"> N.º Versión: 10 / 11 Fuente: microsoft.com Distribución: Comercial Precio: ~$199 USD</w:t>
            </w:r>
          </w:p>
        </w:tc>
        <w:tc>
          <w:tcPr>
            <w:tcW w:w="0" w:type="auto"/>
            <w:hideMark/>
          </w:tcPr>
          <w:p w14:paraId="508809F0" w14:textId="42D85D58" w:rsidR="00561F3D" w:rsidRPr="00561F3D" w:rsidRDefault="008252DC"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val="es-EC" w:eastAsia="es-EC"/>
              </w:rPr>
              <w:t>Sistema operativo utilizado para ejecutar clientes de escritorio, consola y herramientas de desarrollo.</w:t>
            </w:r>
          </w:p>
        </w:tc>
      </w:tr>
      <w:tr w:rsidR="008252DC" w:rsidRPr="00561F3D" w14:paraId="50E6A64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25D8" w14:textId="77777777" w:rsidR="008252DC" w:rsidRPr="00561F3D" w:rsidRDefault="008252DC" w:rsidP="008252DC">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Móvil</w:t>
            </w:r>
          </w:p>
        </w:tc>
        <w:tc>
          <w:tcPr>
            <w:tcW w:w="0" w:type="auto"/>
            <w:hideMark/>
          </w:tcPr>
          <w:p w14:paraId="1AF99275" w14:textId="77777777" w:rsidR="008252DC" w:rsidRPr="00561F3D" w:rsidRDefault="008252DC" w:rsidP="008252D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Android N.º Especificación: API Level 26+ N.º Versión: 8.0 a 14.0 Fuente: android.com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37454D0" w14:textId="36A0F9FE" w:rsidR="008252DC" w:rsidRPr="00561F3D" w:rsidRDefault="008252DC" w:rsidP="008252D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Plataforma utilizada para ejecutar el cliente móvil Android del sistema de conversiones.</w:t>
            </w:r>
          </w:p>
        </w:tc>
      </w:tr>
      <w:tr w:rsidR="00561F3D" w:rsidRPr="00561F3D" w14:paraId="3B1E65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C804C35"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 de Programación</w:t>
            </w:r>
          </w:p>
        </w:tc>
        <w:tc>
          <w:tcPr>
            <w:tcW w:w="0" w:type="auto"/>
            <w:hideMark/>
          </w:tcPr>
          <w:p w14:paraId="60F888A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Java JDK / Dart (opcional) N.º Especificación: Java SE 21 / Dart SDK N.º Versión: 21+ Fuente: oracle.com / </w:t>
            </w:r>
            <w:proofErr w:type="spellStart"/>
            <w:r w:rsidRPr="00561F3D">
              <w:rPr>
                <w:rFonts w:ascii="Times New Roman" w:eastAsia="Times New Roman" w:hAnsi="Times New Roman" w:cs="Times New Roman"/>
                <w:szCs w:val="24"/>
                <w:lang w:val="es-EC" w:eastAsia="es-EC"/>
              </w:rPr>
              <w:t>dart.dev</w:t>
            </w:r>
            <w:proofErr w:type="spellEnd"/>
            <w:r w:rsidRPr="00561F3D">
              <w:rPr>
                <w:rFonts w:ascii="Times New Roman" w:eastAsia="Times New Roman" w:hAnsi="Times New Roman" w:cs="Times New Roman"/>
                <w:szCs w:val="24"/>
                <w:lang w:val="es-EC" w:eastAsia="es-EC"/>
              </w:rPr>
              <w:t xml:space="preserve">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 Oracle</w:t>
            </w:r>
          </w:p>
        </w:tc>
        <w:tc>
          <w:tcPr>
            <w:tcW w:w="0" w:type="auto"/>
            <w:hideMark/>
          </w:tcPr>
          <w:p w14:paraId="399F9B87" w14:textId="58108F01" w:rsidR="00561F3D" w:rsidRPr="00561F3D" w:rsidRDefault="008252DC"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Lenguaje utilizado para desarrollar la API REST y los clientes del sistema.</w:t>
            </w:r>
          </w:p>
        </w:tc>
      </w:tr>
      <w:tr w:rsidR="00561F3D" w:rsidRPr="00561F3D" w14:paraId="540721B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C3C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(IDE)</w:t>
            </w:r>
          </w:p>
        </w:tc>
        <w:tc>
          <w:tcPr>
            <w:tcW w:w="0" w:type="auto"/>
            <w:hideMark/>
          </w:tcPr>
          <w:p w14:paraId="086056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Apache NetBeans N.º Especificación: IDE </w:t>
            </w:r>
            <w:proofErr w:type="spellStart"/>
            <w:r w:rsidRPr="00561F3D">
              <w:rPr>
                <w:rFonts w:ascii="Times New Roman" w:eastAsia="Times New Roman" w:hAnsi="Times New Roman" w:cs="Times New Roman"/>
                <w:szCs w:val="24"/>
                <w:lang w:val="es-EC" w:eastAsia="es-EC"/>
              </w:rPr>
              <w:t>Platform</w:t>
            </w:r>
            <w:proofErr w:type="spellEnd"/>
            <w:r w:rsidRPr="00561F3D">
              <w:rPr>
                <w:rFonts w:ascii="Times New Roman" w:eastAsia="Times New Roman" w:hAnsi="Times New Roman" w:cs="Times New Roman"/>
                <w:szCs w:val="24"/>
                <w:lang w:val="es-EC" w:eastAsia="es-EC"/>
              </w:rPr>
              <w:t xml:space="preserve"> N.º Versión: 12+ Fuente: netbeans.apache.org Distribución: Apache 2.0 Precio: Gratuito</w:t>
            </w:r>
          </w:p>
        </w:tc>
        <w:tc>
          <w:tcPr>
            <w:tcW w:w="0" w:type="auto"/>
            <w:hideMark/>
          </w:tcPr>
          <w:p w14:paraId="72EEF3AD" w14:textId="675CE39B" w:rsidR="00561F3D" w:rsidRPr="00561F3D" w:rsidRDefault="008252DC"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Entorno de desarrollo utilizado para programar aplicaciones Java y servicios REST.</w:t>
            </w:r>
          </w:p>
        </w:tc>
      </w:tr>
      <w:tr w:rsidR="00561F3D" w:rsidRPr="00561F3D" w14:paraId="0EF18B5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0A4683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Framework / Librerías</w:t>
            </w:r>
          </w:p>
        </w:tc>
        <w:tc>
          <w:tcPr>
            <w:tcW w:w="0" w:type="auto"/>
            <w:hideMark/>
          </w:tcPr>
          <w:p w14:paraId="2E3F6C9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JAX-WS / </w:t>
            </w:r>
            <w:proofErr w:type="spellStart"/>
            <w:r w:rsidRPr="00561F3D">
              <w:rPr>
                <w:rFonts w:ascii="Times New Roman" w:eastAsia="Times New Roman" w:hAnsi="Times New Roman" w:cs="Times New Roman"/>
                <w:szCs w:val="24"/>
                <w:lang w:val="es-EC" w:eastAsia="es-EC"/>
              </w:rPr>
              <w:t>Jakarta</w:t>
            </w:r>
            <w:proofErr w:type="spellEnd"/>
            <w:r w:rsidRPr="00561F3D">
              <w:rPr>
                <w:rFonts w:ascii="Times New Roman" w:eastAsia="Times New Roman" w:hAnsi="Times New Roman" w:cs="Times New Roman"/>
                <w:szCs w:val="24"/>
                <w:lang w:val="es-EC" w:eastAsia="es-EC"/>
              </w:rPr>
              <w:t xml:space="preserve"> EE 10 / JDBC N.º Especificación: API estándar N.º Versión: 2.3+ Fuente: javaee.github.io Distribución: CDDL/GPL</w:t>
            </w:r>
          </w:p>
        </w:tc>
        <w:tc>
          <w:tcPr>
            <w:tcW w:w="0" w:type="auto"/>
            <w:hideMark/>
          </w:tcPr>
          <w:p w14:paraId="523679F5" w14:textId="14E376E9" w:rsidR="00561F3D" w:rsidRPr="00561F3D" w:rsidRDefault="008252DC"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8252DC">
              <w:rPr>
                <w:rFonts w:ascii="Times New Roman" w:eastAsia="Times New Roman" w:hAnsi="Times New Roman" w:cs="Times New Roman"/>
                <w:szCs w:val="24"/>
                <w:lang w:eastAsia="es-EC"/>
              </w:rPr>
              <w:t>APIs</w:t>
            </w:r>
            <w:proofErr w:type="spellEnd"/>
            <w:r w:rsidRPr="008252DC">
              <w:rPr>
                <w:rFonts w:ascii="Times New Roman" w:eastAsia="Times New Roman" w:hAnsi="Times New Roman" w:cs="Times New Roman"/>
                <w:szCs w:val="24"/>
                <w:lang w:eastAsia="es-EC"/>
              </w:rPr>
              <w:t xml:space="preserve"> utilizadas para implementar servicios web REST, procesamiento de solicitudes HTTP y lógica </w:t>
            </w:r>
            <w:r w:rsidRPr="008252DC">
              <w:rPr>
                <w:rFonts w:ascii="Times New Roman" w:eastAsia="Times New Roman" w:hAnsi="Times New Roman" w:cs="Times New Roman"/>
                <w:szCs w:val="24"/>
                <w:lang w:eastAsia="es-EC"/>
              </w:rPr>
              <w:lastRenderedPageBreak/>
              <w:t>cliente-servidor con comunicación JSON.</w:t>
            </w:r>
          </w:p>
        </w:tc>
      </w:tr>
      <w:tr w:rsidR="00561F3D" w:rsidRPr="00561F3D" w14:paraId="4B39E5F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57B3"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Herramienta de Modelado</w:t>
            </w:r>
          </w:p>
        </w:tc>
        <w:tc>
          <w:tcPr>
            <w:tcW w:w="0" w:type="auto"/>
            <w:hideMark/>
          </w:tcPr>
          <w:p w14:paraId="67834D7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Power </w:t>
            </w:r>
            <w:proofErr w:type="spellStart"/>
            <w:r w:rsidRPr="00561F3D">
              <w:rPr>
                <w:rFonts w:ascii="Times New Roman" w:eastAsia="Times New Roman" w:hAnsi="Times New Roman" w:cs="Times New Roman"/>
                <w:szCs w:val="24"/>
                <w:lang w:val="es-EC" w:eastAsia="es-EC"/>
              </w:rPr>
              <w:t>Designer</w:t>
            </w:r>
            <w:proofErr w:type="spellEnd"/>
            <w:r w:rsidRPr="00561F3D">
              <w:rPr>
                <w:rFonts w:ascii="Times New Roman" w:eastAsia="Times New Roman" w:hAnsi="Times New Roman" w:cs="Times New Roman"/>
                <w:szCs w:val="24"/>
                <w:lang w:val="es-EC" w:eastAsia="es-EC"/>
              </w:rPr>
              <w:t xml:space="preserve"> Desarrollador: SAP Versión: 16.5 Distribución: Comercial Precio: $99.98</w:t>
            </w:r>
          </w:p>
        </w:tc>
        <w:tc>
          <w:tcPr>
            <w:tcW w:w="0" w:type="auto"/>
            <w:hideMark/>
          </w:tcPr>
          <w:p w14:paraId="3340779F" w14:textId="300EA4E1" w:rsidR="00561F3D" w:rsidRPr="00561F3D" w:rsidRDefault="008252DC"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8252DC">
              <w:rPr>
                <w:rFonts w:ascii="Times New Roman" w:eastAsia="Times New Roman" w:hAnsi="Times New Roman" w:cs="Times New Roman"/>
                <w:szCs w:val="24"/>
                <w:lang w:eastAsia="es-EC"/>
              </w:rPr>
              <w:t xml:space="preserve">Herramienta utilizada para probar y validar </w:t>
            </w:r>
            <w:proofErr w:type="spellStart"/>
            <w:r w:rsidRPr="008252DC">
              <w:rPr>
                <w:rFonts w:ascii="Times New Roman" w:eastAsia="Times New Roman" w:hAnsi="Times New Roman" w:cs="Times New Roman"/>
                <w:szCs w:val="24"/>
                <w:lang w:eastAsia="es-EC"/>
              </w:rPr>
              <w:t>endpoints</w:t>
            </w:r>
            <w:proofErr w:type="spellEnd"/>
            <w:r w:rsidRPr="008252DC">
              <w:rPr>
                <w:rFonts w:ascii="Times New Roman" w:eastAsia="Times New Roman" w:hAnsi="Times New Roman" w:cs="Times New Roman"/>
                <w:szCs w:val="24"/>
                <w:lang w:eastAsia="es-EC"/>
              </w:rPr>
              <w:t xml:space="preserve"> REST, verificar respuestas JSON y códigos de estado HTTP.</w:t>
            </w:r>
          </w:p>
        </w:tc>
      </w:tr>
    </w:tbl>
    <w:p w14:paraId="3F62EA12" w14:textId="77777777" w:rsidR="00916C56" w:rsidRPr="00A81382" w:rsidRDefault="00916C56" w:rsidP="00916C56">
      <w:pPr>
        <w:rPr>
          <w:lang w:val="es-EC"/>
        </w:rPr>
      </w:pPr>
    </w:p>
    <w:p w14:paraId="142238B9" w14:textId="77777777" w:rsidR="008252DC" w:rsidRPr="008252DC" w:rsidRDefault="008252DC" w:rsidP="008252DC">
      <w:pPr>
        <w:rPr>
          <w:rFonts w:eastAsia="Caladea" w:cs="Caladea"/>
          <w:i/>
          <w:szCs w:val="24"/>
          <w:lang w:val="es-EC"/>
        </w:rPr>
      </w:pPr>
      <w:r w:rsidRPr="008252DC">
        <w:rPr>
          <w:rFonts w:eastAsia="Caladea" w:cs="Caladea"/>
          <w:i/>
          <w:szCs w:val="24"/>
          <w:lang w:val="es-EC"/>
        </w:rPr>
        <w:t>El sistema de conversión de unidades de longitud, masa y temperatura utiliza principalmente el protocolo HTTP sobre TCP/IP para el intercambio de información entre los diferentes clientes y la API REST encargada de procesar las conversiones. Las solicitudes realizadas desde los clientes de consola, escritorio, web y móvil son enviadas mediante peticiones HTTP en formato JSON hacia el servidor implementado en Payara Server, el cual procesa las operaciones y devuelve los resultados correspondientes acompañados de códigos de estado HTTP que indican el resultado de cada operación.</w:t>
      </w:r>
    </w:p>
    <w:p w14:paraId="371BC16B" w14:textId="77777777" w:rsidR="008252DC" w:rsidRPr="008252DC" w:rsidRDefault="008252DC" w:rsidP="008252DC">
      <w:pPr>
        <w:rPr>
          <w:rFonts w:eastAsia="Caladea" w:cs="Caladea"/>
          <w:i/>
          <w:szCs w:val="24"/>
          <w:lang w:val="es-EC"/>
        </w:rPr>
      </w:pPr>
      <w:r w:rsidRPr="008252DC">
        <w:rPr>
          <w:rFonts w:eastAsia="Caladea" w:cs="Caladea"/>
          <w:i/>
          <w:szCs w:val="24"/>
          <w:lang w:val="es-EC"/>
        </w:rPr>
        <w:t>La comunicación entre los módulos del sistema se realiza de forma centralizada y ligera, permitiendo enviar datos como el valor numérico, tipo de conversión, unidad de origen y unidad destino hacia el módulo lógico encargado de ejecutar las fórmulas matemáticas correspondientes para longitud, masa y temperatura. Los datos se transmiten en formato JSON estructurado, facilitando el procesamiento eficiente en todas las plataformas.</w:t>
      </w:r>
    </w:p>
    <w:p w14:paraId="261C15E0" w14:textId="77777777" w:rsidR="008252DC" w:rsidRPr="008252DC" w:rsidRDefault="008252DC" w:rsidP="008252DC">
      <w:pPr>
        <w:rPr>
          <w:rFonts w:eastAsia="Caladea" w:cs="Caladea"/>
          <w:i/>
          <w:szCs w:val="24"/>
          <w:lang w:val="es-EC"/>
        </w:rPr>
      </w:pPr>
      <w:r w:rsidRPr="008252DC">
        <w:rPr>
          <w:rFonts w:eastAsia="Caladea" w:cs="Caladea"/>
          <w:i/>
          <w:szCs w:val="24"/>
          <w:lang w:val="es-EC"/>
        </w:rPr>
        <w:t xml:space="preserve">En la implementación distribuida basada en servicios REST, el sistema opera utilizando puertos locales como localhost y direcciones específicas como 10.0.2.2 para el cliente Android. La arquitectura garantiza baja latencia y procesamiento rápido de las conversiones, permitiendo respuestas inmediatas y consistentes en todas las plataformas conectadas mediante </w:t>
      </w:r>
      <w:proofErr w:type="spellStart"/>
      <w:r w:rsidRPr="008252DC">
        <w:rPr>
          <w:rFonts w:eastAsia="Caladea" w:cs="Caladea"/>
          <w:i/>
          <w:szCs w:val="24"/>
          <w:lang w:val="es-EC"/>
        </w:rPr>
        <w:t>endpoints</w:t>
      </w:r>
      <w:proofErr w:type="spellEnd"/>
      <w:r w:rsidRPr="008252DC">
        <w:rPr>
          <w:rFonts w:eastAsia="Caladea" w:cs="Caladea"/>
          <w:i/>
          <w:szCs w:val="24"/>
          <w:lang w:val="es-EC"/>
        </w:rPr>
        <w:t xml:space="preserve"> HTTP.</w:t>
      </w:r>
    </w:p>
    <w:p w14:paraId="7EB54CBF" w14:textId="77777777" w:rsidR="008252DC" w:rsidRPr="008252DC" w:rsidRDefault="008252DC" w:rsidP="008252DC">
      <w:pPr>
        <w:rPr>
          <w:rFonts w:eastAsia="Caladea" w:cs="Caladea"/>
          <w:i/>
          <w:szCs w:val="24"/>
          <w:lang w:val="es-EC"/>
        </w:rPr>
      </w:pPr>
      <w:r w:rsidRPr="008252DC">
        <w:rPr>
          <w:rFonts w:eastAsia="Caladea" w:cs="Caladea"/>
          <w:i/>
          <w:szCs w:val="24"/>
          <w:lang w:val="es-EC"/>
        </w:rPr>
        <w:t>Durante la transmisión de datos, el sistema recibe información ingresada desde las interfaces cliente, procesa las operaciones matemáticas mediante la lógica centralizada de la API REST y devuelve resultados precisos en tiempo real. La respuesta enviada al usuario incluye el valor convertido, la unidad final seleccionada y una representación decimal adecuada para facilitar la lectura e interpretación de los resultados, todo en formato JSON con códigos de estado HTTP correspondientes.</w:t>
      </w:r>
    </w:p>
    <w:p w14:paraId="11F8191D" w14:textId="77777777" w:rsidR="008252DC" w:rsidRPr="008252DC" w:rsidRDefault="008252DC" w:rsidP="008252DC">
      <w:pPr>
        <w:rPr>
          <w:rFonts w:eastAsia="Caladea" w:cs="Caladea"/>
          <w:i/>
          <w:szCs w:val="24"/>
          <w:lang w:val="es-EC"/>
        </w:rPr>
      </w:pPr>
      <w:r w:rsidRPr="008252DC">
        <w:rPr>
          <w:rFonts w:eastAsia="Caladea" w:cs="Caladea"/>
          <w:i/>
          <w:szCs w:val="24"/>
          <w:lang w:val="es-EC"/>
        </w:rPr>
        <w:t xml:space="preserve">Finalmente, el sistema utiliza una arquitectura orientada a servicios basada en REST y JAX-RS, permitiendo que múltiples plataformas consuman la misma lógica de conversión de manera centralizada mediante </w:t>
      </w:r>
      <w:proofErr w:type="spellStart"/>
      <w:r w:rsidRPr="008252DC">
        <w:rPr>
          <w:rFonts w:eastAsia="Caladea" w:cs="Caladea"/>
          <w:i/>
          <w:szCs w:val="24"/>
          <w:lang w:val="es-EC"/>
        </w:rPr>
        <w:t>endpoints</w:t>
      </w:r>
      <w:proofErr w:type="spellEnd"/>
      <w:r w:rsidRPr="008252DC">
        <w:rPr>
          <w:rFonts w:eastAsia="Caladea" w:cs="Caladea"/>
          <w:i/>
          <w:szCs w:val="24"/>
          <w:lang w:val="es-EC"/>
        </w:rPr>
        <w:t xml:space="preserve"> REST, garantizando consistencia funcional y precisión en todas las conversiones realizadas desde los distintos clientes implementados.</w:t>
      </w:r>
    </w:p>
    <w:p w14:paraId="64070AEA" w14:textId="77777777" w:rsidR="00561F3D" w:rsidRPr="008252DC" w:rsidRDefault="00561F3D" w:rsidP="00561F3D">
      <w:pPr>
        <w:rPr>
          <w:lang w:val="es-EC"/>
        </w:rPr>
      </w:pPr>
    </w:p>
    <w:p w14:paraId="64CA49D7" w14:textId="2EA42F1D" w:rsidR="004C64AC" w:rsidRPr="00850009" w:rsidRDefault="000E6630" w:rsidP="000E6630">
      <w:pPr>
        <w:pStyle w:val="Ttulo2"/>
      </w:pPr>
      <w:bookmarkStart w:id="47" w:name="_Toc229416163"/>
      <w:r>
        <w:t xml:space="preserve">8.2 </w:t>
      </w:r>
      <w:r w:rsidR="004C64AC" w:rsidRPr="00850009">
        <w:t>Requisitos Funcionales</w:t>
      </w:r>
      <w:bookmarkEnd w:id="47"/>
    </w:p>
    <w:p w14:paraId="1D8FDFC1" w14:textId="449A5017" w:rsidR="00CD2A30" w:rsidRPr="00850009" w:rsidRDefault="00CD2A30" w:rsidP="000E6630">
      <w:pPr>
        <w:pStyle w:val="Ttulo3"/>
      </w:pPr>
      <w:bookmarkStart w:id="48" w:name="_Toc229416164"/>
      <w:r w:rsidRPr="00850009">
        <w:t>8.2.1. Objetivo General</w:t>
      </w:r>
      <w:bookmarkEnd w:id="48"/>
    </w:p>
    <w:p w14:paraId="10D2C93A" w14:textId="77777777" w:rsidR="008252DC" w:rsidRPr="008252DC" w:rsidRDefault="008252DC" w:rsidP="008252DC">
      <w:pPr>
        <w:rPr>
          <w:lang w:val="es-EC"/>
        </w:rPr>
      </w:pPr>
      <w:r w:rsidRPr="008252DC">
        <w:rPr>
          <w:lang w:val="es-EC"/>
        </w:rPr>
        <w:t xml:space="preserve">El sistema de conversión de unidades de longitud, masa y temperatura permitirá realizar conversiones automáticas, rápidas y precisas entre diferentes unidades de medida mediante una arquitectura cliente-servidor basada en API REST. El sistema garantizará resultados consistentes y centralizados para todos los clientes implementados (consola, escritorio, web y móvil), asegurando facilidad de uso, validación de datos y procesamiento eficiente de las operaciones matemáticas en tiempo real mediante </w:t>
      </w:r>
      <w:proofErr w:type="spellStart"/>
      <w:r w:rsidRPr="008252DC">
        <w:rPr>
          <w:lang w:val="es-EC"/>
        </w:rPr>
        <w:t>endpoints</w:t>
      </w:r>
      <w:proofErr w:type="spellEnd"/>
      <w:r w:rsidRPr="008252DC">
        <w:rPr>
          <w:lang w:val="es-EC"/>
        </w:rPr>
        <w:t xml:space="preserve"> HTTP que retornan respuestas en formato JSON.</w:t>
      </w:r>
    </w:p>
    <w:p w14:paraId="4B205165" w14:textId="77777777" w:rsidR="00D72636" w:rsidRPr="008252DC" w:rsidRDefault="00D72636" w:rsidP="00850009">
      <w:pPr>
        <w:rPr>
          <w:lang w:val="es-EC"/>
        </w:rPr>
      </w:pPr>
    </w:p>
    <w:p w14:paraId="1677B7DD" w14:textId="575DE65E" w:rsidR="00CD2A30" w:rsidRPr="00850009" w:rsidRDefault="00CD2A30" w:rsidP="00850009">
      <w:r w:rsidRPr="00850009">
        <w:lastRenderedPageBreak/>
        <w:t>8.2.2. Objetivos Específicos</w:t>
      </w:r>
    </w:p>
    <w:p w14:paraId="430335A4" w14:textId="77777777" w:rsidR="008252DC" w:rsidRPr="008252DC" w:rsidRDefault="008252DC" w:rsidP="008252DC">
      <w:pPr>
        <w:rPr>
          <w:lang w:val="es-EC"/>
        </w:rPr>
      </w:pPr>
      <w:r w:rsidRPr="008252DC">
        <w:rPr>
          <w:lang w:val="es-EC"/>
        </w:rPr>
        <w:t>A continuación, se muestran los objetivos específicos en el que se sustenta el proyecto de desarrollo de software.</w:t>
      </w:r>
    </w:p>
    <w:p w14:paraId="3371C715" w14:textId="77777777" w:rsidR="00D96E01" w:rsidRPr="008252DC" w:rsidRDefault="00D96E01" w:rsidP="00850009">
      <w:pPr>
        <w:rPr>
          <w:lang w:val="es-EC"/>
        </w:rPr>
      </w:pPr>
    </w:p>
    <w:p w14:paraId="65128A62" w14:textId="5B882C41" w:rsidR="003A42F0" w:rsidRDefault="003A42F0" w:rsidP="003A42F0">
      <w:pPr>
        <w:pStyle w:val="Descripcin"/>
        <w:keepNext/>
      </w:pPr>
      <w:bookmarkStart w:id="49"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49"/>
      <w:r w:rsidR="00A81382" w:rsidRPr="00A81382">
        <w:t>Conversión de Longitud</w:t>
      </w:r>
    </w:p>
    <w:tbl>
      <w:tblPr>
        <w:tblStyle w:val="Tablaconcuadrcula5oscura-nfasis4"/>
        <w:tblW w:w="0" w:type="auto"/>
        <w:tblLook w:val="04A0" w:firstRow="1" w:lastRow="0" w:firstColumn="1" w:lastColumn="0" w:noHBand="0" w:noVBand="1"/>
      </w:tblPr>
      <w:tblGrid>
        <w:gridCol w:w="1683"/>
        <w:gridCol w:w="7737"/>
      </w:tblGrid>
      <w:tr w:rsidR="00561F3D" w:rsidRPr="00561F3D" w14:paraId="6C8787A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100A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62F61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209710F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ED7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1581689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longitud</w:t>
            </w:r>
          </w:p>
        </w:tc>
      </w:tr>
      <w:tr w:rsidR="00561F3D" w:rsidRPr="00561F3D" w14:paraId="2598174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E72F44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45BC9F49" w14:textId="77777777" w:rsidR="003B3E12" w:rsidRPr="003B3E12" w:rsidRDefault="003B3E12" w:rsidP="003B3E1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B3E12">
              <w:rPr>
                <w:rFonts w:eastAsia="Times New Roman" w:cs="Arial"/>
                <w:szCs w:val="24"/>
                <w:lang w:val="es-EC" w:eastAsia="es-EC"/>
              </w:rPr>
              <w:t>Permitir la conversión entre unidades de longitud como metros, kilómetros, centímetros, milímetros, pulgadas, pies y millas. El sistema debe recibir un valor numérico, una unidad de origen y una unidad de destino, procesando automáticamente el cálculo mediante la API REST que retorna el resultado en formato JSON con el valor convertido y la unidad de destino especificada.</w:t>
            </w:r>
          </w:p>
          <w:p w14:paraId="7B1311A0" w14:textId="7D306C6D"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
        </w:tc>
      </w:tr>
      <w:tr w:rsidR="00561F3D" w:rsidRPr="00561F3D" w14:paraId="7796FEB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6EF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7C26CD1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99E0B24"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6B77D9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859D71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validación de datos y consistencia en los resultados mostrados en todos los clientes implementados.</w:t>
            </w:r>
          </w:p>
        </w:tc>
      </w:tr>
    </w:tbl>
    <w:p w14:paraId="60AFD14C" w14:textId="77777777" w:rsidR="00D72636" w:rsidRPr="00D72636" w:rsidRDefault="00D72636" w:rsidP="00D72636"/>
    <w:p w14:paraId="6CBB6DBF" w14:textId="21E25329" w:rsidR="00A01F73" w:rsidRDefault="00A01F73" w:rsidP="00A01F73">
      <w:pPr>
        <w:pStyle w:val="Descripcin"/>
        <w:keepNext/>
      </w:pPr>
      <w:bookmarkStart w:id="50"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0"/>
      <w:r w:rsidR="00A81382" w:rsidRPr="00A81382">
        <w:t>Conversión de Masa</w:t>
      </w:r>
    </w:p>
    <w:tbl>
      <w:tblPr>
        <w:tblStyle w:val="Tablaconcuadrcula5oscura-nfasis4"/>
        <w:tblW w:w="0" w:type="auto"/>
        <w:tblLook w:val="04A0" w:firstRow="1" w:lastRow="0" w:firstColumn="1" w:lastColumn="0" w:noHBand="0" w:noVBand="1"/>
      </w:tblPr>
      <w:tblGrid>
        <w:gridCol w:w="1683"/>
        <w:gridCol w:w="7737"/>
      </w:tblGrid>
      <w:tr w:rsidR="00561F3D" w:rsidRPr="00561F3D" w14:paraId="2EFFD720"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18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4BDE6C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DE2363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CAF6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3E11046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masa</w:t>
            </w:r>
          </w:p>
        </w:tc>
      </w:tr>
      <w:tr w:rsidR="00561F3D" w:rsidRPr="00561F3D" w14:paraId="3DAFF08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4787B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52D80B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masa como gramos, kilogramos, libras y onzas. El sistema deberá aplicar automáticamente los factores de conversión correspondientes y mostrar resultados precisos en tiempo real.</w:t>
            </w:r>
          </w:p>
        </w:tc>
      </w:tr>
      <w:tr w:rsidR="00561F3D" w:rsidRPr="00561F3D" w14:paraId="6BF68D5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A60A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04AAD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12625D0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C99DA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55BEB6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Las conversiones deben utilizar fórmulas estándar internacionalmente aceptadas y mantener precisión decimal adecuada.</w:t>
            </w:r>
          </w:p>
        </w:tc>
      </w:tr>
    </w:tbl>
    <w:p w14:paraId="5D0967AF" w14:textId="4285754A" w:rsidR="00624EF3" w:rsidRPr="00561F3D" w:rsidRDefault="00624EF3" w:rsidP="000D0B3A">
      <w:pPr>
        <w:pStyle w:val="Descripcin"/>
        <w:rPr>
          <w:lang w:val="es-EC"/>
        </w:rPr>
      </w:pPr>
    </w:p>
    <w:p w14:paraId="37F9881E" w14:textId="0ABEAAF7" w:rsidR="00F87971" w:rsidRPr="00A81382" w:rsidRDefault="00F87971" w:rsidP="00F87971">
      <w:pPr>
        <w:pStyle w:val="Descripcin"/>
        <w:keepNext/>
        <w:rPr>
          <w:rFonts w:cs="Arial"/>
        </w:rPr>
      </w:pPr>
      <w:bookmarkStart w:id="51" w:name="_Toc221056218"/>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1"/>
      <w:r w:rsidR="00A81382" w:rsidRPr="00A81382">
        <w:rPr>
          <w:rFonts w:cs="Arial"/>
        </w:rPr>
        <w:t>Conversión de Temperatura</w:t>
      </w:r>
    </w:p>
    <w:tbl>
      <w:tblPr>
        <w:tblStyle w:val="Tablaconcuadrcula5oscura-nfasis4"/>
        <w:tblW w:w="0" w:type="auto"/>
        <w:tblLook w:val="04A0" w:firstRow="1" w:lastRow="0" w:firstColumn="1" w:lastColumn="0" w:noHBand="0" w:noVBand="1"/>
      </w:tblPr>
      <w:tblGrid>
        <w:gridCol w:w="1683"/>
        <w:gridCol w:w="7737"/>
      </w:tblGrid>
      <w:tr w:rsidR="00561F3D" w:rsidRPr="00561F3D" w14:paraId="09D9FC8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D91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A6683C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OBJ-003</w:t>
            </w:r>
          </w:p>
        </w:tc>
      </w:tr>
      <w:tr w:rsidR="00561F3D" w:rsidRPr="00561F3D" w14:paraId="5619FC4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7ADA"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F07B79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temperatura</w:t>
            </w:r>
          </w:p>
        </w:tc>
      </w:tr>
      <w:tr w:rsidR="00561F3D" w:rsidRPr="00561F3D" w14:paraId="0AFE251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DEF4DD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08AE19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Garantizar la conversión entre escalas de temperatura como Celsius, Fahrenheit y Kelvin, aplicando correctamente las fórmulas matemáticas correspondientes para cada operación.</w:t>
            </w:r>
          </w:p>
        </w:tc>
      </w:tr>
      <w:tr w:rsidR="00561F3D" w:rsidRPr="00561F3D" w14:paraId="70B8E47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DFA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17F0174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6414E1D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020960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D273478" w14:textId="13DAEDAA"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asegurar la correcta aplicación de fórmulas científicas estándar y precisión en los resultados generados por el servidor </w:t>
            </w:r>
            <w:r w:rsidR="003B3E12">
              <w:rPr>
                <w:rFonts w:eastAsia="Times New Roman" w:cs="Arial"/>
                <w:szCs w:val="24"/>
                <w:lang w:val="es-EC" w:eastAsia="es-EC"/>
              </w:rPr>
              <w:t>RESTFUL</w:t>
            </w:r>
            <w:r w:rsidRPr="00561F3D">
              <w:rPr>
                <w:rFonts w:eastAsia="Times New Roman" w:cs="Arial"/>
                <w:szCs w:val="24"/>
                <w:lang w:val="es-EC" w:eastAsia="es-EC"/>
              </w:rPr>
              <w:t>.</w:t>
            </w:r>
          </w:p>
        </w:tc>
      </w:tr>
    </w:tbl>
    <w:p w14:paraId="1677A9F6" w14:textId="65CB4351" w:rsidR="00624EF3" w:rsidRPr="00561F3D" w:rsidRDefault="00624EF3" w:rsidP="000D0B3A">
      <w:pPr>
        <w:pStyle w:val="Descripcin"/>
        <w:rPr>
          <w:rFonts w:cs="Arial"/>
          <w:lang w:val="es-EC"/>
        </w:rPr>
      </w:pPr>
    </w:p>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2" w:name="_Toc229416165"/>
      <w:r w:rsidRPr="00A81382">
        <w:rPr>
          <w:rFonts w:cs="Arial"/>
        </w:rPr>
        <w:t>8.2.3. Actores</w:t>
      </w:r>
      <w:bookmarkEnd w:id="52"/>
    </w:p>
    <w:p w14:paraId="23F9533A" w14:textId="32A195E5" w:rsidR="000D0B3A" w:rsidRPr="00A81382" w:rsidRDefault="000D0B3A" w:rsidP="000D0B3A">
      <w:pPr>
        <w:pStyle w:val="Descripcin"/>
        <w:rPr>
          <w:rFonts w:cs="Arial"/>
        </w:rPr>
      </w:pPr>
    </w:p>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774B8EF" w14:textId="331BF114" w:rsidR="000D0B3A" w:rsidRPr="00561F3D" w:rsidRDefault="000D0B3A" w:rsidP="000D0B3A">
      <w:pPr>
        <w:pStyle w:val="Descripcin"/>
        <w:rPr>
          <w:rFonts w:ascii="Times New Roman" w:hAnsi="Times New Roman"/>
          <w:sz w:val="24"/>
          <w:szCs w:val="22"/>
          <w:lang w:val="es-EC"/>
        </w:rPr>
      </w:pPr>
    </w:p>
    <w:p w14:paraId="6BF9ADEC" w14:textId="2175F79C" w:rsidR="005758E3" w:rsidRDefault="005758E3" w:rsidP="005758E3">
      <w:pPr>
        <w:pStyle w:val="Descripcin"/>
        <w:keepNext/>
      </w:pPr>
      <w:bookmarkStart w:id="53" w:name="_Toc221056223"/>
      <w:r>
        <w:lastRenderedPageBreak/>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3"/>
      <w:r w:rsidR="00A81382" w:rsidRPr="00A81382">
        <w:t>Actor Usuario General</w:t>
      </w:r>
    </w:p>
    <w:tbl>
      <w:tblPr>
        <w:tblStyle w:val="Tablaconcuadrcula5oscura-nfasis4"/>
        <w:tblW w:w="0" w:type="auto"/>
        <w:tblLook w:val="04A0" w:firstRow="1" w:lastRow="0" w:firstColumn="1" w:lastColumn="0" w:noHBand="0" w:noVBand="1"/>
      </w:tblPr>
      <w:tblGrid>
        <w:gridCol w:w="1683"/>
        <w:gridCol w:w="7737"/>
      </w:tblGrid>
      <w:tr w:rsidR="00561F3D" w:rsidRPr="00561F3D" w14:paraId="4F4FCDD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1182"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AB9A6B"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ACT-004</w:t>
            </w:r>
          </w:p>
        </w:tc>
      </w:tr>
      <w:tr w:rsidR="00561F3D" w:rsidRPr="00561F3D" w14:paraId="6B7FC07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A7B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8DFD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68E7FA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F08CB5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F6D7E2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sin conocimientos técnicos avanzados que utiliza el sistema para realizar conversiones rápidas de unidades en actividades cotidianas o necesidades personales.</w:t>
            </w:r>
          </w:p>
        </w:tc>
      </w:tr>
      <w:tr w:rsidR="00561F3D" w:rsidRPr="00561F3D" w14:paraId="245A9D2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0F4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9E8D5A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Interactúa mediante interfaces simples e intuitivas sin requerir capacitación especializada ni conocimientos técnicos.</w:t>
            </w:r>
          </w:p>
        </w:tc>
      </w:tr>
    </w:tbl>
    <w:p w14:paraId="7137F27A" w14:textId="77777777" w:rsidR="00A81382" w:rsidRDefault="00A81382" w:rsidP="005A0EFB"/>
    <w:p w14:paraId="220A2251" w14:textId="5F903397" w:rsidR="00F94C04" w:rsidRPr="00850009" w:rsidRDefault="00F94C04" w:rsidP="00580C62">
      <w:pPr>
        <w:pStyle w:val="Ttulo3"/>
      </w:pPr>
      <w:bookmarkStart w:id="54" w:name="_Toc229416166"/>
      <w:r w:rsidRPr="00850009">
        <w:t>8.2.4. Lista de requisitos funcionales</w:t>
      </w:r>
      <w:bookmarkEnd w:id="54"/>
    </w:p>
    <w:p w14:paraId="77F7D6C1" w14:textId="14A5C465" w:rsidR="005670C8" w:rsidRDefault="00561F3D" w:rsidP="002603FE">
      <w:pPr>
        <w:pStyle w:val="Descripcin"/>
      </w:pPr>
      <w:r w:rsidRPr="00561F3D">
        <w:rPr>
          <w:i w:val="0"/>
          <w:iCs w:val="0"/>
          <w:color w:val="auto"/>
          <w:sz w:val="24"/>
          <w:szCs w:val="22"/>
        </w:rPr>
        <w:t xml:space="preserve">A continuación, se presenta la lista de requisitos funcionales del sistema de conversión de unidades </w:t>
      </w:r>
      <w:r>
        <w:rPr>
          <w:i w:val="0"/>
          <w:iCs w:val="0"/>
          <w:color w:val="auto"/>
          <w:sz w:val="24"/>
          <w:szCs w:val="22"/>
        </w:rPr>
        <w:t>de longitud, masa y temperatura</w:t>
      </w:r>
      <w:r w:rsidR="00A81382" w:rsidRPr="00A81382">
        <w:rPr>
          <w:i w:val="0"/>
          <w:iCs w:val="0"/>
          <w:color w:val="auto"/>
          <w:sz w:val="24"/>
          <w:szCs w:val="22"/>
        </w:rPr>
        <w:t>.</w:t>
      </w:r>
    </w:p>
    <w:p w14:paraId="3CDD46CC" w14:textId="79F66676" w:rsidR="00966823" w:rsidRPr="00850009" w:rsidRDefault="002603FE" w:rsidP="002603FE">
      <w:pPr>
        <w:pStyle w:val="Descripcin"/>
      </w:pPr>
      <w:bookmarkStart w:id="55"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55"/>
    </w:p>
    <w:tbl>
      <w:tblPr>
        <w:tblStyle w:val="Tablaconcuadrcula5oscura-nfasis4"/>
        <w:tblW w:w="0" w:type="auto"/>
        <w:tblLook w:val="04A0" w:firstRow="1" w:lastRow="0" w:firstColumn="1" w:lastColumn="0" w:noHBand="0" w:noVBand="1"/>
      </w:tblPr>
      <w:tblGrid>
        <w:gridCol w:w="1043"/>
        <w:gridCol w:w="5415"/>
        <w:gridCol w:w="1789"/>
        <w:gridCol w:w="1173"/>
      </w:tblGrid>
      <w:tr w:rsidR="00561F3D" w:rsidRPr="00561F3D" w14:paraId="0C96642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42D0F"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9E1656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Requerimiento</w:t>
            </w:r>
          </w:p>
        </w:tc>
        <w:tc>
          <w:tcPr>
            <w:tcW w:w="0" w:type="auto"/>
            <w:hideMark/>
          </w:tcPr>
          <w:p w14:paraId="16FBE8CD"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Caso de Uso</w:t>
            </w:r>
          </w:p>
        </w:tc>
        <w:tc>
          <w:tcPr>
            <w:tcW w:w="0" w:type="auto"/>
            <w:hideMark/>
          </w:tcPr>
          <w:p w14:paraId="591EC5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Actor</w:t>
            </w:r>
          </w:p>
        </w:tc>
      </w:tr>
      <w:tr w:rsidR="00561F3D" w:rsidRPr="00561F3D" w14:paraId="62497BF3"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AFA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RF-01</w:t>
            </w:r>
          </w:p>
        </w:tc>
        <w:tc>
          <w:tcPr>
            <w:tcW w:w="0" w:type="auto"/>
            <w:hideMark/>
          </w:tcPr>
          <w:p w14:paraId="38D89D69" w14:textId="77777777" w:rsidR="003B3E12" w:rsidRPr="003B3E12" w:rsidRDefault="003B3E12" w:rsidP="003B3E1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B3E12">
              <w:rPr>
                <w:rFonts w:eastAsia="Times New Roman" w:cs="Arial"/>
                <w:szCs w:val="24"/>
                <w:lang w:val="es-EC" w:eastAsia="es-EC"/>
              </w:rPr>
              <w:t xml:space="preserve">Garantizar que cada conversión realizada desde los diferentes clientes quede registrada en el sistema mediante gestión de datos en memoria, manteniendo un registro que incluya valor original, unidad origen, unidad destino, tipo de conversión y resultado obtenido. El sistema deberá procesar estas operaciones de forma eficiente a través de los </w:t>
            </w:r>
            <w:proofErr w:type="spellStart"/>
            <w:r w:rsidRPr="003B3E12">
              <w:rPr>
                <w:rFonts w:eastAsia="Times New Roman" w:cs="Arial"/>
                <w:szCs w:val="24"/>
                <w:lang w:val="es-EC" w:eastAsia="es-EC"/>
              </w:rPr>
              <w:t>endpoints</w:t>
            </w:r>
            <w:proofErr w:type="spellEnd"/>
            <w:r w:rsidRPr="003B3E12">
              <w:rPr>
                <w:rFonts w:eastAsia="Times New Roman" w:cs="Arial"/>
                <w:szCs w:val="24"/>
                <w:lang w:val="es-EC" w:eastAsia="es-EC"/>
              </w:rPr>
              <w:t xml:space="preserve"> REST, permitiendo un acceso rápido a la información durante la ejecución del sistema.</w:t>
            </w:r>
          </w:p>
          <w:p w14:paraId="5698279B" w14:textId="54E38E58"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
        </w:tc>
        <w:tc>
          <w:tcPr>
            <w:tcW w:w="0" w:type="auto"/>
            <w:hideMark/>
          </w:tcPr>
          <w:p w14:paraId="263436E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Longitud</w:t>
            </w:r>
          </w:p>
        </w:tc>
        <w:tc>
          <w:tcPr>
            <w:tcW w:w="0" w:type="auto"/>
            <w:hideMark/>
          </w:tcPr>
          <w:p w14:paraId="3C2B402B" w14:textId="44E6FE0D"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3637F7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824FA4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RF-02</w:t>
            </w:r>
          </w:p>
        </w:tc>
        <w:tc>
          <w:tcPr>
            <w:tcW w:w="0" w:type="auto"/>
            <w:hideMark/>
          </w:tcPr>
          <w:p w14:paraId="7DA38B2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masa entre gramos, kilogramos, libras y onzas aplicando factores de conversión estándar y precisos.</w:t>
            </w:r>
          </w:p>
        </w:tc>
        <w:tc>
          <w:tcPr>
            <w:tcW w:w="0" w:type="auto"/>
            <w:hideMark/>
          </w:tcPr>
          <w:p w14:paraId="061E4A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Masa</w:t>
            </w:r>
          </w:p>
        </w:tc>
        <w:tc>
          <w:tcPr>
            <w:tcW w:w="0" w:type="auto"/>
            <w:hideMark/>
          </w:tcPr>
          <w:p w14:paraId="532D7EBA" w14:textId="6CACFF3A"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495B1BE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90A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RF-03</w:t>
            </w:r>
          </w:p>
        </w:tc>
        <w:tc>
          <w:tcPr>
            <w:tcW w:w="0" w:type="auto"/>
            <w:hideMark/>
          </w:tcPr>
          <w:p w14:paraId="0EA18536"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temperatura entre Celsius, Fahrenheit y Kelvin utilizando fórmulas matemáticas científicas establecidas.</w:t>
            </w:r>
          </w:p>
        </w:tc>
        <w:tc>
          <w:tcPr>
            <w:tcW w:w="0" w:type="auto"/>
            <w:hideMark/>
          </w:tcPr>
          <w:p w14:paraId="6580110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Temperatura</w:t>
            </w:r>
          </w:p>
        </w:tc>
        <w:tc>
          <w:tcPr>
            <w:tcW w:w="0" w:type="auto"/>
            <w:hideMark/>
          </w:tcPr>
          <w:p w14:paraId="7D192987" w14:textId="43C8515A"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3BAED92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74A2A2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RF-04</w:t>
            </w:r>
          </w:p>
        </w:tc>
        <w:tc>
          <w:tcPr>
            <w:tcW w:w="0" w:type="auto"/>
            <w:hideMark/>
          </w:tcPr>
          <w:p w14:paraId="033F438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validar que los datos ingresados sean numéricos y que no existan campos vacíos antes de procesar cualquier conversión.</w:t>
            </w:r>
          </w:p>
        </w:tc>
        <w:tc>
          <w:tcPr>
            <w:tcW w:w="0" w:type="auto"/>
            <w:hideMark/>
          </w:tcPr>
          <w:p w14:paraId="2D0F52F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Validación de Datos</w:t>
            </w:r>
          </w:p>
        </w:tc>
        <w:tc>
          <w:tcPr>
            <w:tcW w:w="0" w:type="auto"/>
            <w:hideMark/>
          </w:tcPr>
          <w:p w14:paraId="3FEE7FEF" w14:textId="76E5B824"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35E60FF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90A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RF-05</w:t>
            </w:r>
          </w:p>
        </w:tc>
        <w:tc>
          <w:tcPr>
            <w:tcW w:w="0" w:type="auto"/>
            <w:hideMark/>
          </w:tcPr>
          <w:p w14:paraId="6BD5D2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mostrar el resultado de la conversión de forma inmediata, clara y precisa, incluyendo la unidad de destino correspondiente.</w:t>
            </w:r>
          </w:p>
        </w:tc>
        <w:tc>
          <w:tcPr>
            <w:tcW w:w="0" w:type="auto"/>
            <w:hideMark/>
          </w:tcPr>
          <w:p w14:paraId="04FDFEF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Mostrar Resultado</w:t>
            </w:r>
          </w:p>
        </w:tc>
        <w:tc>
          <w:tcPr>
            <w:tcW w:w="0" w:type="auto"/>
            <w:hideMark/>
          </w:tcPr>
          <w:p w14:paraId="1F2A5405" w14:textId="65D64419"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5042F5A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FE7F5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RF-06</w:t>
            </w:r>
          </w:p>
        </w:tc>
        <w:tc>
          <w:tcPr>
            <w:tcW w:w="0" w:type="auto"/>
            <w:hideMark/>
          </w:tcPr>
          <w:p w14:paraId="1F692BC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seleccionar el tipo de conversión (longitud, masa o temperatura) antes de ejecutar el cálculo solicitado.</w:t>
            </w:r>
          </w:p>
        </w:tc>
        <w:tc>
          <w:tcPr>
            <w:tcW w:w="0" w:type="auto"/>
            <w:hideMark/>
          </w:tcPr>
          <w:p w14:paraId="20C1BAC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Selección de Conversión</w:t>
            </w:r>
          </w:p>
        </w:tc>
        <w:tc>
          <w:tcPr>
            <w:tcW w:w="0" w:type="auto"/>
            <w:hideMark/>
          </w:tcPr>
          <w:p w14:paraId="43272854" w14:textId="67FF5935"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4374C9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11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RF-07</w:t>
            </w:r>
          </w:p>
        </w:tc>
        <w:tc>
          <w:tcPr>
            <w:tcW w:w="0" w:type="auto"/>
            <w:hideMark/>
          </w:tcPr>
          <w:p w14:paraId="5CC2D74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de conversión, evitando errores de redondeo significativos.</w:t>
            </w:r>
          </w:p>
        </w:tc>
        <w:tc>
          <w:tcPr>
            <w:tcW w:w="0" w:type="auto"/>
            <w:hideMark/>
          </w:tcPr>
          <w:p w14:paraId="39C8E61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Precisión de Cálculo</w:t>
            </w:r>
          </w:p>
        </w:tc>
        <w:tc>
          <w:tcPr>
            <w:tcW w:w="0" w:type="auto"/>
            <w:hideMark/>
          </w:tcPr>
          <w:p w14:paraId="6B2F64B4" w14:textId="4A0E3632"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66EAB3A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88333B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RF-08</w:t>
            </w:r>
          </w:p>
        </w:tc>
        <w:tc>
          <w:tcPr>
            <w:tcW w:w="0" w:type="auto"/>
            <w:hideMark/>
          </w:tcPr>
          <w:p w14:paraId="649330BE" w14:textId="77777777" w:rsidR="003B3E12" w:rsidRPr="003B3E12" w:rsidRDefault="003B3E12" w:rsidP="003B3E1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B3E12">
              <w:rPr>
                <w:rFonts w:eastAsia="Times New Roman" w:cs="Arial"/>
                <w:szCs w:val="24"/>
                <w:lang w:val="es-EC" w:eastAsia="es-EC"/>
              </w:rPr>
              <w:t xml:space="preserve">El sistema debe permitir que múltiples clientes (consola, escritorio, web y móvil) consuman la misma lógica centralizada de conversión </w:t>
            </w:r>
            <w:r w:rsidRPr="003B3E12">
              <w:rPr>
                <w:rFonts w:eastAsia="Times New Roman" w:cs="Arial"/>
                <w:szCs w:val="24"/>
                <w:lang w:val="es-EC" w:eastAsia="es-EC"/>
              </w:rPr>
              <w:lastRenderedPageBreak/>
              <w:t xml:space="preserve">mediante </w:t>
            </w:r>
            <w:proofErr w:type="spellStart"/>
            <w:r w:rsidRPr="003B3E12">
              <w:rPr>
                <w:rFonts w:eastAsia="Times New Roman" w:cs="Arial"/>
                <w:szCs w:val="24"/>
                <w:lang w:val="es-EC" w:eastAsia="es-EC"/>
              </w:rPr>
              <w:t>endpoints</w:t>
            </w:r>
            <w:proofErr w:type="spellEnd"/>
            <w:r w:rsidRPr="003B3E12">
              <w:rPr>
                <w:rFonts w:eastAsia="Times New Roman" w:cs="Arial"/>
                <w:szCs w:val="24"/>
                <w:lang w:val="es-EC" w:eastAsia="es-EC"/>
              </w:rPr>
              <w:t xml:space="preserve"> REST. Todos los clientes accederán a la misma API implementada en Payara Server, garantizando que las conversiones realizadas desde cualquier plataforma produzcan resultados idénticos y consistentes mediante comunicación HTTP/JSON.</w:t>
            </w:r>
          </w:p>
          <w:p w14:paraId="4C641061" w14:textId="22099483"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
        </w:tc>
        <w:tc>
          <w:tcPr>
            <w:tcW w:w="0" w:type="auto"/>
            <w:hideMark/>
          </w:tcPr>
          <w:p w14:paraId="35D540B7" w14:textId="5260A71E"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lastRenderedPageBreak/>
              <w:t xml:space="preserve">Consumo de Servicios </w:t>
            </w:r>
            <w:r w:rsidR="003B3E12">
              <w:rPr>
                <w:rFonts w:eastAsia="Times New Roman" w:cs="Arial"/>
                <w:szCs w:val="24"/>
                <w:lang w:val="es-EC" w:eastAsia="es-EC"/>
              </w:rPr>
              <w:t>REST</w:t>
            </w:r>
          </w:p>
        </w:tc>
        <w:tc>
          <w:tcPr>
            <w:tcW w:w="0" w:type="auto"/>
            <w:hideMark/>
          </w:tcPr>
          <w:p w14:paraId="51208066" w14:textId="1E42043E"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bl>
    <w:p w14:paraId="0FF6570B" w14:textId="77777777" w:rsidR="0020303B" w:rsidRDefault="0020303B" w:rsidP="0020303B"/>
    <w:p w14:paraId="3C51A30C" w14:textId="65307B48" w:rsidR="00505681" w:rsidRPr="00850009" w:rsidRDefault="00505681" w:rsidP="00580C62">
      <w:pPr>
        <w:pStyle w:val="Ttulo3"/>
      </w:pPr>
      <w:bookmarkStart w:id="56" w:name="_Toc229416167"/>
      <w:r w:rsidRPr="00850009">
        <w:t>8.2.5 Requisitos Funcionales</w:t>
      </w:r>
      <w:bookmarkEnd w:id="56"/>
    </w:p>
    <w:p w14:paraId="1ED2151F" w14:textId="2E106D42" w:rsidR="000B49F2" w:rsidRDefault="00561F3D" w:rsidP="00850009">
      <w:r w:rsidRPr="00561F3D">
        <w:t>Para el sistema de conversión de unidades de longitud, masa y temperatura se han identificado los siguie</w:t>
      </w:r>
      <w:r>
        <w:t>ntes requerimientos funcionales</w:t>
      </w:r>
      <w:r w:rsidR="00A81382" w:rsidRPr="00A81382">
        <w:t>:</w:t>
      </w:r>
    </w:p>
    <w:p w14:paraId="03225063" w14:textId="58F775BD" w:rsidR="008D79CC" w:rsidRDefault="008D79CC" w:rsidP="008D79CC">
      <w:pPr>
        <w:pStyle w:val="Descripcin"/>
        <w:keepNext/>
      </w:pPr>
      <w:bookmarkStart w:id="57"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57"/>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concuadrcula5oscura-nfasis4"/>
        <w:tblW w:w="0" w:type="auto"/>
        <w:tblLook w:val="04A0" w:firstRow="1" w:lastRow="0" w:firstColumn="1" w:lastColumn="0" w:noHBand="0" w:noVBand="1"/>
      </w:tblPr>
      <w:tblGrid>
        <w:gridCol w:w="1683"/>
        <w:gridCol w:w="7737"/>
      </w:tblGrid>
      <w:tr w:rsidR="00561F3D" w:rsidRPr="00561F3D" w14:paraId="7842B67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E4418" w14:textId="77777777" w:rsidR="00561F3D" w:rsidRPr="00561F3D" w:rsidRDefault="00561F3D" w:rsidP="00561F3D">
            <w:pPr>
              <w:widowControl/>
              <w:autoSpaceDE/>
              <w:autoSpaceDN/>
              <w:spacing w:before="0" w:after="0"/>
              <w:jc w:val="center"/>
              <w:rPr>
                <w:rFonts w:eastAsia="Times New Roman" w:cs="Arial"/>
                <w:szCs w:val="24"/>
                <w:lang w:val="es-EC" w:eastAsia="es-EC"/>
              </w:rPr>
            </w:pPr>
            <w:bookmarkStart w:id="58" w:name="_Toc221056226"/>
            <w:r w:rsidRPr="00561F3D">
              <w:rPr>
                <w:rFonts w:eastAsia="Times New Roman" w:cs="Arial"/>
                <w:szCs w:val="24"/>
                <w:lang w:val="es-EC" w:eastAsia="es-EC"/>
              </w:rPr>
              <w:t>Campo</w:t>
            </w:r>
          </w:p>
        </w:tc>
        <w:tc>
          <w:tcPr>
            <w:tcW w:w="0" w:type="auto"/>
            <w:hideMark/>
          </w:tcPr>
          <w:p w14:paraId="41370EE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61B759B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FB0B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1C0AB465" w14:textId="54DF1E0C"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permitir recibir un valor numérico y realizar conversiones entre unidades de longitud como metros, kilómetros, centímetros, milímetros, pulgadas, pies y millas mediante el servicio </w:t>
            </w:r>
            <w:r w:rsidR="003B3E12">
              <w:rPr>
                <w:rFonts w:eastAsia="Times New Roman" w:cs="Arial"/>
                <w:szCs w:val="24"/>
                <w:lang w:val="es-EC" w:eastAsia="es-EC"/>
              </w:rPr>
              <w:t>RESTFUL</w:t>
            </w:r>
            <w:r w:rsidRPr="00561F3D">
              <w:rPr>
                <w:rFonts w:eastAsia="Times New Roman" w:cs="Arial"/>
                <w:szCs w:val="24"/>
                <w:lang w:val="es-EC" w:eastAsia="es-EC"/>
              </w:rPr>
              <w:t xml:space="preserve"> centralizado. El usuario selecciona la unidad de origen y destino para obtener el resultado inmediato.</w:t>
            </w:r>
          </w:p>
        </w:tc>
      </w:tr>
      <w:tr w:rsidR="00561F3D" w:rsidRPr="00561F3D" w14:paraId="4623DBC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1F97ED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6B841B9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69B8115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473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671D4A4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315CAB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7EE8C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00B461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3196A99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F173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5BFA6F8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060D269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BF4BF8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76558D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y validación correcta de datos ingresados.</w:t>
            </w:r>
          </w:p>
        </w:tc>
      </w:tr>
    </w:tbl>
    <w:p w14:paraId="28DD55E9" w14:textId="73777328" w:rsidR="009F4F11" w:rsidRDefault="009F4F11" w:rsidP="009F4F11">
      <w:pPr>
        <w:pStyle w:val="Descripcin"/>
        <w:keepNext/>
      </w:pPr>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58"/>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concuadrcula5oscura-nfasis4"/>
        <w:tblW w:w="0" w:type="auto"/>
        <w:tblLook w:val="04A0" w:firstRow="1" w:lastRow="0" w:firstColumn="1" w:lastColumn="0" w:noHBand="0" w:noVBand="1"/>
      </w:tblPr>
      <w:tblGrid>
        <w:gridCol w:w="1683"/>
        <w:gridCol w:w="7737"/>
      </w:tblGrid>
      <w:tr w:rsidR="00561F3D" w:rsidRPr="00561F3D" w14:paraId="3783616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C799"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Campo</w:t>
            </w:r>
          </w:p>
        </w:tc>
        <w:tc>
          <w:tcPr>
            <w:tcW w:w="0" w:type="auto"/>
            <w:hideMark/>
          </w:tcPr>
          <w:p w14:paraId="7FC8056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14426AA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CC6B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49F746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recibir un valor numérico y realizar conversiones entre unidades de masa como gramos, kilogramos, libras y onzas utilizando factores de conversión estándar internacionalmente aceptados.</w:t>
            </w:r>
          </w:p>
        </w:tc>
      </w:tr>
      <w:tr w:rsidR="00561F3D" w:rsidRPr="00561F3D" w14:paraId="10617BA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302D94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2F55F9E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E68DE1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498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5FE78B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7A052DB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81BFBC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3496033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48322DE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9BA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4C392AF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3B17C02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816FD0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34F52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Debe asegurar exactitud en los cálculos y evitar errores de redondeo significativos.</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Fuerte"/>
          <w:rFonts w:ascii="Arial" w:hAnsi="Arial" w:cs="Arial"/>
          <w:color w:val="5F497A" w:themeColor="accent4" w:themeShade="BF"/>
        </w:rPr>
      </w:pPr>
      <w:r w:rsidRPr="002D08BD">
        <w:rPr>
          <w:rStyle w:val="Fuerte"/>
          <w:rFonts w:ascii="Arial" w:hAnsi="Arial" w:cs="Arial"/>
          <w:color w:val="5F497A" w:themeColor="accent4" w:themeShade="BF"/>
        </w:rPr>
        <w:t>RQF-003 | Conversión de Temperatura</w:t>
      </w:r>
    </w:p>
    <w:tbl>
      <w:tblPr>
        <w:tblStyle w:val="Tablaconcuadrcula5oscura-nfasis4"/>
        <w:tblW w:w="0" w:type="auto"/>
        <w:tblLook w:val="04A0" w:firstRow="1" w:lastRow="0" w:firstColumn="1" w:lastColumn="0" w:noHBand="0" w:noVBand="1"/>
      </w:tblPr>
      <w:tblGrid>
        <w:gridCol w:w="1683"/>
        <w:gridCol w:w="7737"/>
      </w:tblGrid>
      <w:tr w:rsidR="00B4697C" w:rsidRPr="00B4697C" w14:paraId="6DBE962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DAFB"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69EABF6D"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48541E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5DE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DE2E55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permitir conversiones entre Celsius, Fahrenheit y Kelvin aplicando correctamente las fórmulas matemáticas correspondientes para cada tipo de temperatura.</w:t>
            </w:r>
          </w:p>
        </w:tc>
      </w:tr>
      <w:tr w:rsidR="00B4697C" w:rsidRPr="00B4697C" w14:paraId="18AABCC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3EFC9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lastRenderedPageBreak/>
              <w:t>Objetivo</w:t>
            </w:r>
          </w:p>
        </w:tc>
        <w:tc>
          <w:tcPr>
            <w:tcW w:w="0" w:type="auto"/>
            <w:hideMark/>
          </w:tcPr>
          <w:p w14:paraId="066CD81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OBJ-003</w:t>
            </w:r>
          </w:p>
        </w:tc>
      </w:tr>
      <w:tr w:rsidR="00B4697C" w:rsidRPr="00B4697C" w14:paraId="017D1C8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F0A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D48E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6F22F73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BB5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27FB4F6E"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36A8CFD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F08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4D259A9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67AE75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539AF3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11048BF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aplicar correctamente las fórmulas científicas estándar y mantener precisión decimal adecuada.</w:t>
            </w:r>
          </w:p>
        </w:tc>
      </w:tr>
    </w:tbl>
    <w:p w14:paraId="6DA5648C" w14:textId="77777777" w:rsidR="00B4697C" w:rsidRPr="00B4697C" w:rsidRDefault="00B4697C" w:rsidP="00CE2D91">
      <w:pPr>
        <w:pStyle w:val="Descripcin"/>
        <w:keepNext/>
        <w:rPr>
          <w:lang w:val="es-EC"/>
        </w:rPr>
      </w:pPr>
    </w:p>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concuadrcula5oscura-nfasis4"/>
        <w:tblW w:w="0" w:type="auto"/>
        <w:tblLook w:val="04A0" w:firstRow="1" w:lastRow="0" w:firstColumn="1" w:lastColumn="0" w:noHBand="0" w:noVBand="1"/>
      </w:tblPr>
      <w:tblGrid>
        <w:gridCol w:w="1683"/>
        <w:gridCol w:w="7737"/>
      </w:tblGrid>
      <w:tr w:rsidR="00B4697C" w:rsidRPr="00B4697C" w14:paraId="4C72483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82C94"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502EE07"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22B52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B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0F42B3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los datos ingresados sean numéricos y que no existan campos vacíos antes de ejecutar cualquier conversión. En caso de error, debe mostrar mensajes de advertencia claros al usuario.</w:t>
            </w:r>
          </w:p>
        </w:tc>
      </w:tr>
      <w:tr w:rsidR="00B4697C" w:rsidRPr="00B4697C" w14:paraId="502F840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31ADA7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383B260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OBJ-004</w:t>
            </w:r>
          </w:p>
        </w:tc>
      </w:tr>
      <w:tr w:rsidR="00B4697C" w:rsidRPr="00B4697C" w14:paraId="1A426FD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35E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6C692F2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Crítica</w:t>
            </w:r>
          </w:p>
        </w:tc>
      </w:tr>
      <w:tr w:rsidR="00B4697C" w:rsidRPr="00B4697C" w14:paraId="32A741E1"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1C8629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F7B277F"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1687F81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20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21BACE45"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106C961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9449D8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585D5AA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para evitar cálculos incorrectos, errores matemáticos o fallos en el procesamiento del sistema.</w:t>
            </w:r>
          </w:p>
        </w:tc>
      </w:tr>
    </w:tbl>
    <w:p w14:paraId="7B21795A" w14:textId="77777777" w:rsidR="00A740D1" w:rsidRPr="00B4697C" w:rsidRDefault="00A740D1" w:rsidP="00A740D1">
      <w:pPr>
        <w:rPr>
          <w:lang w:val="es-EC"/>
        </w:rPr>
      </w:pPr>
    </w:p>
    <w:p w14:paraId="1DBFECDF" w14:textId="2C7FE686" w:rsidR="002D08BD" w:rsidRPr="002D08BD" w:rsidRDefault="002D08BD" w:rsidP="00B4697C">
      <w:pPr>
        <w:pStyle w:val="Descripcin"/>
        <w:keepNext/>
      </w:pPr>
      <w:r w:rsidRPr="002D08BD">
        <w:t>Tabla 23. Mostrar Resultado de Conversión</w:t>
      </w:r>
    </w:p>
    <w:p w14:paraId="0DFCFBC4" w14:textId="64FD9604" w:rsidR="002D08BD" w:rsidRPr="002D08BD" w:rsidRDefault="002D08BD" w:rsidP="002D08BD">
      <w:pPr>
        <w:rPr>
          <w:b/>
        </w:rPr>
      </w:pPr>
      <w:r w:rsidRPr="002D08BD">
        <w:rPr>
          <w:b/>
        </w:rPr>
        <w:t>RQF-005 | Visualización de Resultados</w:t>
      </w:r>
    </w:p>
    <w:tbl>
      <w:tblPr>
        <w:tblStyle w:val="Tablaconcuadrcula5oscura-nfasis4"/>
        <w:tblW w:w="0" w:type="auto"/>
        <w:tblLook w:val="04A0" w:firstRow="1" w:lastRow="0" w:firstColumn="1" w:lastColumn="0" w:noHBand="0" w:noVBand="1"/>
      </w:tblPr>
      <w:tblGrid>
        <w:gridCol w:w="1683"/>
        <w:gridCol w:w="7737"/>
      </w:tblGrid>
      <w:tr w:rsidR="00B4697C" w:rsidRPr="00B4697C" w14:paraId="796A3FBB"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7402"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2DC5309"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57D25697"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E35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54EE5F7E"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mostrar el resultado de la conversión de forma inmediata, clara y legible, incluyendo el valor convertido y la unidad de destino seleccionada por el usuario.</w:t>
            </w:r>
          </w:p>
        </w:tc>
      </w:tr>
      <w:tr w:rsidR="00B4697C" w:rsidRPr="00B4697C" w14:paraId="64FE5D8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B50B55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2248FC2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OBJ-001</w:t>
            </w:r>
          </w:p>
        </w:tc>
      </w:tr>
      <w:tr w:rsidR="00B4697C" w:rsidRPr="00B4697C" w14:paraId="0FBBE70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7CDF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84DA6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179215C"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99EAC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9CFBC5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518752B5"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926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5A5A33F0"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22322D5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F7CBF6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7FC7772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respuesta debe ser rápida, precisa y fácil de interpretar desde cualquiera de los clientes del sistema.</w:t>
            </w:r>
          </w:p>
        </w:tc>
      </w:tr>
    </w:tbl>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59" w:name="_Toc229416168"/>
      <w:r>
        <w:t xml:space="preserve">8.3 </w:t>
      </w:r>
      <w:r w:rsidR="00034397" w:rsidRPr="00850009">
        <w:t xml:space="preserve">Requisitos </w:t>
      </w:r>
      <w:r w:rsidR="003B410B" w:rsidRPr="00850009">
        <w:t xml:space="preserve">No </w:t>
      </w:r>
      <w:r w:rsidR="00034397" w:rsidRPr="00850009">
        <w:t>Funcionales</w:t>
      </w:r>
      <w:bookmarkEnd w:id="59"/>
    </w:p>
    <w:p w14:paraId="73D50859" w14:textId="08BA5215" w:rsidR="003B410B" w:rsidRPr="00850009" w:rsidRDefault="00D32C4F" w:rsidP="00D32C4F">
      <w:pPr>
        <w:pStyle w:val="Ttulo3"/>
      </w:pPr>
      <w:bookmarkStart w:id="60" w:name="_Toc58077507"/>
      <w:bookmarkStart w:id="61" w:name="_Toc229416169"/>
      <w:r>
        <w:t xml:space="preserve">8.3.1 </w:t>
      </w:r>
      <w:r w:rsidR="003B410B" w:rsidRPr="00850009">
        <w:t>Objetivo General</w:t>
      </w:r>
      <w:bookmarkEnd w:id="60"/>
      <w:bookmarkEnd w:id="61"/>
    </w:p>
    <w:p w14:paraId="21330EDB" w14:textId="5F27FEF2" w:rsidR="004703A2" w:rsidRPr="00850009" w:rsidRDefault="00B4697C" w:rsidP="00850009">
      <w:r w:rsidRPr="00B4697C">
        <w:t xml:space="preserve">Para el sistema de conversión de unidades de longitud, masa y temperatura se han identificado los siguientes requisitos no funcionales, con el objetivo de garantizar un sistema rápido, preciso, accesible y con una experiencia de usuario eficiente en todas las </w:t>
      </w:r>
      <w:r>
        <w:t>plataformas donde se implemente</w:t>
      </w:r>
      <w:r w:rsidR="002D08BD" w:rsidRPr="002D08BD">
        <w:t>.</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concuadrcula5oscura-nfasis4"/>
        <w:tblW w:w="0" w:type="auto"/>
        <w:tblLook w:val="04A0" w:firstRow="1" w:lastRow="0" w:firstColumn="1" w:lastColumn="0" w:noHBand="0" w:noVBand="1"/>
      </w:tblPr>
      <w:tblGrid>
        <w:gridCol w:w="1590"/>
        <w:gridCol w:w="7830"/>
      </w:tblGrid>
      <w:tr w:rsidR="00B4697C" w:rsidRPr="00B4697C" w14:paraId="3EF5A5F7"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2DF85"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C25BDF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A58316A"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CA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lastRenderedPageBreak/>
              <w:t>Descripción</w:t>
            </w:r>
          </w:p>
        </w:tc>
        <w:tc>
          <w:tcPr>
            <w:tcW w:w="0" w:type="auto"/>
            <w:hideMark/>
          </w:tcPr>
          <w:p w14:paraId="47224FB2" w14:textId="0708515F"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 xml:space="preserve">El sistema debe realizar cualquier conversión de unidades de longitud, masa o temperatura en menos de 2 segundos, incluyendo el procesamiento interno del servicio </w:t>
            </w:r>
            <w:r w:rsidR="003B3E12">
              <w:rPr>
                <w:rFonts w:eastAsia="Times New Roman" w:cs="Arial"/>
                <w:szCs w:val="24"/>
                <w:lang w:val="es-EC" w:eastAsia="es-EC"/>
              </w:rPr>
              <w:t>RESTFUL</w:t>
            </w:r>
            <w:r w:rsidRPr="00B4697C">
              <w:rPr>
                <w:rFonts w:eastAsia="Times New Roman" w:cs="Arial"/>
                <w:szCs w:val="24"/>
                <w:lang w:val="es-EC" w:eastAsia="es-EC"/>
              </w:rPr>
              <w:t xml:space="preserve"> y la respuesta al cliente.</w:t>
            </w:r>
          </w:p>
        </w:tc>
      </w:tr>
      <w:tr w:rsidR="00B4697C" w:rsidRPr="00B4697C" w14:paraId="03F44D4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6C698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E1843F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E001F4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2C1C"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516FD4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concuadrcula5oscura-nfasis4"/>
        <w:tblW w:w="0" w:type="auto"/>
        <w:tblLook w:val="04A0" w:firstRow="1" w:lastRow="0" w:firstColumn="1" w:lastColumn="0" w:noHBand="0" w:noVBand="1"/>
      </w:tblPr>
      <w:tblGrid>
        <w:gridCol w:w="1590"/>
        <w:gridCol w:w="7830"/>
      </w:tblGrid>
      <w:tr w:rsidR="00B4697C" w:rsidRPr="00B4697C" w14:paraId="772B263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0603"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76DF7F7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3E9A0846"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7032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03F08E91"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ser clara, intuitiva y consistente en clientes web, escritorio, consola y móvil, permitiendo seleccionar el tipo de conversión y visualizar resultados de manera sencilla.</w:t>
            </w:r>
          </w:p>
        </w:tc>
      </w:tr>
      <w:tr w:rsidR="00B4697C" w:rsidRPr="00B4697C" w14:paraId="57F8038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3C36B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F0C5A7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19F5688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A8D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3478D0F7"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0EF25CEB" w14:textId="77777777" w:rsidR="002D08BD" w:rsidRDefault="002D08BD" w:rsidP="00B6784F">
      <w:pPr>
        <w:rPr>
          <w:b/>
          <w:color w:val="5F497A" w:themeColor="accent4" w:themeShade="BF"/>
        </w:rPr>
      </w:pPr>
    </w:p>
    <w:p w14:paraId="170EEE39" w14:textId="77777777" w:rsidR="00B4697C" w:rsidRDefault="00B4697C" w:rsidP="00B6784F">
      <w:pPr>
        <w:rPr>
          <w:b/>
          <w:color w:val="5F497A" w:themeColor="accent4" w:themeShade="BF"/>
        </w:rPr>
      </w:pPr>
    </w:p>
    <w:p w14:paraId="32D5B1A3" w14:textId="77777777" w:rsidR="00B4697C" w:rsidRPr="002D08BD" w:rsidRDefault="00B4697C"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concuadrcula5oscura-nfasis4"/>
        <w:tblW w:w="0" w:type="auto"/>
        <w:tblLook w:val="04A0" w:firstRow="1" w:lastRow="0" w:firstColumn="1" w:lastColumn="0" w:noHBand="0" w:noVBand="1"/>
      </w:tblPr>
      <w:tblGrid>
        <w:gridCol w:w="1590"/>
        <w:gridCol w:w="7830"/>
      </w:tblGrid>
      <w:tr w:rsidR="00B4697C" w:rsidRPr="00B4697C" w14:paraId="6E1B4159"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2F90"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07F571CC"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84CF9E4"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F3E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6DE7FFC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fácil de utilizar para cualquier usuario sin requerir conocimientos técnicos avanzados, permitiendo realizar conversiones en pocos pasos.</w:t>
            </w:r>
          </w:p>
        </w:tc>
      </w:tr>
      <w:tr w:rsidR="00B4697C" w:rsidRPr="00B4697C" w14:paraId="5771090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C1B967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09673536"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6D645FC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3EBB2"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825CE33"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concuadrcula5oscura-nfasis4"/>
        <w:tblW w:w="0" w:type="auto"/>
        <w:tblLook w:val="04A0" w:firstRow="1" w:lastRow="0" w:firstColumn="1" w:lastColumn="0" w:noHBand="0" w:noVBand="1"/>
      </w:tblPr>
      <w:tblGrid>
        <w:gridCol w:w="1590"/>
        <w:gridCol w:w="7830"/>
      </w:tblGrid>
      <w:tr w:rsidR="00B4697C" w:rsidRPr="00B4697C" w14:paraId="44F862D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8E1E1"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1D0E344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098B70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537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3326D5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todos los valores ingresados sean numéricos y evitar el procesamiento de datos vacíos, inválidos o incorrectos.</w:t>
            </w:r>
          </w:p>
        </w:tc>
      </w:tr>
      <w:tr w:rsidR="00B4697C" w:rsidRPr="00B4697C" w14:paraId="39DE3F14"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DB1A7DB"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23817E7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C79379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6A88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C1CEB3C"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t>RNF-005 | Plataforma</w:t>
      </w:r>
    </w:p>
    <w:tbl>
      <w:tblPr>
        <w:tblStyle w:val="Tablaconcuadrcula5oscura-nfasis4"/>
        <w:tblW w:w="0" w:type="auto"/>
        <w:tblLook w:val="04A0" w:firstRow="1" w:lastRow="0" w:firstColumn="1" w:lastColumn="0" w:noHBand="0" w:noVBand="1"/>
      </w:tblPr>
      <w:tblGrid>
        <w:gridCol w:w="1590"/>
        <w:gridCol w:w="7830"/>
      </w:tblGrid>
      <w:tr w:rsidR="00B4697C" w:rsidRPr="00B4697C" w14:paraId="6A03C29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722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6760DF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5C8A85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AAE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7144C1B8"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compatible con plataformas web, escritorio, consola y dispositivos móviles Android, garantizando funcionamiento uniforme en distintos sistemas operativos.</w:t>
            </w:r>
          </w:p>
        </w:tc>
      </w:tr>
      <w:tr w:rsidR="00B4697C" w:rsidRPr="00B4697C" w14:paraId="42D4A6D2"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2DEE7B5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0FF07A2"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2F980E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9F6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5FBF24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lastRenderedPageBreak/>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concuadrcula5oscura-nfasis4"/>
        <w:tblW w:w="0" w:type="auto"/>
        <w:tblLook w:val="04A0" w:firstRow="1" w:lastRow="0" w:firstColumn="1" w:lastColumn="0" w:noHBand="0" w:noVBand="1"/>
      </w:tblPr>
      <w:tblGrid>
        <w:gridCol w:w="1590"/>
        <w:gridCol w:w="7830"/>
      </w:tblGrid>
      <w:tr w:rsidR="00B4697C" w:rsidRPr="00B4697C" w14:paraId="1FBAF51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B1E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2EC150"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138A7A5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B4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66F367F"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presentar textos legibles, diseño responsivo y adaptación correcta a diferentes resoluciones de pantalla y tamaños de dispositivos móviles.</w:t>
            </w:r>
          </w:p>
        </w:tc>
      </w:tr>
      <w:tr w:rsidR="00B4697C" w:rsidRPr="00B4697C" w14:paraId="278F8C47"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284D5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F3945C"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3068C5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5473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6A894D5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Tabla 30. Requerimiento no funcional – Mantenibilidad</w:t>
      </w:r>
    </w:p>
    <w:p w14:paraId="2B163D30" w14:textId="21FB740B" w:rsidR="002D08BD" w:rsidRPr="002D08BD" w:rsidRDefault="002D08BD" w:rsidP="002D08BD">
      <w:pPr>
        <w:rPr>
          <w:b/>
        </w:rPr>
      </w:pPr>
      <w:r w:rsidRPr="002D08BD">
        <w:rPr>
          <w:b/>
        </w:rPr>
        <w:t>RNF-007 | Mantenimiento</w:t>
      </w:r>
    </w:p>
    <w:tbl>
      <w:tblPr>
        <w:tblStyle w:val="Tablaconcuadrcula5oscura-nfasis4"/>
        <w:tblW w:w="0" w:type="auto"/>
        <w:tblLook w:val="04A0" w:firstRow="1" w:lastRow="0" w:firstColumn="1" w:lastColumn="0" w:noHBand="0" w:noVBand="1"/>
      </w:tblPr>
      <w:tblGrid>
        <w:gridCol w:w="1590"/>
        <w:gridCol w:w="7830"/>
      </w:tblGrid>
      <w:tr w:rsidR="00B4697C" w:rsidRPr="00B4697C" w14:paraId="6B573A28"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0D6"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76CB04"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604C9439"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0B58"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3542D75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desarrollarse utilizando arquitectura modular y código organizado para facilitar futuras modificaciones, mantenimiento y ampliación de funcionalidades.</w:t>
            </w:r>
          </w:p>
        </w:tc>
      </w:tr>
      <w:tr w:rsidR="00B4697C" w:rsidRPr="00B4697C" w14:paraId="674E892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DF4A9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53C59D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23DF62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A26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0C92AE8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ECFD242" w14:textId="77777777" w:rsidR="00D51532" w:rsidRPr="00850009" w:rsidRDefault="00D51532" w:rsidP="00850009"/>
    <w:p w14:paraId="7C865DCC" w14:textId="47D7FB33" w:rsidR="00B4697C" w:rsidRDefault="00B4697C" w:rsidP="003B3E12">
      <w:r>
        <w:t>El sistema contará con autenticación básica mediante usuario y contraseña para controlar el acceso a los distintos clientes implementados. El usuario predeterminado será “</w:t>
      </w:r>
      <w:proofErr w:type="spellStart"/>
      <w:r>
        <w:t>monster</w:t>
      </w:r>
      <w:proofErr w:type="spellEnd"/>
      <w:r>
        <w:t>” y la contraseña “monster9”, permitiendo validar el acceso a las funcionalidades del sistema.</w:t>
      </w:r>
    </w:p>
    <w:p w14:paraId="4C848099" w14:textId="1C3836F0" w:rsidR="00B4697C" w:rsidRDefault="00B4697C" w:rsidP="003B3E12">
      <w:r>
        <w:t>El sistema emitirá mensajes inmediatos de validación cuando el usuario ingrese datos inválidos, vacíos o no numéricos, evitando el procesamiento incorrecto de información.</w:t>
      </w:r>
    </w:p>
    <w:p w14:paraId="30ACC3B0" w14:textId="291E7BC4" w:rsidR="00B4697C" w:rsidRDefault="00B4697C" w:rsidP="003B3E12">
      <w:r>
        <w:t>Asimismo, el sistema mostrará mensajes de confirmación después de ejecutar una conversión correctamente, indicando el resultado obtenido y la unidad correspondiente.</w:t>
      </w:r>
    </w:p>
    <w:p w14:paraId="09126FC6" w14:textId="48BECC07" w:rsidR="00B4697C" w:rsidRDefault="00B4697C" w:rsidP="003B3E12">
      <w:r>
        <w:t>El sistema permitirá seleccionar rápidamente el tipo de conversión (longitud, masa o temperatura) desde cualquiera de las interfaces disponibles, facilitando una interacción rápida y eficiente.</w:t>
      </w:r>
    </w:p>
    <w:p w14:paraId="50858BC3" w14:textId="65266860" w:rsidR="00B4697C" w:rsidRDefault="00B4697C" w:rsidP="003B3E12">
      <w:r>
        <w:t>.</w:t>
      </w:r>
    </w:p>
    <w:p w14:paraId="1139785E" w14:textId="2A958325" w:rsidR="00CE68A6" w:rsidRDefault="00B4697C" w:rsidP="003B3E12">
      <w:r>
        <w:t xml:space="preserve">Finalmente, el sistema deberá mantener consistencia en los resultados mostrados entre todos los clientes conectados al servicio </w:t>
      </w:r>
      <w:r w:rsidR="003B3E12">
        <w:t>REST</w:t>
      </w:r>
      <w:r>
        <w:t>, garantizando precisión y uniformidad en las conversiones realizadas.</w:t>
      </w:r>
    </w:p>
    <w:p w14:paraId="3F15C08E" w14:textId="77777777" w:rsidR="00B4697C" w:rsidRPr="002C3FB8" w:rsidRDefault="00B4697C" w:rsidP="00B4697C"/>
    <w:p w14:paraId="1781B397" w14:textId="3303F6FB" w:rsidR="00BD2194" w:rsidRPr="002C3FB8" w:rsidRDefault="002C3FB8" w:rsidP="002C3FB8">
      <w:pPr>
        <w:pStyle w:val="Ttulo2"/>
      </w:pPr>
      <w:bookmarkStart w:id="62" w:name="_Toc229416170"/>
      <w:r>
        <w:t xml:space="preserve">8.4 </w:t>
      </w:r>
      <w:r w:rsidR="00BD2194" w:rsidRPr="002C3FB8">
        <w:t>Otros Requerimientos</w:t>
      </w:r>
      <w:bookmarkEnd w:id="62"/>
    </w:p>
    <w:p w14:paraId="68113D25" w14:textId="7FCB0841" w:rsidR="00BD2194" w:rsidRPr="00850009" w:rsidRDefault="002C3FB8" w:rsidP="002C3FB8">
      <w:pPr>
        <w:pStyle w:val="Ttulo3"/>
      </w:pPr>
      <w:bookmarkStart w:id="63" w:name="_Toc229416171"/>
      <w:r>
        <w:t xml:space="preserve">8.4.1 </w:t>
      </w:r>
      <w:r w:rsidR="00BD2194" w:rsidRPr="00850009">
        <w:t>Restricciones de Diseño</w:t>
      </w:r>
      <w:bookmarkEnd w:id="63"/>
    </w:p>
    <w:p w14:paraId="255F0EC1" w14:textId="6D9C5264" w:rsidR="00B4697C" w:rsidRDefault="00B4697C" w:rsidP="00B4697C">
      <w:pPr>
        <w:pStyle w:val="Prrafodelista"/>
        <w:numPr>
          <w:ilvl w:val="0"/>
          <w:numId w:val="28"/>
        </w:numPr>
      </w:pPr>
      <w:bookmarkStart w:id="64" w:name="_4i7ojhp" w:colFirst="0" w:colLast="0"/>
      <w:bookmarkEnd w:id="64"/>
      <w:r>
        <w:t>Las restricciones de diseño del sistema de conversión de unidades de longitud, masa y temperatura se establecen con el objetivo de garantizar simplicidad, facilidad de uso y rendimiento eficiente en todas las plataformas implementadas.</w:t>
      </w:r>
    </w:p>
    <w:p w14:paraId="1DFC71B8" w14:textId="7446CD58" w:rsidR="00B4697C" w:rsidRDefault="00B4697C" w:rsidP="00B4697C">
      <w:pPr>
        <w:pStyle w:val="Prrafodelista"/>
        <w:numPr>
          <w:ilvl w:val="0"/>
          <w:numId w:val="28"/>
        </w:numPr>
      </w:pPr>
      <w:r>
        <w:t>La interfaz del sistema debe ser simple, limpia y no recargada, evitando el uso excesivo de elementos gráficos innecesarios. Se prioriza la funcionalidad del sistema sobre aspectos visuales complejos, mostrando únicamente los componentes necesarios para realizar las conversiones.</w:t>
      </w:r>
    </w:p>
    <w:p w14:paraId="2F892264" w14:textId="0FC70FDB" w:rsidR="00B4697C" w:rsidRDefault="00B4697C" w:rsidP="00B4697C">
      <w:pPr>
        <w:pStyle w:val="Prrafodelista"/>
        <w:numPr>
          <w:ilvl w:val="0"/>
          <w:numId w:val="28"/>
        </w:numPr>
      </w:pPr>
      <w:r>
        <w:t xml:space="preserve">El sistema debe implementar un diseño minimalista basado principalmente en </w:t>
      </w:r>
      <w:r>
        <w:lastRenderedPageBreak/>
        <w:t>campos de entrada numérica, listas desplegables para selección de unidades y un área clara para visualización de resultados. Asimismo, los resultados de conversión deben mostrarse de manera legible y destacada, facilitando su interpretación inmediata por parte del usuario.</w:t>
      </w:r>
    </w:p>
    <w:p w14:paraId="00FF5E3C" w14:textId="42D87231" w:rsidR="00B4697C" w:rsidRDefault="00B4697C" w:rsidP="00B4697C">
      <w:pPr>
        <w:pStyle w:val="Prrafodelista"/>
        <w:numPr>
          <w:ilvl w:val="0"/>
          <w:numId w:val="28"/>
        </w:numPr>
      </w:pPr>
      <w:r>
        <w:t>Se deben evitar animaciones pesadas o componentes visuales que afecten el rendimiento general del sistema, garantizando rapidez de respuesta y bajo consumo de recursos tanto en escritorio como en dispositivos móviles.</w:t>
      </w:r>
    </w:p>
    <w:p w14:paraId="1B25C120" w14:textId="1CCEEECC" w:rsidR="00B4697C" w:rsidRDefault="00B4697C" w:rsidP="00B4697C">
      <w:pPr>
        <w:pStyle w:val="Prrafodelista"/>
        <w:numPr>
          <w:ilvl w:val="0"/>
          <w:numId w:val="28"/>
        </w:numPr>
      </w:pPr>
      <w:r>
        <w:t xml:space="preserve">La arquitectura del sistema debe mantenerse organizada y modular, separando claramente la lógica de conversión, la validación de datos, la comunicación </w:t>
      </w:r>
      <w:r w:rsidR="003B3E12">
        <w:t>REST</w:t>
      </w:r>
      <w:r>
        <w:t xml:space="preserve"> y la interfaz de usuario. Esto permitirá facilitar tareas de mantenimiento, corrección de errores y futuras ampliaciones funcionales.</w:t>
      </w:r>
    </w:p>
    <w:p w14:paraId="126EABC4" w14:textId="77777777" w:rsidR="00B4697C" w:rsidRDefault="00B4697C" w:rsidP="00B4697C">
      <w:pPr>
        <w:pStyle w:val="Prrafodelista"/>
        <w:numPr>
          <w:ilvl w:val="0"/>
          <w:numId w:val="28"/>
        </w:numPr>
      </w:pPr>
      <w:r>
        <w:t>En implementaciones web o móviles, el diseño debe ser responsivo, permitiendo adaptación automática a distintos tamaños de pantalla y resoluciones sin afectar la experiencia de usuario.</w:t>
      </w:r>
    </w:p>
    <w:p w14:paraId="4695C81C" w14:textId="6E127911" w:rsidR="00FA29B0" w:rsidRDefault="00B4697C" w:rsidP="00B4697C">
      <w:pPr>
        <w:pStyle w:val="Prrafodelista"/>
        <w:numPr>
          <w:ilvl w:val="0"/>
          <w:numId w:val="28"/>
        </w:numPr>
      </w:pPr>
      <w:r>
        <w:t xml:space="preserve">La paleta de colores utilizada debe ser neutra, uniforme y enfocada en mejorar la legibilidad de los datos y resultados mostrados. Finalmente, la arquitectura general del sistema debe mantener separación entre la lógica de negocio y la capa de presentación, asegurando reutilización del servicio </w:t>
      </w:r>
      <w:r w:rsidR="003B3E12">
        <w:t>REST</w:t>
      </w:r>
      <w:r>
        <w:t xml:space="preserve"> desde los diferentes clientes implementados.</w:t>
      </w:r>
    </w:p>
    <w:p w14:paraId="792931A3" w14:textId="0A0CD448" w:rsidR="00BD2194" w:rsidRPr="00850009" w:rsidRDefault="002C3FB8" w:rsidP="002C3FB8">
      <w:pPr>
        <w:pStyle w:val="Ttulo3"/>
      </w:pPr>
      <w:bookmarkStart w:id="65" w:name="_2xcytpi" w:colFirst="0" w:colLast="0"/>
      <w:bookmarkStart w:id="66" w:name="_Toc58077511"/>
      <w:bookmarkStart w:id="67" w:name="_Toc229416172"/>
      <w:bookmarkEnd w:id="65"/>
      <w:r>
        <w:t xml:space="preserve">8.4.2 Restricciones de </w:t>
      </w:r>
      <w:r w:rsidR="00BD2194" w:rsidRPr="00850009">
        <w:t>Hardware</w:t>
      </w:r>
      <w:bookmarkEnd w:id="66"/>
      <w:bookmarkEnd w:id="67"/>
      <w:r w:rsidR="00BD2194" w:rsidRPr="00850009">
        <w:t xml:space="preserve"> </w:t>
      </w:r>
    </w:p>
    <w:p w14:paraId="3A2A39E3" w14:textId="2D84FBC4" w:rsidR="00B4697C" w:rsidRDefault="00B4697C" w:rsidP="00B4697C">
      <w:r>
        <w:t xml:space="preserve">El sistema de conversión de unidades de longitud, masa y temperatura no requiere infraestructura especializada de alto rendimiento para su funcionamiento. Sin embargo, en implementaciones web, </w:t>
      </w:r>
      <w:r w:rsidR="003B3E12">
        <w:t>REST</w:t>
      </w:r>
      <w:r>
        <w:t xml:space="preserve"> o distribuidas, la infraestructura debe garantizar estabilidad, disponibilidad y capacidad de respuesta adecuada para múltiples solicitudes concurrentes.</w:t>
      </w:r>
    </w:p>
    <w:p w14:paraId="4E716775" w14:textId="1E30B46D" w:rsidR="00B4697C" w:rsidRDefault="00B4697C" w:rsidP="00B4697C">
      <w:pPr>
        <w:pStyle w:val="Prrafodelista"/>
        <w:numPr>
          <w:ilvl w:val="0"/>
          <w:numId w:val="29"/>
        </w:numPr>
      </w:pPr>
      <w:r>
        <w:t>Los equipos utilizados para ejecutar el sistema deben contar como mínimo con procesador Intel Core i3 o superior, 4 GB de memoria RAM, al menos 100 GB de almacenamiento disponible y sistemas operativos compatibles como Windows 10, Windows 11 o distribuciones Linux soportadas por Java y los entornos de desarrollo utilizados.</w:t>
      </w:r>
    </w:p>
    <w:p w14:paraId="1F09DA06" w14:textId="6CE0EEAD" w:rsidR="00B4697C" w:rsidRDefault="00B4697C" w:rsidP="00B4697C">
      <w:pPr>
        <w:pStyle w:val="Prrafodelista"/>
        <w:numPr>
          <w:ilvl w:val="0"/>
          <w:numId w:val="29"/>
        </w:numPr>
      </w:pPr>
      <w:r>
        <w:t xml:space="preserve">En dispositivos móviles, el sistema debe ser compatible con equipos Android que dispongan de mínimo 2 GB de RAM y versiones Android 8.0 o superiores, permitiendo una ejecución fluida de la aplicación móvil y la comunicación con el servicio </w:t>
      </w:r>
      <w:r w:rsidR="003B3E12">
        <w:t>REST</w:t>
      </w:r>
      <w:r>
        <w:t>.</w:t>
      </w:r>
    </w:p>
    <w:p w14:paraId="4057E83C" w14:textId="4D316F4E" w:rsidR="00B4697C" w:rsidRDefault="00B4697C" w:rsidP="00B4697C">
      <w:pPr>
        <w:pStyle w:val="Prrafodelista"/>
        <w:numPr>
          <w:ilvl w:val="0"/>
          <w:numId w:val="29"/>
        </w:numPr>
      </w:pPr>
      <w:r>
        <w:t>El sistema debe poder ejecutarse correctamente en equipos de gama media sin requerir hardware costoso o especializado. Asimismo, el rendimiento general debe mantenerse estable incluso en dispositivos con recursos limitados, garantizando tiempos rápidos de conversión y procesamiento.</w:t>
      </w:r>
    </w:p>
    <w:p w14:paraId="3431778B" w14:textId="6029A901" w:rsidR="00B4697C" w:rsidRDefault="00B4697C" w:rsidP="00B4697C">
      <w:pPr>
        <w:pStyle w:val="Prrafodelista"/>
        <w:numPr>
          <w:ilvl w:val="0"/>
          <w:numId w:val="29"/>
        </w:numPr>
      </w:pPr>
      <w:r>
        <w:t>En caso de degradación del rendimiento debido a limitaciones de hardware, el sistema deberá conservar sus funcionalidades principales de conversión, evitando pérdida de datos, bloqueos o errores en los cálculos matemáticos.</w:t>
      </w:r>
    </w:p>
    <w:p w14:paraId="3B604201" w14:textId="04F4E744" w:rsidR="00B4697C" w:rsidRDefault="00B4697C" w:rsidP="00B4697C">
      <w:pPr>
        <w:pStyle w:val="Prrafodelista"/>
        <w:numPr>
          <w:ilvl w:val="0"/>
          <w:numId w:val="29"/>
        </w:numPr>
      </w:pPr>
      <w:r>
        <w:t xml:space="preserve">Se recomienda utilizar equipos con mayores capacidades de procesamiento y memoria cuando el sistema sea desplegado en entornos web, servicios </w:t>
      </w:r>
      <w:r w:rsidR="003B3E12">
        <w:t>REST</w:t>
      </w:r>
      <w:r>
        <w:t xml:space="preserve"> o escenarios multiusuario con varios clientes conectados simultáneamente.</w:t>
      </w:r>
    </w:p>
    <w:p w14:paraId="07773CC4" w14:textId="76D1054A" w:rsidR="003274D1" w:rsidRDefault="00B4697C" w:rsidP="00B4697C">
      <w:pPr>
        <w:pStyle w:val="Prrafodelista"/>
        <w:numPr>
          <w:ilvl w:val="0"/>
          <w:numId w:val="29"/>
        </w:numPr>
      </w:pPr>
      <w:r>
        <w:t>Por este motivo, el sistema debe diseñarse considerando compatibilidad y adaptabilidad con diferentes capacidades de hardware, permitiendo futuras mejoras o ampliaciones tecnológicas sin afectar su funcionamiento principal.</w:t>
      </w:r>
    </w:p>
    <w:p w14:paraId="05E63BC3" w14:textId="77777777" w:rsidR="00872195" w:rsidRPr="00850009" w:rsidRDefault="00872195" w:rsidP="002C3FB8"/>
    <w:p w14:paraId="20A679FB" w14:textId="30ADA511" w:rsidR="00BD2194" w:rsidRPr="00850009" w:rsidRDefault="002C3FB8" w:rsidP="002C3FB8">
      <w:pPr>
        <w:pStyle w:val="Ttulo3"/>
      </w:pPr>
      <w:bookmarkStart w:id="68" w:name="_Toc58077512"/>
      <w:bookmarkStart w:id="69" w:name="_Toc229416173"/>
      <w:r>
        <w:t xml:space="preserve">8.4.3 </w:t>
      </w:r>
      <w:r w:rsidR="00BD2194" w:rsidRPr="00850009">
        <w:t>Atributos</w:t>
      </w:r>
      <w:bookmarkEnd w:id="68"/>
      <w:r>
        <w:t xml:space="preserve"> de calidad</w:t>
      </w:r>
      <w:bookmarkEnd w:id="69"/>
    </w:p>
    <w:p w14:paraId="431E7247" w14:textId="01DCEF52" w:rsidR="00B4697C" w:rsidRPr="00B4697C" w:rsidRDefault="00B4697C" w:rsidP="00B4697C">
      <w:pPr>
        <w:pStyle w:val="Prrafodelista"/>
        <w:numPr>
          <w:ilvl w:val="0"/>
          <w:numId w:val="31"/>
        </w:numPr>
        <w:rPr>
          <w:b/>
        </w:rPr>
      </w:pPr>
      <w:r w:rsidRPr="00B4697C">
        <w:rPr>
          <w:b/>
        </w:rPr>
        <w:t>Fiabilidad:</w:t>
      </w:r>
    </w:p>
    <w:p w14:paraId="2952EEC7" w14:textId="472AF3CA" w:rsidR="00B4697C" w:rsidRDefault="00B4697C" w:rsidP="00B4697C">
      <w:pPr>
        <w:pStyle w:val="Prrafodelista"/>
        <w:ind w:left="720" w:firstLine="0"/>
      </w:pPr>
      <w:r>
        <w:t>El sistema garantiza que las conversiones de unidades de longitud, masa y temperatura se realicen de forma correcta, consistente y repetible. La precisión de los cálculos se asegura mediante validaciones de entrada y la aplicación estricta de fórmulas matemáticas estándar, evitando resultados erróneos o inconsistentes durante su ejecución.</w:t>
      </w:r>
    </w:p>
    <w:p w14:paraId="6D9F0895" w14:textId="183CBFDC" w:rsidR="00B4697C" w:rsidRPr="00B4697C" w:rsidRDefault="00B4697C" w:rsidP="00B4697C">
      <w:pPr>
        <w:pStyle w:val="Prrafodelista"/>
        <w:numPr>
          <w:ilvl w:val="0"/>
          <w:numId w:val="31"/>
        </w:numPr>
        <w:rPr>
          <w:b/>
        </w:rPr>
      </w:pPr>
      <w:r w:rsidRPr="00B4697C">
        <w:rPr>
          <w:b/>
        </w:rPr>
        <w:t>Portabilidad:</w:t>
      </w:r>
    </w:p>
    <w:p w14:paraId="09192721" w14:textId="437D4B37" w:rsidR="00B4697C" w:rsidRDefault="00B4697C" w:rsidP="00B4697C">
      <w:pPr>
        <w:pStyle w:val="Prrafodelista"/>
        <w:ind w:left="720" w:firstLine="0"/>
      </w:pPr>
      <w:r>
        <w:t xml:space="preserve">El sistema podrá ejecutarse en diferentes entornos como web, escritorio o móvil, siempre que exista compatibilidad con las tecnologías utilizadas (Java, servicios </w:t>
      </w:r>
      <w:r w:rsidR="003B3E12">
        <w:t>REST</w:t>
      </w:r>
      <w:r>
        <w:t xml:space="preserve"> o interfaces web). Esto permite su uso en múltiples dispositivos sin depender de una única plataforma.</w:t>
      </w:r>
    </w:p>
    <w:p w14:paraId="24FEDF27" w14:textId="77777777" w:rsidR="00B4697C" w:rsidRDefault="00B4697C" w:rsidP="00B4697C"/>
    <w:p w14:paraId="60C39D8E" w14:textId="3A6C3963" w:rsidR="00B4697C" w:rsidRPr="00B4697C" w:rsidRDefault="00B4697C" w:rsidP="00B4697C">
      <w:pPr>
        <w:pStyle w:val="Prrafodelista"/>
        <w:numPr>
          <w:ilvl w:val="0"/>
          <w:numId w:val="31"/>
        </w:numPr>
        <w:rPr>
          <w:b/>
        </w:rPr>
      </w:pPr>
      <w:r w:rsidRPr="00B4697C">
        <w:rPr>
          <w:b/>
        </w:rPr>
        <w:t>Seguridad:</w:t>
      </w:r>
    </w:p>
    <w:p w14:paraId="0E86ADAB" w14:textId="55D765EC" w:rsidR="00B4697C" w:rsidRDefault="00B4697C" w:rsidP="00B4697C">
      <w:pPr>
        <w:pStyle w:val="Prrafodelista"/>
        <w:ind w:left="720" w:firstLine="0"/>
      </w:pPr>
      <w:r>
        <w:t>El sistema implementa validaciones básicas de entrada para evitar el procesamiento de datos inválidos o mal formateados. En caso de incorporar historial o múltiples usuarios, el acceso será controlado mediante autenticación básica, garantizando que solo usuarios autorizados puedan acceder a las funcionalidades o datos registrados.</w:t>
      </w:r>
    </w:p>
    <w:p w14:paraId="5FC1452C" w14:textId="4ECC8275" w:rsidR="00B4697C" w:rsidRPr="00B4697C" w:rsidRDefault="00B4697C" w:rsidP="00B4697C">
      <w:pPr>
        <w:pStyle w:val="Prrafodelista"/>
        <w:numPr>
          <w:ilvl w:val="0"/>
          <w:numId w:val="31"/>
        </w:numPr>
        <w:rPr>
          <w:b/>
        </w:rPr>
      </w:pPr>
      <w:r w:rsidRPr="00B4697C">
        <w:rPr>
          <w:b/>
        </w:rPr>
        <w:t>Disponibilidad:</w:t>
      </w:r>
    </w:p>
    <w:p w14:paraId="431ED343" w14:textId="148790D7" w:rsidR="00435342" w:rsidRDefault="00B4697C" w:rsidP="00B4697C">
      <w:pPr>
        <w:pStyle w:val="Prrafodelista"/>
        <w:ind w:left="720" w:firstLine="0"/>
      </w:pPr>
      <w:r>
        <w:t>El sistema estará disponible de forma continua para la realización de conversiones, siempre que el dispositivo o entorno de ejecución se encuentre operativo. Al no depender de infraestructura compleja, se asegura su funcionamiento estable en condiciones normales de uso, sin interrupciones significativas.</w:t>
      </w:r>
    </w:p>
    <w:p w14:paraId="4208823F" w14:textId="77777777" w:rsidR="00B4697C" w:rsidRPr="00B4697C" w:rsidRDefault="00B4697C" w:rsidP="00435342">
      <w:pPr>
        <w:rPr>
          <w:lang w:val="es-EC"/>
        </w:rPr>
      </w:pPr>
    </w:p>
    <w:p w14:paraId="382116CF" w14:textId="53C8FB73" w:rsidR="006018F0" w:rsidRPr="00850009" w:rsidRDefault="002C3FB8" w:rsidP="002C3FB8">
      <w:pPr>
        <w:pStyle w:val="Ttulo1"/>
      </w:pPr>
      <w:bookmarkStart w:id="70" w:name="_Toc23846806"/>
      <w:bookmarkStart w:id="71" w:name="_Toc58077513"/>
      <w:bookmarkStart w:id="72" w:name="_Toc229416174"/>
      <w:r>
        <w:t xml:space="preserve">9. </w:t>
      </w:r>
      <w:r w:rsidR="006018F0" w:rsidRPr="00850009">
        <w:t>Requisitos de Rendimiento</w:t>
      </w:r>
      <w:bookmarkEnd w:id="70"/>
      <w:bookmarkEnd w:id="71"/>
      <w:bookmarkEnd w:id="72"/>
    </w:p>
    <w:p w14:paraId="32F402DF" w14:textId="77777777" w:rsidR="006018F0" w:rsidRPr="00850009" w:rsidRDefault="006018F0" w:rsidP="002C3FB8">
      <w:pPr>
        <w:pStyle w:val="Ttulo2"/>
      </w:pPr>
      <w:bookmarkStart w:id="73" w:name="_Toc23846807"/>
      <w:bookmarkStart w:id="74" w:name="_Toc58077514"/>
      <w:bookmarkStart w:id="75" w:name="_Toc229416175"/>
      <w:r w:rsidRPr="00850009">
        <w:t>9.1. Requisitos de Interfaces Externas</w:t>
      </w:r>
      <w:bookmarkEnd w:id="73"/>
      <w:bookmarkEnd w:id="74"/>
      <w:bookmarkEnd w:id="75"/>
    </w:p>
    <w:p w14:paraId="7ABFA9EC" w14:textId="77777777" w:rsidR="006018F0" w:rsidRPr="00850009" w:rsidRDefault="006018F0" w:rsidP="002C3FB8">
      <w:pPr>
        <w:pStyle w:val="Ttulo3"/>
      </w:pPr>
      <w:bookmarkStart w:id="76" w:name="_Toc58077515"/>
      <w:bookmarkStart w:id="77" w:name="_Toc229416176"/>
      <w:r w:rsidRPr="00850009">
        <w:t>9.1.1. Interfaces de Usuario</w:t>
      </w:r>
      <w:bookmarkEnd w:id="76"/>
      <w:bookmarkEnd w:id="77"/>
    </w:p>
    <w:p w14:paraId="3B1EC47B" w14:textId="77777777" w:rsidR="00B4697C" w:rsidRDefault="00B4697C" w:rsidP="00B4697C">
      <w:pPr>
        <w:pStyle w:val="Ttulo3"/>
      </w:pPr>
      <w:bookmarkStart w:id="78" w:name="_Toc58077516"/>
      <w:bookmarkStart w:id="79" w:name="_Toc229416177"/>
      <w:r>
        <w:t>Las interfaces del sistema de conversión de unidades de longitud, masa y temperatura deben asegurar una interacción eficiente, clara y validada antes del procesamiento de la información, garantizando una experiencia uniforme en web, escritorio y móvil.</w:t>
      </w:r>
    </w:p>
    <w:p w14:paraId="2664818B" w14:textId="77777777" w:rsidR="00B4697C" w:rsidRDefault="00B4697C" w:rsidP="00B4697C">
      <w:pPr>
        <w:pStyle w:val="Ttulo3"/>
        <w:ind w:left="720"/>
      </w:pPr>
    </w:p>
    <w:p w14:paraId="78CA89AF" w14:textId="77777777" w:rsidR="00B4697C" w:rsidRDefault="00B4697C" w:rsidP="00B4697C">
      <w:pPr>
        <w:pStyle w:val="Ttulo3"/>
        <w:ind w:left="720"/>
      </w:pPr>
      <w:r>
        <w:t>Los formularios del sistema deben incluir validaciones en el cliente antes de enviar los datos al motor de conversión, verificando tipos de datos numéricos y evitando el ingreso de texto o caracteres inválidos.</w:t>
      </w:r>
    </w:p>
    <w:p w14:paraId="0D10F6C3" w14:textId="77777777" w:rsidR="00B4697C" w:rsidRDefault="00B4697C" w:rsidP="00B4697C">
      <w:pPr>
        <w:pStyle w:val="Ttulo3"/>
        <w:ind w:left="720"/>
      </w:pPr>
    </w:p>
    <w:p w14:paraId="5ED757CD" w14:textId="77777777" w:rsidR="00B4697C" w:rsidRDefault="00B4697C" w:rsidP="00B4697C">
      <w:pPr>
        <w:pStyle w:val="Ttulo3"/>
        <w:ind w:left="720"/>
      </w:pPr>
      <w:r>
        <w:t>Las interfaces en las distintas plataformas deben contemplar:</w:t>
      </w:r>
    </w:p>
    <w:p w14:paraId="06503FD3" w14:textId="77777777" w:rsidR="00B4697C" w:rsidRDefault="00B4697C" w:rsidP="00B4697C">
      <w:pPr>
        <w:pStyle w:val="Ttulo3"/>
        <w:ind w:left="720"/>
      </w:pPr>
    </w:p>
    <w:p w14:paraId="4FAD27CA" w14:textId="77777777" w:rsidR="00B4697C" w:rsidRDefault="00B4697C" w:rsidP="00B4697C">
      <w:pPr>
        <w:pStyle w:val="Ttulo3"/>
        <w:ind w:left="720"/>
      </w:pPr>
      <w:r>
        <w:t>• Botones claramente identificados para seleccionar el tipo de conversión (Longitud, Masa, Temperatura).</w:t>
      </w:r>
    </w:p>
    <w:p w14:paraId="40DC5BAE" w14:textId="77777777" w:rsidR="00B4697C" w:rsidRDefault="00B4697C" w:rsidP="00B4697C">
      <w:pPr>
        <w:pStyle w:val="Ttulo3"/>
        <w:ind w:left="720"/>
      </w:pPr>
      <w:r>
        <w:t>• Listas desplegables o selectores para elegir unidad de origen y unidad de destino de forma ordenada y comprensible.</w:t>
      </w:r>
    </w:p>
    <w:p w14:paraId="60B6003F" w14:textId="77777777" w:rsidR="00B4697C" w:rsidRDefault="00B4697C" w:rsidP="00B4697C">
      <w:pPr>
        <w:pStyle w:val="Ttulo3"/>
        <w:ind w:left="720"/>
      </w:pPr>
      <w:r>
        <w:lastRenderedPageBreak/>
        <w:t>• Campos de entrada destinados exclusivamente al ingreso de valores numéricos, con restricciones que impidan letras o símbolos no válidos.</w:t>
      </w:r>
    </w:p>
    <w:p w14:paraId="41344927" w14:textId="77777777" w:rsidR="00B4697C" w:rsidRDefault="00B4697C" w:rsidP="00B4697C">
      <w:pPr>
        <w:pStyle w:val="Ttulo3"/>
        <w:ind w:left="720"/>
      </w:pPr>
      <w:r>
        <w:t>• Mensajes informativos o notificaciones que confirmen la ejecución correcta de la conversión y muestren el resultado obtenido en pantalla.</w:t>
      </w:r>
    </w:p>
    <w:p w14:paraId="0DE735F6" w14:textId="77777777" w:rsidR="00B4697C" w:rsidRDefault="00B4697C" w:rsidP="00B4697C">
      <w:pPr>
        <w:pStyle w:val="Ttulo3"/>
        <w:ind w:left="720"/>
      </w:pPr>
      <w:r>
        <w:t>• Mensajes de error claros y descriptivos que indiquen problemas de validación como campos vacíos o datos incorrectos.</w:t>
      </w:r>
    </w:p>
    <w:p w14:paraId="7A0DDB35" w14:textId="77777777" w:rsidR="00B4697C" w:rsidRDefault="00B4697C" w:rsidP="00B4697C">
      <w:pPr>
        <w:pStyle w:val="Ttulo3"/>
        <w:ind w:left="720"/>
      </w:pPr>
      <w:r>
        <w:t>• Formularios simples y estructurados, enfocados en la facilidad de uso y rapidez de operación.</w:t>
      </w:r>
    </w:p>
    <w:p w14:paraId="009F6CFB" w14:textId="77777777" w:rsidR="00B4697C" w:rsidRDefault="00B4697C" w:rsidP="00B4697C">
      <w:pPr>
        <w:pStyle w:val="Ttulo3"/>
        <w:ind w:left="720"/>
      </w:pPr>
      <w:r>
        <w:t>• Diseño visual básico con colores neutros, resaltando únicamente resultados y mensajes de error para mejorar la legibilidad.</w:t>
      </w:r>
    </w:p>
    <w:p w14:paraId="76A25327" w14:textId="7F247BDF" w:rsidR="00B4697C" w:rsidRDefault="00B4697C" w:rsidP="00B4697C">
      <w:pPr>
        <w:pStyle w:val="Ttulo3"/>
        <w:ind w:left="720"/>
      </w:pPr>
      <w:r>
        <w:t>• Indicadores de interacción como cambios de estado en botones (</w:t>
      </w:r>
      <w:proofErr w:type="spellStart"/>
      <w:r>
        <w:t>hover</w:t>
      </w:r>
      <w:proofErr w:type="spellEnd"/>
      <w:r>
        <w:t>, clic) y respuesta inmediata del sistema al ejecutar conversiones.</w:t>
      </w:r>
    </w:p>
    <w:p w14:paraId="7D7822C6" w14:textId="77777777" w:rsidR="006018F0" w:rsidRPr="00850009" w:rsidRDefault="006018F0" w:rsidP="006141C5">
      <w:pPr>
        <w:pStyle w:val="Ttulo3"/>
      </w:pPr>
      <w:r w:rsidRPr="00850009">
        <w:t>9.1.2. Interfaces de Hardware</w:t>
      </w:r>
      <w:bookmarkEnd w:id="78"/>
      <w:bookmarkEnd w:id="79"/>
    </w:p>
    <w:p w14:paraId="117B334A" w14:textId="77777777" w:rsidR="00C37282" w:rsidRDefault="00C37282" w:rsidP="001D3045">
      <w:pPr>
        <w:pStyle w:val="NormalWeb"/>
        <w:numPr>
          <w:ilvl w:val="0"/>
          <w:numId w:val="7"/>
        </w:numPr>
        <w:jc w:val="both"/>
        <w:rPr>
          <w:rFonts w:ascii="Arial" w:hAnsi="Arial" w:cs="Arial"/>
        </w:rPr>
      </w:pPr>
      <w:r w:rsidRPr="00C37282">
        <w:rPr>
          <w:rStyle w:val="Fuerte"/>
          <w:rFonts w:ascii="Arial" w:hAnsi="Arial" w:cs="Arial"/>
        </w:rPr>
        <w:t>Pantalla del monitor / dispositivo móvil:</w:t>
      </w:r>
    </w:p>
    <w:p w14:paraId="646EB35C" w14:textId="641EE7A7" w:rsidR="00C37282" w:rsidRPr="00C37282" w:rsidRDefault="00B4697C" w:rsidP="00C37282">
      <w:pPr>
        <w:pStyle w:val="NormalWeb"/>
        <w:ind w:left="1356"/>
        <w:jc w:val="both"/>
        <w:rPr>
          <w:rFonts w:ascii="Arial" w:hAnsi="Arial" w:cs="Arial"/>
        </w:rPr>
      </w:pPr>
      <w:r w:rsidRPr="00B4697C">
        <w:rPr>
          <w:rFonts w:ascii="Arial" w:hAnsi="Arial" w:cs="Arial"/>
        </w:rPr>
        <w:t>El sistema adapta la visualización de resultados de conversión según la resolución del dispositivo. En pantallas pequeñas (móviles) y en pantallas grandes (PC), se garantiza la correcta legibilidad de los valores convertidos, así como las unidades de origen y destino, manteniendo una interfaz responsiva y consistente.</w:t>
      </w:r>
    </w:p>
    <w:p w14:paraId="029C50BF" w14:textId="77777777" w:rsidR="00C37282" w:rsidRDefault="00C37282" w:rsidP="001D3045">
      <w:pPr>
        <w:pStyle w:val="NormalWeb"/>
        <w:numPr>
          <w:ilvl w:val="0"/>
          <w:numId w:val="7"/>
        </w:numPr>
        <w:jc w:val="both"/>
        <w:rPr>
          <w:rFonts w:ascii="Arial" w:hAnsi="Arial" w:cs="Arial"/>
        </w:rPr>
      </w:pPr>
      <w:r w:rsidRPr="00C37282">
        <w:rPr>
          <w:rStyle w:val="Fuerte"/>
          <w:rFonts w:ascii="Arial" w:hAnsi="Arial" w:cs="Arial"/>
        </w:rPr>
        <w:t>Ratón:</w:t>
      </w:r>
    </w:p>
    <w:p w14:paraId="05E3BB80" w14:textId="43A3B35F" w:rsidR="00C37282" w:rsidRPr="00C37282" w:rsidRDefault="00E105D0" w:rsidP="00C37282">
      <w:pPr>
        <w:pStyle w:val="NormalWeb"/>
        <w:ind w:left="1356"/>
        <w:jc w:val="both"/>
        <w:rPr>
          <w:rFonts w:ascii="Arial" w:hAnsi="Arial" w:cs="Arial"/>
        </w:rPr>
      </w:pPr>
      <w:r w:rsidRPr="00E105D0">
        <w:rPr>
          <w:rFonts w:ascii="Arial" w:hAnsi="Arial" w:cs="Arial"/>
        </w:rPr>
        <w:t>El sistema permite la interacción mediante eventos de clic para seleccionar el tipo de conversión (longitud, masa o temperatura), ejecutar el cálculo y limpiar los campos. Se prioriza la precisión en la interacción para evitar ejecuciones accidentales.</w:t>
      </w:r>
    </w:p>
    <w:p w14:paraId="3BAA9079" w14:textId="77777777" w:rsidR="00C37282" w:rsidRDefault="00C37282" w:rsidP="001D3045">
      <w:pPr>
        <w:pStyle w:val="NormalWeb"/>
        <w:numPr>
          <w:ilvl w:val="0"/>
          <w:numId w:val="7"/>
        </w:numPr>
        <w:jc w:val="both"/>
        <w:rPr>
          <w:rFonts w:ascii="Arial" w:hAnsi="Arial" w:cs="Arial"/>
        </w:rPr>
      </w:pPr>
      <w:r w:rsidRPr="00C37282">
        <w:rPr>
          <w:rStyle w:val="Fuerte"/>
          <w:rFonts w:ascii="Arial" w:hAnsi="Arial" w:cs="Arial"/>
        </w:rPr>
        <w:t>Teclado:</w:t>
      </w:r>
    </w:p>
    <w:p w14:paraId="0C9CC045" w14:textId="001075CD" w:rsidR="00C37282" w:rsidRPr="00C37282" w:rsidRDefault="00E105D0" w:rsidP="00C37282">
      <w:pPr>
        <w:pStyle w:val="NormalWeb"/>
        <w:ind w:left="1356"/>
        <w:jc w:val="both"/>
        <w:rPr>
          <w:rFonts w:ascii="Arial" w:hAnsi="Arial" w:cs="Arial"/>
        </w:rPr>
      </w:pPr>
      <w:r w:rsidRPr="00E105D0">
        <w:rPr>
          <w:rFonts w:ascii="Arial" w:hAnsi="Arial" w:cs="Arial"/>
        </w:rPr>
        <w:t>Se optimiza el ingreso de datos numéricos mediante teclado, permitiendo una entrada rápida y controlada de valores a convertir. Además, se habilita la navegación entre campos mediante la tecla tabulación para mejorar la usabilidad.</w:t>
      </w:r>
    </w:p>
    <w:p w14:paraId="7069EAF4" w14:textId="77777777" w:rsidR="00C37282" w:rsidRDefault="00C37282" w:rsidP="001D3045">
      <w:pPr>
        <w:pStyle w:val="NormalWeb"/>
        <w:numPr>
          <w:ilvl w:val="0"/>
          <w:numId w:val="7"/>
        </w:numPr>
        <w:jc w:val="both"/>
        <w:rPr>
          <w:rFonts w:ascii="Arial" w:hAnsi="Arial" w:cs="Arial"/>
        </w:rPr>
      </w:pPr>
      <w:r w:rsidRPr="00C37282">
        <w:rPr>
          <w:rStyle w:val="Fuerte"/>
          <w:rFonts w:ascii="Arial" w:hAnsi="Arial" w:cs="Arial"/>
        </w:rPr>
        <w:t>Dispositivo móvil (</w:t>
      </w:r>
      <w:proofErr w:type="spellStart"/>
      <w:r w:rsidRPr="00C37282">
        <w:rPr>
          <w:rStyle w:val="Fuerte"/>
          <w:rFonts w:ascii="Arial" w:hAnsi="Arial" w:cs="Arial"/>
        </w:rPr>
        <w:t>touch</w:t>
      </w:r>
      <w:proofErr w:type="spellEnd"/>
      <w:r w:rsidRPr="00C37282">
        <w:rPr>
          <w:rStyle w:val="Fuerte"/>
          <w:rFonts w:ascii="Arial" w:hAnsi="Arial" w:cs="Arial"/>
        </w:rPr>
        <w:t>):</w:t>
      </w:r>
    </w:p>
    <w:p w14:paraId="7488D554" w14:textId="20F1406E" w:rsidR="00C37282" w:rsidRPr="00C37282" w:rsidRDefault="00E105D0" w:rsidP="00C37282">
      <w:pPr>
        <w:pStyle w:val="NormalWeb"/>
        <w:ind w:left="1356"/>
        <w:jc w:val="both"/>
        <w:rPr>
          <w:rFonts w:ascii="Arial" w:hAnsi="Arial" w:cs="Arial"/>
        </w:rPr>
      </w:pPr>
      <w:r w:rsidRPr="00E105D0">
        <w:rPr>
          <w:rFonts w:ascii="Arial" w:hAnsi="Arial" w:cs="Arial"/>
        </w:rPr>
        <w:t>En dispositivos móviles, el sistema soporta interacción táctil directa con botones, listas desplegables y campos de entrada, facilitando una experiencia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Fuerte"/>
          <w:rFonts w:ascii="Arial" w:hAnsi="Arial" w:cs="Arial"/>
        </w:rPr>
        <w:t>Servidor de ejecución (si aplica):</w:t>
      </w:r>
    </w:p>
    <w:p w14:paraId="4EA680B6" w14:textId="14DC242E" w:rsidR="00110E77" w:rsidRPr="00E105D0" w:rsidRDefault="00E105D0" w:rsidP="00E105D0">
      <w:pPr>
        <w:pStyle w:val="NormalWeb"/>
        <w:ind w:left="1356"/>
        <w:jc w:val="both"/>
        <w:rPr>
          <w:rFonts w:ascii="Arial" w:hAnsi="Arial" w:cs="Arial"/>
        </w:rPr>
      </w:pPr>
      <w:r w:rsidRPr="00E105D0">
        <w:rPr>
          <w:rFonts w:ascii="Arial" w:hAnsi="Arial" w:cs="Arial"/>
        </w:rPr>
        <w:t xml:space="preserve">En una arquitectura cliente-servidor, el </w:t>
      </w:r>
      <w:proofErr w:type="spellStart"/>
      <w:r w:rsidRPr="00E105D0">
        <w:rPr>
          <w:rFonts w:ascii="Arial" w:hAnsi="Arial" w:cs="Arial"/>
        </w:rPr>
        <w:t>backend</w:t>
      </w:r>
      <w:proofErr w:type="spellEnd"/>
      <w:r w:rsidRPr="00E105D0">
        <w:rPr>
          <w:rFonts w:ascii="Arial" w:hAnsi="Arial" w:cs="Arial"/>
        </w:rPr>
        <w:t xml:space="preserve"> debe gestionar eficientemente los recursos del sistema para procesar solicitudes de conversión de manera concurrente, garantizando rendimiento estable cuando múltiples usuarios acce</w:t>
      </w:r>
      <w:r>
        <w:rPr>
          <w:rFonts w:ascii="Arial" w:hAnsi="Arial" w:cs="Arial"/>
        </w:rPr>
        <w:t>den desde distintas plataformas.</w:t>
      </w:r>
    </w:p>
    <w:p w14:paraId="41F5F46E" w14:textId="77777777" w:rsidR="006018F0" w:rsidRPr="00850009" w:rsidRDefault="006018F0" w:rsidP="006141C5">
      <w:pPr>
        <w:pStyle w:val="Ttulo3"/>
      </w:pPr>
      <w:bookmarkStart w:id="80" w:name="_Toc58077517"/>
      <w:bookmarkStart w:id="81" w:name="_Toc229416178"/>
      <w:r w:rsidRPr="00850009">
        <w:t>9.1.3. Interfaces de Software</w:t>
      </w:r>
      <w:bookmarkEnd w:id="80"/>
      <w:bookmarkEnd w:id="81"/>
    </w:p>
    <w:p w14:paraId="30C40AC5" w14:textId="77777777" w:rsidR="00C37282" w:rsidRPr="00C37282" w:rsidRDefault="00C37282" w:rsidP="00C37282">
      <w:pPr>
        <w:pStyle w:val="Prrafodelista"/>
        <w:ind w:left="720"/>
        <w:rPr>
          <w:b/>
        </w:rPr>
      </w:pPr>
      <w:r w:rsidRPr="00C37282">
        <w:rPr>
          <w:b/>
        </w:rPr>
        <w:lastRenderedPageBreak/>
        <w:t>Sistemas Operativos:</w:t>
      </w:r>
    </w:p>
    <w:p w14:paraId="6BDDEE4C" w14:textId="0044A68C" w:rsidR="00C37282" w:rsidRDefault="00E105D0" w:rsidP="00C37282">
      <w:pPr>
        <w:pStyle w:val="Prrafodelista"/>
        <w:ind w:left="720"/>
      </w:pPr>
      <w:r w:rsidRPr="00E105D0">
        <w:t xml:space="preserve">El sistema de conversión de unidades será compatible con Windows 10/11 en entornos de escritorio, Android 8 o superior en dispositivos móviles y distribuciones Linux en caso de implementación en servidores o ejecución de servicios </w:t>
      </w:r>
      <w:proofErr w:type="spellStart"/>
      <w:r w:rsidRPr="00E105D0">
        <w:t>backend</w:t>
      </w:r>
      <w:proofErr w:type="spellEnd"/>
      <w:r w:rsidRPr="00E105D0">
        <w:t>. Esto garantiza su funcionamiento en diferentes plataformas sin modificaciones en la lógica principal.</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4BF6CF84" w:rsidR="00C37282" w:rsidRDefault="00E105D0" w:rsidP="00C37282">
      <w:pPr>
        <w:pStyle w:val="Prrafodelista"/>
        <w:ind w:left="720"/>
      </w:pPr>
      <w:r w:rsidRPr="00E105D0">
        <w:t>En caso de implementación web, el sistema será compatible con navegadores modernos como Google Chrome, Mozilla Firefox, Microsoft Edge y Opera. Se asegura la correcta ejecución de la lógica de conversión y la adecuada visualización de la interfaz en distin</w:t>
      </w:r>
      <w:r>
        <w:t>tas resoluciones y dispositivos</w:t>
      </w:r>
      <w:r w:rsidR="00C37282">
        <w:t>.</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2" w:name="_Toc58077518"/>
      <w:bookmarkStart w:id="83" w:name="_Toc229416179"/>
      <w:r w:rsidRPr="00850009">
        <w:t>9.1.4. Interfaces de Comunicación</w:t>
      </w:r>
      <w:bookmarkEnd w:id="82"/>
      <w:bookmarkEnd w:id="83"/>
    </w:p>
    <w:p w14:paraId="1B126ECC" w14:textId="77777777" w:rsidR="00C37282" w:rsidRPr="00850009" w:rsidRDefault="00C37282" w:rsidP="006141C5">
      <w:pPr>
        <w:pStyle w:val="Ttulo3"/>
      </w:pPr>
    </w:p>
    <w:p w14:paraId="5F010D4D" w14:textId="6B9E4C4D" w:rsidR="00E105D0" w:rsidRDefault="00E105D0" w:rsidP="00E105D0">
      <w:r>
        <w:t xml:space="preserve">El sistema de conversión de unidades de longitud, masa y temperatura utilizará principalmente el protocolo HTTP/HTTPS para la comunicación entre el cliente y el sistema. En arquitecturas distribuidas, se podrán utilizar servicios web o </w:t>
      </w:r>
      <w:proofErr w:type="spellStart"/>
      <w:r>
        <w:t>APIs</w:t>
      </w:r>
      <w:proofErr w:type="spellEnd"/>
      <w:r>
        <w:t xml:space="preserve"> para el intercambio de información estructurada entre los distintos módulos.</w:t>
      </w:r>
    </w:p>
    <w:p w14:paraId="26E91DE9" w14:textId="2D655920" w:rsidR="00E105D0" w:rsidRDefault="00E105D0" w:rsidP="00E105D0">
      <w:r>
        <w:t>Se utilizarán puertos estándar como 80 y 443 para garantizar compatibilidad con redes corporativas y facilitar el acceso en la mayoría de entornos sin configuraciones adicionales.</w:t>
      </w:r>
    </w:p>
    <w:p w14:paraId="6F21B41A" w14:textId="582D4D8F" w:rsidR="00C5502C" w:rsidRDefault="00E105D0" w:rsidP="00E105D0">
      <w:r>
        <w:t>La comunicación debe ser rápida y eficiente, asegurando que las solicitudes de conversión y sus respuestas se transmitan sin retrasos perceptibles para el usuario, especialmente en entornos web y móviles.</w:t>
      </w:r>
    </w:p>
    <w:p w14:paraId="183A9929" w14:textId="77777777" w:rsidR="00C37282" w:rsidRPr="00850009" w:rsidRDefault="00C37282" w:rsidP="00C37282"/>
    <w:p w14:paraId="220CFAF8" w14:textId="5FF485F5" w:rsidR="006018F0" w:rsidRDefault="006018F0" w:rsidP="006141C5">
      <w:pPr>
        <w:pStyle w:val="Ttulo3"/>
      </w:pPr>
      <w:bookmarkStart w:id="84" w:name="_Toc58077519"/>
      <w:bookmarkStart w:id="85" w:name="_Toc229416180"/>
      <w:r w:rsidRPr="00850009">
        <w:t>9.1.5. Base de Datos</w:t>
      </w:r>
      <w:bookmarkEnd w:id="84"/>
      <w:bookmarkEnd w:id="85"/>
    </w:p>
    <w:p w14:paraId="6366E376" w14:textId="77777777" w:rsidR="00C37282" w:rsidRPr="00850009" w:rsidRDefault="00C37282" w:rsidP="006141C5">
      <w:pPr>
        <w:pStyle w:val="Ttulo3"/>
      </w:pPr>
    </w:p>
    <w:p w14:paraId="2C98034B" w14:textId="1BD19B90" w:rsidR="00E105D0" w:rsidRDefault="00E105D0" w:rsidP="00E105D0">
      <w:r>
        <w:t>El sistema podrá utilizar una base de datos local o en la nube en caso de implementar persistencia de datos, donde se almacenen registros opcionales de conversiones realizadas por el usuario.</w:t>
      </w:r>
    </w:p>
    <w:p w14:paraId="7EAF6BF9" w14:textId="04DC7F2A" w:rsidR="00E105D0" w:rsidRDefault="00E105D0" w:rsidP="00E105D0">
      <w:r>
        <w:t>En caso de integración con base de datos, se empleará un mecanismo de acceso eficiente como JDBC o equivalente, optimizado para manejar múltiples consultas simultáneas.</w:t>
      </w:r>
    </w:p>
    <w:p w14:paraId="386B9C6B" w14:textId="2ACE36B4" w:rsidR="00FA3F86" w:rsidRDefault="00E105D0" w:rsidP="00E105D0">
      <w:r>
        <w:t>Esto permite que las operaciones de lectura y escritura del historial de conversiones (si se activa esta funcionalidad) se ejecuten de forma rápida, consistente y segura, garantizando la integridad de los datos almacenados.</w:t>
      </w:r>
    </w:p>
    <w:p w14:paraId="3F5F693E" w14:textId="77777777" w:rsidR="00FA29B0" w:rsidRPr="00850009" w:rsidRDefault="00FA29B0" w:rsidP="00850009"/>
    <w:p w14:paraId="746E72DD" w14:textId="02AF0B21" w:rsidR="00BE4BCE" w:rsidRPr="00850009" w:rsidRDefault="00BE4BCE" w:rsidP="006141C5">
      <w:pPr>
        <w:pStyle w:val="Ttulo4"/>
      </w:pPr>
      <w:bookmarkStart w:id="86" w:name="_Toc58077520"/>
      <w:r w:rsidRPr="00850009">
        <w:t>RECOMENDACIONES</w:t>
      </w:r>
      <w:bookmarkEnd w:id="86"/>
    </w:p>
    <w:p w14:paraId="2226D3FD" w14:textId="26FE909C" w:rsidR="00E105D0" w:rsidRDefault="00E105D0" w:rsidP="003B3E12">
      <w:pPr>
        <w:pStyle w:val="Prrafodelista"/>
        <w:ind w:left="720" w:firstLine="0"/>
      </w:pPr>
      <w:r>
        <w:t>• Se recomienda mantener una validación estricta de datos en la interfaz, asegurando que solo se ingresen valores numéricos para evitar errores en las conversiones de longitud, masa y temperatura.</w:t>
      </w:r>
    </w:p>
    <w:p w14:paraId="67F5514A" w14:textId="2BFFA464" w:rsidR="00E105D0" w:rsidRDefault="00E105D0" w:rsidP="003B3E12">
      <w:pPr>
        <w:pStyle w:val="Prrafodelista"/>
        <w:ind w:left="720" w:firstLine="0"/>
      </w:pPr>
      <w:r>
        <w:t xml:space="preserve">• Es necesario realizar pruebas unitarias e integrales en cada módulo de conversión para garantizar la correcta aplicación de las fórmulas matemáticas y la </w:t>
      </w:r>
      <w:r>
        <w:lastRenderedPageBreak/>
        <w:t>precisión de los resultados.</w:t>
      </w:r>
    </w:p>
    <w:p w14:paraId="2E28F9C2" w14:textId="3A9AE25A" w:rsidR="00E105D0" w:rsidRDefault="00E105D0" w:rsidP="003B3E12">
      <w:pPr>
        <w:pStyle w:val="Prrafodelista"/>
        <w:ind w:left="720" w:firstLine="0"/>
      </w:pPr>
      <w:r>
        <w:t>• Se sugiere optimizar la lógica del sistema mediante funciones reutilizables, evitando redundancia de código en los distintos tipos de conversiones.</w:t>
      </w:r>
    </w:p>
    <w:p w14:paraId="7345E12B" w14:textId="798A7BD2" w:rsidR="00E105D0" w:rsidRDefault="00E105D0" w:rsidP="003B3E12">
      <w:pPr>
        <w:pStyle w:val="Prrafodelista"/>
        <w:ind w:left="720" w:firstLine="0"/>
      </w:pPr>
      <w:r>
        <w:t>• Se recomienda aplicar una arquitectura tipo MVC (Modelo–Vista–Controlador) para separar la lógica de negocio de la interfaz, mejorando el mantenimiento y escalabilidad del sistema.</w:t>
      </w:r>
    </w:p>
    <w:p w14:paraId="4D2FD80D" w14:textId="5ADC326B" w:rsidR="00896456" w:rsidRPr="00850009" w:rsidRDefault="00E105D0" w:rsidP="003B3E12">
      <w:pPr>
        <w:pStyle w:val="Prrafodelista"/>
        <w:ind w:left="720" w:firstLine="0"/>
      </w:pPr>
      <w:r>
        <w:t>• Es importante realizar pruebas de usabilidad con usuarios finales para asegurar que la interfaz sea intuitiva, sencilla y fácil de entender en cualquier tipo de dispositivo.</w:t>
      </w:r>
    </w:p>
    <w:p w14:paraId="36D42516" w14:textId="40982DAE" w:rsidR="00BE4BCE" w:rsidRPr="00850009" w:rsidRDefault="00BE4BCE" w:rsidP="006141C5">
      <w:pPr>
        <w:pStyle w:val="TtuloTDC"/>
      </w:pPr>
      <w:bookmarkStart w:id="87" w:name="_Toc58077521"/>
      <w:r w:rsidRPr="00850009">
        <w:t>CONCLUSIONES</w:t>
      </w:r>
      <w:bookmarkEnd w:id="87"/>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88"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88"/>
    <w:p w14:paraId="55B9F45E" w14:textId="4D7F66D8" w:rsidR="00F567CA" w:rsidRPr="00FA6CBD" w:rsidRDefault="009D5E5F" w:rsidP="00F567CA">
      <w:pPr>
        <w:pStyle w:val="Ttulo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Apache NetBeans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Manual oficial del entorno de desarrollo NetBeans para aplicaciones Java.</w:t>
      </w:r>
    </w:p>
    <w:p w14:paraId="01934E7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4"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IEEE Std 830-1998: Recommended Practice for Software Requirements Specifications</w:t>
      </w:r>
      <w:r w:rsidRPr="00C37282">
        <w:rPr>
          <w:rFonts w:ascii="Arial" w:hAnsi="Arial" w:cs="Arial"/>
          <w:color w:val="5F497A" w:themeColor="accent4" w:themeShade="BF"/>
          <w:lang w:val="en-US"/>
        </w:rPr>
        <w:t xml:space="preserve">.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5" w:tgtFrame="_new" w:history="1">
        <w:r w:rsidRPr="00D7033D">
          <w:rPr>
            <w:rStyle w:val="Hipervnculo"/>
            <w:rFonts w:ascii="Arial" w:hAnsi="Arial" w:cs="Arial"/>
            <w:color w:val="5F497A" w:themeColor="accent4" w:themeShade="BF"/>
            <w:lang w:val="en-US"/>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6"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0563" w14:textId="77777777" w:rsidR="0049721E" w:rsidRDefault="0049721E">
      <w:r>
        <w:separator/>
      </w:r>
    </w:p>
  </w:endnote>
  <w:endnote w:type="continuationSeparator" w:id="0">
    <w:p w14:paraId="091F2871" w14:textId="77777777" w:rsidR="0049721E" w:rsidRDefault="0049721E">
      <w:r>
        <w:continuationSeparator/>
      </w:r>
    </w:p>
  </w:endnote>
  <w:endnote w:type="continuationNotice" w:id="1">
    <w:p w14:paraId="5C9BF277" w14:textId="77777777" w:rsidR="0049721E" w:rsidRDefault="0049721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D7033D" w:rsidRDefault="00D7033D">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D7033D" w:rsidRDefault="00D703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D7033D" w:rsidRPr="00AE36D4" w:rsidRDefault="00D7033D"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1E74" w14:textId="77777777" w:rsidR="0049721E" w:rsidRDefault="0049721E">
      <w:r>
        <w:separator/>
      </w:r>
    </w:p>
  </w:footnote>
  <w:footnote w:type="continuationSeparator" w:id="0">
    <w:p w14:paraId="7204ED68" w14:textId="77777777" w:rsidR="0049721E" w:rsidRDefault="0049721E">
      <w:r>
        <w:continuationSeparator/>
      </w:r>
    </w:p>
  </w:footnote>
  <w:footnote w:type="continuationNotice" w:id="1">
    <w:p w14:paraId="2A623B25" w14:textId="77777777" w:rsidR="0049721E" w:rsidRDefault="0049721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D7033D" w:rsidRDefault="00D70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4E6CED"/>
    <w:multiLevelType w:val="hybridMultilevel"/>
    <w:tmpl w:val="1F8E03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BF057F"/>
    <w:multiLevelType w:val="hybridMultilevel"/>
    <w:tmpl w:val="0AA6C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3D50E30"/>
    <w:multiLevelType w:val="hybridMultilevel"/>
    <w:tmpl w:val="E52C9040"/>
    <w:lvl w:ilvl="0" w:tplc="68A61A3C">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CB0235"/>
    <w:multiLevelType w:val="hybridMultilevel"/>
    <w:tmpl w:val="A8AEB5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B5B319C"/>
    <w:multiLevelType w:val="hybridMultilevel"/>
    <w:tmpl w:val="C66A511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1F6F1A03"/>
    <w:multiLevelType w:val="hybridMultilevel"/>
    <w:tmpl w:val="2C7CF9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2F1213A"/>
    <w:multiLevelType w:val="hybridMultilevel"/>
    <w:tmpl w:val="DF020C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97F2B8B"/>
    <w:multiLevelType w:val="hybridMultilevel"/>
    <w:tmpl w:val="4490D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F0516FF"/>
    <w:multiLevelType w:val="hybridMultilevel"/>
    <w:tmpl w:val="D6785A0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3AA4184"/>
    <w:multiLevelType w:val="hybridMultilevel"/>
    <w:tmpl w:val="3C947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5C03A62"/>
    <w:multiLevelType w:val="hybridMultilevel"/>
    <w:tmpl w:val="05F034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4" w15:restartNumberingAfterBreak="0">
    <w:nsid w:val="3A226921"/>
    <w:multiLevelType w:val="hybridMultilevel"/>
    <w:tmpl w:val="DB2EF5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6" w15:restartNumberingAfterBreak="0">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F7A59BC"/>
    <w:multiLevelType w:val="hybridMultilevel"/>
    <w:tmpl w:val="6FAEDE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4081BE7"/>
    <w:multiLevelType w:val="hybridMultilevel"/>
    <w:tmpl w:val="6A08301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9" w15:restartNumberingAfterBreak="0">
    <w:nsid w:val="49A51081"/>
    <w:multiLevelType w:val="hybridMultilevel"/>
    <w:tmpl w:val="B64C0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BC45A21"/>
    <w:multiLevelType w:val="hybridMultilevel"/>
    <w:tmpl w:val="F9724F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BF543FF"/>
    <w:multiLevelType w:val="hybridMultilevel"/>
    <w:tmpl w:val="9642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C6E5E58"/>
    <w:multiLevelType w:val="hybridMultilevel"/>
    <w:tmpl w:val="2EE2F3DE"/>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3" w15:restartNumberingAfterBreak="0">
    <w:nsid w:val="56526191"/>
    <w:multiLevelType w:val="hybridMultilevel"/>
    <w:tmpl w:val="A8DEEC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655349D"/>
    <w:multiLevelType w:val="hybridMultilevel"/>
    <w:tmpl w:val="4B068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7C15088"/>
    <w:multiLevelType w:val="hybridMultilevel"/>
    <w:tmpl w:val="714A8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1B074E1"/>
    <w:multiLevelType w:val="hybridMultilevel"/>
    <w:tmpl w:val="6C8235A2"/>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7" w15:restartNumberingAfterBreak="0">
    <w:nsid w:val="61FF4F6C"/>
    <w:multiLevelType w:val="hybridMultilevel"/>
    <w:tmpl w:val="6F440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05B3300"/>
    <w:multiLevelType w:val="hybridMultilevel"/>
    <w:tmpl w:val="9A82E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0972186"/>
    <w:multiLevelType w:val="hybridMultilevel"/>
    <w:tmpl w:val="6F52F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62ADF"/>
    <w:multiLevelType w:val="hybridMultilevel"/>
    <w:tmpl w:val="F08CCB60"/>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34" w15:restartNumberingAfterBreak="0">
    <w:nsid w:val="77E141F2"/>
    <w:multiLevelType w:val="hybridMultilevel"/>
    <w:tmpl w:val="2258E0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781462AA"/>
    <w:multiLevelType w:val="hybridMultilevel"/>
    <w:tmpl w:val="CD166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7E445868"/>
    <w:multiLevelType w:val="hybridMultilevel"/>
    <w:tmpl w:val="D29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08764748">
    <w:abstractNumId w:val="15"/>
  </w:num>
  <w:num w:numId="2" w16cid:durableId="1486438167">
    <w:abstractNumId w:val="16"/>
  </w:num>
  <w:num w:numId="3" w16cid:durableId="1229654146">
    <w:abstractNumId w:val="0"/>
  </w:num>
  <w:num w:numId="4" w16cid:durableId="1353845989">
    <w:abstractNumId w:val="32"/>
  </w:num>
  <w:num w:numId="5" w16cid:durableId="2116944504">
    <w:abstractNumId w:val="1"/>
  </w:num>
  <w:num w:numId="6" w16cid:durableId="1258444990">
    <w:abstractNumId w:val="28"/>
  </w:num>
  <w:num w:numId="7" w16cid:durableId="1442802120">
    <w:abstractNumId w:val="31"/>
  </w:num>
  <w:num w:numId="8" w16cid:durableId="1542667112">
    <w:abstractNumId w:val="10"/>
  </w:num>
  <w:num w:numId="9" w16cid:durableId="911895551">
    <w:abstractNumId w:val="3"/>
  </w:num>
  <w:num w:numId="10" w16cid:durableId="1414744985">
    <w:abstractNumId w:val="36"/>
  </w:num>
  <w:num w:numId="11" w16cid:durableId="1343630664">
    <w:abstractNumId w:val="5"/>
  </w:num>
  <w:num w:numId="12" w16cid:durableId="46226187">
    <w:abstractNumId w:val="25"/>
  </w:num>
  <w:num w:numId="13" w16cid:durableId="424302748">
    <w:abstractNumId w:val="17"/>
  </w:num>
  <w:num w:numId="14" w16cid:durableId="788931824">
    <w:abstractNumId w:val="19"/>
  </w:num>
  <w:num w:numId="15" w16cid:durableId="1432044890">
    <w:abstractNumId w:val="13"/>
  </w:num>
  <w:num w:numId="16" w16cid:durableId="380592869">
    <w:abstractNumId w:val="6"/>
  </w:num>
  <w:num w:numId="17" w16cid:durableId="1883595077">
    <w:abstractNumId w:val="18"/>
  </w:num>
  <w:num w:numId="18" w16cid:durableId="1663703320">
    <w:abstractNumId w:val="9"/>
  </w:num>
  <w:num w:numId="19" w16cid:durableId="1561555281">
    <w:abstractNumId w:val="12"/>
  </w:num>
  <w:num w:numId="20" w16cid:durableId="1213074342">
    <w:abstractNumId w:val="34"/>
  </w:num>
  <w:num w:numId="21" w16cid:durableId="40328344">
    <w:abstractNumId w:val="27"/>
  </w:num>
  <w:num w:numId="22" w16cid:durableId="563567378">
    <w:abstractNumId w:val="30"/>
  </w:num>
  <w:num w:numId="23" w16cid:durableId="1387877592">
    <w:abstractNumId w:val="23"/>
  </w:num>
  <w:num w:numId="24" w16cid:durableId="1079252919">
    <w:abstractNumId w:val="7"/>
  </w:num>
  <w:num w:numId="25" w16cid:durableId="1714108846">
    <w:abstractNumId w:val="26"/>
  </w:num>
  <w:num w:numId="26" w16cid:durableId="916213350">
    <w:abstractNumId w:val="22"/>
  </w:num>
  <w:num w:numId="27" w16cid:durableId="1634746751">
    <w:abstractNumId w:val="33"/>
  </w:num>
  <w:num w:numId="28" w16cid:durableId="1808736347">
    <w:abstractNumId w:val="11"/>
  </w:num>
  <w:num w:numId="29" w16cid:durableId="1596936159">
    <w:abstractNumId w:val="20"/>
  </w:num>
  <w:num w:numId="30" w16cid:durableId="509679313">
    <w:abstractNumId w:val="21"/>
  </w:num>
  <w:num w:numId="31" w16cid:durableId="726028755">
    <w:abstractNumId w:val="4"/>
  </w:num>
  <w:num w:numId="32" w16cid:durableId="982391492">
    <w:abstractNumId w:val="2"/>
  </w:num>
  <w:num w:numId="33" w16cid:durableId="901939069">
    <w:abstractNumId w:val="14"/>
  </w:num>
  <w:num w:numId="34" w16cid:durableId="1611670202">
    <w:abstractNumId w:val="35"/>
  </w:num>
  <w:num w:numId="35" w16cid:durableId="1077552599">
    <w:abstractNumId w:val="29"/>
  </w:num>
  <w:num w:numId="36" w16cid:durableId="1753356621">
    <w:abstractNumId w:val="24"/>
  </w:num>
  <w:num w:numId="37" w16cid:durableId="1332415936">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2D14"/>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2DD8"/>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C4576"/>
    <w:rsid w:val="001C468C"/>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7199A"/>
    <w:rsid w:val="00272607"/>
    <w:rsid w:val="0027461D"/>
    <w:rsid w:val="00284294"/>
    <w:rsid w:val="00294C07"/>
    <w:rsid w:val="002C3FB8"/>
    <w:rsid w:val="002C4FEE"/>
    <w:rsid w:val="002D08BD"/>
    <w:rsid w:val="002D09B4"/>
    <w:rsid w:val="002D2A51"/>
    <w:rsid w:val="002D3F95"/>
    <w:rsid w:val="002D4009"/>
    <w:rsid w:val="002D751D"/>
    <w:rsid w:val="002E448E"/>
    <w:rsid w:val="002F1664"/>
    <w:rsid w:val="003025CB"/>
    <w:rsid w:val="003027AD"/>
    <w:rsid w:val="003128AC"/>
    <w:rsid w:val="003265BC"/>
    <w:rsid w:val="003266AA"/>
    <w:rsid w:val="003274D1"/>
    <w:rsid w:val="00330BB8"/>
    <w:rsid w:val="003319EC"/>
    <w:rsid w:val="003330D0"/>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3E12"/>
    <w:rsid w:val="003B410B"/>
    <w:rsid w:val="003B4A28"/>
    <w:rsid w:val="003B77D4"/>
    <w:rsid w:val="003C33AC"/>
    <w:rsid w:val="003C6DC8"/>
    <w:rsid w:val="003C7C2B"/>
    <w:rsid w:val="003D1BCA"/>
    <w:rsid w:val="003D497F"/>
    <w:rsid w:val="003E0191"/>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57B00"/>
    <w:rsid w:val="00463846"/>
    <w:rsid w:val="00467712"/>
    <w:rsid w:val="004703A2"/>
    <w:rsid w:val="00475CCB"/>
    <w:rsid w:val="00477944"/>
    <w:rsid w:val="004847DC"/>
    <w:rsid w:val="00487AA2"/>
    <w:rsid w:val="00490762"/>
    <w:rsid w:val="00492869"/>
    <w:rsid w:val="004947AA"/>
    <w:rsid w:val="0049721E"/>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27747"/>
    <w:rsid w:val="00534AB3"/>
    <w:rsid w:val="005360D2"/>
    <w:rsid w:val="00536C44"/>
    <w:rsid w:val="00545991"/>
    <w:rsid w:val="0055196D"/>
    <w:rsid w:val="00555E83"/>
    <w:rsid w:val="00556592"/>
    <w:rsid w:val="00556EB7"/>
    <w:rsid w:val="005602A7"/>
    <w:rsid w:val="00561F3D"/>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5E03"/>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727"/>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252DC"/>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0C46"/>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4697C"/>
    <w:rsid w:val="00B53702"/>
    <w:rsid w:val="00B5728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5A8E"/>
    <w:rsid w:val="00D37CE1"/>
    <w:rsid w:val="00D47161"/>
    <w:rsid w:val="00D51532"/>
    <w:rsid w:val="00D61E07"/>
    <w:rsid w:val="00D7033D"/>
    <w:rsid w:val="00D704D3"/>
    <w:rsid w:val="00D72636"/>
    <w:rsid w:val="00D7271A"/>
    <w:rsid w:val="00D74C47"/>
    <w:rsid w:val="00D77351"/>
    <w:rsid w:val="00D81A21"/>
    <w:rsid w:val="00D86E89"/>
    <w:rsid w:val="00D907C7"/>
    <w:rsid w:val="00D938BB"/>
    <w:rsid w:val="00D96E01"/>
    <w:rsid w:val="00DA02F6"/>
    <w:rsid w:val="00DA051B"/>
    <w:rsid w:val="00DB1D69"/>
    <w:rsid w:val="00DB2525"/>
    <w:rsid w:val="00DC61B2"/>
    <w:rsid w:val="00DC6837"/>
    <w:rsid w:val="00DE07D9"/>
    <w:rsid w:val="00DF3432"/>
    <w:rsid w:val="00DF78CB"/>
    <w:rsid w:val="00DF79D0"/>
    <w:rsid w:val="00E02A63"/>
    <w:rsid w:val="00E105D0"/>
    <w:rsid w:val="00E265A5"/>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05818"/>
    <w:rsid w:val="00F15CA0"/>
    <w:rsid w:val="00F2049E"/>
    <w:rsid w:val="00F21826"/>
    <w:rsid w:val="00F2592C"/>
    <w:rsid w:val="00F263DA"/>
    <w:rsid w:val="00F367BB"/>
    <w:rsid w:val="00F43C26"/>
    <w:rsid w:val="00F4458D"/>
    <w:rsid w:val="00F554DE"/>
    <w:rsid w:val="00F567CA"/>
    <w:rsid w:val="00F56D12"/>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B7341"/>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Mencinsinresolver1">
    <w:name w:val="Mención sin resolver1"/>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Fuerte">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 w:type="character" w:styleId="Mencinsinresolver">
    <w:name w:val="Unresolved Mention"/>
    <w:basedOn w:val="Fuentedeprrafopredeter"/>
    <w:uiPriority w:val="99"/>
    <w:semiHidden/>
    <w:unhideWhenUsed/>
    <w:rsid w:val="003E0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123427775">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17667154">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380402493">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11528825">
      <w:bodyDiv w:val="1"/>
      <w:marLeft w:val="0"/>
      <w:marRight w:val="0"/>
      <w:marTop w:val="0"/>
      <w:marBottom w:val="0"/>
      <w:divBdr>
        <w:top w:val="none" w:sz="0" w:space="0" w:color="auto"/>
        <w:left w:val="none" w:sz="0" w:space="0" w:color="auto"/>
        <w:bottom w:val="none" w:sz="0" w:space="0" w:color="auto"/>
        <w:right w:val="none" w:sz="0" w:space="0" w:color="auto"/>
      </w:divBdr>
    </w:div>
    <w:div w:id="520053084">
      <w:bodyDiv w:val="1"/>
      <w:marLeft w:val="0"/>
      <w:marRight w:val="0"/>
      <w:marTop w:val="0"/>
      <w:marBottom w:val="0"/>
      <w:divBdr>
        <w:top w:val="none" w:sz="0" w:space="0" w:color="auto"/>
        <w:left w:val="none" w:sz="0" w:space="0" w:color="auto"/>
        <w:bottom w:val="none" w:sz="0" w:space="0" w:color="auto"/>
        <w:right w:val="none" w:sz="0" w:space="0" w:color="auto"/>
      </w:divBdr>
    </w:div>
    <w:div w:id="533271023">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59749325">
      <w:bodyDiv w:val="1"/>
      <w:marLeft w:val="0"/>
      <w:marRight w:val="0"/>
      <w:marTop w:val="0"/>
      <w:marBottom w:val="0"/>
      <w:divBdr>
        <w:top w:val="none" w:sz="0" w:space="0" w:color="auto"/>
        <w:left w:val="none" w:sz="0" w:space="0" w:color="auto"/>
        <w:bottom w:val="none" w:sz="0" w:space="0" w:color="auto"/>
        <w:right w:val="none" w:sz="0" w:space="0" w:color="auto"/>
      </w:divBdr>
    </w:div>
    <w:div w:id="56984843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580799806">
      <w:bodyDiv w:val="1"/>
      <w:marLeft w:val="0"/>
      <w:marRight w:val="0"/>
      <w:marTop w:val="0"/>
      <w:marBottom w:val="0"/>
      <w:divBdr>
        <w:top w:val="none" w:sz="0" w:space="0" w:color="auto"/>
        <w:left w:val="none" w:sz="0" w:space="0" w:color="auto"/>
        <w:bottom w:val="none" w:sz="0" w:space="0" w:color="auto"/>
        <w:right w:val="none" w:sz="0" w:space="0" w:color="auto"/>
      </w:divBdr>
    </w:div>
    <w:div w:id="648217134">
      <w:bodyDiv w:val="1"/>
      <w:marLeft w:val="0"/>
      <w:marRight w:val="0"/>
      <w:marTop w:val="0"/>
      <w:marBottom w:val="0"/>
      <w:divBdr>
        <w:top w:val="none" w:sz="0" w:space="0" w:color="auto"/>
        <w:left w:val="none" w:sz="0" w:space="0" w:color="auto"/>
        <w:bottom w:val="none" w:sz="0" w:space="0" w:color="auto"/>
        <w:right w:val="none" w:sz="0" w:space="0" w:color="auto"/>
      </w:divBdr>
    </w:div>
    <w:div w:id="66794436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67115745">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47865755">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871066193">
      <w:bodyDiv w:val="1"/>
      <w:marLeft w:val="0"/>
      <w:marRight w:val="0"/>
      <w:marTop w:val="0"/>
      <w:marBottom w:val="0"/>
      <w:divBdr>
        <w:top w:val="none" w:sz="0" w:space="0" w:color="auto"/>
        <w:left w:val="none" w:sz="0" w:space="0" w:color="auto"/>
        <w:bottom w:val="none" w:sz="0" w:space="0" w:color="auto"/>
        <w:right w:val="none" w:sz="0" w:space="0" w:color="auto"/>
      </w:divBdr>
    </w:div>
    <w:div w:id="943341305">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08800076">
      <w:bodyDiv w:val="1"/>
      <w:marLeft w:val="0"/>
      <w:marRight w:val="0"/>
      <w:marTop w:val="0"/>
      <w:marBottom w:val="0"/>
      <w:divBdr>
        <w:top w:val="none" w:sz="0" w:space="0" w:color="auto"/>
        <w:left w:val="none" w:sz="0" w:space="0" w:color="auto"/>
        <w:bottom w:val="none" w:sz="0" w:space="0" w:color="auto"/>
        <w:right w:val="none" w:sz="0" w:space="0" w:color="auto"/>
      </w:divBdr>
    </w:div>
    <w:div w:id="1021860474">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6044471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0374076">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74303269">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2308727">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0845633">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597591443">
      <w:bodyDiv w:val="1"/>
      <w:marLeft w:val="0"/>
      <w:marRight w:val="0"/>
      <w:marTop w:val="0"/>
      <w:marBottom w:val="0"/>
      <w:divBdr>
        <w:top w:val="none" w:sz="0" w:space="0" w:color="auto"/>
        <w:left w:val="none" w:sz="0" w:space="0" w:color="auto"/>
        <w:bottom w:val="none" w:sz="0" w:space="0" w:color="auto"/>
        <w:right w:val="none" w:sz="0" w:space="0" w:color="auto"/>
      </w:divBdr>
    </w:div>
    <w:div w:id="1599944678">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55795257">
      <w:bodyDiv w:val="1"/>
      <w:marLeft w:val="0"/>
      <w:marRight w:val="0"/>
      <w:marTop w:val="0"/>
      <w:marBottom w:val="0"/>
      <w:divBdr>
        <w:top w:val="none" w:sz="0" w:space="0" w:color="auto"/>
        <w:left w:val="none" w:sz="0" w:space="0" w:color="auto"/>
        <w:bottom w:val="none" w:sz="0" w:space="0" w:color="auto"/>
        <w:right w:val="none" w:sz="0" w:space="0" w:color="auto"/>
      </w:divBdr>
    </w:div>
    <w:div w:id="1658609463">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58282084">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4472712">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44126258">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856113184">
      <w:bodyDiv w:val="1"/>
      <w:marLeft w:val="0"/>
      <w:marRight w:val="0"/>
      <w:marTop w:val="0"/>
      <w:marBottom w:val="0"/>
      <w:divBdr>
        <w:top w:val="none" w:sz="0" w:space="0" w:color="auto"/>
        <w:left w:val="none" w:sz="0" w:space="0" w:color="auto"/>
        <w:bottom w:val="none" w:sz="0" w:space="0" w:color="auto"/>
        <w:right w:val="none" w:sz="0" w:space="0" w:color="auto"/>
      </w:divBdr>
    </w:div>
    <w:div w:id="1900284734">
      <w:bodyDiv w:val="1"/>
      <w:marLeft w:val="0"/>
      <w:marRight w:val="0"/>
      <w:marTop w:val="0"/>
      <w:marBottom w:val="0"/>
      <w:divBdr>
        <w:top w:val="none" w:sz="0" w:space="0" w:color="auto"/>
        <w:left w:val="none" w:sz="0" w:space="0" w:color="auto"/>
        <w:bottom w:val="none" w:sz="0" w:space="0" w:color="auto"/>
        <w:right w:val="none" w:sz="0" w:space="0" w:color="auto"/>
      </w:divBdr>
    </w:div>
    <w:div w:id="1940679531">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2272236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oracle.com/jav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eeexplore.ieee.org/document/720574"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youtube.com/watch?v=N6jRpOdR9l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86289-3809-4C6A-867C-3987612DA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38</Pages>
  <Words>13398</Words>
  <Characters>73689</Characters>
  <Application>Microsoft Office Word</Application>
  <DocSecurity>0</DocSecurity>
  <Lines>614</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ANGELO PATRICIO SANCHEZ SARABIA</cp:lastModifiedBy>
  <cp:revision>2</cp:revision>
  <cp:lastPrinted>2026-02-04T05:10:00Z</cp:lastPrinted>
  <dcterms:created xsi:type="dcterms:W3CDTF">2026-05-13T07:35:00Z</dcterms:created>
  <dcterms:modified xsi:type="dcterms:W3CDTF">2026-05-13T07:35:00Z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