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5B77" w14:textId="25F5D2F8" w:rsidR="006F04EF" w:rsidRPr="007876C5" w:rsidRDefault="00000000">
      <w:pPr>
        <w:tabs>
          <w:tab w:val="right" w:pos="11167"/>
        </w:tabs>
        <w:spacing w:after="18" w:line="259" w:lineRule="auto"/>
        <w:ind w:left="0" w:right="0" w:firstLine="0"/>
        <w:rPr>
          <w:sz w:val="18"/>
          <w:szCs w:val="22"/>
        </w:rPr>
      </w:pPr>
      <w:r w:rsidRPr="007876C5">
        <w:rPr>
          <w:rFonts w:cs="Aptos Display"/>
          <w:b/>
          <w:sz w:val="18"/>
          <w:szCs w:val="22"/>
        </w:rPr>
        <w:t xml:space="preserve">Mobile: </w:t>
      </w:r>
      <w:r w:rsidRPr="007876C5">
        <w:rPr>
          <w:sz w:val="18"/>
          <w:szCs w:val="22"/>
        </w:rPr>
        <w:t xml:space="preserve">9453453476   </w:t>
      </w:r>
      <w:r w:rsidRPr="007876C5">
        <w:rPr>
          <w:sz w:val="18"/>
          <w:szCs w:val="22"/>
        </w:rPr>
        <w:tab/>
      </w:r>
      <w:r w:rsidRPr="007876C5">
        <w:rPr>
          <w:rFonts w:cs="Aptos Display"/>
          <w:b/>
          <w:sz w:val="18"/>
          <w:szCs w:val="22"/>
        </w:rPr>
        <w:t>B-138, Shivpuri</w:t>
      </w:r>
      <w:r w:rsidRPr="007876C5">
        <w:rPr>
          <w:sz w:val="21"/>
          <w:szCs w:val="22"/>
        </w:rPr>
        <w:t xml:space="preserve">  </w:t>
      </w:r>
    </w:p>
    <w:p w14:paraId="0D9FDB15" w14:textId="30EDE544" w:rsidR="006F04EF" w:rsidRPr="007876C5" w:rsidRDefault="00000000" w:rsidP="007876C5">
      <w:pPr>
        <w:tabs>
          <w:tab w:val="right" w:pos="11167"/>
        </w:tabs>
        <w:spacing w:after="99" w:line="259" w:lineRule="auto"/>
        <w:ind w:left="0" w:right="0" w:firstLine="0"/>
        <w:rPr>
          <w:sz w:val="18"/>
          <w:szCs w:val="22"/>
        </w:rPr>
      </w:pPr>
      <w:r w:rsidRPr="007876C5">
        <w:rPr>
          <w:rFonts w:cs="Aptos Display"/>
          <w:b/>
          <w:sz w:val="18"/>
          <w:szCs w:val="22"/>
        </w:rPr>
        <w:t xml:space="preserve">Email: </w:t>
      </w:r>
      <w:r w:rsidRPr="007876C5">
        <w:rPr>
          <w:color w:val="000080"/>
          <w:sz w:val="18"/>
          <w:szCs w:val="22"/>
          <w:u w:val="single" w:color="000080"/>
        </w:rPr>
        <w:t>sanjaychauhansingh20@gmail.com</w:t>
      </w:r>
      <w:r w:rsidRPr="007876C5">
        <w:rPr>
          <w:sz w:val="18"/>
          <w:szCs w:val="22"/>
        </w:rPr>
        <w:t xml:space="preserve">   </w:t>
      </w:r>
      <w:r w:rsidR="001D4EAE" w:rsidRPr="007876C5">
        <w:rPr>
          <w:sz w:val="18"/>
          <w:szCs w:val="22"/>
        </w:rPr>
        <w:br/>
      </w:r>
      <w:r w:rsidR="001D4EAE" w:rsidRPr="007876C5">
        <w:rPr>
          <w:b/>
          <w:bCs/>
          <w:sz w:val="18"/>
          <w:szCs w:val="22"/>
        </w:rPr>
        <w:t>LinkedIn</w:t>
      </w:r>
      <w:r w:rsidR="001D4EAE" w:rsidRPr="007876C5">
        <w:rPr>
          <w:sz w:val="18"/>
          <w:szCs w:val="22"/>
        </w:rPr>
        <w:t xml:space="preserve">: </w:t>
      </w:r>
      <w:hyperlink r:id="rId8" w:history="1">
        <w:r w:rsidR="001D4EAE" w:rsidRPr="007876C5">
          <w:rPr>
            <w:rStyle w:val="Hyperlink"/>
            <w:sz w:val="18"/>
            <w:szCs w:val="22"/>
          </w:rPr>
          <w:t>https://www.linkedin.com/in/sanjaychauhansingh20/</w:t>
        </w:r>
      </w:hyperlink>
      <w:r w:rsidRPr="007876C5">
        <w:rPr>
          <w:sz w:val="18"/>
          <w:szCs w:val="22"/>
        </w:rPr>
        <w:tab/>
      </w:r>
      <w:r w:rsidRPr="007876C5">
        <w:rPr>
          <w:rFonts w:cs="Aptos Display"/>
          <w:b/>
          <w:sz w:val="18"/>
          <w:szCs w:val="22"/>
        </w:rPr>
        <w:t>Lucknow-226022</w:t>
      </w:r>
      <w:r w:rsidRPr="007876C5">
        <w:rPr>
          <w:sz w:val="21"/>
          <w:szCs w:val="22"/>
        </w:rPr>
        <w:t xml:space="preserve">  </w:t>
      </w:r>
      <w:r w:rsidRPr="007876C5">
        <w:rPr>
          <w:sz w:val="18"/>
          <w:szCs w:val="22"/>
        </w:rPr>
        <w:t xml:space="preserve">  </w:t>
      </w:r>
    </w:p>
    <w:p w14:paraId="48A4784A" w14:textId="77777777" w:rsidR="006F04EF" w:rsidRPr="007876C5" w:rsidRDefault="00000000">
      <w:pPr>
        <w:pStyle w:val="Heading1"/>
        <w:ind w:left="19"/>
        <w:rPr>
          <w:rFonts w:asciiTheme="minorHAnsi" w:hAnsiTheme="minorHAnsi"/>
          <w:sz w:val="18"/>
          <w:szCs w:val="18"/>
        </w:rPr>
      </w:pPr>
      <w:r w:rsidRPr="007876C5">
        <w:rPr>
          <w:rFonts w:asciiTheme="minorHAnsi" w:hAnsiTheme="minorHAnsi"/>
          <w:sz w:val="18"/>
          <w:szCs w:val="18"/>
        </w:rPr>
        <w:t xml:space="preserve">Professional Experience   </w:t>
      </w:r>
    </w:p>
    <w:p w14:paraId="0408DB41" w14:textId="609D6428" w:rsidR="001D4EAE" w:rsidRPr="007876C5" w:rsidRDefault="001D4EAE" w:rsidP="007876C5">
      <w:pPr>
        <w:pStyle w:val="Heading2"/>
        <w:rPr>
          <w:sz w:val="22"/>
          <w:szCs w:val="22"/>
        </w:rPr>
      </w:pPr>
      <w:r w:rsidRPr="007876C5">
        <w:rPr>
          <w:sz w:val="22"/>
          <w:szCs w:val="22"/>
        </w:rPr>
        <w:t>Cloudera (Dec 2024- Present) [Staff Software Engineer]</w:t>
      </w:r>
    </w:p>
    <w:p w14:paraId="0F0E6DE7" w14:textId="77777777" w:rsidR="00D40D7D" w:rsidRPr="007876C5" w:rsidRDefault="00D40D7D" w:rsidP="00D40D7D">
      <w:pPr>
        <w:numPr>
          <w:ilvl w:val="0"/>
          <w:numId w:val="1"/>
        </w:numPr>
        <w:spacing w:after="10"/>
        <w:ind w:hanging="360"/>
        <w:rPr>
          <w:rFonts w:asciiTheme="minorHAnsi" w:hAnsiTheme="minorHAnsi"/>
          <w:sz w:val="18"/>
          <w:szCs w:val="18"/>
        </w:rPr>
      </w:pPr>
      <w:r w:rsidRPr="007876C5">
        <w:rPr>
          <w:rFonts w:asciiTheme="minorHAnsi" w:hAnsiTheme="minorHAnsi"/>
          <w:sz w:val="18"/>
          <w:szCs w:val="18"/>
        </w:rPr>
        <w:t>Building a high-performance storage engine to handle massive datasets for Trino.</w:t>
      </w:r>
    </w:p>
    <w:p w14:paraId="0BE82F7F" w14:textId="3216C953" w:rsidR="00D40D7D" w:rsidRPr="007876C5" w:rsidRDefault="00C126C2" w:rsidP="00D40D7D">
      <w:pPr>
        <w:numPr>
          <w:ilvl w:val="0"/>
          <w:numId w:val="1"/>
        </w:numPr>
        <w:spacing w:after="10"/>
        <w:ind w:hanging="360"/>
        <w:rPr>
          <w:rFonts w:asciiTheme="minorHAnsi" w:hAnsiTheme="minorHAnsi"/>
          <w:sz w:val="18"/>
          <w:szCs w:val="18"/>
        </w:rPr>
      </w:pPr>
      <w:r>
        <w:rPr>
          <w:rFonts w:asciiTheme="minorHAnsi" w:hAnsiTheme="minorHAnsi"/>
          <w:sz w:val="18"/>
          <w:szCs w:val="18"/>
        </w:rPr>
        <w:t>Leading the team to d</w:t>
      </w:r>
      <w:r w:rsidR="00D40D7D" w:rsidRPr="007876C5">
        <w:rPr>
          <w:rFonts w:asciiTheme="minorHAnsi" w:hAnsiTheme="minorHAnsi"/>
          <w:sz w:val="18"/>
          <w:szCs w:val="18"/>
        </w:rPr>
        <w:t>esign</w:t>
      </w:r>
      <w:r>
        <w:rPr>
          <w:rFonts w:asciiTheme="minorHAnsi" w:hAnsiTheme="minorHAnsi"/>
          <w:sz w:val="18"/>
          <w:szCs w:val="18"/>
        </w:rPr>
        <w:t xml:space="preserve"> </w:t>
      </w:r>
      <w:r w:rsidR="00D40D7D" w:rsidRPr="007876C5">
        <w:rPr>
          <w:rFonts w:asciiTheme="minorHAnsi" w:hAnsiTheme="minorHAnsi"/>
          <w:sz w:val="18"/>
          <w:szCs w:val="18"/>
        </w:rPr>
        <w:t>and implemen</w:t>
      </w:r>
      <w:r w:rsidR="00447632">
        <w:rPr>
          <w:rFonts w:asciiTheme="minorHAnsi" w:hAnsiTheme="minorHAnsi"/>
          <w:sz w:val="18"/>
          <w:szCs w:val="18"/>
        </w:rPr>
        <w:t>t</w:t>
      </w:r>
      <w:r w:rsidR="00D40D7D" w:rsidRPr="007876C5">
        <w:rPr>
          <w:rFonts w:asciiTheme="minorHAnsi" w:hAnsiTheme="minorHAnsi"/>
          <w:sz w:val="18"/>
          <w:szCs w:val="18"/>
        </w:rPr>
        <w:t xml:space="preserve"> </w:t>
      </w:r>
      <w:r w:rsidR="00007856">
        <w:rPr>
          <w:rFonts w:asciiTheme="minorHAnsi" w:hAnsiTheme="minorHAnsi"/>
          <w:sz w:val="18"/>
          <w:szCs w:val="18"/>
        </w:rPr>
        <w:t>features</w:t>
      </w:r>
      <w:r w:rsidR="00D40D7D" w:rsidRPr="007876C5">
        <w:rPr>
          <w:rFonts w:asciiTheme="minorHAnsi" w:hAnsiTheme="minorHAnsi"/>
          <w:sz w:val="18"/>
          <w:szCs w:val="18"/>
        </w:rPr>
        <w:t xml:space="preserve"> for </w:t>
      </w:r>
      <w:r w:rsidR="00007856">
        <w:rPr>
          <w:rFonts w:asciiTheme="minorHAnsi" w:hAnsiTheme="minorHAnsi"/>
          <w:sz w:val="18"/>
          <w:szCs w:val="18"/>
        </w:rPr>
        <w:t xml:space="preserve">Hadoop and </w:t>
      </w:r>
      <w:r w:rsidR="00D40D7D" w:rsidRPr="007876C5">
        <w:rPr>
          <w:rFonts w:asciiTheme="minorHAnsi" w:hAnsiTheme="minorHAnsi"/>
          <w:sz w:val="18"/>
          <w:szCs w:val="18"/>
        </w:rPr>
        <w:t xml:space="preserve">Trino to meet the demands of large-scale data analytics. </w:t>
      </w:r>
    </w:p>
    <w:p w14:paraId="68A7898B" w14:textId="0C7EDFCD" w:rsidR="006F04EF" w:rsidRPr="007876C5" w:rsidRDefault="00000000" w:rsidP="007876C5">
      <w:pPr>
        <w:pStyle w:val="Heading2"/>
        <w:rPr>
          <w:sz w:val="22"/>
          <w:szCs w:val="22"/>
        </w:rPr>
      </w:pPr>
      <w:r w:rsidRPr="007876C5">
        <w:rPr>
          <w:sz w:val="22"/>
          <w:szCs w:val="22"/>
        </w:rPr>
        <w:t xml:space="preserve">Microsoft (June 2020 – </w:t>
      </w:r>
      <w:r w:rsidR="00791101">
        <w:rPr>
          <w:sz w:val="22"/>
          <w:szCs w:val="22"/>
        </w:rPr>
        <w:t>Dec 2024</w:t>
      </w:r>
      <w:r w:rsidRPr="007876C5">
        <w:rPr>
          <w:sz w:val="22"/>
          <w:szCs w:val="22"/>
        </w:rPr>
        <w:t xml:space="preserve">) [Software Engineer II]  </w:t>
      </w:r>
    </w:p>
    <w:p w14:paraId="7E549174" w14:textId="77777777" w:rsidR="006F04EF" w:rsidRPr="007876C5" w:rsidRDefault="00000000" w:rsidP="00C126C2">
      <w:pPr>
        <w:numPr>
          <w:ilvl w:val="0"/>
          <w:numId w:val="1"/>
        </w:numPr>
        <w:spacing w:after="8"/>
        <w:ind w:left="709" w:hanging="362"/>
        <w:rPr>
          <w:rFonts w:asciiTheme="minorHAnsi" w:hAnsiTheme="minorHAnsi"/>
          <w:sz w:val="18"/>
          <w:szCs w:val="18"/>
        </w:rPr>
      </w:pPr>
      <w:r w:rsidRPr="007876C5">
        <w:rPr>
          <w:rFonts w:asciiTheme="minorHAnsi" w:hAnsiTheme="minorHAnsi"/>
          <w:sz w:val="18"/>
          <w:szCs w:val="18"/>
        </w:rPr>
        <w:t xml:space="preserve">Spearheaded the charter of ensuring "Microsoft's commitment to EUDB Compliance" for whole Office Online by demonstrating commendable leadership skills along with effective communication by collaborating with 8 partner teams (WXPOV, WAC, OCS, RTC). Build whole new pipeline for EU end-to-end from registration of subscription, creation of clusters to migration of jobs without a single failure. Segregated EU data from </w:t>
      </w:r>
      <w:proofErr w:type="spellStart"/>
      <w:r w:rsidRPr="007876C5">
        <w:rPr>
          <w:rFonts w:asciiTheme="minorHAnsi" w:hAnsiTheme="minorHAnsi"/>
          <w:sz w:val="18"/>
          <w:szCs w:val="18"/>
        </w:rPr>
        <w:t>RoW</w:t>
      </w:r>
      <w:proofErr w:type="spellEnd"/>
      <w:r w:rsidRPr="007876C5">
        <w:rPr>
          <w:rFonts w:asciiTheme="minorHAnsi" w:hAnsiTheme="minorHAnsi"/>
          <w:sz w:val="18"/>
          <w:szCs w:val="18"/>
        </w:rPr>
        <w:t xml:space="preserve"> data within the tight timeline and helped in migrating related jobs. </w:t>
      </w:r>
    </w:p>
    <w:p w14:paraId="0D5D07EE" w14:textId="77777777" w:rsidR="006F04EF" w:rsidRPr="007876C5" w:rsidRDefault="00000000">
      <w:pPr>
        <w:numPr>
          <w:ilvl w:val="0"/>
          <w:numId w:val="1"/>
        </w:numPr>
        <w:spacing w:after="10"/>
        <w:ind w:hanging="360"/>
        <w:rPr>
          <w:rFonts w:asciiTheme="minorHAnsi" w:hAnsiTheme="minorHAnsi"/>
          <w:sz w:val="18"/>
          <w:szCs w:val="18"/>
        </w:rPr>
      </w:pPr>
      <w:r w:rsidRPr="007876C5">
        <w:rPr>
          <w:rFonts w:asciiTheme="minorHAnsi" w:hAnsiTheme="minorHAnsi"/>
          <w:sz w:val="18"/>
          <w:szCs w:val="18"/>
        </w:rPr>
        <w:t xml:space="preserve">Live-Site First: Handling of Live-site monitors, compliance and P0/1 issues with topmost priority.  </w:t>
      </w:r>
    </w:p>
    <w:p w14:paraId="4505E172" w14:textId="0620C569" w:rsidR="006F04EF" w:rsidRPr="007876C5" w:rsidRDefault="00000000">
      <w:pPr>
        <w:numPr>
          <w:ilvl w:val="0"/>
          <w:numId w:val="1"/>
        </w:numPr>
        <w:spacing w:after="7"/>
        <w:ind w:hanging="360"/>
        <w:rPr>
          <w:rFonts w:asciiTheme="minorHAnsi" w:hAnsiTheme="minorHAnsi"/>
          <w:sz w:val="18"/>
          <w:szCs w:val="18"/>
        </w:rPr>
      </w:pPr>
      <w:r w:rsidRPr="007876C5">
        <w:rPr>
          <w:rFonts w:asciiTheme="minorHAnsi" w:hAnsiTheme="minorHAnsi"/>
          <w:sz w:val="18"/>
          <w:szCs w:val="18"/>
        </w:rPr>
        <w:t xml:space="preserve">Building </w:t>
      </w:r>
      <w:r w:rsidR="007876C5">
        <w:rPr>
          <w:rFonts w:asciiTheme="minorHAnsi" w:hAnsiTheme="minorHAnsi"/>
          <w:sz w:val="18"/>
          <w:szCs w:val="18"/>
        </w:rPr>
        <w:t xml:space="preserve">distributed </w:t>
      </w:r>
      <w:r w:rsidRPr="007876C5">
        <w:rPr>
          <w:rFonts w:asciiTheme="minorHAnsi" w:hAnsiTheme="minorHAnsi"/>
          <w:sz w:val="18"/>
          <w:szCs w:val="18"/>
        </w:rPr>
        <w:t xml:space="preserve">platform enabling office online to run and serve at internet scale.  </w:t>
      </w:r>
    </w:p>
    <w:p w14:paraId="4C00443F" w14:textId="77777777" w:rsidR="006F04EF" w:rsidRPr="007876C5" w:rsidRDefault="00000000">
      <w:pPr>
        <w:numPr>
          <w:ilvl w:val="0"/>
          <w:numId w:val="1"/>
        </w:numPr>
        <w:spacing w:after="182"/>
        <w:ind w:hanging="360"/>
        <w:rPr>
          <w:rFonts w:asciiTheme="minorHAnsi" w:hAnsiTheme="minorHAnsi"/>
          <w:sz w:val="18"/>
          <w:szCs w:val="18"/>
        </w:rPr>
      </w:pPr>
      <w:r w:rsidRPr="007876C5">
        <w:rPr>
          <w:rFonts w:asciiTheme="minorHAnsi" w:hAnsiTheme="minorHAnsi"/>
          <w:sz w:val="18"/>
          <w:szCs w:val="18"/>
        </w:rPr>
        <w:t xml:space="preserve">Managing the whole telemetry pipeline for all Office Online Apps </w:t>
      </w:r>
      <w:r w:rsidRPr="007876C5">
        <w:rPr>
          <w:rFonts w:asciiTheme="minorHAnsi" w:hAnsiTheme="minorHAnsi" w:cs="Aptos Display"/>
          <w:i/>
          <w:sz w:val="18"/>
          <w:szCs w:val="18"/>
        </w:rPr>
        <w:t>[100+ DCs, 65K+ machines, 80+ PBs/day].</w:t>
      </w:r>
      <w:r w:rsidRPr="007876C5">
        <w:rPr>
          <w:rFonts w:asciiTheme="minorHAnsi" w:hAnsiTheme="minorHAnsi"/>
          <w:sz w:val="18"/>
          <w:szCs w:val="18"/>
        </w:rPr>
        <w:t xml:space="preserve">  </w:t>
      </w:r>
    </w:p>
    <w:p w14:paraId="2FCBBAB4" w14:textId="77777777" w:rsidR="007876C5" w:rsidRPr="007876C5" w:rsidRDefault="00000000" w:rsidP="007876C5">
      <w:pPr>
        <w:pStyle w:val="Heading2"/>
        <w:rPr>
          <w:sz w:val="22"/>
          <w:szCs w:val="22"/>
        </w:rPr>
      </w:pPr>
      <w:r w:rsidRPr="007876C5">
        <w:rPr>
          <w:sz w:val="22"/>
          <w:szCs w:val="22"/>
        </w:rPr>
        <w:t xml:space="preserve">Expedia (April 2019 – Feb 2020) [Software Development Engineer]   </w:t>
      </w:r>
    </w:p>
    <w:p w14:paraId="5A0BE9BC" w14:textId="28C8860F" w:rsidR="006F04EF" w:rsidRDefault="00000000" w:rsidP="007876C5">
      <w:pPr>
        <w:pStyle w:val="ListParagraph"/>
        <w:numPr>
          <w:ilvl w:val="0"/>
          <w:numId w:val="10"/>
        </w:numPr>
        <w:rPr>
          <w:rFonts w:asciiTheme="minorHAnsi" w:hAnsiTheme="minorHAnsi"/>
          <w:sz w:val="18"/>
          <w:szCs w:val="18"/>
        </w:rPr>
      </w:pPr>
      <w:r w:rsidRPr="007876C5">
        <w:rPr>
          <w:rFonts w:asciiTheme="minorHAnsi" w:hAnsiTheme="minorHAnsi"/>
          <w:sz w:val="18"/>
          <w:szCs w:val="18"/>
        </w:rPr>
        <w:t xml:space="preserve">Owned Payment Search, responsible for making payment transaction history searchable.  </w:t>
      </w:r>
    </w:p>
    <w:p w14:paraId="6F78B990" w14:textId="74D36905" w:rsidR="00C126C2" w:rsidRDefault="00C126C2" w:rsidP="00C126C2">
      <w:pPr>
        <w:numPr>
          <w:ilvl w:val="0"/>
          <w:numId w:val="10"/>
        </w:numPr>
        <w:rPr>
          <w:rFonts w:asciiTheme="minorHAnsi" w:hAnsiTheme="minorHAnsi"/>
          <w:sz w:val="18"/>
          <w:szCs w:val="18"/>
        </w:rPr>
      </w:pPr>
      <w:r w:rsidRPr="007876C5">
        <w:rPr>
          <w:rFonts w:asciiTheme="minorHAnsi" w:hAnsiTheme="minorHAnsi"/>
          <w:sz w:val="18"/>
          <w:szCs w:val="18"/>
        </w:rPr>
        <w:t xml:space="preserve">Contributed to DCS which provide programmatic assurances that payment financial data is being delivered reliably.  </w:t>
      </w:r>
    </w:p>
    <w:p w14:paraId="6ECA1FBF" w14:textId="5D41B54B" w:rsidR="007876C5" w:rsidRPr="00C126C2" w:rsidRDefault="00C126C2" w:rsidP="00C126C2">
      <w:pPr>
        <w:numPr>
          <w:ilvl w:val="0"/>
          <w:numId w:val="10"/>
        </w:numPr>
        <w:rPr>
          <w:rFonts w:asciiTheme="minorHAnsi" w:hAnsiTheme="minorHAnsi"/>
          <w:sz w:val="18"/>
          <w:szCs w:val="18"/>
        </w:rPr>
      </w:pPr>
      <w:r w:rsidRPr="007876C5">
        <w:rPr>
          <w:rFonts w:asciiTheme="minorHAnsi" w:hAnsiTheme="minorHAnsi"/>
          <w:sz w:val="18"/>
          <w:szCs w:val="18"/>
        </w:rPr>
        <w:t>Worked on permanent storage data service for all Payment Transaction data for GCP</w:t>
      </w:r>
      <w:r w:rsidRPr="00C126C2">
        <w:rPr>
          <w:rFonts w:asciiTheme="minorHAnsi" w:hAnsiTheme="minorHAnsi"/>
          <w:sz w:val="18"/>
          <w:szCs w:val="18"/>
        </w:rPr>
        <w:t xml:space="preserve">.   </w:t>
      </w:r>
    </w:p>
    <w:p w14:paraId="673EB83C" w14:textId="465B0C78" w:rsidR="006F04EF" w:rsidRPr="007876C5" w:rsidRDefault="00000000" w:rsidP="007876C5">
      <w:pPr>
        <w:pStyle w:val="Heading2"/>
        <w:rPr>
          <w:sz w:val="22"/>
          <w:szCs w:val="22"/>
        </w:rPr>
      </w:pPr>
      <w:r w:rsidRPr="007876C5">
        <w:rPr>
          <w:sz w:val="22"/>
          <w:szCs w:val="22"/>
        </w:rPr>
        <w:t xml:space="preserve">Paytm (January 2018 – April 2019) [Software Engineer]   </w:t>
      </w:r>
    </w:p>
    <w:p w14:paraId="68AC2EAF" w14:textId="77777777" w:rsidR="00C126C2" w:rsidRDefault="00C126C2" w:rsidP="00C126C2">
      <w:pPr>
        <w:pStyle w:val="ListParagraph"/>
        <w:numPr>
          <w:ilvl w:val="0"/>
          <w:numId w:val="2"/>
        </w:numPr>
        <w:ind w:hanging="360"/>
        <w:rPr>
          <w:rFonts w:asciiTheme="minorHAnsi" w:hAnsiTheme="minorHAnsi"/>
          <w:sz w:val="18"/>
          <w:szCs w:val="18"/>
        </w:rPr>
      </w:pPr>
      <w:r w:rsidRPr="007876C5">
        <w:rPr>
          <w:rFonts w:asciiTheme="minorHAnsi" w:hAnsiTheme="minorHAnsi"/>
          <w:sz w:val="18"/>
          <w:szCs w:val="18"/>
        </w:rPr>
        <w:t xml:space="preserve">Owned Payment Search, responsible for making payment transaction history searchable.  </w:t>
      </w:r>
    </w:p>
    <w:p w14:paraId="23A944B2" w14:textId="21CEA127" w:rsidR="00C126C2" w:rsidRPr="00F67CEA" w:rsidRDefault="00000000" w:rsidP="00F67CEA">
      <w:pPr>
        <w:pStyle w:val="ListParagraph"/>
        <w:numPr>
          <w:ilvl w:val="0"/>
          <w:numId w:val="2"/>
        </w:numPr>
        <w:ind w:left="0" w:firstLine="322"/>
        <w:rPr>
          <w:rFonts w:asciiTheme="minorHAnsi" w:hAnsiTheme="minorHAnsi"/>
          <w:sz w:val="18"/>
          <w:szCs w:val="18"/>
        </w:rPr>
      </w:pPr>
      <w:r w:rsidRPr="00C126C2">
        <w:rPr>
          <w:rFonts w:asciiTheme="minorHAnsi" w:hAnsiTheme="minorHAnsi"/>
          <w:sz w:val="18"/>
          <w:szCs w:val="18"/>
        </w:rPr>
        <w:t>Responsible for server-side development in Node.js</w:t>
      </w:r>
      <w:r w:rsidR="00F67CEA">
        <w:rPr>
          <w:rFonts w:asciiTheme="minorHAnsi" w:hAnsiTheme="minorHAnsi"/>
          <w:sz w:val="18"/>
          <w:szCs w:val="18"/>
        </w:rPr>
        <w:t>, c</w:t>
      </w:r>
      <w:r w:rsidRPr="00F67CEA">
        <w:rPr>
          <w:rFonts w:asciiTheme="minorHAnsi" w:hAnsiTheme="minorHAnsi"/>
          <w:sz w:val="18"/>
          <w:szCs w:val="18"/>
        </w:rPr>
        <w:t xml:space="preserve">ontributed to Bill Reminder, Plan-Validity Services and MNP Services.  </w:t>
      </w:r>
    </w:p>
    <w:p w14:paraId="6940AF95" w14:textId="77777777" w:rsidR="00C126C2" w:rsidRDefault="00000000" w:rsidP="00C126C2">
      <w:pPr>
        <w:pStyle w:val="ListParagraph"/>
        <w:numPr>
          <w:ilvl w:val="0"/>
          <w:numId w:val="2"/>
        </w:numPr>
        <w:ind w:left="0" w:firstLine="322"/>
        <w:rPr>
          <w:rFonts w:asciiTheme="minorHAnsi" w:hAnsiTheme="minorHAnsi"/>
          <w:sz w:val="18"/>
          <w:szCs w:val="18"/>
        </w:rPr>
      </w:pPr>
      <w:r w:rsidRPr="00C126C2">
        <w:rPr>
          <w:rFonts w:asciiTheme="minorHAnsi" w:hAnsiTheme="minorHAnsi"/>
          <w:sz w:val="18"/>
          <w:szCs w:val="18"/>
        </w:rPr>
        <w:t xml:space="preserve">Worked on User-DIY and Analytics Cron jobs.  </w:t>
      </w:r>
    </w:p>
    <w:p w14:paraId="49A9F434" w14:textId="7D8C0083" w:rsidR="006F04EF" w:rsidRPr="00F67CEA" w:rsidRDefault="00F67CEA" w:rsidP="00F67CEA">
      <w:pPr>
        <w:pStyle w:val="ListParagraph"/>
        <w:numPr>
          <w:ilvl w:val="0"/>
          <w:numId w:val="2"/>
        </w:numPr>
        <w:ind w:left="0" w:firstLine="322"/>
        <w:rPr>
          <w:rFonts w:asciiTheme="minorHAnsi" w:hAnsiTheme="minorHAnsi"/>
          <w:sz w:val="18"/>
          <w:szCs w:val="18"/>
        </w:rPr>
      </w:pPr>
      <w:r w:rsidRPr="00C126C2">
        <w:rPr>
          <w:rFonts w:asciiTheme="minorHAnsi" w:hAnsiTheme="minorHAnsi"/>
          <w:sz w:val="18"/>
          <w:szCs w:val="18"/>
        </w:rPr>
        <w:t>Ha</w:t>
      </w:r>
      <w:r>
        <w:rPr>
          <w:rFonts w:asciiTheme="minorHAnsi" w:hAnsiTheme="minorHAnsi"/>
          <w:sz w:val="18"/>
          <w:szCs w:val="18"/>
        </w:rPr>
        <w:t>nds-on</w:t>
      </w:r>
      <w:r w:rsidRPr="00C126C2">
        <w:rPr>
          <w:rFonts w:asciiTheme="minorHAnsi" w:hAnsiTheme="minorHAnsi"/>
          <w:sz w:val="18"/>
          <w:szCs w:val="18"/>
        </w:rPr>
        <w:t xml:space="preserve"> experience working on Redis for caching and MySQL, </w:t>
      </w:r>
      <w:r>
        <w:rPr>
          <w:rFonts w:asciiTheme="minorHAnsi" w:hAnsiTheme="minorHAnsi"/>
          <w:sz w:val="18"/>
          <w:szCs w:val="18"/>
        </w:rPr>
        <w:t>ES</w:t>
      </w:r>
      <w:r w:rsidRPr="00C126C2">
        <w:rPr>
          <w:rFonts w:asciiTheme="minorHAnsi" w:hAnsiTheme="minorHAnsi"/>
          <w:sz w:val="18"/>
          <w:szCs w:val="18"/>
        </w:rPr>
        <w:t xml:space="preserve"> for data storage</w:t>
      </w:r>
      <w:r>
        <w:rPr>
          <w:rFonts w:asciiTheme="minorHAnsi" w:hAnsiTheme="minorHAnsi"/>
          <w:sz w:val="18"/>
          <w:szCs w:val="18"/>
        </w:rPr>
        <w:t>,</w:t>
      </w:r>
      <w:r w:rsidRPr="00F67CEA">
        <w:rPr>
          <w:rFonts w:asciiTheme="minorHAnsi" w:hAnsiTheme="minorHAnsi"/>
          <w:sz w:val="18"/>
          <w:szCs w:val="18"/>
        </w:rPr>
        <w:t xml:space="preserve"> RabbitMQ for the Pub</w:t>
      </w:r>
      <w:r>
        <w:rPr>
          <w:rFonts w:asciiTheme="minorHAnsi" w:hAnsiTheme="minorHAnsi"/>
          <w:sz w:val="18"/>
          <w:szCs w:val="18"/>
        </w:rPr>
        <w:t>-</w:t>
      </w:r>
      <w:r w:rsidRPr="00F67CEA">
        <w:rPr>
          <w:rFonts w:asciiTheme="minorHAnsi" w:hAnsiTheme="minorHAnsi"/>
          <w:sz w:val="18"/>
          <w:szCs w:val="18"/>
        </w:rPr>
        <w:t xml:space="preserve">Sub utility for messages.  </w:t>
      </w:r>
    </w:p>
    <w:p w14:paraId="180A3DB8" w14:textId="77777777" w:rsidR="006F04EF" w:rsidRPr="007876C5" w:rsidRDefault="00000000" w:rsidP="007876C5">
      <w:pPr>
        <w:pStyle w:val="Heading2"/>
        <w:rPr>
          <w:sz w:val="22"/>
          <w:szCs w:val="22"/>
        </w:rPr>
      </w:pPr>
      <w:r w:rsidRPr="007876C5">
        <w:rPr>
          <w:sz w:val="22"/>
          <w:szCs w:val="22"/>
        </w:rPr>
        <w:t xml:space="preserve">Adobe Systems (August 2016 – January 2018) [Software Engineer]   </w:t>
      </w:r>
    </w:p>
    <w:p w14:paraId="6F2AA059" w14:textId="77777777" w:rsidR="00F67CEA" w:rsidRDefault="00F67CEA" w:rsidP="00F67CEA">
      <w:pPr>
        <w:numPr>
          <w:ilvl w:val="0"/>
          <w:numId w:val="3"/>
        </w:numPr>
        <w:spacing w:after="10"/>
        <w:ind w:hanging="360"/>
        <w:rPr>
          <w:rFonts w:asciiTheme="minorHAnsi" w:hAnsiTheme="minorHAnsi"/>
          <w:sz w:val="18"/>
          <w:szCs w:val="18"/>
        </w:rPr>
      </w:pPr>
      <w:r w:rsidRPr="007876C5">
        <w:rPr>
          <w:rFonts w:asciiTheme="minorHAnsi" w:hAnsiTheme="minorHAnsi"/>
          <w:sz w:val="18"/>
          <w:szCs w:val="18"/>
        </w:rPr>
        <w:t>Worked on Adobe Genuine Services software developed to detect and notify customers using pirated copies of Adobe Software products. Using REST APIs to analyze the licenses of products, machine state and sending them to server</w:t>
      </w:r>
      <w:r>
        <w:rPr>
          <w:rFonts w:asciiTheme="minorHAnsi" w:hAnsiTheme="minorHAnsi"/>
          <w:sz w:val="18"/>
          <w:szCs w:val="18"/>
        </w:rPr>
        <w:t>.</w:t>
      </w:r>
    </w:p>
    <w:p w14:paraId="1D4B3058" w14:textId="1FEC145A" w:rsidR="00F67CEA" w:rsidRDefault="00F67CEA" w:rsidP="00F67CEA">
      <w:pPr>
        <w:numPr>
          <w:ilvl w:val="0"/>
          <w:numId w:val="3"/>
        </w:numPr>
        <w:spacing w:after="10"/>
        <w:ind w:hanging="360"/>
        <w:rPr>
          <w:rFonts w:asciiTheme="minorHAnsi" w:hAnsiTheme="minorHAnsi"/>
          <w:sz w:val="18"/>
          <w:szCs w:val="18"/>
        </w:rPr>
      </w:pPr>
      <w:r w:rsidRPr="007876C5">
        <w:rPr>
          <w:rFonts w:asciiTheme="minorHAnsi" w:hAnsiTheme="minorHAnsi"/>
          <w:sz w:val="18"/>
          <w:szCs w:val="18"/>
        </w:rPr>
        <w:t>To develop, test and execute scripts for extracting required data from Cassandra database</w:t>
      </w:r>
      <w:r>
        <w:rPr>
          <w:rFonts w:asciiTheme="minorHAnsi" w:hAnsiTheme="minorHAnsi"/>
          <w:sz w:val="18"/>
          <w:szCs w:val="18"/>
        </w:rPr>
        <w:t>.</w:t>
      </w:r>
    </w:p>
    <w:p w14:paraId="12814120" w14:textId="71389F74" w:rsidR="006F04EF" w:rsidRDefault="00F67CEA" w:rsidP="00F67CEA">
      <w:pPr>
        <w:numPr>
          <w:ilvl w:val="0"/>
          <w:numId w:val="3"/>
        </w:numPr>
        <w:spacing w:after="10"/>
        <w:ind w:hanging="360"/>
        <w:rPr>
          <w:rFonts w:asciiTheme="minorHAnsi" w:hAnsiTheme="minorHAnsi"/>
          <w:sz w:val="18"/>
          <w:szCs w:val="18"/>
        </w:rPr>
      </w:pPr>
      <w:r w:rsidRPr="007876C5">
        <w:rPr>
          <w:rFonts w:asciiTheme="minorHAnsi" w:hAnsiTheme="minorHAnsi"/>
          <w:sz w:val="18"/>
          <w:szCs w:val="18"/>
        </w:rPr>
        <w:t xml:space="preserve">Comparing the data of the machines to detect the machine state changes and targeting the machine. </w:t>
      </w:r>
    </w:p>
    <w:p w14:paraId="098FE53D" w14:textId="77777777" w:rsidR="00F67CEA" w:rsidRPr="007876C5" w:rsidRDefault="00F67CEA" w:rsidP="00F67CEA">
      <w:pPr>
        <w:spacing w:after="10"/>
        <w:ind w:left="707" w:firstLine="0"/>
        <w:rPr>
          <w:rFonts w:asciiTheme="minorHAnsi" w:hAnsiTheme="minorHAnsi"/>
          <w:sz w:val="18"/>
          <w:szCs w:val="18"/>
        </w:rPr>
      </w:pPr>
    </w:p>
    <w:p w14:paraId="03AC32E2" w14:textId="77777777" w:rsidR="006F04EF" w:rsidRPr="007876C5" w:rsidRDefault="00000000">
      <w:pPr>
        <w:pStyle w:val="Heading1"/>
        <w:ind w:left="19"/>
        <w:rPr>
          <w:rFonts w:asciiTheme="minorHAnsi" w:hAnsiTheme="minorHAnsi"/>
          <w:sz w:val="18"/>
          <w:szCs w:val="18"/>
        </w:rPr>
      </w:pPr>
      <w:r w:rsidRPr="007876C5">
        <w:rPr>
          <w:rFonts w:asciiTheme="minorHAnsi" w:hAnsiTheme="minorHAnsi"/>
          <w:sz w:val="18"/>
          <w:szCs w:val="18"/>
        </w:rPr>
        <w:t xml:space="preserve">Skills &amp; Tools </w:t>
      </w:r>
    </w:p>
    <w:p w14:paraId="0028BBCE" w14:textId="77777777" w:rsidR="006F04EF" w:rsidRPr="007876C5" w:rsidRDefault="00000000">
      <w:pPr>
        <w:numPr>
          <w:ilvl w:val="0"/>
          <w:numId w:val="4"/>
        </w:numPr>
        <w:ind w:hanging="360"/>
        <w:rPr>
          <w:rFonts w:asciiTheme="minorHAnsi" w:hAnsiTheme="minorHAnsi"/>
          <w:sz w:val="18"/>
          <w:szCs w:val="18"/>
        </w:rPr>
      </w:pPr>
      <w:r w:rsidRPr="007876C5">
        <w:rPr>
          <w:rFonts w:asciiTheme="minorHAnsi" w:hAnsiTheme="minorHAnsi"/>
          <w:sz w:val="18"/>
          <w:szCs w:val="18"/>
        </w:rPr>
        <w:t xml:space="preserve">AWS, Azure Services, Redis, MySQL, Cassandra, Elasticsearch, HBase, DynamoDB </w:t>
      </w:r>
    </w:p>
    <w:p w14:paraId="35B98E0D" w14:textId="77777777" w:rsidR="006F04EF" w:rsidRPr="007876C5" w:rsidRDefault="00000000">
      <w:pPr>
        <w:numPr>
          <w:ilvl w:val="0"/>
          <w:numId w:val="4"/>
        </w:numPr>
        <w:ind w:hanging="360"/>
        <w:rPr>
          <w:rFonts w:asciiTheme="minorHAnsi" w:hAnsiTheme="minorHAnsi"/>
          <w:sz w:val="18"/>
          <w:szCs w:val="18"/>
        </w:rPr>
      </w:pPr>
      <w:r w:rsidRPr="007876C5">
        <w:rPr>
          <w:rFonts w:asciiTheme="minorHAnsi" w:hAnsiTheme="minorHAnsi"/>
          <w:sz w:val="18"/>
          <w:szCs w:val="18"/>
        </w:rPr>
        <w:t xml:space="preserve">Kinesis, RabbitMQ, Kafka, Azur Event Hubs </w:t>
      </w:r>
    </w:p>
    <w:p w14:paraId="57986BCD" w14:textId="2829A5B1" w:rsidR="006F04EF" w:rsidRDefault="00000000" w:rsidP="007876C5">
      <w:pPr>
        <w:numPr>
          <w:ilvl w:val="0"/>
          <w:numId w:val="4"/>
        </w:numPr>
        <w:ind w:hanging="360"/>
        <w:rPr>
          <w:rFonts w:asciiTheme="minorHAnsi" w:hAnsiTheme="minorHAnsi"/>
          <w:sz w:val="18"/>
          <w:szCs w:val="18"/>
        </w:rPr>
      </w:pPr>
      <w:r w:rsidRPr="007876C5">
        <w:rPr>
          <w:rFonts w:asciiTheme="minorHAnsi" w:hAnsiTheme="minorHAnsi"/>
          <w:sz w:val="18"/>
          <w:szCs w:val="18"/>
        </w:rPr>
        <w:t xml:space="preserve">Programming Languages: C#, Java, JavaScript, C++, Java, Python   </w:t>
      </w:r>
    </w:p>
    <w:p w14:paraId="78EBE3D5" w14:textId="77777777" w:rsidR="00132A03" w:rsidRPr="007876C5" w:rsidRDefault="00132A03" w:rsidP="00132A03">
      <w:pPr>
        <w:ind w:left="707" w:firstLine="0"/>
        <w:rPr>
          <w:rFonts w:asciiTheme="minorHAnsi" w:hAnsiTheme="minorHAnsi"/>
          <w:sz w:val="18"/>
          <w:szCs w:val="18"/>
        </w:rPr>
      </w:pPr>
    </w:p>
    <w:p w14:paraId="0D6C80C0" w14:textId="77777777" w:rsidR="006F04EF" w:rsidRDefault="00000000">
      <w:pPr>
        <w:pStyle w:val="Heading1"/>
        <w:spacing w:after="0"/>
        <w:ind w:left="19"/>
        <w:rPr>
          <w:rFonts w:asciiTheme="minorHAnsi" w:hAnsiTheme="minorHAnsi"/>
          <w:sz w:val="18"/>
          <w:szCs w:val="18"/>
        </w:rPr>
      </w:pPr>
      <w:r w:rsidRPr="007876C5">
        <w:rPr>
          <w:rFonts w:asciiTheme="minorHAnsi" w:hAnsiTheme="minorHAnsi"/>
          <w:sz w:val="18"/>
          <w:szCs w:val="18"/>
        </w:rPr>
        <w:t xml:space="preserve">Academic Qualification   </w:t>
      </w:r>
    </w:p>
    <w:p w14:paraId="3B942E0B" w14:textId="77777777" w:rsidR="00132A03" w:rsidRPr="00132A03" w:rsidRDefault="00132A03" w:rsidP="00132A03">
      <w:pPr>
        <w:rPr>
          <w:lang w:val="en-IN" w:eastAsia="en-GB"/>
        </w:rPr>
      </w:pPr>
    </w:p>
    <w:tbl>
      <w:tblPr>
        <w:tblStyle w:val="TableGrid"/>
        <w:tblW w:w="9669" w:type="dxa"/>
        <w:tblInd w:w="646" w:type="dxa"/>
        <w:tblCellMar>
          <w:top w:w="30" w:type="dxa"/>
          <w:left w:w="115" w:type="dxa"/>
          <w:right w:w="115" w:type="dxa"/>
        </w:tblCellMar>
        <w:tblLook w:val="04A0" w:firstRow="1" w:lastRow="0" w:firstColumn="1" w:lastColumn="0" w:noHBand="0" w:noVBand="1"/>
      </w:tblPr>
      <w:tblGrid>
        <w:gridCol w:w="2182"/>
        <w:gridCol w:w="2463"/>
        <w:gridCol w:w="2943"/>
        <w:gridCol w:w="2081"/>
      </w:tblGrid>
      <w:tr w:rsidR="006F04EF" w:rsidRPr="007876C5" w14:paraId="04A172CC" w14:textId="77777777">
        <w:trPr>
          <w:trHeight w:val="329"/>
        </w:trPr>
        <w:tc>
          <w:tcPr>
            <w:tcW w:w="2182" w:type="dxa"/>
            <w:tcBorders>
              <w:top w:val="single" w:sz="8" w:space="0" w:color="000000"/>
              <w:left w:val="single" w:sz="8" w:space="0" w:color="000000"/>
              <w:bottom w:val="single" w:sz="8" w:space="0" w:color="000000"/>
              <w:right w:val="single" w:sz="8" w:space="0" w:color="000000"/>
            </w:tcBorders>
          </w:tcPr>
          <w:p w14:paraId="16940119" w14:textId="77777777" w:rsidR="006F04EF" w:rsidRPr="007876C5" w:rsidRDefault="00000000">
            <w:pPr>
              <w:spacing w:after="0" w:line="259" w:lineRule="auto"/>
              <w:ind w:left="12" w:right="0" w:firstLine="0"/>
              <w:jc w:val="center"/>
              <w:rPr>
                <w:rFonts w:asciiTheme="minorHAnsi" w:hAnsiTheme="minorHAnsi"/>
                <w:sz w:val="18"/>
                <w:szCs w:val="18"/>
              </w:rPr>
            </w:pPr>
            <w:r w:rsidRPr="007876C5">
              <w:rPr>
                <w:rFonts w:asciiTheme="minorHAnsi" w:hAnsiTheme="minorHAnsi"/>
                <w:b/>
                <w:sz w:val="18"/>
                <w:szCs w:val="18"/>
              </w:rPr>
              <w:t xml:space="preserve">QUALIFICATION </w:t>
            </w:r>
            <w:r w:rsidRPr="007876C5">
              <w:rPr>
                <w:rFonts w:asciiTheme="minorHAnsi" w:hAnsiTheme="minorHAnsi"/>
                <w:sz w:val="18"/>
                <w:szCs w:val="18"/>
              </w:rPr>
              <w:t xml:space="preserve">  </w:t>
            </w:r>
          </w:p>
        </w:tc>
        <w:tc>
          <w:tcPr>
            <w:tcW w:w="2463" w:type="dxa"/>
            <w:tcBorders>
              <w:top w:val="single" w:sz="8" w:space="0" w:color="000000"/>
              <w:left w:val="single" w:sz="8" w:space="0" w:color="000000"/>
              <w:bottom w:val="single" w:sz="8" w:space="0" w:color="000000"/>
              <w:right w:val="single" w:sz="8" w:space="0" w:color="000000"/>
            </w:tcBorders>
          </w:tcPr>
          <w:p w14:paraId="46FACA2A" w14:textId="77777777" w:rsidR="006F04EF" w:rsidRPr="007876C5" w:rsidRDefault="00000000">
            <w:pPr>
              <w:spacing w:after="0" w:line="259" w:lineRule="auto"/>
              <w:ind w:left="0" w:right="0" w:firstLine="0"/>
              <w:rPr>
                <w:rFonts w:asciiTheme="minorHAnsi" w:hAnsiTheme="minorHAnsi"/>
                <w:sz w:val="18"/>
                <w:szCs w:val="18"/>
              </w:rPr>
            </w:pPr>
            <w:r w:rsidRPr="007876C5">
              <w:rPr>
                <w:rFonts w:asciiTheme="minorHAnsi" w:hAnsiTheme="minorHAnsi"/>
                <w:b/>
                <w:sz w:val="18"/>
                <w:szCs w:val="18"/>
              </w:rPr>
              <w:t xml:space="preserve">BOARD/UNIVERSITY </w:t>
            </w:r>
            <w:r w:rsidRPr="007876C5">
              <w:rPr>
                <w:rFonts w:asciiTheme="minorHAnsi" w:hAnsiTheme="minorHAnsi"/>
                <w:sz w:val="18"/>
                <w:szCs w:val="18"/>
              </w:rPr>
              <w:t xml:space="preserve">  </w:t>
            </w:r>
          </w:p>
        </w:tc>
        <w:tc>
          <w:tcPr>
            <w:tcW w:w="2943" w:type="dxa"/>
            <w:tcBorders>
              <w:top w:val="single" w:sz="8" w:space="0" w:color="000000"/>
              <w:left w:val="single" w:sz="8" w:space="0" w:color="000000"/>
              <w:bottom w:val="single" w:sz="8" w:space="0" w:color="000000"/>
              <w:right w:val="single" w:sz="8" w:space="0" w:color="000000"/>
            </w:tcBorders>
          </w:tcPr>
          <w:p w14:paraId="1E2A7BEF" w14:textId="77777777" w:rsidR="006F04EF" w:rsidRPr="007876C5" w:rsidRDefault="00000000">
            <w:pPr>
              <w:spacing w:after="0" w:line="259" w:lineRule="auto"/>
              <w:ind w:left="65" w:right="0" w:firstLine="0"/>
              <w:rPr>
                <w:rFonts w:asciiTheme="minorHAnsi" w:hAnsiTheme="minorHAnsi"/>
                <w:sz w:val="18"/>
                <w:szCs w:val="18"/>
              </w:rPr>
            </w:pPr>
            <w:r w:rsidRPr="007876C5">
              <w:rPr>
                <w:rFonts w:asciiTheme="minorHAnsi" w:hAnsiTheme="minorHAnsi"/>
                <w:b/>
                <w:sz w:val="18"/>
                <w:szCs w:val="18"/>
              </w:rPr>
              <w:t xml:space="preserve">YEAR OF COMPLETION </w:t>
            </w:r>
            <w:r w:rsidRPr="007876C5">
              <w:rPr>
                <w:rFonts w:asciiTheme="minorHAnsi" w:hAnsiTheme="minorHAnsi"/>
                <w:sz w:val="18"/>
                <w:szCs w:val="18"/>
              </w:rPr>
              <w:t xml:space="preserve">  </w:t>
            </w:r>
          </w:p>
        </w:tc>
        <w:tc>
          <w:tcPr>
            <w:tcW w:w="2081" w:type="dxa"/>
            <w:tcBorders>
              <w:top w:val="single" w:sz="8" w:space="0" w:color="000000"/>
              <w:left w:val="single" w:sz="8" w:space="0" w:color="000000"/>
              <w:bottom w:val="single" w:sz="8" w:space="0" w:color="000000"/>
              <w:right w:val="single" w:sz="8" w:space="0" w:color="000000"/>
            </w:tcBorders>
          </w:tcPr>
          <w:p w14:paraId="5EE14F06" w14:textId="77777777" w:rsidR="006F04EF" w:rsidRPr="007876C5" w:rsidRDefault="00000000">
            <w:pPr>
              <w:spacing w:after="0" w:line="259" w:lineRule="auto"/>
              <w:ind w:left="14" w:right="0" w:firstLine="0"/>
              <w:jc w:val="center"/>
              <w:rPr>
                <w:rFonts w:asciiTheme="minorHAnsi" w:hAnsiTheme="minorHAnsi"/>
                <w:sz w:val="18"/>
                <w:szCs w:val="18"/>
              </w:rPr>
            </w:pPr>
            <w:r w:rsidRPr="007876C5">
              <w:rPr>
                <w:rFonts w:asciiTheme="minorHAnsi" w:hAnsiTheme="minorHAnsi"/>
                <w:b/>
                <w:sz w:val="18"/>
                <w:szCs w:val="18"/>
              </w:rPr>
              <w:t xml:space="preserve">PERCENTAGE </w:t>
            </w:r>
            <w:r w:rsidRPr="007876C5">
              <w:rPr>
                <w:rFonts w:asciiTheme="minorHAnsi" w:hAnsiTheme="minorHAnsi"/>
                <w:sz w:val="18"/>
                <w:szCs w:val="18"/>
              </w:rPr>
              <w:t xml:space="preserve">  </w:t>
            </w:r>
          </w:p>
        </w:tc>
      </w:tr>
      <w:tr w:rsidR="006F04EF" w:rsidRPr="007876C5" w14:paraId="507E53EA" w14:textId="77777777">
        <w:trPr>
          <w:trHeight w:val="336"/>
        </w:trPr>
        <w:tc>
          <w:tcPr>
            <w:tcW w:w="2182" w:type="dxa"/>
            <w:tcBorders>
              <w:top w:val="single" w:sz="8" w:space="0" w:color="000000"/>
              <w:left w:val="single" w:sz="8" w:space="0" w:color="000000"/>
              <w:bottom w:val="single" w:sz="8" w:space="0" w:color="000000"/>
              <w:right w:val="single" w:sz="8" w:space="0" w:color="000000"/>
            </w:tcBorders>
          </w:tcPr>
          <w:p w14:paraId="40BDB8E0" w14:textId="77777777" w:rsidR="006F04EF" w:rsidRPr="007876C5" w:rsidRDefault="00000000">
            <w:pPr>
              <w:spacing w:after="0" w:line="259" w:lineRule="auto"/>
              <w:ind w:left="14" w:right="0" w:firstLine="0"/>
              <w:jc w:val="center"/>
              <w:rPr>
                <w:rFonts w:asciiTheme="minorHAnsi" w:hAnsiTheme="minorHAnsi"/>
                <w:sz w:val="18"/>
                <w:szCs w:val="18"/>
              </w:rPr>
            </w:pPr>
            <w:r w:rsidRPr="007876C5">
              <w:rPr>
                <w:rFonts w:asciiTheme="minorHAnsi" w:hAnsiTheme="minorHAnsi"/>
                <w:sz w:val="18"/>
                <w:szCs w:val="18"/>
              </w:rPr>
              <w:t xml:space="preserve">Class X   </w:t>
            </w:r>
          </w:p>
        </w:tc>
        <w:tc>
          <w:tcPr>
            <w:tcW w:w="2463" w:type="dxa"/>
            <w:tcBorders>
              <w:top w:val="single" w:sz="8" w:space="0" w:color="000000"/>
              <w:left w:val="single" w:sz="8" w:space="0" w:color="000000"/>
              <w:bottom w:val="single" w:sz="8" w:space="0" w:color="000000"/>
              <w:right w:val="single" w:sz="8" w:space="0" w:color="000000"/>
            </w:tcBorders>
          </w:tcPr>
          <w:p w14:paraId="496A4F21" w14:textId="77777777" w:rsidR="006F04EF" w:rsidRPr="007876C5" w:rsidRDefault="00000000">
            <w:pPr>
              <w:spacing w:after="0" w:line="259" w:lineRule="auto"/>
              <w:ind w:left="53" w:right="0" w:firstLine="0"/>
              <w:jc w:val="center"/>
              <w:rPr>
                <w:rFonts w:asciiTheme="minorHAnsi" w:hAnsiTheme="minorHAnsi"/>
                <w:sz w:val="18"/>
                <w:szCs w:val="18"/>
              </w:rPr>
            </w:pPr>
            <w:r w:rsidRPr="007876C5">
              <w:rPr>
                <w:rFonts w:asciiTheme="minorHAnsi" w:hAnsiTheme="minorHAnsi"/>
                <w:sz w:val="18"/>
                <w:szCs w:val="18"/>
              </w:rPr>
              <w:t xml:space="preserve">CBSE   </w:t>
            </w:r>
          </w:p>
        </w:tc>
        <w:tc>
          <w:tcPr>
            <w:tcW w:w="2943" w:type="dxa"/>
            <w:tcBorders>
              <w:top w:val="single" w:sz="8" w:space="0" w:color="000000"/>
              <w:left w:val="single" w:sz="8" w:space="0" w:color="000000"/>
              <w:bottom w:val="single" w:sz="8" w:space="0" w:color="000000"/>
              <w:right w:val="single" w:sz="8" w:space="0" w:color="000000"/>
            </w:tcBorders>
          </w:tcPr>
          <w:p w14:paraId="0E6A7218" w14:textId="77777777" w:rsidR="006F04EF" w:rsidRPr="007876C5" w:rsidRDefault="00000000">
            <w:pPr>
              <w:spacing w:after="0" w:line="259" w:lineRule="auto"/>
              <w:ind w:left="17" w:right="0" w:firstLine="0"/>
              <w:jc w:val="center"/>
              <w:rPr>
                <w:rFonts w:asciiTheme="minorHAnsi" w:hAnsiTheme="minorHAnsi"/>
                <w:sz w:val="18"/>
                <w:szCs w:val="18"/>
              </w:rPr>
            </w:pPr>
            <w:r w:rsidRPr="007876C5">
              <w:rPr>
                <w:rFonts w:asciiTheme="minorHAnsi" w:hAnsiTheme="minorHAnsi"/>
                <w:sz w:val="18"/>
                <w:szCs w:val="18"/>
              </w:rPr>
              <w:t xml:space="preserve">April 2008- May 2009   </w:t>
            </w:r>
          </w:p>
        </w:tc>
        <w:tc>
          <w:tcPr>
            <w:tcW w:w="2081" w:type="dxa"/>
            <w:tcBorders>
              <w:top w:val="single" w:sz="8" w:space="0" w:color="000000"/>
              <w:left w:val="single" w:sz="8" w:space="0" w:color="000000"/>
              <w:bottom w:val="single" w:sz="8" w:space="0" w:color="000000"/>
              <w:right w:val="single" w:sz="8" w:space="0" w:color="000000"/>
            </w:tcBorders>
          </w:tcPr>
          <w:p w14:paraId="24A7B2AD" w14:textId="77777777" w:rsidR="006F04EF" w:rsidRPr="007876C5" w:rsidRDefault="00000000">
            <w:pPr>
              <w:spacing w:after="0" w:line="259" w:lineRule="auto"/>
              <w:ind w:left="23" w:right="0" w:firstLine="0"/>
              <w:jc w:val="center"/>
              <w:rPr>
                <w:rFonts w:asciiTheme="minorHAnsi" w:hAnsiTheme="minorHAnsi"/>
                <w:sz w:val="18"/>
                <w:szCs w:val="18"/>
              </w:rPr>
            </w:pPr>
            <w:r w:rsidRPr="007876C5">
              <w:rPr>
                <w:rFonts w:asciiTheme="minorHAnsi" w:hAnsiTheme="minorHAnsi"/>
                <w:sz w:val="18"/>
                <w:szCs w:val="18"/>
              </w:rPr>
              <w:t xml:space="preserve">87.2%   </w:t>
            </w:r>
          </w:p>
        </w:tc>
      </w:tr>
      <w:tr w:rsidR="006F04EF" w:rsidRPr="007876C5" w14:paraId="6B672BDE" w14:textId="77777777">
        <w:trPr>
          <w:trHeight w:val="338"/>
        </w:trPr>
        <w:tc>
          <w:tcPr>
            <w:tcW w:w="2182" w:type="dxa"/>
            <w:tcBorders>
              <w:top w:val="single" w:sz="8" w:space="0" w:color="000000"/>
              <w:left w:val="single" w:sz="8" w:space="0" w:color="000000"/>
              <w:bottom w:val="single" w:sz="8" w:space="0" w:color="000000"/>
              <w:right w:val="single" w:sz="8" w:space="0" w:color="000000"/>
            </w:tcBorders>
          </w:tcPr>
          <w:p w14:paraId="19661346" w14:textId="77777777" w:rsidR="006F04EF" w:rsidRPr="007876C5" w:rsidRDefault="00000000">
            <w:pPr>
              <w:spacing w:after="0" w:line="259" w:lineRule="auto"/>
              <w:ind w:left="11" w:right="0" w:firstLine="0"/>
              <w:jc w:val="center"/>
              <w:rPr>
                <w:rFonts w:asciiTheme="minorHAnsi" w:hAnsiTheme="minorHAnsi"/>
                <w:sz w:val="18"/>
                <w:szCs w:val="18"/>
              </w:rPr>
            </w:pPr>
            <w:r w:rsidRPr="007876C5">
              <w:rPr>
                <w:rFonts w:asciiTheme="minorHAnsi" w:hAnsiTheme="minorHAnsi"/>
                <w:sz w:val="18"/>
                <w:szCs w:val="18"/>
              </w:rPr>
              <w:t xml:space="preserve">Class XII   </w:t>
            </w:r>
          </w:p>
        </w:tc>
        <w:tc>
          <w:tcPr>
            <w:tcW w:w="2463" w:type="dxa"/>
            <w:tcBorders>
              <w:top w:val="single" w:sz="8" w:space="0" w:color="000000"/>
              <w:left w:val="single" w:sz="8" w:space="0" w:color="000000"/>
              <w:bottom w:val="single" w:sz="8" w:space="0" w:color="000000"/>
              <w:right w:val="single" w:sz="8" w:space="0" w:color="000000"/>
            </w:tcBorders>
          </w:tcPr>
          <w:p w14:paraId="7BFE210B" w14:textId="77777777" w:rsidR="006F04EF" w:rsidRPr="007876C5" w:rsidRDefault="00000000">
            <w:pPr>
              <w:spacing w:after="0" w:line="259" w:lineRule="auto"/>
              <w:ind w:left="87" w:right="0" w:firstLine="0"/>
              <w:jc w:val="center"/>
              <w:rPr>
                <w:rFonts w:asciiTheme="minorHAnsi" w:hAnsiTheme="minorHAnsi"/>
                <w:sz w:val="18"/>
                <w:szCs w:val="18"/>
              </w:rPr>
            </w:pPr>
            <w:r w:rsidRPr="007876C5">
              <w:rPr>
                <w:rFonts w:asciiTheme="minorHAnsi" w:hAnsiTheme="minorHAnsi"/>
                <w:sz w:val="18"/>
                <w:szCs w:val="18"/>
              </w:rPr>
              <w:t xml:space="preserve">CBSE   </w:t>
            </w:r>
          </w:p>
        </w:tc>
        <w:tc>
          <w:tcPr>
            <w:tcW w:w="2943" w:type="dxa"/>
            <w:tcBorders>
              <w:top w:val="single" w:sz="8" w:space="0" w:color="000000"/>
              <w:left w:val="single" w:sz="8" w:space="0" w:color="000000"/>
              <w:bottom w:val="single" w:sz="8" w:space="0" w:color="000000"/>
              <w:right w:val="single" w:sz="8" w:space="0" w:color="000000"/>
            </w:tcBorders>
          </w:tcPr>
          <w:p w14:paraId="5F46A12C" w14:textId="77777777" w:rsidR="006F04EF" w:rsidRPr="007876C5" w:rsidRDefault="00000000">
            <w:pPr>
              <w:spacing w:after="0" w:line="259" w:lineRule="auto"/>
              <w:ind w:left="17" w:right="0" w:firstLine="0"/>
              <w:jc w:val="center"/>
              <w:rPr>
                <w:rFonts w:asciiTheme="minorHAnsi" w:hAnsiTheme="minorHAnsi"/>
                <w:sz w:val="18"/>
                <w:szCs w:val="18"/>
              </w:rPr>
            </w:pPr>
            <w:r w:rsidRPr="007876C5">
              <w:rPr>
                <w:rFonts w:asciiTheme="minorHAnsi" w:hAnsiTheme="minorHAnsi"/>
                <w:sz w:val="18"/>
                <w:szCs w:val="18"/>
              </w:rPr>
              <w:t xml:space="preserve">April 2010- May 2011   </w:t>
            </w:r>
          </w:p>
        </w:tc>
        <w:tc>
          <w:tcPr>
            <w:tcW w:w="2081" w:type="dxa"/>
            <w:tcBorders>
              <w:top w:val="single" w:sz="8" w:space="0" w:color="000000"/>
              <w:left w:val="single" w:sz="8" w:space="0" w:color="000000"/>
              <w:bottom w:val="single" w:sz="8" w:space="0" w:color="000000"/>
              <w:right w:val="single" w:sz="8" w:space="0" w:color="000000"/>
            </w:tcBorders>
          </w:tcPr>
          <w:p w14:paraId="33A210B1" w14:textId="1B5D87CF" w:rsidR="00F67CEA" w:rsidRPr="007876C5" w:rsidRDefault="00000000" w:rsidP="00F67CEA">
            <w:pPr>
              <w:spacing w:after="0" w:line="259" w:lineRule="auto"/>
              <w:ind w:left="23" w:right="0" w:firstLine="0"/>
              <w:jc w:val="center"/>
              <w:rPr>
                <w:rFonts w:asciiTheme="minorHAnsi" w:hAnsiTheme="minorHAnsi"/>
                <w:sz w:val="18"/>
                <w:szCs w:val="18"/>
              </w:rPr>
            </w:pPr>
            <w:r w:rsidRPr="007876C5">
              <w:rPr>
                <w:rFonts w:asciiTheme="minorHAnsi" w:hAnsiTheme="minorHAnsi"/>
                <w:sz w:val="18"/>
                <w:szCs w:val="18"/>
              </w:rPr>
              <w:t xml:space="preserve">92.6%   </w:t>
            </w:r>
          </w:p>
        </w:tc>
      </w:tr>
      <w:tr w:rsidR="00F67CEA" w:rsidRPr="007876C5" w14:paraId="26B3FC88" w14:textId="77777777">
        <w:trPr>
          <w:trHeight w:val="338"/>
        </w:trPr>
        <w:tc>
          <w:tcPr>
            <w:tcW w:w="2182" w:type="dxa"/>
            <w:tcBorders>
              <w:top w:val="single" w:sz="8" w:space="0" w:color="000000"/>
              <w:left w:val="single" w:sz="8" w:space="0" w:color="000000"/>
              <w:bottom w:val="single" w:sz="8" w:space="0" w:color="000000"/>
              <w:right w:val="single" w:sz="8" w:space="0" w:color="000000"/>
            </w:tcBorders>
          </w:tcPr>
          <w:p w14:paraId="63E1C2DB" w14:textId="5CAD5278" w:rsidR="00F67CEA" w:rsidRPr="007876C5" w:rsidRDefault="00F67CEA">
            <w:pPr>
              <w:spacing w:after="0" w:line="259" w:lineRule="auto"/>
              <w:ind w:left="11" w:right="0" w:firstLine="0"/>
              <w:jc w:val="center"/>
              <w:rPr>
                <w:rFonts w:asciiTheme="minorHAnsi" w:hAnsiTheme="minorHAnsi"/>
                <w:sz w:val="18"/>
                <w:szCs w:val="18"/>
              </w:rPr>
            </w:pPr>
            <w:r>
              <w:rPr>
                <w:rFonts w:asciiTheme="minorHAnsi" w:hAnsiTheme="minorHAnsi"/>
                <w:sz w:val="18"/>
                <w:szCs w:val="18"/>
              </w:rPr>
              <w:t>B. Tech</w:t>
            </w:r>
          </w:p>
        </w:tc>
        <w:tc>
          <w:tcPr>
            <w:tcW w:w="2463" w:type="dxa"/>
            <w:tcBorders>
              <w:top w:val="single" w:sz="8" w:space="0" w:color="000000"/>
              <w:left w:val="single" w:sz="8" w:space="0" w:color="000000"/>
              <w:bottom w:val="single" w:sz="8" w:space="0" w:color="000000"/>
              <w:right w:val="single" w:sz="8" w:space="0" w:color="000000"/>
            </w:tcBorders>
          </w:tcPr>
          <w:p w14:paraId="66FD3954" w14:textId="088B8663" w:rsidR="00F67CEA" w:rsidRPr="007876C5" w:rsidRDefault="00F67CEA">
            <w:pPr>
              <w:spacing w:after="0" w:line="259" w:lineRule="auto"/>
              <w:ind w:left="87" w:right="0" w:firstLine="0"/>
              <w:jc w:val="center"/>
              <w:rPr>
                <w:rFonts w:asciiTheme="minorHAnsi" w:hAnsiTheme="minorHAnsi"/>
                <w:sz w:val="18"/>
                <w:szCs w:val="18"/>
              </w:rPr>
            </w:pPr>
            <w:r>
              <w:rPr>
                <w:rFonts w:asciiTheme="minorHAnsi" w:hAnsiTheme="minorHAnsi"/>
                <w:sz w:val="18"/>
                <w:szCs w:val="18"/>
              </w:rPr>
              <w:t>UTU</w:t>
            </w:r>
          </w:p>
        </w:tc>
        <w:tc>
          <w:tcPr>
            <w:tcW w:w="2943" w:type="dxa"/>
            <w:tcBorders>
              <w:top w:val="single" w:sz="8" w:space="0" w:color="000000"/>
              <w:left w:val="single" w:sz="8" w:space="0" w:color="000000"/>
              <w:bottom w:val="single" w:sz="8" w:space="0" w:color="000000"/>
              <w:right w:val="single" w:sz="8" w:space="0" w:color="000000"/>
            </w:tcBorders>
          </w:tcPr>
          <w:p w14:paraId="1B8D2954" w14:textId="28228D0B" w:rsidR="00F67CEA" w:rsidRPr="007876C5" w:rsidRDefault="00F67CEA">
            <w:pPr>
              <w:spacing w:after="0" w:line="259" w:lineRule="auto"/>
              <w:ind w:left="17" w:right="0" w:firstLine="0"/>
              <w:jc w:val="center"/>
              <w:rPr>
                <w:rFonts w:asciiTheme="minorHAnsi" w:hAnsiTheme="minorHAnsi"/>
                <w:sz w:val="18"/>
                <w:szCs w:val="18"/>
              </w:rPr>
            </w:pPr>
            <w:r>
              <w:rPr>
                <w:rFonts w:asciiTheme="minorHAnsi" w:hAnsiTheme="minorHAnsi"/>
                <w:sz w:val="18"/>
                <w:szCs w:val="18"/>
              </w:rPr>
              <w:t>Aug 2012 – June 2016</w:t>
            </w:r>
          </w:p>
        </w:tc>
        <w:tc>
          <w:tcPr>
            <w:tcW w:w="2081" w:type="dxa"/>
            <w:tcBorders>
              <w:top w:val="single" w:sz="8" w:space="0" w:color="000000"/>
              <w:left w:val="single" w:sz="8" w:space="0" w:color="000000"/>
              <w:bottom w:val="single" w:sz="8" w:space="0" w:color="000000"/>
              <w:right w:val="single" w:sz="8" w:space="0" w:color="000000"/>
            </w:tcBorders>
          </w:tcPr>
          <w:p w14:paraId="11773EE1" w14:textId="29D2A4B0" w:rsidR="00F67CEA" w:rsidRPr="007876C5" w:rsidRDefault="00F67CEA" w:rsidP="00F67CEA">
            <w:pPr>
              <w:spacing w:after="0" w:line="259" w:lineRule="auto"/>
              <w:ind w:left="23" w:right="0" w:firstLine="0"/>
              <w:jc w:val="center"/>
              <w:rPr>
                <w:rFonts w:asciiTheme="minorHAnsi" w:hAnsiTheme="minorHAnsi"/>
                <w:sz w:val="18"/>
                <w:szCs w:val="18"/>
              </w:rPr>
            </w:pPr>
            <w:r>
              <w:rPr>
                <w:rFonts w:asciiTheme="minorHAnsi" w:hAnsiTheme="minorHAnsi"/>
                <w:sz w:val="18"/>
                <w:szCs w:val="18"/>
              </w:rPr>
              <w:t>73.8 %</w:t>
            </w:r>
          </w:p>
        </w:tc>
      </w:tr>
      <w:tr w:rsidR="00F67CEA" w:rsidRPr="007876C5" w14:paraId="7A40F874" w14:textId="77777777">
        <w:trPr>
          <w:trHeight w:val="338"/>
        </w:trPr>
        <w:tc>
          <w:tcPr>
            <w:tcW w:w="2182" w:type="dxa"/>
            <w:tcBorders>
              <w:top w:val="single" w:sz="8" w:space="0" w:color="000000"/>
              <w:left w:val="single" w:sz="8" w:space="0" w:color="000000"/>
              <w:bottom w:val="single" w:sz="8" w:space="0" w:color="000000"/>
              <w:right w:val="single" w:sz="8" w:space="0" w:color="000000"/>
            </w:tcBorders>
          </w:tcPr>
          <w:p w14:paraId="75CA1FCB" w14:textId="541722EF" w:rsidR="00F67CEA" w:rsidRPr="007876C5" w:rsidRDefault="00F67CEA">
            <w:pPr>
              <w:spacing w:after="0" w:line="259" w:lineRule="auto"/>
              <w:ind w:left="11" w:right="0" w:firstLine="0"/>
              <w:jc w:val="center"/>
              <w:rPr>
                <w:rFonts w:asciiTheme="minorHAnsi" w:hAnsiTheme="minorHAnsi"/>
                <w:sz w:val="18"/>
                <w:szCs w:val="18"/>
              </w:rPr>
            </w:pPr>
            <w:r>
              <w:rPr>
                <w:rFonts w:asciiTheme="minorHAnsi" w:hAnsiTheme="minorHAnsi"/>
                <w:sz w:val="18"/>
                <w:szCs w:val="18"/>
              </w:rPr>
              <w:t xml:space="preserve">PG Diploma in </w:t>
            </w:r>
            <w:r w:rsidRPr="00F67CEA">
              <w:rPr>
                <w:rFonts w:asciiTheme="minorHAnsi" w:hAnsiTheme="minorHAnsi"/>
                <w:sz w:val="18"/>
                <w:szCs w:val="18"/>
              </w:rPr>
              <w:t>Cyber Law &amp; Cyber Forensics</w:t>
            </w:r>
          </w:p>
        </w:tc>
        <w:tc>
          <w:tcPr>
            <w:tcW w:w="2463" w:type="dxa"/>
            <w:tcBorders>
              <w:top w:val="single" w:sz="8" w:space="0" w:color="000000"/>
              <w:left w:val="single" w:sz="8" w:space="0" w:color="000000"/>
              <w:bottom w:val="single" w:sz="8" w:space="0" w:color="000000"/>
              <w:right w:val="single" w:sz="8" w:space="0" w:color="000000"/>
            </w:tcBorders>
          </w:tcPr>
          <w:p w14:paraId="6632B4F1" w14:textId="32453FC1" w:rsidR="00F67CEA" w:rsidRPr="007876C5" w:rsidRDefault="00F67CEA">
            <w:pPr>
              <w:spacing w:after="0" w:line="259" w:lineRule="auto"/>
              <w:ind w:left="87" w:right="0" w:firstLine="0"/>
              <w:jc w:val="center"/>
              <w:rPr>
                <w:rFonts w:asciiTheme="minorHAnsi" w:hAnsiTheme="minorHAnsi"/>
                <w:sz w:val="18"/>
                <w:szCs w:val="18"/>
              </w:rPr>
            </w:pPr>
            <w:r>
              <w:rPr>
                <w:rFonts w:asciiTheme="minorHAnsi" w:hAnsiTheme="minorHAnsi"/>
                <w:sz w:val="18"/>
                <w:szCs w:val="18"/>
              </w:rPr>
              <w:t>NLSIU</w:t>
            </w:r>
          </w:p>
        </w:tc>
        <w:tc>
          <w:tcPr>
            <w:tcW w:w="2943" w:type="dxa"/>
            <w:tcBorders>
              <w:top w:val="single" w:sz="8" w:space="0" w:color="000000"/>
              <w:left w:val="single" w:sz="8" w:space="0" w:color="000000"/>
              <w:bottom w:val="single" w:sz="8" w:space="0" w:color="000000"/>
              <w:right w:val="single" w:sz="8" w:space="0" w:color="000000"/>
            </w:tcBorders>
          </w:tcPr>
          <w:p w14:paraId="425467AE" w14:textId="4718A6B2" w:rsidR="00F67CEA" w:rsidRPr="007876C5" w:rsidRDefault="00F67CEA">
            <w:pPr>
              <w:spacing w:after="0" w:line="259" w:lineRule="auto"/>
              <w:ind w:left="17" w:right="0" w:firstLine="0"/>
              <w:jc w:val="center"/>
              <w:rPr>
                <w:rFonts w:asciiTheme="minorHAnsi" w:hAnsiTheme="minorHAnsi"/>
                <w:sz w:val="18"/>
                <w:szCs w:val="18"/>
              </w:rPr>
            </w:pPr>
            <w:r>
              <w:rPr>
                <w:rFonts w:asciiTheme="minorHAnsi" w:hAnsiTheme="minorHAnsi"/>
                <w:sz w:val="18"/>
                <w:szCs w:val="18"/>
              </w:rPr>
              <w:t>Aug 2024- Aug 2025</w:t>
            </w:r>
          </w:p>
        </w:tc>
        <w:tc>
          <w:tcPr>
            <w:tcW w:w="2081" w:type="dxa"/>
            <w:tcBorders>
              <w:top w:val="single" w:sz="8" w:space="0" w:color="000000"/>
              <w:left w:val="single" w:sz="8" w:space="0" w:color="000000"/>
              <w:bottom w:val="single" w:sz="8" w:space="0" w:color="000000"/>
              <w:right w:val="single" w:sz="8" w:space="0" w:color="000000"/>
            </w:tcBorders>
          </w:tcPr>
          <w:p w14:paraId="3B1A47CB" w14:textId="4BB6EEBC" w:rsidR="00F67CEA" w:rsidRPr="007876C5" w:rsidRDefault="00F67CEA" w:rsidP="00F67CEA">
            <w:pPr>
              <w:spacing w:after="0" w:line="259" w:lineRule="auto"/>
              <w:ind w:left="23" w:right="0" w:firstLine="0"/>
              <w:jc w:val="center"/>
              <w:rPr>
                <w:rFonts w:asciiTheme="minorHAnsi" w:hAnsiTheme="minorHAnsi"/>
                <w:sz w:val="18"/>
                <w:szCs w:val="18"/>
              </w:rPr>
            </w:pPr>
            <w:r>
              <w:rPr>
                <w:rFonts w:asciiTheme="minorHAnsi" w:hAnsiTheme="minorHAnsi"/>
                <w:sz w:val="18"/>
                <w:szCs w:val="18"/>
              </w:rPr>
              <w:t>Ongoing</w:t>
            </w:r>
          </w:p>
        </w:tc>
      </w:tr>
    </w:tbl>
    <w:p w14:paraId="61095398" w14:textId="342017DB" w:rsidR="006F04EF" w:rsidRDefault="006F04EF" w:rsidP="00F67CEA">
      <w:pPr>
        <w:ind w:left="0" w:firstLine="0"/>
      </w:pPr>
    </w:p>
    <w:sectPr w:rsidR="006F04EF" w:rsidSect="00C74C0F">
      <w:headerReference w:type="default" r:id="rId9"/>
      <w:footerReference w:type="default" r:id="rId10"/>
      <w:pgSz w:w="12240" w:h="15840"/>
      <w:pgMar w:top="1048" w:right="533" w:bottom="718" w:left="540" w:header="39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40E7F" w14:textId="77777777" w:rsidR="00225E6E" w:rsidRDefault="00225E6E" w:rsidP="007876C5">
      <w:pPr>
        <w:spacing w:after="0" w:line="240" w:lineRule="auto"/>
      </w:pPr>
      <w:r>
        <w:separator/>
      </w:r>
    </w:p>
  </w:endnote>
  <w:endnote w:type="continuationSeparator" w:id="0">
    <w:p w14:paraId="731BFD48" w14:textId="77777777" w:rsidR="00225E6E" w:rsidRDefault="00225E6E" w:rsidP="0078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70989" w14:textId="77777777" w:rsidR="00132A03" w:rsidRDefault="00132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FC619" w14:textId="77777777" w:rsidR="00225E6E" w:rsidRDefault="00225E6E" w:rsidP="007876C5">
      <w:pPr>
        <w:spacing w:after="0" w:line="240" w:lineRule="auto"/>
      </w:pPr>
      <w:r>
        <w:separator/>
      </w:r>
    </w:p>
  </w:footnote>
  <w:footnote w:type="continuationSeparator" w:id="0">
    <w:p w14:paraId="1DEA04E9" w14:textId="77777777" w:rsidR="00225E6E" w:rsidRDefault="00225E6E" w:rsidP="00787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4455E" w14:textId="77777777" w:rsidR="00F00FDF" w:rsidRDefault="00F00FDF">
    <w:pPr>
      <w:pStyle w:val="Header"/>
    </w:pPr>
    <w:r>
      <w:rPr>
        <w:noProof/>
      </w:rPr>
      <mc:AlternateContent>
        <mc:Choice Requires="wps">
          <w:drawing>
            <wp:anchor distT="0" distB="0" distL="114300" distR="114300" simplePos="0" relativeHeight="251659264" behindDoc="0" locked="0" layoutInCell="1" allowOverlap="1" wp14:anchorId="675612E5" wp14:editId="6C1FBCAC">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25"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937F810" w14:textId="5B139221" w:rsidR="00F00FDF" w:rsidRDefault="00F00FDF">
                              <w:pPr>
                                <w:pStyle w:val="NoSpacing"/>
                                <w:jc w:val="center"/>
                                <w:rPr>
                                  <w:b/>
                                  <w:caps/>
                                  <w:spacing w:val="20"/>
                                  <w:sz w:val="28"/>
                                  <w:szCs w:val="28"/>
                                </w:rPr>
                              </w:pPr>
                              <w:r>
                                <w:rPr>
                                  <w:b/>
                                  <w:caps/>
                                  <w:spacing w:val="20"/>
                                  <w:sz w:val="28"/>
                                  <w:szCs w:val="28"/>
                                </w:rPr>
                                <w:t>SANJAY SINGH CHAUHAN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75612E5" id="Rectangle 25" o:spid="_x0000_s1026" alt="Title: Document Title" style="position:absolute;left:0;text-align:left;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937F810" w14:textId="5B139221" w:rsidR="00F00FDF" w:rsidRDefault="00F00FDF">
                        <w:pPr>
                          <w:pStyle w:val="NoSpacing"/>
                          <w:jc w:val="center"/>
                          <w:rPr>
                            <w:b/>
                            <w:caps/>
                            <w:spacing w:val="20"/>
                            <w:sz w:val="28"/>
                            <w:szCs w:val="28"/>
                          </w:rPr>
                        </w:pPr>
                        <w:r>
                          <w:rPr>
                            <w:b/>
                            <w:caps/>
                            <w:spacing w:val="20"/>
                            <w:sz w:val="28"/>
                            <w:szCs w:val="28"/>
                          </w:rPr>
                          <w:t>SANJAY SINGH CHAUHAN</w:t>
                        </w:r>
                      </w:p>
                    </w:sdtContent>
                  </w:sdt>
                </w:txbxContent>
              </v:textbox>
              <w10:wrap anchorx="page" anchory="page"/>
            </v:rect>
          </w:pict>
        </mc:Fallback>
      </mc:AlternateContent>
    </w:r>
  </w:p>
  <w:p w14:paraId="4728D677" w14:textId="77777777" w:rsidR="007876C5" w:rsidRDefault="00787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12C92"/>
    <w:multiLevelType w:val="hybridMultilevel"/>
    <w:tmpl w:val="26A850F6"/>
    <w:lvl w:ilvl="0" w:tplc="08090001">
      <w:start w:val="1"/>
      <w:numFmt w:val="bullet"/>
      <w:lvlText w:val=""/>
      <w:lvlJc w:val="left"/>
      <w:pPr>
        <w:ind w:left="396" w:hanging="360"/>
      </w:pPr>
      <w:rPr>
        <w:rFonts w:ascii="Symbol" w:hAnsi="Symbol" w:hint="default"/>
      </w:rPr>
    </w:lvl>
    <w:lvl w:ilvl="1" w:tplc="08090003" w:tentative="1">
      <w:start w:val="1"/>
      <w:numFmt w:val="bullet"/>
      <w:lvlText w:val="o"/>
      <w:lvlJc w:val="left"/>
      <w:pPr>
        <w:ind w:left="1116" w:hanging="360"/>
      </w:pPr>
      <w:rPr>
        <w:rFonts w:ascii="Courier New" w:hAnsi="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hint="default"/>
      </w:rPr>
    </w:lvl>
    <w:lvl w:ilvl="8" w:tplc="08090005" w:tentative="1">
      <w:start w:val="1"/>
      <w:numFmt w:val="bullet"/>
      <w:lvlText w:val=""/>
      <w:lvlJc w:val="left"/>
      <w:pPr>
        <w:ind w:left="6156" w:hanging="360"/>
      </w:pPr>
      <w:rPr>
        <w:rFonts w:ascii="Wingdings" w:hAnsi="Wingdings" w:hint="default"/>
      </w:rPr>
    </w:lvl>
  </w:abstractNum>
  <w:abstractNum w:abstractNumId="1" w15:restartNumberingAfterBreak="0">
    <w:nsid w:val="1F0C59FF"/>
    <w:multiLevelType w:val="hybridMultilevel"/>
    <w:tmpl w:val="9940DBA2"/>
    <w:lvl w:ilvl="0" w:tplc="76D0A7D0">
      <w:start w:val="1"/>
      <w:numFmt w:val="bullet"/>
      <w:lvlText w:val="•"/>
      <w:lvlJc w:val="left"/>
      <w:pPr>
        <w:ind w:left="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A2082">
      <w:start w:val="1"/>
      <w:numFmt w:val="bullet"/>
      <w:lvlText w:val="o"/>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E4263E">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F8249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A8400">
      <w:start w:val="1"/>
      <w:numFmt w:val="bullet"/>
      <w:lvlText w:val="o"/>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44D15E">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14CBB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8685B8">
      <w:start w:val="1"/>
      <w:numFmt w:val="bullet"/>
      <w:lvlText w:val="o"/>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C68150">
      <w:start w:val="1"/>
      <w:numFmt w:val="bullet"/>
      <w:lvlText w:val="▪"/>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455010"/>
    <w:multiLevelType w:val="hybridMultilevel"/>
    <w:tmpl w:val="5B7E4EF8"/>
    <w:lvl w:ilvl="0" w:tplc="FF305A28">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A89A2A">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EE59B8">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3A01E0">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2F94C">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42D796">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9C68A0">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2C42BE">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EC6DD6">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3338A8"/>
    <w:multiLevelType w:val="hybridMultilevel"/>
    <w:tmpl w:val="7D1C1604"/>
    <w:lvl w:ilvl="0" w:tplc="08090001">
      <w:start w:val="1"/>
      <w:numFmt w:val="bullet"/>
      <w:lvlText w:val=""/>
      <w:lvlJc w:val="left"/>
      <w:pPr>
        <w:ind w:left="1389" w:hanging="360"/>
      </w:pPr>
      <w:rPr>
        <w:rFonts w:ascii="Symbol" w:hAnsi="Symbol" w:hint="default"/>
      </w:rPr>
    </w:lvl>
    <w:lvl w:ilvl="1" w:tplc="08090003" w:tentative="1">
      <w:start w:val="1"/>
      <w:numFmt w:val="bullet"/>
      <w:lvlText w:val="o"/>
      <w:lvlJc w:val="left"/>
      <w:pPr>
        <w:ind w:left="2109" w:hanging="360"/>
      </w:pPr>
      <w:rPr>
        <w:rFonts w:ascii="Courier New" w:hAnsi="Courier New" w:hint="default"/>
      </w:rPr>
    </w:lvl>
    <w:lvl w:ilvl="2" w:tplc="08090005" w:tentative="1">
      <w:start w:val="1"/>
      <w:numFmt w:val="bullet"/>
      <w:lvlText w:val=""/>
      <w:lvlJc w:val="left"/>
      <w:pPr>
        <w:ind w:left="2829" w:hanging="360"/>
      </w:pPr>
      <w:rPr>
        <w:rFonts w:ascii="Wingdings" w:hAnsi="Wingdings" w:hint="default"/>
      </w:rPr>
    </w:lvl>
    <w:lvl w:ilvl="3" w:tplc="08090001" w:tentative="1">
      <w:start w:val="1"/>
      <w:numFmt w:val="bullet"/>
      <w:lvlText w:val=""/>
      <w:lvlJc w:val="left"/>
      <w:pPr>
        <w:ind w:left="3549" w:hanging="360"/>
      </w:pPr>
      <w:rPr>
        <w:rFonts w:ascii="Symbol" w:hAnsi="Symbol" w:hint="default"/>
      </w:rPr>
    </w:lvl>
    <w:lvl w:ilvl="4" w:tplc="08090003" w:tentative="1">
      <w:start w:val="1"/>
      <w:numFmt w:val="bullet"/>
      <w:lvlText w:val="o"/>
      <w:lvlJc w:val="left"/>
      <w:pPr>
        <w:ind w:left="4269" w:hanging="360"/>
      </w:pPr>
      <w:rPr>
        <w:rFonts w:ascii="Courier New" w:hAnsi="Courier New" w:hint="default"/>
      </w:rPr>
    </w:lvl>
    <w:lvl w:ilvl="5" w:tplc="08090005" w:tentative="1">
      <w:start w:val="1"/>
      <w:numFmt w:val="bullet"/>
      <w:lvlText w:val=""/>
      <w:lvlJc w:val="left"/>
      <w:pPr>
        <w:ind w:left="4989" w:hanging="360"/>
      </w:pPr>
      <w:rPr>
        <w:rFonts w:ascii="Wingdings" w:hAnsi="Wingdings" w:hint="default"/>
      </w:rPr>
    </w:lvl>
    <w:lvl w:ilvl="6" w:tplc="08090001" w:tentative="1">
      <w:start w:val="1"/>
      <w:numFmt w:val="bullet"/>
      <w:lvlText w:val=""/>
      <w:lvlJc w:val="left"/>
      <w:pPr>
        <w:ind w:left="5709" w:hanging="360"/>
      </w:pPr>
      <w:rPr>
        <w:rFonts w:ascii="Symbol" w:hAnsi="Symbol" w:hint="default"/>
      </w:rPr>
    </w:lvl>
    <w:lvl w:ilvl="7" w:tplc="08090003" w:tentative="1">
      <w:start w:val="1"/>
      <w:numFmt w:val="bullet"/>
      <w:lvlText w:val="o"/>
      <w:lvlJc w:val="left"/>
      <w:pPr>
        <w:ind w:left="6429" w:hanging="360"/>
      </w:pPr>
      <w:rPr>
        <w:rFonts w:ascii="Courier New" w:hAnsi="Courier New" w:hint="default"/>
      </w:rPr>
    </w:lvl>
    <w:lvl w:ilvl="8" w:tplc="08090005" w:tentative="1">
      <w:start w:val="1"/>
      <w:numFmt w:val="bullet"/>
      <w:lvlText w:val=""/>
      <w:lvlJc w:val="left"/>
      <w:pPr>
        <w:ind w:left="7149" w:hanging="360"/>
      </w:pPr>
      <w:rPr>
        <w:rFonts w:ascii="Wingdings" w:hAnsi="Wingdings" w:hint="default"/>
      </w:rPr>
    </w:lvl>
  </w:abstractNum>
  <w:abstractNum w:abstractNumId="4" w15:restartNumberingAfterBreak="0">
    <w:nsid w:val="354546CD"/>
    <w:multiLevelType w:val="hybridMultilevel"/>
    <w:tmpl w:val="E81407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C21C81"/>
    <w:multiLevelType w:val="hybridMultilevel"/>
    <w:tmpl w:val="D0083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C2954"/>
    <w:multiLevelType w:val="hybridMultilevel"/>
    <w:tmpl w:val="6F826E92"/>
    <w:lvl w:ilvl="0" w:tplc="08090001">
      <w:start w:val="1"/>
      <w:numFmt w:val="bullet"/>
      <w:lvlText w:val=""/>
      <w:lvlJc w:val="left"/>
      <w:pPr>
        <w:ind w:left="682" w:hanging="360"/>
      </w:pPr>
      <w:rPr>
        <w:rFonts w:ascii="Symbol" w:hAnsi="Symbol" w:hint="default"/>
      </w:rPr>
    </w:lvl>
    <w:lvl w:ilvl="1" w:tplc="08090003" w:tentative="1">
      <w:start w:val="1"/>
      <w:numFmt w:val="bullet"/>
      <w:lvlText w:val="o"/>
      <w:lvlJc w:val="left"/>
      <w:pPr>
        <w:ind w:left="1402" w:hanging="360"/>
      </w:pPr>
      <w:rPr>
        <w:rFonts w:ascii="Courier New" w:hAnsi="Courier New" w:hint="default"/>
      </w:rPr>
    </w:lvl>
    <w:lvl w:ilvl="2" w:tplc="08090005" w:tentative="1">
      <w:start w:val="1"/>
      <w:numFmt w:val="bullet"/>
      <w:lvlText w:val=""/>
      <w:lvlJc w:val="left"/>
      <w:pPr>
        <w:ind w:left="2122" w:hanging="360"/>
      </w:pPr>
      <w:rPr>
        <w:rFonts w:ascii="Wingdings" w:hAnsi="Wingdings" w:hint="default"/>
      </w:rPr>
    </w:lvl>
    <w:lvl w:ilvl="3" w:tplc="08090001" w:tentative="1">
      <w:start w:val="1"/>
      <w:numFmt w:val="bullet"/>
      <w:lvlText w:val=""/>
      <w:lvlJc w:val="left"/>
      <w:pPr>
        <w:ind w:left="2842" w:hanging="360"/>
      </w:pPr>
      <w:rPr>
        <w:rFonts w:ascii="Symbol" w:hAnsi="Symbol" w:hint="default"/>
      </w:rPr>
    </w:lvl>
    <w:lvl w:ilvl="4" w:tplc="08090003" w:tentative="1">
      <w:start w:val="1"/>
      <w:numFmt w:val="bullet"/>
      <w:lvlText w:val="o"/>
      <w:lvlJc w:val="left"/>
      <w:pPr>
        <w:ind w:left="3562" w:hanging="360"/>
      </w:pPr>
      <w:rPr>
        <w:rFonts w:ascii="Courier New" w:hAnsi="Courier New" w:hint="default"/>
      </w:rPr>
    </w:lvl>
    <w:lvl w:ilvl="5" w:tplc="08090005" w:tentative="1">
      <w:start w:val="1"/>
      <w:numFmt w:val="bullet"/>
      <w:lvlText w:val=""/>
      <w:lvlJc w:val="left"/>
      <w:pPr>
        <w:ind w:left="4282" w:hanging="360"/>
      </w:pPr>
      <w:rPr>
        <w:rFonts w:ascii="Wingdings" w:hAnsi="Wingdings" w:hint="default"/>
      </w:rPr>
    </w:lvl>
    <w:lvl w:ilvl="6" w:tplc="08090001" w:tentative="1">
      <w:start w:val="1"/>
      <w:numFmt w:val="bullet"/>
      <w:lvlText w:val=""/>
      <w:lvlJc w:val="left"/>
      <w:pPr>
        <w:ind w:left="5002" w:hanging="360"/>
      </w:pPr>
      <w:rPr>
        <w:rFonts w:ascii="Symbol" w:hAnsi="Symbol" w:hint="default"/>
      </w:rPr>
    </w:lvl>
    <w:lvl w:ilvl="7" w:tplc="08090003" w:tentative="1">
      <w:start w:val="1"/>
      <w:numFmt w:val="bullet"/>
      <w:lvlText w:val="o"/>
      <w:lvlJc w:val="left"/>
      <w:pPr>
        <w:ind w:left="5722" w:hanging="360"/>
      </w:pPr>
      <w:rPr>
        <w:rFonts w:ascii="Courier New" w:hAnsi="Courier New" w:hint="default"/>
      </w:rPr>
    </w:lvl>
    <w:lvl w:ilvl="8" w:tplc="08090005" w:tentative="1">
      <w:start w:val="1"/>
      <w:numFmt w:val="bullet"/>
      <w:lvlText w:val=""/>
      <w:lvlJc w:val="left"/>
      <w:pPr>
        <w:ind w:left="6442" w:hanging="360"/>
      </w:pPr>
      <w:rPr>
        <w:rFonts w:ascii="Wingdings" w:hAnsi="Wingdings" w:hint="default"/>
      </w:rPr>
    </w:lvl>
  </w:abstractNum>
  <w:abstractNum w:abstractNumId="7" w15:restartNumberingAfterBreak="0">
    <w:nsid w:val="46993188"/>
    <w:multiLevelType w:val="hybridMultilevel"/>
    <w:tmpl w:val="288C0AFA"/>
    <w:lvl w:ilvl="0" w:tplc="754C7112">
      <w:start w:val="1"/>
      <w:numFmt w:val="bullet"/>
      <w:lvlText w:val=""/>
      <w:lvlJc w:val="left"/>
      <w:pPr>
        <w:ind w:left="720" w:hanging="360"/>
      </w:pPr>
      <w:rPr>
        <w:rFonts w:ascii="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DC752C"/>
    <w:multiLevelType w:val="hybridMultilevel"/>
    <w:tmpl w:val="B59461B0"/>
    <w:lvl w:ilvl="0" w:tplc="17BAB918">
      <w:start w:val="1"/>
      <w:numFmt w:val="bullet"/>
      <w:lvlText w:val="•"/>
      <w:lvlJc w:val="left"/>
      <w:pPr>
        <w:ind w:left="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2379C">
      <w:start w:val="1"/>
      <w:numFmt w:val="bullet"/>
      <w:lvlText w:val="o"/>
      <w:lvlJc w:val="left"/>
      <w:pPr>
        <w:ind w:left="1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4EFF90">
      <w:start w:val="1"/>
      <w:numFmt w:val="bullet"/>
      <w:lvlText w:val="▪"/>
      <w:lvlJc w:val="left"/>
      <w:pPr>
        <w:ind w:left="2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0CECDA">
      <w:start w:val="1"/>
      <w:numFmt w:val="bullet"/>
      <w:lvlText w:val="•"/>
      <w:lvlJc w:val="left"/>
      <w:pPr>
        <w:ind w:left="3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21BC6">
      <w:start w:val="1"/>
      <w:numFmt w:val="bullet"/>
      <w:lvlText w:val="o"/>
      <w:lvlJc w:val="left"/>
      <w:pPr>
        <w:ind w:left="3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425CF2">
      <w:start w:val="1"/>
      <w:numFmt w:val="bullet"/>
      <w:lvlText w:val="▪"/>
      <w:lvlJc w:val="left"/>
      <w:pPr>
        <w:ind w:left="4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06769E">
      <w:start w:val="1"/>
      <w:numFmt w:val="bullet"/>
      <w:lvlText w:val="•"/>
      <w:lvlJc w:val="left"/>
      <w:pPr>
        <w:ind w:left="5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64F33C">
      <w:start w:val="1"/>
      <w:numFmt w:val="bullet"/>
      <w:lvlText w:val="o"/>
      <w:lvlJc w:val="left"/>
      <w:pPr>
        <w:ind w:left="6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FE6E5C">
      <w:start w:val="1"/>
      <w:numFmt w:val="bullet"/>
      <w:lvlText w:val="▪"/>
      <w:lvlJc w:val="left"/>
      <w:pPr>
        <w:ind w:left="6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5148A7"/>
    <w:multiLevelType w:val="hybridMultilevel"/>
    <w:tmpl w:val="DD6AA452"/>
    <w:lvl w:ilvl="0" w:tplc="637AC5E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FEB6A2">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240268">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94988A">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3AA464">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A6C8C8">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7A5118">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C6E4A">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FA4086">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7121197">
    <w:abstractNumId w:val="1"/>
  </w:num>
  <w:num w:numId="2" w16cid:durableId="1477378250">
    <w:abstractNumId w:val="8"/>
  </w:num>
  <w:num w:numId="3" w16cid:durableId="1722240841">
    <w:abstractNumId w:val="2"/>
  </w:num>
  <w:num w:numId="4" w16cid:durableId="1935626424">
    <w:abstractNumId w:val="9"/>
  </w:num>
  <w:num w:numId="5" w16cid:durableId="66656595">
    <w:abstractNumId w:val="3"/>
  </w:num>
  <w:num w:numId="6" w16cid:durableId="1164931069">
    <w:abstractNumId w:val="0"/>
  </w:num>
  <w:num w:numId="7" w16cid:durableId="1799520166">
    <w:abstractNumId w:val="7"/>
  </w:num>
  <w:num w:numId="8" w16cid:durableId="883103056">
    <w:abstractNumId w:val="5"/>
  </w:num>
  <w:num w:numId="9" w16cid:durableId="132405274">
    <w:abstractNumId w:val="4"/>
  </w:num>
  <w:num w:numId="10" w16cid:durableId="1392076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4EF"/>
    <w:rsid w:val="00007856"/>
    <w:rsid w:val="00132A03"/>
    <w:rsid w:val="00172408"/>
    <w:rsid w:val="001D4EAE"/>
    <w:rsid w:val="00225E6E"/>
    <w:rsid w:val="00352556"/>
    <w:rsid w:val="00447632"/>
    <w:rsid w:val="005C4336"/>
    <w:rsid w:val="006F04EF"/>
    <w:rsid w:val="007876C5"/>
    <w:rsid w:val="00791101"/>
    <w:rsid w:val="00BC6B5C"/>
    <w:rsid w:val="00C126C2"/>
    <w:rsid w:val="00C74C0F"/>
    <w:rsid w:val="00D40D7D"/>
    <w:rsid w:val="00D643B7"/>
    <w:rsid w:val="00F00FDF"/>
    <w:rsid w:val="00F6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6B9E"/>
  <w15:docId w15:val="{760CE6BF-A87C-A44F-BC9A-C9F18CC4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56" w:lineRule="auto"/>
      <w:ind w:left="372" w:right="35" w:hanging="10"/>
    </w:pPr>
    <w:rPr>
      <w:rFonts w:ascii="Aptos Display" w:eastAsia="Aptos Display" w:hAnsi="Aptos Display" w:cs="Times New Roman"/>
      <w:color w:val="000000"/>
      <w:sz w:val="20"/>
      <w:lang w:val="en" w:eastAsia="en"/>
    </w:rPr>
  </w:style>
  <w:style w:type="paragraph" w:styleId="Heading1">
    <w:name w:val="heading 1"/>
    <w:next w:val="Normal"/>
    <w:link w:val="Heading1Char"/>
    <w:uiPriority w:val="9"/>
    <w:qFormat/>
    <w:pPr>
      <w:keepNext/>
      <w:keepLines/>
      <w:shd w:val="clear" w:color="auto" w:fill="CDCDCD"/>
      <w:spacing w:after="172" w:line="259" w:lineRule="auto"/>
      <w:ind w:left="34"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59" w:lineRule="auto"/>
      <w:ind w:left="51" w:hanging="10"/>
      <w:outlineLvl w:val="1"/>
    </w:pPr>
    <w:rPr>
      <w:rFonts w:ascii="Aptos Display" w:eastAsia="Aptos Display" w:hAnsi="Aptos Display" w:cs="Aptos Display"/>
      <w:color w:val="0A2F40"/>
    </w:rPr>
  </w:style>
  <w:style w:type="paragraph" w:styleId="Heading3">
    <w:name w:val="heading 3"/>
    <w:basedOn w:val="Normal"/>
    <w:next w:val="Normal"/>
    <w:link w:val="Heading3Char"/>
    <w:uiPriority w:val="9"/>
    <w:unhideWhenUsed/>
    <w:qFormat/>
    <w:rsid w:val="007876C5"/>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unhideWhenUsed/>
    <w:qFormat/>
    <w:rsid w:val="007876C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unhideWhenUsed/>
    <w:qFormat/>
    <w:rsid w:val="007876C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ptos Display" w:eastAsia="Aptos Display" w:hAnsi="Aptos Display" w:cs="Aptos Display"/>
      <w:color w:val="0A2F4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D4EAE"/>
    <w:rPr>
      <w:color w:val="467886" w:themeColor="hyperlink"/>
      <w:u w:val="single"/>
    </w:rPr>
  </w:style>
  <w:style w:type="character" w:styleId="UnresolvedMention">
    <w:name w:val="Unresolved Mention"/>
    <w:basedOn w:val="DefaultParagraphFont"/>
    <w:uiPriority w:val="99"/>
    <w:semiHidden/>
    <w:unhideWhenUsed/>
    <w:rsid w:val="001D4EAE"/>
    <w:rPr>
      <w:color w:val="605E5C"/>
      <w:shd w:val="clear" w:color="auto" w:fill="E1DFDD"/>
    </w:rPr>
  </w:style>
  <w:style w:type="paragraph" w:styleId="ListParagraph">
    <w:name w:val="List Paragraph"/>
    <w:basedOn w:val="Normal"/>
    <w:uiPriority w:val="34"/>
    <w:qFormat/>
    <w:rsid w:val="007876C5"/>
    <w:pPr>
      <w:ind w:left="720"/>
      <w:contextualSpacing/>
    </w:pPr>
  </w:style>
  <w:style w:type="paragraph" w:styleId="Header">
    <w:name w:val="header"/>
    <w:basedOn w:val="Normal"/>
    <w:link w:val="HeaderChar"/>
    <w:uiPriority w:val="99"/>
    <w:unhideWhenUsed/>
    <w:rsid w:val="0078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6C5"/>
    <w:rPr>
      <w:rFonts w:ascii="Aptos Display" w:eastAsia="Aptos Display" w:hAnsi="Aptos Display" w:cs="Times New Roman"/>
      <w:color w:val="000000"/>
      <w:sz w:val="20"/>
      <w:lang w:val="en" w:eastAsia="en"/>
    </w:rPr>
  </w:style>
  <w:style w:type="paragraph" w:styleId="Footer">
    <w:name w:val="footer"/>
    <w:basedOn w:val="Normal"/>
    <w:link w:val="FooterChar"/>
    <w:uiPriority w:val="99"/>
    <w:unhideWhenUsed/>
    <w:rsid w:val="0078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6C5"/>
    <w:rPr>
      <w:rFonts w:ascii="Aptos Display" w:eastAsia="Aptos Display" w:hAnsi="Aptos Display" w:cs="Times New Roman"/>
      <w:color w:val="000000"/>
      <w:sz w:val="20"/>
      <w:lang w:val="en" w:eastAsia="en"/>
    </w:rPr>
  </w:style>
  <w:style w:type="paragraph" w:styleId="NoSpacing">
    <w:name w:val="No Spacing"/>
    <w:uiPriority w:val="1"/>
    <w:qFormat/>
    <w:rsid w:val="007876C5"/>
    <w:pPr>
      <w:spacing w:after="0" w:line="240" w:lineRule="auto"/>
    </w:pPr>
    <w:rPr>
      <w:kern w:val="0"/>
      <w:sz w:val="22"/>
      <w:szCs w:val="22"/>
      <w:lang w:val="en-US" w:eastAsia="zh-CN"/>
      <w14:ligatures w14:val="none"/>
    </w:rPr>
  </w:style>
  <w:style w:type="character" w:customStyle="1" w:styleId="Heading3Char">
    <w:name w:val="Heading 3 Char"/>
    <w:basedOn w:val="DefaultParagraphFont"/>
    <w:link w:val="Heading3"/>
    <w:uiPriority w:val="9"/>
    <w:rsid w:val="007876C5"/>
    <w:rPr>
      <w:rFonts w:asciiTheme="majorHAnsi" w:eastAsiaTheme="majorEastAsia" w:hAnsiTheme="majorHAnsi" w:cstheme="majorBidi"/>
      <w:color w:val="0A2F40" w:themeColor="accent1" w:themeShade="7F"/>
      <w:lang w:val="en" w:eastAsia="en"/>
    </w:rPr>
  </w:style>
  <w:style w:type="character" w:customStyle="1" w:styleId="Heading4Char">
    <w:name w:val="Heading 4 Char"/>
    <w:basedOn w:val="DefaultParagraphFont"/>
    <w:link w:val="Heading4"/>
    <w:uiPriority w:val="9"/>
    <w:rsid w:val="007876C5"/>
    <w:rPr>
      <w:rFonts w:asciiTheme="majorHAnsi" w:eastAsiaTheme="majorEastAsia" w:hAnsiTheme="majorHAnsi" w:cstheme="majorBidi"/>
      <w:i/>
      <w:iCs/>
      <w:color w:val="0F4761" w:themeColor="accent1" w:themeShade="BF"/>
      <w:sz w:val="20"/>
      <w:lang w:val="en" w:eastAsia="en"/>
    </w:rPr>
  </w:style>
  <w:style w:type="character" w:customStyle="1" w:styleId="Heading5Char">
    <w:name w:val="Heading 5 Char"/>
    <w:basedOn w:val="DefaultParagraphFont"/>
    <w:link w:val="Heading5"/>
    <w:uiPriority w:val="9"/>
    <w:rsid w:val="007876C5"/>
    <w:rPr>
      <w:rFonts w:asciiTheme="majorHAnsi" w:eastAsiaTheme="majorEastAsia" w:hAnsiTheme="majorHAnsi" w:cstheme="majorBidi"/>
      <w:color w:val="0F4761" w:themeColor="accent1" w:themeShade="BF"/>
      <w:sz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sanjaychauhansingh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38B0-C011-1C47-A3ED-62FA1C7C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SINGH CHAUHAN</dc:title>
  <dc:subject/>
  <dc:creator>SANJAY CHAUHAN</dc:creator>
  <cp:keywords/>
  <cp:lastModifiedBy>Shiv Shiva</cp:lastModifiedBy>
  <cp:revision>7</cp:revision>
  <cp:lastPrinted>2025-01-23T13:04:00Z</cp:lastPrinted>
  <dcterms:created xsi:type="dcterms:W3CDTF">2025-01-23T13:04:00Z</dcterms:created>
  <dcterms:modified xsi:type="dcterms:W3CDTF">2025-02-06T18:23:00Z</dcterms:modified>
</cp:coreProperties>
</file>