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2020-2021学年第一学期南阳理工学院计算机与软件学院（计算机技术公共教学部）考试</w:t>
      </w:r>
    </w:p>
    <w:p>
      <w:r>
        <w:t>课程:[1504808130]Python程序开发  班级:19渗透与测试1班  姓名:罗丁龙  学号:1915925267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3."ab"+"c"*2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4.Python中'123'+456对应的结果是：（）。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5.Python中print(8.0/2**3)结果为：（）。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6.实现多路分支最佳控制结构是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7.实现多路分支最佳控制结构是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8.JPanel的默认布局管理器是()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9.TELNET是进程端口号一般是（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10.关于误差的衡量，哪个是不准确的（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11.关于分支结构，以下选项中描述不正确的是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12.DNS是用来解析下列各项中的哪一项（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13.TELNET是进程端口号一般是（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14.JPanel的默认布局管理器是()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15.如果容器组件p的布局是BorderLayout，则在p的下边中添加一个按钮b，应该使用的语句是()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16.关于误差的衡量，哪个是不准确的（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17.容器类java.awt.container的父类是()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18.（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19.进行减法运算时，要尽量做到（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 中使用________进行单行注释。</w:t>
      </w:r>
    </w:p>
    <w:p/>
    <w:p>
      <w:r>
        <w:t>22.布尔类型的值包括____和____。</w:t>
      </w:r>
    </w:p>
    <w:p/>
    <w:p>
      <w:r>
        <w:t>23.Python是一种面向__的高级语言</w:t>
      </w:r>
    </w:p>
    <w:p/>
    <w:p>
      <w:r>
        <w:t>24.Python是一种面向__的高级语言</w:t>
      </w:r>
    </w:p>
    <w:p/>
    <w:p>
      <w:r>
        <w:t>25.Python 无穷循环 while True:</w:t>
        <w:br/>
        <w:t>的循环体中可用</w:t>
        <w:br/>
        <w:t>语句____退出循环</w:t>
      </w:r>
    </w:p>
    <w:p/>
    <w:p>
      <w:r>
        <w:t>26.Python 无穷循环 while True:</w:t>
        <w:br/>
        <w:t>的循环体中可用</w:t>
        <w:br/>
        <w:t>语句____退出循环</w:t>
      </w:r>
    </w:p>
    <w:p/>
    <w:p>
      <w:r>
        <w:t>27.Python语句print(set([1,2,1,2,3]))的结果是____。</w:t>
      </w:r>
    </w:p>
    <w:p/>
    <w:p>
      <w:r>
        <w:t>28.一个异常将终止(  )</w:t>
      </w:r>
    </w:p>
    <w:p/>
    <w:p>
      <w:r>
        <w:t>29.执行完毕后，i的值为（）</w:t>
      </w:r>
    </w:p>
    <w:p/>
    <w:p>
      <w:r>
        <w:t>30.主方法main的公共类（访问权限为public的类），该类继承自窗体类（）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32.Python集合中的元素可以是元组。</w:t>
      </w:r>
    </w:p>
    <w:p/>
    <w:p>
      <w:r>
        <w:t>33.执行完如下两条语句:)a,b=l2,2 (2)c=a/b，则变量c的数据类型是整型的。</w:t>
      </w:r>
    </w:p>
    <w:p/>
    <w:p>
      <w:r>
        <w:t>34.表达式[1,3,2)&gt;[1,23] 的值为True。</w:t>
      </w:r>
    </w:p>
    <w:p/>
    <w:p>
      <w:r>
        <w:t>35. ICMP是一种用于传输错误报告控制信息的协议</w:t>
      </w:r>
    </w:p>
    <w:p/>
    <w:p>
      <w:r>
        <w:t>36.名为Login的类，在该类中创建一个名为InitUI的方法，图形界面不在此方法中实现</w:t>
      </w:r>
    </w:p>
    <w:p/>
    <w:p>
      <w:r>
        <w:t>37.名为Login的类，在该类中创建一个名为InitUI的方法，图形界面不在此方法中实现</w:t>
      </w:r>
    </w:p>
    <w:p/>
    <w:p>
      <w:r>
        <w:t>38.当要计算的节点x 靠近给定数据点终点xn时，选择Lagrange插值公式比较合适</w:t>
      </w:r>
    </w:p>
    <w:p/>
    <w:p>
      <w:r>
        <w:t>39.用JFrame创建一个名为frame的顶级容器，需要添加的包名为javax.swing.JFrame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41.判断下列逻辑语句的True,False：1 &gt; 1 or 3 &lt; 4 or 4 &gt; 5 and 2 &gt; 1 and 9 &gt; 8 or 7 &lt; 6</w:t>
      </w:r>
    </w:p>
    <w:p/>
    <w:p>
      <w:r>
        <w:t>42.判断下列逻辑语句的True,False：1 &gt; 1 or 3 &lt; 4 or 4 &gt; 5 and 2 &gt; 1 and 9 &gt; 8 or 7 &lt; 6</w:t>
      </w:r>
    </w:p>
    <w:p/>
    <w:p>
      <w:r>
        <w:t>43.简述面向对象的三大特性并解释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