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2019-2020学年第一学期南阳理工学院计算机与软件学院（计算机技术公共教学部）考试</w:t>
      </w:r>
    </w:p>
    <w:p>
      <w:r>
        <w:t>课程:[1504808130]Python程序开发  班级:19渗透与测试2班  姓名:刘兆圆  学号:1815925336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3.关于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4.Python中print(8.0/2**3)结果为：（）。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5.Python中'123'+456对应的结果是：（）。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6."ab"+"c"*2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7.Python中'123'+456对应的结果是：（）。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8.Python中print(8.0/2**3)结果为：（）。</w:t>
      </w:r>
    </w:p>
    <w:p>
      <w:r>
        <w:t xml:space="preserve">A. 64  </w:t>
        <w:br/>
        <w:t xml:space="preserve">B. 1.0  </w:t>
        <w:br/>
        <w:t xml:space="preserve">C. 64.0  </w:t>
        <w:br/>
        <w:t xml:space="preserve">D. 1  </w:t>
        <w:br/>
      </w:r>
    </w:p>
    <w:p>
      <w:r>
        <w:t>9.Pyhton语句print(type([1,2,3,4]))（）。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10.编写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11.编写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12.字典d={'abc':123,'def':456,'ghi':789},len(d)的结果是（）。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13.S和T是两个集合，对于S&amp;T的描述正确的是（）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14.编写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15.已有定义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16.用逻辑表达式表示“大于10而小于20的数”,正确的是（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17.在异常处理中，如释放资源、关闭文件、关闭数据库等由(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18.对于catch子句的排列，下列哪种是正确的(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19.关于分支结构，以下选项中描述不正确的是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20.用逻辑表达式表示“大于10而小于20的数”,正确的是（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22.Python语句print(set([1,2,1,2,3]))的结果是____。</w:t>
      </w:r>
    </w:p>
    <w:p/>
    <w:p>
      <w:r>
        <w:t>23.小C将设计好的算法转为 Python 程序语言 (如下)。其中“Tot2=8”是一个____,“#初始化时长费为 0”是一个____,“S&lt;=3.3”是一个____,“float (input (“请输入时长”))”是一个____。A.函数 B.表达式 C.赋值语句 D.注释语句</w:t>
      </w:r>
    </w:p>
    <w:p/>
    <w:p>
      <w:r>
        <w:t>24.表达式 [index for index, value in enumerate([3,5,7,3,7]) if value == max([3,5,7,3,7)] 的值为____。</w:t>
      </w:r>
    </w:p>
    <w:p/>
    <w:p>
      <w:r>
        <w:t>25.负责电子邮件传输的应用层协议是（ ）</w:t>
      </w:r>
    </w:p>
    <w:p/>
    <w:p>
      <w:r>
        <w:t>26.一个异常将终止(  )</w:t>
      </w:r>
    </w:p>
    <w:p/>
    <w:p>
      <w:r>
        <w:t>27. print(list(a)) 输出结果是____.</w:t>
      </w:r>
    </w:p>
    <w:p/>
    <w:p>
      <w:r>
        <w:t>28.三次样条函数的插值条件中，最多可以插值于给定数据点的 阶导数三次样条函数的插值条件中，最多可以插值于给定数据点的（） 阶导数</w:t>
      </w:r>
    </w:p>
    <w:p/>
    <w:p>
      <w:r>
        <w:t>29.文件传输是使用（）协议。</w:t>
      </w:r>
    </w:p>
    <w:p/>
    <w:p>
      <w:r>
        <w:t>30.一个异常处理中finally语句块只能有一个或者可以没有一个异常处理中（）语句块只能有一个或者可以没有（）</w:t>
      </w:r>
    </w:p>
    <w:p/>
    <w:p>
      <w:pPr>
        <w:pStyle w:val="Heading1"/>
      </w:pPr>
      <w:r>
        <w:t>三.判断</w:t>
      </w:r>
    </w:p>
    <w:p>
      <w:r>
        <w:t>31.在Python3中，整数的长度为4个字节。</w:t>
      </w:r>
    </w:p>
    <w:p/>
    <w:p>
      <w:r>
        <w:t>32.表达式：“34” in “1234”==True 返回值是True。</w:t>
      </w:r>
    </w:p>
    <w:p/>
    <w:p>
      <w:r>
        <w:t>33.已知x=“10’，那么x+x和x2的值都为’1010’。</w:t>
      </w:r>
    </w:p>
    <w:p/>
    <w:p>
      <w:r>
        <w:t>34.len(set([0.4.5.6.0.7.8])的结果是7。</w:t>
      </w:r>
    </w:p>
    <w:p/>
    <w:p>
      <w:r>
        <w:t>35.一个异常处理中finally语句块只能有一个或者可以没有</w:t>
      </w:r>
    </w:p>
    <w:p/>
    <w:p>
      <w:r>
        <w:t>36.名为Login的类，在该类中创建一个名为InitUI的方法，图形界面不在此方法中实现</w:t>
      </w:r>
    </w:p>
    <w:p/>
    <w:p>
      <w:r>
        <w:t>37.当要计算的节点x 靠近给定数据点终点xn时，选择Lagrange插值公式比较合适</w:t>
      </w:r>
    </w:p>
    <w:p/>
    <w:p>
      <w:r>
        <w:t>38.用JFrame创建一个名为frame的顶级容器，需要添加的包名为javax.swing.JFrame</w:t>
      </w:r>
    </w:p>
    <w:p/>
    <w:p>
      <w:r>
        <w:t>39.某一主机IP地址为182.192.168.7，它属于C类网址</w:t>
      </w:r>
    </w:p>
    <w:p/>
    <w:p>
      <w:r>
        <w:t>40.用JFrame创建一个名为frame的顶级容器，需要添加的包名为javax.swing.JFrame</w:t>
      </w:r>
    </w:p>
    <w:p/>
    <w:p>
      <w:pPr>
        <w:pStyle w:val="Heading1"/>
      </w:pPr>
      <w:r>
        <w:t>四.简答题</w:t>
      </w:r>
    </w:p>
    <w:p>
      <w:r>
        <w:t>41.什么是面向对象</w:t>
      </w:r>
    </w:p>
    <w:p/>
    <w:p>
      <w:r>
        <w:t>42.根据院士名单，爬取该yuan士性别，族别信息；根据yuan士简介提取该院士就读本科学校，入选院士年份；将院士姓名，性别，族别信息，本科学校，入选yuan士年份信息写入excel文件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