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2021-2022学年第二学期南阳理工学院计算机与软件学院（计算机技术公共教学部）考试</w:t>
      </w:r>
    </w:p>
    <w:p>
      <w:r>
        <w:t>课程:[1504808130]Python程序开发  班级:20软工云计算3班  姓名:郭旗  学号:2015105396</w:t>
      </w:r>
    </w:p>
    <w:p>
      <w:pPr>
        <w:pStyle w:val="Heading1"/>
      </w:pPr>
      <w:r>
        <w:t>一.选择</w:t>
      </w:r>
    </w:p>
    <w:p>
      <w:r>
        <w:t>1.关于Python赋值语句，以下选项中不合法的是______。</w:t>
      </w:r>
    </w:p>
    <w:p>
      <w:r>
        <w:t xml:space="preserve">A. x=(y=1)  </w:t>
        <w:br/>
        <w:t xml:space="preserve">B. x=y=1  </w:t>
        <w:br/>
        <w:t xml:space="preserve">C. x,y=y,x  </w:t>
        <w:br/>
        <w:t xml:space="preserve">D.  x=1;y=2  </w:t>
        <w:br/>
      </w:r>
    </w:p>
    <w:p>
      <w:r>
        <w:t>2.下列选项中不符合Python语言变量命名规则的是（ ）。</w:t>
      </w:r>
    </w:p>
    <w:p>
      <w:r>
        <w:t xml:space="preserve">A. abc  </w:t>
        <w:br/>
        <w:t xml:space="preserve">B. 2abc  </w:t>
        <w:br/>
        <w:t xml:space="preserve">C. _abc  </w:t>
        <w:br/>
        <w:t xml:space="preserve">D. abc2  </w:t>
        <w:br/>
      </w:r>
    </w:p>
    <w:p>
      <w:r>
        <w:t>3.下列选项中不符合Python语言变量命名规则的是（ ）。</w:t>
      </w:r>
    </w:p>
    <w:p>
      <w:r>
        <w:t xml:space="preserve">A. abc  </w:t>
        <w:br/>
        <w:t xml:space="preserve">B. 2abc  </w:t>
        <w:br/>
        <w:t xml:space="preserve">C. _abc  </w:t>
        <w:br/>
        <w:t xml:space="preserve">D. abc2  </w:t>
        <w:br/>
      </w:r>
    </w:p>
    <w:p>
      <w:r>
        <w:t>4.关于Python赋值语句，以下选项中不合法的是______。</w:t>
      </w:r>
    </w:p>
    <w:p>
      <w:r>
        <w:t xml:space="preserve">A. x=(y=1)  </w:t>
        <w:br/>
        <w:t xml:space="preserve">B. x=y=1  </w:t>
        <w:br/>
        <w:t xml:space="preserve">C. x,y=y,x  </w:t>
        <w:br/>
        <w:t xml:space="preserve">D.  x=1;y=2  </w:t>
        <w:br/>
      </w:r>
    </w:p>
    <w:p>
      <w:r>
        <w:t>5.假设list1 = [30,1,2,1,0], list2=[1,21,13]，下面哪条语句的返回值是[30,1,2,1,0,1,21,13]（）。</w:t>
      </w:r>
    </w:p>
    <w:p>
      <w:r>
        <w:t xml:space="preserve">A. list1+list2  </w:t>
        <w:br/>
        <w:t xml:space="preserve">B. 3*list  </w:t>
        <w:br/>
        <w:t xml:space="preserve">C. list1*3  </w:t>
        <w:br/>
        <w:t xml:space="preserve">D. list1  </w:t>
        <w:br/>
      </w:r>
    </w:p>
    <w:p>
      <w:r>
        <w:t>6.关于 Python的元组类型，以下选项中描述错误的是（）。</w:t>
      </w:r>
    </w:p>
    <w:p>
      <w:r>
        <w:t xml:space="preserve">A. 元组一旦创建就不能被修改  </w:t>
        <w:br/>
        <w:t xml:space="preserve">B. Python 中元组采用逗号和圆括号(可选)来表示  </w:t>
        <w:br/>
        <w:t xml:space="preserve">C. 元组中元素不可以是不同类型  </w:t>
        <w:br/>
        <w:t xml:space="preserve">D. 一个元组可以作为另一个元组的元素，可以采用多级索引获取信息  </w:t>
        <w:br/>
      </w:r>
    </w:p>
    <w:p>
      <w:r>
        <w:t>7.关于"for&lt;循环变量&gt; in&lt;循环结构&gt;"的描述，错误的是 ()。</w:t>
      </w:r>
    </w:p>
    <w:p>
      <w:r>
        <w:t xml:space="preserve">A. 这个循环体语句中不能有break语句，会影响循环次数  </w:t>
        <w:br/>
        <w:t xml:space="preserve">B. &lt;循环结构&gt;采用[1,2,3]和[1'，23的时候，循环的次数是一样的  </w:t>
        <w:br/>
        <w:t xml:space="preserve">C. 使用range(a,b)函数指定for循环的循环变量取值是从a到b-1  </w:t>
        <w:br/>
        <w:t xml:space="preserve">D. foriin range(1,10,2)表示循环5次，i的值是从1到9的奇数  </w:t>
        <w:br/>
      </w:r>
    </w:p>
    <w:p>
      <w:r>
        <w:t>8.实现多路分支最佳控制结构是 ()。</w:t>
      </w:r>
    </w:p>
    <w:p>
      <w:r>
        <w:t xml:space="preserve">A. if  </w:t>
        <w:br/>
        <w:t xml:space="preserve">B.  if-elif-else  </w:t>
        <w:br/>
        <w:t xml:space="preserve">C. try  </w:t>
        <w:br/>
        <w:t xml:space="preserve">D. if-else  </w:t>
        <w:br/>
      </w:r>
    </w:p>
    <w:p>
      <w:r>
        <w:t>9.S和T是两个集合，对于S&amp;T的描述正确的是（）</w:t>
      </w:r>
    </w:p>
    <w:p>
      <w:r>
        <w:t xml:space="preserve">A. S和T的差运算，包括在集合S但不在集合T的元素  </w:t>
        <w:br/>
        <w:t xml:space="preserve">B. S和T的交运算，同时包括在集合S和集合T的元素  </w:t>
        <w:br/>
        <w:t xml:space="preserve">C. S和T的补运算，包括在集合S和集合T的非相同元素  </w:t>
        <w:br/>
        <w:t xml:space="preserve">D. S和T的并运算，包括在集合S和T的所有元素  </w:t>
        <w:br/>
      </w:r>
    </w:p>
    <w:p>
      <w:r>
        <w:t>10.字典d={'abc':123,'def':456,'ghi':789},len(d)的结果是（）。</w:t>
      </w:r>
    </w:p>
    <w:p>
      <w:r>
        <w:t xml:space="preserve">A. 6  </w:t>
        <w:br/>
        <w:t xml:space="preserve">B. 12  </w:t>
        <w:br/>
        <w:t xml:space="preserve">C. 9  </w:t>
        <w:br/>
        <w:t xml:space="preserve">D. 3  </w:t>
        <w:br/>
      </w:r>
    </w:p>
    <w:p>
      <w:r>
        <w:t>11.S和T是两个集合，对于S&amp;T的描述正确的是（）</w:t>
      </w:r>
    </w:p>
    <w:p>
      <w:r>
        <w:t xml:space="preserve">A. S和T的差运算，包括在集合S但不在集合T的元素  </w:t>
        <w:br/>
        <w:t xml:space="preserve">B. S和T的交运算，同时包括在集合S和集合T的元素  </w:t>
        <w:br/>
        <w:t xml:space="preserve">C. S和T的补运算，包括在集合S和集合T的非相同元素  </w:t>
        <w:br/>
        <w:t xml:space="preserve">D. S和T的并运算，包括在集合S和T的所有元素  </w:t>
        <w:br/>
      </w:r>
    </w:p>
    <w:p>
      <w:r>
        <w:t>12.S和T是两个集合，对于S&amp;T的描述正确的是（）</w:t>
      </w:r>
    </w:p>
    <w:p>
      <w:r>
        <w:t xml:space="preserve">A. S和T的差运算，包括在集合S但不在集合T的元素  </w:t>
        <w:br/>
        <w:t xml:space="preserve">B. S和T的交运算，同时包括在集合S和集合T的元素  </w:t>
        <w:br/>
        <w:t xml:space="preserve">C. S和T的补运算，包括在集合S和集合T的非相同元素  </w:t>
        <w:br/>
        <w:t xml:space="preserve">D. S和T的并运算，包括在集合S和T的所有元素  </w:t>
        <w:br/>
      </w:r>
    </w:p>
    <w:p>
      <w:r>
        <w:t>13.S和T是两个集合，对于S&amp;T的描述正确的是（）</w:t>
      </w:r>
    </w:p>
    <w:p>
      <w:r>
        <w:t xml:space="preserve">A. S和T的差运算，包括在集合S但不在集合T的元素  </w:t>
        <w:br/>
        <w:t xml:space="preserve">B. S和T的交运算，同时包括在集合S和集合T的元素  </w:t>
        <w:br/>
        <w:t xml:space="preserve">C. S和T的补运算，包括在集合S和集合T的非相同元素  </w:t>
        <w:br/>
        <w:t xml:space="preserve">D. S和T的并运算，包括在集合S和T的所有元素  </w:t>
        <w:br/>
      </w:r>
    </w:p>
    <w:p>
      <w:r>
        <w:t>14.S和T是两个集合，对于S&amp;T的描述正确的是（）</w:t>
      </w:r>
    </w:p>
    <w:p>
      <w:r>
        <w:t xml:space="preserve">A. S和T的差运算，包括在集合S但不在集合T的元素  </w:t>
        <w:br/>
        <w:t xml:space="preserve">B. S和T的交运算，同时包括在集合S和集合T的元素  </w:t>
        <w:br/>
        <w:t xml:space="preserve">C. S和T的补运算，包括在集合S和集合T的非相同元素  </w:t>
        <w:br/>
        <w:t xml:space="preserve">D. S和T的并运算，包括在集合S和T的所有元素  </w:t>
        <w:br/>
      </w:r>
    </w:p>
    <w:p>
      <w:r>
        <w:t>15.关于误差的衡量，哪个是不准确的（ ）</w:t>
      </w:r>
    </w:p>
    <w:p>
      <w:r>
        <w:t xml:space="preserve">A:相对误差  </w:t>
        <w:br/>
        <w:t xml:space="preserve">B:百分误差  </w:t>
        <w:br/>
        <w:t xml:space="preserve">C:估计误差  </w:t>
        <w:br/>
        <w:t xml:space="preserve">D:绝对误差  </w:t>
        <w:br/>
      </w:r>
    </w:p>
    <w:p>
      <w:r>
        <w:t>16.如果容器组件p的布局是BorderLayout，则在p的下边中添加一个按钮b，应该使用的语句是()</w:t>
      </w:r>
    </w:p>
    <w:p>
      <w:r>
        <w:t xml:space="preserve">A. p.add(b)  </w:t>
        <w:br/>
        <w:t xml:space="preserve">B. p.add(b,"NORth")  </w:t>
        <w:br/>
        <w:t xml:space="preserve">C. p.add(b,"South")  </w:t>
        <w:br/>
        <w:t xml:space="preserve">D. b.add(p,"North")  </w:t>
        <w:br/>
      </w:r>
    </w:p>
    <w:p>
      <w:r>
        <w:t>17.JPanel的默认布局管理器是()</w:t>
      </w:r>
    </w:p>
    <w:p>
      <w:r>
        <w:t xml:space="preserve">A. FlowLayout  </w:t>
        <w:br/>
        <w:t xml:space="preserve">B．CardLayout  </w:t>
        <w:br/>
        <w:t xml:space="preserve">C．BorderLayout  </w:t>
        <w:br/>
        <w:t xml:space="preserve">D．GridLayout  </w:t>
        <w:br/>
      </w:r>
    </w:p>
    <w:p>
      <w:r>
        <w:t>18.进行减法运算时，要尽量做到（ ）？</w:t>
      </w:r>
    </w:p>
    <w:p>
      <w:r>
        <w:t xml:space="preserve">A:不用管，直接计算即可  </w:t>
        <w:br/>
        <w:t xml:space="preserve">B:避免相近的近似数相减  </w:t>
        <w:br/>
        <w:t xml:space="preserve">C:数的量级相差不要太大  </w:t>
        <w:br/>
        <w:t xml:space="preserve">D:避免相近的数相减  </w:t>
        <w:br/>
      </w:r>
    </w:p>
    <w:p>
      <w:r>
        <w:t>19.容器类java.awt.container的父类是()</w:t>
      </w:r>
    </w:p>
    <w:p>
      <w:r>
        <w:t xml:space="preserve">A．java.awt.Frame  </w:t>
        <w:br/>
        <w:t xml:space="preserve">B．java.awt.Panel  </w:t>
        <w:br/>
        <w:t xml:space="preserve"> C．java  </w:t>
        <w:br/>
        <w:t xml:space="preserve">D．java.awt.Windows  </w:t>
        <w:br/>
      </w:r>
    </w:p>
    <w:p>
      <w:r>
        <w:t>20.容器类java.awt.container的父类是()</w:t>
      </w:r>
    </w:p>
    <w:p>
      <w:r>
        <w:t xml:space="preserve">A．java.awt.Frame  </w:t>
        <w:br/>
        <w:t xml:space="preserve">B．java.awt.Panel  </w:t>
        <w:br/>
        <w:t xml:space="preserve"> C．java  </w:t>
        <w:br/>
        <w:t xml:space="preserve">D．java.awt.Windows  </w:t>
        <w:br/>
      </w:r>
    </w:p>
    <w:p>
      <w:pPr>
        <w:pStyle w:val="Heading1"/>
      </w:pPr>
      <w:r>
        <w:t>二.填空</w:t>
      </w:r>
    </w:p>
    <w:p>
      <w:r>
        <w:t>21.使用字典对象的____方法可以返回字典的“值”列表。</w:t>
      </w:r>
    </w:p>
    <w:p/>
    <w:p>
      <w:r>
        <w:t>22.表达式[x for xin [1,2,34,5if x&lt;3] 的值为____。</w:t>
      </w:r>
    </w:p>
    <w:p/>
    <w:p>
      <w:r>
        <w:t>23.负责电子邮件传输的应用层协议是（ ）</w:t>
      </w:r>
    </w:p>
    <w:p/>
    <w:p>
      <w:r>
        <w:t>24.在异常处理中，如释放资源、关闭文件、关闭数据库等由( )来完成</w:t>
      </w:r>
    </w:p>
    <w:p/>
    <w:p>
      <w:r>
        <w:t>25.执行完毕后，i的值为（）</w:t>
      </w:r>
    </w:p>
    <w:p/>
    <w:p>
      <w:r>
        <w:t>26.三次样条函数的插值条件中，最多可以插值于给定数据点的 阶导数三次样条函数的插值条件中，最多可以插值于给定数据点的（） 阶导数</w:t>
      </w:r>
    </w:p>
    <w:p/>
    <w:p>
      <w:r>
        <w:t>27.设有如下形式的字符数组定义：</w:t>
        <w:br/>
        <w:br/>
        <w:br/>
        <w:br/>
        <w:t>static char str[ ]="beijing";则执行下列语句后的输出结果为（）</w:t>
      </w:r>
    </w:p>
    <w:p/>
    <w:p>
      <w:r>
        <w:t>28.主方法main的公共类（访问权限为public的类），该类继承自窗体类（）</w:t>
      </w:r>
    </w:p>
    <w:p/>
    <w:p>
      <w:r>
        <w:t>29.主方法main的公共类（访问权限为public的类），该类继承自窗体类（）</w:t>
      </w:r>
    </w:p>
    <w:p/>
    <w:p>
      <w:r>
        <w:t>30.一个异常处理中finally语句块只能有一个或者可以没有一个异常处理中（）语句块只能有一个或者可以没有（）</w:t>
      </w:r>
    </w:p>
    <w:p/>
    <w:p>
      <w:pPr>
        <w:pStyle w:val="Heading1"/>
      </w:pPr>
      <w:r>
        <w:t>三.判断</w:t>
      </w:r>
    </w:p>
    <w:p>
      <w:r>
        <w:t>31.Python集合中的元素可以是元组。</w:t>
      </w:r>
    </w:p>
    <w:p/>
    <w:p>
      <w:r>
        <w:t>32.复数2.3e+4-1.34e-4i的实部是2.3e+4，虚部是-1.34e-4j。</w:t>
      </w:r>
    </w:p>
    <w:p/>
    <w:p>
      <w:r>
        <w:t>33.Python程序设计中的整数类型没有取值范围限制，但受限于当前计算机的内存大小。</w:t>
      </w:r>
    </w:p>
    <w:p/>
    <w:p>
      <w:r>
        <w:t>34.Python集合中的元素可以是元组。</w:t>
      </w:r>
    </w:p>
    <w:p/>
    <w:p>
      <w:r>
        <w:t>35.表达式[1,3,2)&gt;[1,23] 的值为True。</w:t>
      </w:r>
    </w:p>
    <w:p/>
    <w:p>
      <w:r>
        <w:t>36.表达式[1,3,2)&gt;[1,23] 的值为True。</w:t>
      </w:r>
    </w:p>
    <w:p/>
    <w:p>
      <w:r>
        <w:t>37.表达式[1,3,2)&gt;[1,23] 的值为True。</w:t>
      </w:r>
    </w:p>
    <w:p/>
    <w:p>
      <w:r>
        <w:t>38.一个异常处理中finally语句块只能有一个或者可以没有</w:t>
      </w:r>
    </w:p>
    <w:p/>
    <w:p>
      <w:r>
        <w:t>39.n+1 个点的插值多项式，其插值余项对f（x）一直求到n阶导数</w:t>
      </w:r>
    </w:p>
    <w:p/>
    <w:p>
      <w:r>
        <w:t>40.交换机工作于OSI模型的网络层</w:t>
      </w:r>
    </w:p>
    <w:p/>
    <w:p>
      <w:pPr>
        <w:pStyle w:val="Heading1"/>
      </w:pPr>
      <w:r>
        <w:t>四.简答题</w:t>
      </w:r>
    </w:p>
    <w:p>
      <w:r>
        <w:t>41.什么是面向对象</w:t>
      </w:r>
    </w:p>
    <w:p/>
    <w:p>
      <w:r>
        <w:t>42.什么是面向对象</w:t>
      </w:r>
    </w:p>
    <w:p/>
    <w:p>
      <w:r>
        <w:t>43.写一个加法计算器。提示用户输入两个数字，再将它们相加并打印结果。在用户输入的任何一个值不是数字时都捕获异常，并打印一条友好的错误消息。应用异常处理和循环语句，直到用户输入”N“结束程序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5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