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2021-2022学年第二学期南阳理工学院计算机与软件学院（计算机技术公共教学部）考试</w:t>
      </w:r>
    </w:p>
    <w:p>
      <w:r>
        <w:t>课程:[1504808130]Python程序开发  班级:20软工智能1班  姓名:刘思远  学号:2015105562</w:t>
      </w:r>
    </w:p>
    <w:p>
      <w:pPr>
        <w:pStyle w:val="Heading1"/>
      </w:pPr>
      <w:r>
        <w:t>一.选择</w:t>
      </w:r>
    </w:p>
    <w:p>
      <w:r>
        <w:t>1.在下列数据类型中，Python不支持的是（）。</w:t>
      </w:r>
    </w:p>
    <w:p>
      <w:r>
        <w:t xml:space="preserve">A. char  </w:t>
        <w:br/>
        <w:t xml:space="preserve">B. int  </w:t>
        <w:br/>
        <w:t xml:space="preserve">C. float  </w:t>
        <w:br/>
        <w:t xml:space="preserve">D. list  </w:t>
        <w:br/>
      </w:r>
    </w:p>
    <w:p>
      <w:r>
        <w:t>2.关于 Python的元组类型，以下选项中描述错误的是（）。</w:t>
      </w:r>
    </w:p>
    <w:p>
      <w:r>
        <w:t xml:space="preserve">A. 元组一旦创建就不能被修改  </w:t>
        <w:br/>
        <w:t xml:space="preserve">B. Python 中元组采用逗号和圆括号(可选)来表示  </w:t>
        <w:br/>
        <w:t xml:space="preserve">C. 元组中元素不可以是不同类型  </w:t>
        <w:br/>
        <w:t xml:space="preserve">D. 一个元组可以作为另一个元组的元素，可以采用多级索引获取信息  </w:t>
        <w:br/>
      </w:r>
    </w:p>
    <w:p>
      <w:r>
        <w:t>3.Pyhton语句print(type([1,2,3,4]))（）。</w:t>
      </w:r>
    </w:p>
    <w:p>
      <w:r>
        <w:t xml:space="preserve">A. &lt;class ‘tuple’&gt;  </w:t>
        <w:br/>
        <w:t xml:space="preserve">B. &lt;class ‘dict’&gt;  </w:t>
        <w:br/>
        <w:t xml:space="preserve">C. &lt;class ‘list’&gt;  </w:t>
        <w:br/>
        <w:t xml:space="preserve">D. &lt;class ‘set’&gt;  </w:t>
        <w:br/>
      </w:r>
    </w:p>
    <w:p>
      <w:r>
        <w:t>4.Python中print(8.0/2**3)结果为：（）。</w:t>
      </w:r>
    </w:p>
    <w:p>
      <w:r>
        <w:t xml:space="preserve">A. 64  </w:t>
        <w:br/>
        <w:t xml:space="preserve">B. 1.0  </w:t>
        <w:br/>
        <w:t xml:space="preserve">C. 64.0  </w:t>
        <w:br/>
        <w:t xml:space="preserve">D. 1  </w:t>
        <w:br/>
      </w:r>
    </w:p>
    <w:p>
      <w:r>
        <w:t>5.Python中'123'+456对应的结果是：（）。</w:t>
      </w:r>
    </w:p>
    <w:p>
      <w:r>
        <w:t xml:space="preserve">A. 579  </w:t>
        <w:br/>
        <w:t xml:space="preserve">B. 运行错误  </w:t>
        <w:br/>
        <w:t xml:space="preserve">C. ’123456‘  </w:t>
        <w:br/>
        <w:t xml:space="preserve">D. 123456  </w:t>
        <w:br/>
      </w:r>
    </w:p>
    <w:p>
      <w:r>
        <w:t>6.假设list1 = [30,1,2,1,0], list2=[1,21,13]，下面哪条语句的返回值是[30,1,2,1,0,1,21,13]（）。</w:t>
      </w:r>
    </w:p>
    <w:p>
      <w:r>
        <w:t xml:space="preserve">A. list1+list2  </w:t>
        <w:br/>
        <w:t xml:space="preserve">B. 3*list  </w:t>
        <w:br/>
        <w:t xml:space="preserve">C. list1*3  </w:t>
        <w:br/>
        <w:t xml:space="preserve">D. list1  </w:t>
        <w:br/>
      </w:r>
    </w:p>
    <w:p>
      <w:r>
        <w:t>7.Pyhton语句print(type([1,2,3,4]))（）。</w:t>
      </w:r>
    </w:p>
    <w:p>
      <w:r>
        <w:t xml:space="preserve">A. &lt;class ‘tuple’&gt;  </w:t>
        <w:br/>
        <w:t xml:space="preserve">B. &lt;class ‘dict’&gt;  </w:t>
        <w:br/>
        <w:t xml:space="preserve">C. &lt;class ‘list’&gt;  </w:t>
        <w:br/>
        <w:t xml:space="preserve">D. &lt;class ‘set’&gt;  </w:t>
        <w:br/>
      </w:r>
    </w:p>
    <w:p>
      <w:r>
        <w:t>8.Python中'123'+456对应的结果是：（）。</w:t>
      </w:r>
    </w:p>
    <w:p>
      <w:r>
        <w:t xml:space="preserve">A. 579  </w:t>
        <w:br/>
        <w:t xml:space="preserve">B. 运行错误  </w:t>
        <w:br/>
        <w:t xml:space="preserve">C. ’123456‘  </w:t>
        <w:br/>
        <w:t xml:space="preserve">D. 123456  </w:t>
        <w:br/>
      </w:r>
    </w:p>
    <w:p>
      <w:r>
        <w:t>9.Pyhton语句print(type([1,2,3,4]))（）。</w:t>
      </w:r>
    </w:p>
    <w:p>
      <w:r>
        <w:t xml:space="preserve">A. &lt;class ‘tuple’&gt;  </w:t>
        <w:br/>
        <w:t xml:space="preserve">B. &lt;class ‘dict’&gt;  </w:t>
        <w:br/>
        <w:t xml:space="preserve">C. &lt;class ‘list’&gt;  </w:t>
        <w:br/>
        <w:t xml:space="preserve">D. &lt;class ‘set’&gt;  </w:t>
        <w:br/>
      </w:r>
    </w:p>
    <w:p>
      <w:r>
        <w:t>10.字典d={'abc':123,'def':456,'ghi':789},len(d)的结果是（）。</w:t>
      </w:r>
    </w:p>
    <w:p>
      <w:r>
        <w:t xml:space="preserve">A. 6  </w:t>
        <w:br/>
        <w:t xml:space="preserve">B. 12  </w:t>
        <w:br/>
        <w:t xml:space="preserve">C. 9  </w:t>
        <w:br/>
        <w:t xml:space="preserve">D. 3  </w:t>
        <w:br/>
      </w:r>
    </w:p>
    <w:p>
      <w:r>
        <w:t>11.S和T是两个集合，对于S&amp;T的描述正确的是（）</w:t>
      </w:r>
    </w:p>
    <w:p>
      <w:r>
        <w:t xml:space="preserve">A. S和T的差运算，包括在集合S但不在集合T的元素  </w:t>
        <w:br/>
        <w:t xml:space="preserve">B. S和T的交运算，同时包括在集合S和集合T的元素  </w:t>
        <w:br/>
        <w:t xml:space="preserve">C. S和T的补运算，包括在集合S和集合T的非相同元素  </w:t>
        <w:br/>
        <w:t xml:space="preserve">D. S和T的并运算，包括在集合S和T的所有元素  </w:t>
        <w:br/>
      </w:r>
    </w:p>
    <w:p>
      <w:r>
        <w:t>12.字典d={'abc':123,'def':456,'ghi':789},len(d)的结果是（）。</w:t>
      </w:r>
    </w:p>
    <w:p>
      <w:r>
        <w:t xml:space="preserve">A. 6  </w:t>
        <w:br/>
        <w:t xml:space="preserve">B. 12  </w:t>
        <w:br/>
        <w:t xml:space="preserve">C. 9  </w:t>
        <w:br/>
        <w:t xml:space="preserve">D. 3  </w:t>
        <w:br/>
      </w:r>
    </w:p>
    <w:p>
      <w:r>
        <w:t>13.S和T是两个集合，对于S&amp;T的描述正确的是（）</w:t>
      </w:r>
    </w:p>
    <w:p>
      <w:r>
        <w:t xml:space="preserve">A. S和T的差运算，包括在集合S但不在集合T的元素  </w:t>
        <w:br/>
        <w:t xml:space="preserve">B. S和T的交运算，同时包括在集合S和集合T的元素  </w:t>
        <w:br/>
        <w:t xml:space="preserve">C. S和T的补运算，包括在集合S和集合T的非相同元素  </w:t>
        <w:br/>
        <w:t xml:space="preserve">D. S和T的并运算，包括在集合S和T的所有元素  </w:t>
        <w:br/>
      </w:r>
    </w:p>
    <w:p>
      <w:r>
        <w:t>14.编写 C++程序一般需经过的几个步骤依次是（       ）</w:t>
      </w:r>
    </w:p>
    <w:p>
      <w:r>
        <w:t xml:space="preserve">A.  编辑、编译、运行、连接  </w:t>
        <w:br/>
        <w:t xml:space="preserve">B. 编辑、编译、连接、运行  </w:t>
        <w:br/>
        <w:t xml:space="preserve">C. 编译、调试、编辑、连接  </w:t>
        <w:br/>
        <w:t xml:space="preserve">D. 编译、编辑、连接、运行  </w:t>
        <w:br/>
      </w:r>
    </w:p>
    <w:p>
      <w:r>
        <w:t>15.如果容器组件p的布局是BorderLayout，则在p的下边中添加一个按钮b，应该使用的语句是()</w:t>
      </w:r>
    </w:p>
    <w:p>
      <w:r>
        <w:t xml:space="preserve">A. p.add(b)  </w:t>
        <w:br/>
        <w:t xml:space="preserve">B. p.add(b,"NORth")  </w:t>
        <w:br/>
        <w:t xml:space="preserve">C. p.add(b,"South")  </w:t>
        <w:br/>
        <w:t xml:space="preserve">D. b.add(p,"North")  </w:t>
        <w:br/>
      </w:r>
    </w:p>
    <w:p>
      <w:r>
        <w:t>16.JPanel的默认布局管理器是()</w:t>
      </w:r>
    </w:p>
    <w:p>
      <w:r>
        <w:t xml:space="preserve">A. FlowLayout  </w:t>
        <w:br/>
        <w:t xml:space="preserve">B．CardLayout  </w:t>
        <w:br/>
        <w:t xml:space="preserve">C．BorderLayout  </w:t>
        <w:br/>
        <w:t xml:space="preserve">D．GridLayout  </w:t>
        <w:br/>
      </w:r>
    </w:p>
    <w:p>
      <w:r>
        <w:t>17.关于分支结构，以下选项中描述不正确的是 ()。</w:t>
      </w:r>
    </w:p>
    <w:p>
      <w:r>
        <w:t xml:space="preserve">A. if语句中语句块执行与否依赖于条件判断  </w:t>
        <w:br/>
        <w:t xml:space="preserve">B. if语句中条件部分可以使用任何能够产生True和False的语句和函数  </w:t>
        <w:br/>
        <w:t xml:space="preserve">C. 双分支结构有一种紧凑形式，使用保留字if和elif实现  </w:t>
        <w:br/>
        <w:t xml:space="preserve">D. 多分支结构用于设置多个判断条件以及对应的多条执行路径  </w:t>
        <w:br/>
      </w:r>
    </w:p>
    <w:p>
      <w:r>
        <w:t>18.用逻辑表达式表示“大于10而小于20的数”,正确的是（    ）</w:t>
      </w:r>
    </w:p>
    <w:p>
      <w:r>
        <w:t xml:space="preserve">A. !(x&lt;=10||x&gt;=20)  </w:t>
        <w:br/>
        <w:t xml:space="preserve">B. x&gt;10||x&lt;20   </w:t>
        <w:br/>
        <w:t xml:space="preserve">C. 10&lt;x&lt;20   </w:t>
        <w:br/>
        <w:t xml:space="preserve">D. x&gt;10&amp;&amp;x&lt;20  </w:t>
        <w:br/>
      </w:r>
    </w:p>
    <w:p>
      <w:r>
        <w:t>19.关于误差的衡量，哪个是不准确的（ ）</w:t>
      </w:r>
    </w:p>
    <w:p>
      <w:r>
        <w:t xml:space="preserve">A:相对误差  </w:t>
        <w:br/>
        <w:t xml:space="preserve">B:百分误差  </w:t>
        <w:br/>
        <w:t xml:space="preserve">C:估计误差  </w:t>
        <w:br/>
        <w:t xml:space="preserve">D:绝对误差  </w:t>
        <w:br/>
      </w:r>
    </w:p>
    <w:p>
      <w:r>
        <w:t>20.进行减法运算时，要尽量做到（ ）？</w:t>
      </w:r>
    </w:p>
    <w:p>
      <w:r>
        <w:t xml:space="preserve">A:不用管，直接计算即可  </w:t>
        <w:br/>
        <w:t xml:space="preserve">B:避免相近的近似数相减  </w:t>
        <w:br/>
        <w:t xml:space="preserve">C:数的量级相差不要太大  </w:t>
        <w:br/>
        <w:t xml:space="preserve">D:避免相近的数相减  </w:t>
        <w:br/>
      </w:r>
    </w:p>
    <w:p>
      <w:pPr>
        <w:pStyle w:val="Heading1"/>
      </w:pPr>
      <w:r>
        <w:t>二.填空</w:t>
      </w:r>
    </w:p>
    <w:p>
      <w:r>
        <w:t>21.Python 中使用________进行单行注释。</w:t>
      </w:r>
    </w:p>
    <w:p/>
    <w:p>
      <w:r>
        <w:t>22.在Python中表示空类型的是____。</w:t>
      </w:r>
    </w:p>
    <w:p/>
    <w:p>
      <w:r>
        <w:t>23.布尔类型的值包括____和____。</w:t>
      </w:r>
    </w:p>
    <w:p/>
    <w:p>
      <w:r>
        <w:t>24.在Python中表示空类型的是____。</w:t>
      </w:r>
    </w:p>
    <w:p/>
    <w:p>
      <w:r>
        <w:t>25.如果需要从被调用函数返回一个函数值，被调用函数必须包含（）语句</w:t>
      </w:r>
    </w:p>
    <w:p/>
    <w:p>
      <w:r>
        <w:t>26.如果需要从被调用函数返回一个函数值，被调用函数必须包含（）语句</w:t>
      </w:r>
    </w:p>
    <w:p/>
    <w:p>
      <w:r>
        <w:t>27.表达式[x for xin [1,2,34,5if x&lt;3] 的值为____。</w:t>
      </w:r>
    </w:p>
    <w:p/>
    <w:p>
      <w:r>
        <w:t>28.文件传输是使用（）协议。</w:t>
      </w:r>
    </w:p>
    <w:p/>
    <w:p>
      <w:r>
        <w:t>29.执行完毕后，i的值为（）</w:t>
      </w:r>
    </w:p>
    <w:p/>
    <w:p>
      <w:r>
        <w:t>30.一个异常处理中finally语句块只能有一个或者可以没有一个异常处理中（）语句块只能有一个或者可以没有（）</w:t>
      </w:r>
    </w:p>
    <w:p/>
    <w:p>
      <w:pPr>
        <w:pStyle w:val="Heading1"/>
      </w:pPr>
      <w:r>
        <w:t>三.判断</w:t>
      </w:r>
    </w:p>
    <w:p>
      <w:r>
        <w:t>31.在Python3中，整数的长度为4个字节。</w:t>
      </w:r>
    </w:p>
    <w:p/>
    <w:p>
      <w:r>
        <w:t>32.在Python3中，整数的长度为4个字节。</w:t>
      </w:r>
    </w:p>
    <w:p/>
    <w:p>
      <w:r>
        <w:t>33.执行完如下两条语句:)a,b=l2,2 (2)c=a/b，则变量c的数据类型是整型的。</w:t>
      </w:r>
    </w:p>
    <w:p/>
    <w:p>
      <w:r>
        <w:t>34.Python程序设计中的整数类型没有取值范围限制，但受限于当前计算机的内存大小。</w:t>
      </w:r>
    </w:p>
    <w:p/>
    <w:p>
      <w:r>
        <w:t>35.3+4i不是合法的Python表达式。</w:t>
      </w:r>
    </w:p>
    <w:p/>
    <w:p>
      <w:r>
        <w:t>36.表达式：“34” in “1234”==True 返回值是True。</w:t>
      </w:r>
    </w:p>
    <w:p/>
    <w:p>
      <w:r>
        <w:t>37.len(set([0.4.5.6.0.7.8])的结果是7。</w:t>
      </w:r>
    </w:p>
    <w:p/>
    <w:p>
      <w:r>
        <w:t>38.当窗口大小改变时，第1行和第2行的组件的大小也会随之改变，其他组件的大小不发生改变</w:t>
      </w:r>
    </w:p>
    <w:p/>
    <w:p>
      <w:r>
        <w:t>39.n+1 个点的插值多项式，其插值余项对f（x）一直求到n阶导数</w:t>
      </w:r>
    </w:p>
    <w:p/>
    <w:p>
      <w:r>
        <w:t>40.抽象类中不能有private的成员，所有的抽象方法必须存在于抽象类中。</w:t>
      </w:r>
    </w:p>
    <w:p/>
    <w:p>
      <w:pPr>
        <w:pStyle w:val="Heading1"/>
      </w:pPr>
      <w:r>
        <w:t>四.简答题</w:t>
      </w:r>
    </w:p>
    <w:p>
      <w:r>
        <w:t>41.判断下列逻辑语句的True,False：1 &gt; 1 or 3 &lt; 4 or 4 &gt; 5 and 2 &gt; 1 and 9 &gt; 8 or 7 &lt; 6</w:t>
      </w:r>
    </w:p>
    <w:p/>
    <w:p>
      <w:r>
        <w:t>42.简述面向对象的重要术语：多态、继承、封装、类、对象。</w:t>
      </w:r>
    </w:p>
    <w:p/>
    <w:p>
      <w:r>
        <w:t>43.编写一个简单的gui界面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5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