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班级:20软工智能1班  姓名:王梦杰  学号:2015105584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3.下列选项中不符合Python语言变量命名规则的是（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4."ab"+"c"*2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5.Pyhton语句print(type([1,2,3,4]))（）。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6.Pyhton语句print(type([1,2,3,4]))（）。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7.关于"for&lt;循环变量&gt;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8.实现多路分支最佳控制结构是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9.字典d={'abc':123,'def':456,'ghi':789},len(d)的结果是（）。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10.S和T是两个集合，对于S&amp;T的描述正确的是（）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11.S和T是两个集合，对于S&amp;T的描述正确的是（）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12.字典d={'abc':123,'def':456,'ghi':789},len(d)的结果是（）。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13.如果容器组件p的布局是BorderLayout，则在p的下边中添加一个按钮b，应该使用的语句是()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14.JPanel的默认布局管理器是()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15.在异常处理中，如释放资源、关闭文件、关闭数据库等由(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16.对于catch子句的排列，下列哪种是正确的(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17.TELNET是进程端口号一般是（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18.以下哪种误差可以完全避免？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21.Python是一种面向__的高级语言</w:t>
      </w:r>
    </w:p>
    <w:p/>
    <w:p>
      <w:r>
        <w:t>22.若a=10,b=20,那么(a and b)结果为____。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24.如果需要从被调用函数返回一个函数值，被调用函数必须包含（）语句</w:t>
      </w:r>
    </w:p>
    <w:p/>
    <w:p>
      <w:r>
        <w:t>25.表达式[x for xin [1,2,34,5if x&lt;3] 的值为____。</w:t>
      </w:r>
    </w:p>
    <w:p/>
    <w:p>
      <w:r>
        <w:t>26.如果需要从被调用函数返回一个函数值，被调用函数必须包含（）语句</w:t>
      </w:r>
    </w:p>
    <w:p/>
    <w:p>
      <w:r>
        <w:t>27. print(list(a)) 输出结果是____.</w:t>
      </w:r>
    </w:p>
    <w:p/>
    <w:p>
      <w:r>
        <w:t>28.执行完毕后，i的值为（）</w:t>
      </w:r>
    </w:p>
    <w:p/>
    <w:p>
      <w:r>
        <w:t>29.执行完毕后，i的值为（）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31.复数2.3e+4-1.34e-4i的实部是2.3e+4，虚部是-1.34e-4j。</w:t>
      </w:r>
    </w:p>
    <w:p/>
    <w:p>
      <w:r>
        <w:t>32.Python集合中的元素可以是元组。</w:t>
      </w:r>
    </w:p>
    <w:p/>
    <w:p>
      <w:r>
        <w:t>33.3+4i不是合法的Python表达式。</w:t>
      </w:r>
    </w:p>
    <w:p/>
    <w:p>
      <w:r>
        <w:t>34.浮点数运算的结果不可以直接比较大小。</w:t>
      </w:r>
    </w:p>
    <w:p/>
    <w:p>
      <w:r>
        <w:t>35.如果使用import语句引入了整个包中的类，那么可能会增加编译时间。但绝对不会影响程序运行的性能，因为当程序执行时，只是将真正使用的类的字节码文件加载到内存</w:t>
      </w:r>
    </w:p>
    <w:p/>
    <w:p>
      <w:r>
        <w:t>36.用static修饰的变量是类变量。</w:t>
      </w:r>
    </w:p>
    <w:p/>
    <w:p>
      <w:r>
        <w:t>37.如果使用import语句引入了整个包中的类，那么可能会增加编译时间。但绝对不会影响程序运行的性能，因为当程序执行时，只是将真正使用的类的字节码文件加载到内存</w:t>
      </w:r>
    </w:p>
    <w:p/>
    <w:p>
      <w:r>
        <w:t>38. ICMP是一种用于传输错误报告控制信息的协议</w:t>
      </w:r>
    </w:p>
    <w:p/>
    <w:p>
      <w:r>
        <w:t>39.当要计算的节点x 靠近给定数据点终点xn时，选择Lagrange插值公式比较合适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41.简述面向对象的重要术语：多态、继承、封装、类、对象。</w:t>
      </w:r>
    </w:p>
    <w:p/>
    <w:p>
      <w:r>
        <w:t>42.简述面向对象的三大特性并解释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