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班级:20软工移动3班  姓名:李学宝  学号:2015105287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3.实现多路分支最佳控制结构是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4.编写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5.关于误差的衡量，哪个是不准确的（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6.以下哪种误差可以完全避免？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7.当方法遇到异常又不知如何处理时，下列哪种说法是正确的(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8.在异常处理中，如释放资源、关闭文件、关闭数据库等由(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9.如果容器组件p的布局是BorderLayout，则在p的下边中添加一个按钮b，应该使用的语句是()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10.JPanel的默认布局管理器是()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11.TELNET是进程端口号一般是（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12.DNS是用来解析下列各项中的哪一项（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13.用逻辑表达式表示“大于10而小于20的数”,正确的是（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14.已有定义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15.关于分支结构，以下选项中描述不正确的是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16.当方法遇到异常又不知如何处理时，下列哪种说法是正确的(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17.对于catch子句的排列，下列哪种是正确的(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18.对于catch子句的排列，下列哪种是正确的(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19.在异常处理中，如释放资源、关闭文件、关闭数据库等由(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20.用逻辑表达式表示“大于10而小于20的数”,正确的是（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pPr>
        <w:pStyle w:val="Heading1"/>
      </w:pPr>
      <w:r>
        <w:t>二.填空</w:t>
      </w:r>
    </w:p>
    <w:p>
      <w:r>
        <w:t>21.布尔类型的值包括____和____。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24.Python 无穷循环 while True:</w:t>
        <w:br/>
        <w:t>的循环体中可用</w:t>
        <w:br/>
        <w:t>语句____退出循环</w:t>
      </w:r>
    </w:p>
    <w:p/>
    <w:p>
      <w:r>
        <w:t>25.表达式[x for xin [1,2,34,5if x&lt;3] 的值为____。</w:t>
      </w:r>
    </w:p>
    <w:p/>
    <w:p>
      <w:r>
        <w:t>26.表达式 [index for index, value in enumerate([3,5,7,3,7]) if value == max([3,5,7,3,7)] 的值为____。</w:t>
      </w:r>
    </w:p>
    <w:p/>
    <w:p>
      <w:r>
        <w:t>27.主方法main的公共类（访问权限为public的类），该类继承自窗体类（）</w:t>
      </w:r>
    </w:p>
    <w:p/>
    <w:p>
      <w:r>
        <w:t>28.三次样条函数的插值条件中，最多可以插值于给定数据点的 阶导数三次样条函数的插值条件中，最多可以插值于给定数据点的（） 阶导数</w:t>
      </w:r>
    </w:p>
    <w:p/>
    <w:p>
      <w:r>
        <w:t>29.文件传输是使用（）协议。</w:t>
      </w:r>
    </w:p>
    <w:p/>
    <w:p>
      <w:r>
        <w:t>30.创建按钮的类为（）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32.表达式：“34” in “1234”==True 返回值是True。</w:t>
      </w:r>
    </w:p>
    <w:p/>
    <w:p>
      <w:r>
        <w:t>33.复数2.3e+4-1.34e-4i的实部是2.3e+4，虚部是-1.34e-4j。</w:t>
      </w:r>
    </w:p>
    <w:p/>
    <w:p>
      <w:r>
        <w:t>34.浮点数运算的结果不可以直接比较大小。</w:t>
      </w:r>
    </w:p>
    <w:p/>
    <w:p>
      <w:r>
        <w:t>35.已知x=“10’，那么x+x和x2的值都为’1010’。</w:t>
      </w:r>
    </w:p>
    <w:p/>
    <w:p>
      <w:r>
        <w:t>36.如果使用import语句引入了整个包中的类，那么可能会增加编译时间。但绝对不会影响程序运行的性能，因为当程序执行时，只是将真正使用的类的字节码文件加载到内存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37.当窗口大小改变时，第1行和第2行的组件的大小也会随之改变，其他组件的大小不发生改变</w:t>
      </w:r>
    </w:p>
    <w:p/>
    <w:p>
      <w:r>
        <w:t>38.某一主机IP地址为182.192.168.7，它属于C类网址</w:t>
      </w:r>
    </w:p>
    <w:p/>
    <w:p>
      <w:r>
        <w:t>39.某一主机IP地址为182.192.168.7，它属于C类网址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42.简述对面向对象的理解</w:t>
      </w:r>
    </w:p>
    <w:p/>
    <w:p>
      <w:r>
        <w:t>43.什么是面向对象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