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t xml:space="preserve">Running a docker container on EC2</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Docker-Machine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w:t>
      </w:r>
    </w:p>
    <w:p w:rsidR="00000000" w:rsidDel="00000000" w:rsidP="00000000" w:rsidRDefault="00000000" w:rsidRPr="00000000" w14:paraId="00000014">
      <w:pPr>
        <w:rPr/>
      </w:pPr>
      <w:r w:rsidDel="00000000" w:rsidR="00000000" w:rsidRPr="00000000">
        <w:rPr>
          <w:rtl w:val="0"/>
        </w:rPr>
        <w:br w:type="textWrapping"/>
        <w:br w:type="textWrapping"/>
      </w:r>
    </w:p>
    <w:p w:rsidR="00000000" w:rsidDel="00000000" w:rsidP="00000000" w:rsidRDefault="00000000" w:rsidRPr="00000000" w14:paraId="00000015">
      <w:pPr>
        <w:rPr/>
      </w:pPr>
      <w:r w:rsidDel="00000000" w:rsidR="00000000" w:rsidRPr="00000000">
        <w:br w:type="column"/>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commentRangeStart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
                <a:graphic>
                  <a:graphicData uri="http://schemas.microsoft.com/office/word/2010/wordprocessingShape">
                    <wps:wsp>
                      <wps:cNvSpPr/>
                      <wps:cNvPr id="2" name="Shape 2"/>
                      <wps:spPr>
                        <a:xfrm>
                          <a:off x="2888550" y="2751300"/>
                          <a:ext cx="5122800" cy="21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47d44cb6f252: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168a69b62202: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812e9d9d677f: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4234bfdd88f8: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ce20c473cd8a: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centos:latest: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sha256:c96eeb93f2590858b9e1396e808d817fa0ba4076c68b59395445cb957b524408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4924425" cy="2106560"/>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
                <a:graphic>
                  <a:graphicData uri="http://schemas.microsoft.com/office/word/2010/wordprocessingShape">
                    <wps:wsp>
                      <wps:cNvSpPr/>
                      <wps:cNvPr id="8" name="Shape 8"/>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/home/oxclo</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4351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74000" cy="14351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drunk_engelbart).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wonderful_swanson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drunk_engelbart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14605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74000" cy="14605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pizak/mycentos pizak/mycentos:1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pizak/mycentos:1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C">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2.png"/>
                <a:graphic>
                  <a:graphicData uri="http://schemas.openxmlformats.org/drawingml/2006/picture">
                    <pic:pic>
                      <pic:nvPicPr>
                        <pic:cNvPr id="0" name="image2.png"/>
                        <pic:cNvPicPr preferRelativeResize="0"/>
                      </pic:nvPicPr>
                      <pic:blipFill>
                        <a:blip r:embed="rId13"/>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pizak/mycentos:2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5">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pizak/mycentos:1 /bin/bash</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pizak/mycentos:2 /bin/bash</w:t>
        <w:br w:type="textWrapping"/>
        <w:t xml:space="preserve">ls /home</w:t>
        <w:br w:type="textWrapping"/>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pizak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pizak/*)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v2 again. You will see that docker automatically re-downloads this and then runs it. Check that your file exists in the /home directory.</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-d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
                <a:graphic>
                  <a:graphicData uri="http://schemas.microsoft.com/office/word/2010/wordprocessingShape">
                    <wps:wsp>
                      <wps:cNvSpPr/>
                      <wps:cNvPr id="9" name="Shape 9"/>
                      <wps:spPr>
                        <a:xfrm>
                          <a:off x="2717100" y="1608300"/>
                          <a:ext cx="5597100" cy="45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ef2704e74ecc: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1d6f63d023f5: Pull complete </w:t>
                            </w:r>
                            <w:r w:rsidDel="00000000" w:rsidR="00000000" w:rsidRPr="00000000">
                              <w:rPr>
                                <w:rFonts w:ascii="Source Code Pro" w:cs="Source Code Pro" w:eastAsia="Source Code Pro" w:hAnsi="Source Code Pro"/>
                                <w:b w:val="0"/>
                                <w:i w:val="0"/>
                                <w:smallCaps w:val="0"/>
                                <w:strike w:val="0"/>
                                <w:color w:val="000000"/>
                                <w:sz w:val="20"/>
                                <w:vertAlign w:val="baseline"/>
                              </w:rPr>
                              <w:br w:type="textWrapping"/>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781a5fd1cabf: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bbd8adcb3ad5: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6f953eead92f: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afa235ca0577: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f6d0a9cc3857: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3fdd2b382f43: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httpd:latest: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sha256:fe40d6cb973ad7acbbc5fa99867efc03474649250a54da002fddaa88c6a5ff2f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14:08:08.239803 2015] [mpm_event:notice] [pid 1:tid 140576655767424] AH00489: Apache/2.4.17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14:08:08.239940 2015] [core:notice] [pid 1:tid 140576655767424]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5267325" cy="4303137"/>
                        </a:xfrm>
                        <a:prstGeom prst="rect"/>
                        <a:ln/>
                      </pic:spPr>
                    </pic:pic>
                  </a:graphicData>
                </a:graphic>
              </wp:anchor>
            </w:drawing>
          </mc:Fallback>
        </mc:AlternateConten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057182" cy="1587608"/>
            <wp:effectExtent b="0" l="0" r="0" t="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057182" cy="15876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21">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4.png"/>
                <a:graphic>
                  <a:graphicData uri="http://schemas.openxmlformats.org/drawingml/2006/picture">
                    <pic:pic>
                      <pic:nvPicPr>
                        <pic:cNvPr id="0" name="image4.png"/>
                        <pic:cNvPicPr preferRelativeResize="0"/>
                      </pic:nvPicPr>
                      <pic:blipFill>
                        <a:blip r:embed="rId22"/>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4F">
      <w:pPr>
        <w:shd w:fill="1e1e1e" w:val="clear"/>
        <w:spacing w:line="325.71428571428567" w:lineRule="auto"/>
        <w:ind w:left="720" w:firstLine="0"/>
        <w:rPr>
          <w:rFonts w:ascii="Source Code Pro" w:cs="Source Code Pro" w:eastAsia="Source Code Pro" w:hAnsi="Source Code Pro"/>
          <w:color w:val="d4d4d4"/>
          <w:sz w:val="21"/>
          <w:szCs w:val="21"/>
        </w:rPr>
      </w:pPr>
      <w:bookmarkStart w:colFirst="0" w:colLast="0" w:name="_ayhdpjnj1jnt" w:id="5"/>
      <w:bookmarkEnd w:id="5"/>
      <w:r w:rsidDel="00000000" w:rsidR="00000000" w:rsidRPr="00000000">
        <w:rPr>
          <w:rFonts w:ascii="Source Code Pro" w:cs="Source Code Pro" w:eastAsia="Source Code Pro" w:hAnsi="Source Code Pro"/>
          <w:color w:val="569cd6"/>
          <w:sz w:val="21"/>
          <w:szCs w:val="21"/>
          <w:rtl w:val="0"/>
        </w:rPr>
        <w:t xml:space="preserve">FROM</w:t>
      </w:r>
      <w:r w:rsidDel="00000000" w:rsidR="00000000" w:rsidRPr="00000000">
        <w:rPr>
          <w:rFonts w:ascii="Source Code Pro" w:cs="Source Code Pro" w:eastAsia="Source Code Pro" w:hAnsi="Source Code Pro"/>
          <w:color w:val="d4d4d4"/>
          <w:sz w:val="21"/>
          <w:szCs w:val="21"/>
          <w:rtl w:val="0"/>
        </w:rPr>
        <w:t xml:space="preserve"> node:14.4</w:t>
      </w:r>
      <w:r w:rsidDel="00000000" w:rsidR="00000000" w:rsidRPr="00000000">
        <w:rPr>
          <w:rFonts w:ascii="Source Code Pro" w:cs="Source Code Pro" w:eastAsia="Source Code Pro" w:hAnsi="Source Code Pro"/>
          <w:color w:val="569cd6"/>
          <w:sz w:val="21"/>
          <w:szCs w:val="21"/>
          <w:rtl w:val="0"/>
        </w:rPr>
        <w:br w:type="textWrapping"/>
        <w:t xml:space="preserve">RUN</w:t>
      </w:r>
      <w:r w:rsidDel="00000000" w:rsidR="00000000" w:rsidRPr="00000000">
        <w:rPr>
          <w:rFonts w:ascii="Source Code Pro" w:cs="Source Code Pro" w:eastAsia="Source Code Pro" w:hAnsi="Source Code Pro"/>
          <w:color w:val="d4d4d4"/>
          <w:sz w:val="21"/>
          <w:szCs w:val="21"/>
          <w:rtl w:val="0"/>
        </w:rPr>
        <w:t xml:space="preserve"> mkdir -p /usr/src/app</w:t>
        <w:br w:type="textWrapping"/>
      </w:r>
      <w:r w:rsidDel="00000000" w:rsidR="00000000" w:rsidRPr="00000000">
        <w:rPr>
          <w:rFonts w:ascii="Source Code Pro" w:cs="Source Code Pro" w:eastAsia="Source Code Pro" w:hAnsi="Source Code Pro"/>
          <w:color w:val="569cd6"/>
          <w:sz w:val="21"/>
          <w:szCs w:val="21"/>
          <w:rtl w:val="0"/>
        </w:rPr>
        <w:t xml:space="preserve">WORKDIR</w:t>
      </w:r>
      <w:r w:rsidDel="00000000" w:rsidR="00000000" w:rsidRPr="00000000">
        <w:rPr>
          <w:rFonts w:ascii="Source Code Pro" w:cs="Source Code Pro" w:eastAsia="Source Code Pro" w:hAnsi="Source Code Pro"/>
          <w:color w:val="d4d4d4"/>
          <w:sz w:val="21"/>
          <w:szCs w:val="21"/>
          <w:rtl w:val="0"/>
        </w:rPr>
        <w:t xml:space="preserve"> /usr/src/app</w:t>
        <w:br w:type="textWrapping"/>
      </w:r>
      <w:r w:rsidDel="00000000" w:rsidR="00000000" w:rsidRPr="00000000">
        <w:rPr>
          <w:rFonts w:ascii="Source Code Pro" w:cs="Source Code Pro" w:eastAsia="Source Code Pro" w:hAnsi="Source Code Pro"/>
          <w:color w:val="569cd6"/>
          <w:sz w:val="21"/>
          <w:szCs w:val="21"/>
          <w:rtl w:val="0"/>
        </w:rPr>
        <w:t xml:space="preserve">COPY</w:t>
      </w:r>
      <w:r w:rsidDel="00000000" w:rsidR="00000000" w:rsidRPr="00000000">
        <w:rPr>
          <w:rFonts w:ascii="Source Code Pro" w:cs="Source Code Pro" w:eastAsia="Source Code Pro" w:hAnsi="Source Code Pro"/>
          <w:color w:val="d4d4d4"/>
          <w:sz w:val="21"/>
          <w:szCs w:val="21"/>
          <w:rtl w:val="0"/>
        </w:rPr>
        <w:t xml:space="preserve"> . .</w:t>
        <w:br w:type="textWrapping"/>
      </w:r>
      <w:r w:rsidDel="00000000" w:rsidR="00000000" w:rsidRPr="00000000">
        <w:rPr>
          <w:rFonts w:ascii="Source Code Pro" w:cs="Source Code Pro" w:eastAsia="Source Code Pro" w:hAnsi="Source Code Pro"/>
          <w:color w:val="569cd6"/>
          <w:sz w:val="21"/>
          <w:szCs w:val="21"/>
          <w:rtl w:val="0"/>
        </w:rPr>
        <w:t xml:space="preserve">RUN</w:t>
      </w:r>
      <w:r w:rsidDel="00000000" w:rsidR="00000000" w:rsidRPr="00000000">
        <w:rPr>
          <w:rFonts w:ascii="Source Code Pro" w:cs="Source Code Pro" w:eastAsia="Source Code Pro" w:hAnsi="Source Code Pro"/>
          <w:color w:val="d4d4d4"/>
          <w:sz w:val="21"/>
          <w:szCs w:val="21"/>
          <w:rtl w:val="0"/>
        </w:rPr>
        <w:t xml:space="preserve"> npm install</w:t>
        <w:br w:type="textWrapping"/>
      </w:r>
      <w:r w:rsidDel="00000000" w:rsidR="00000000" w:rsidRPr="00000000">
        <w:rPr>
          <w:rFonts w:ascii="Source Code Pro" w:cs="Source Code Pro" w:eastAsia="Source Code Pro" w:hAnsi="Source Code Pro"/>
          <w:color w:val="569cd6"/>
          <w:sz w:val="21"/>
          <w:szCs w:val="21"/>
          <w:rtl w:val="0"/>
        </w:rPr>
        <w:t xml:space="preserve">EXPOSE</w:t>
      </w:r>
      <w:r w:rsidDel="00000000" w:rsidR="00000000" w:rsidRPr="00000000">
        <w:rPr>
          <w:rFonts w:ascii="Source Code Pro" w:cs="Source Code Pro" w:eastAsia="Source Code Pro" w:hAnsi="Source Code Pro"/>
          <w:color w:val="d4d4d4"/>
          <w:sz w:val="21"/>
          <w:szCs w:val="21"/>
          <w:rtl w:val="0"/>
        </w:rPr>
        <w:t xml:space="preserve"> 8080</w:t>
        <w:br w:type="textWrapping"/>
      </w:r>
      <w:r w:rsidDel="00000000" w:rsidR="00000000" w:rsidRPr="00000000">
        <w:rPr>
          <w:rFonts w:ascii="Source Code Pro" w:cs="Source Code Pro" w:eastAsia="Source Code Pro" w:hAnsi="Source Code Pro"/>
          <w:color w:val="569cd6"/>
          <w:sz w:val="21"/>
          <w:szCs w:val="21"/>
          <w:rtl w:val="0"/>
        </w:rPr>
        <w:t xml:space="preserve">CMD</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"npm"</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"run"</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"simple"</w:t>
      </w:r>
      <w:r w:rsidDel="00000000" w:rsidR="00000000" w:rsidRPr="00000000">
        <w:rPr>
          <w:rFonts w:ascii="Source Code Pro" w:cs="Source Code Pro" w:eastAsia="Source Code Pro" w:hAnsi="Source Code Pro"/>
          <w:color w:val="d4d4d4"/>
          <w:sz w:val="21"/>
          <w:szCs w:val="21"/>
          <w:rtl w:val="0"/>
        </w:rPr>
        <w:t xml:space="preserve">]</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9wajqrm7ajns" w:id="6"/>
      <w:bookmarkEnd w:id="6"/>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7"/>
      <w:bookmarkEnd w:id="7"/>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8"/>
      <w:bookmarkEnd w:id="8"/>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9"/>
      <w:bookmarkEnd w:id="9"/>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10"/>
      <w:bookmarkEnd w:id="10"/>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1"/>
      <w:bookmarkEnd w:id="11"/>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2"/>
      <w:bookmarkEnd w:id="12"/>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3"/>
      <w:bookmarkEnd w:id="13"/>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4">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br w:type="textWrapping"/>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docker-compose.yaml</w:t>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curl -v </w:t>
      </w:r>
      <w:hyperlink r:id="rId27">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4537468" cy="2776538"/>
            <wp:effectExtent b="0" l="0" r="0" t="0"/>
            <wp:docPr id="1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537468"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tab/>
        <w:t xml:space="preserve">docker-compose down</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part B.</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PART C – Running your docker in the cloud</w:t>
        <w:br w:type="textWrapping"/>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There is an Amazon Elastic Container Service for running containers. This provides their own container orchestration model, alternative to Docker Swarm and Kubernetes. However, we are going to use Docker Machine and Docker to start our systems instead, giving us a portable approach. </w:t>
        <w:br w:type="textWrapping"/>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you already did Exercise 1, then your AWS credentials should be stored in ~/.aws/credentials. Docker Machine uses those so you don’t need to set any environment variables.</w:t>
        <w:br w:type="textWrapping"/>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create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br w:type="textWrapping"/>
        <w:t xml:space="preserve">   -d amazonec2 \</w:t>
        <w:br w:type="textWrapping"/>
        <w:t xml:space="preserve">   --amazonec2-region eu-west-1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br w:type="textWrapping"/>
        <w:t xml:space="preserve">   --amazonec2-security-group web-server-sg \</w:t>
        <w:br w:type="textWrapping"/>
        <w:t xml:space="preserve">   oxcloXX-docker</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t xml:space="preserve">This ensures our server will run in Ireland, and use our security group.The instance will be called oxcloXX-docker. </w:t>
        <w:br w:type="textWrapping"/>
      </w:r>
    </w:p>
    <w:p w:rsidR="00000000" w:rsidDel="00000000" w:rsidP="00000000" w:rsidRDefault="00000000" w:rsidRPr="00000000" w14:paraId="00000092">
      <w:pPr>
        <w:ind w:left="720" w:firstLine="0"/>
        <w:rPr>
          <w:i w:val="1"/>
        </w:rPr>
      </w:pPr>
      <w:r w:rsidDel="00000000" w:rsidR="00000000" w:rsidRPr="00000000">
        <w:rPr>
          <w:rtl w:val="0"/>
        </w:rPr>
      </w:r>
    </w:p>
    <w:p w:rsidR="00000000" w:rsidDel="00000000" w:rsidP="00000000" w:rsidRDefault="00000000" w:rsidRPr="00000000" w14:paraId="00000093">
      <w:pPr>
        <w:ind w:left="1440" w:hanging="720"/>
        <w:rPr/>
      </w:pPr>
      <w:r w:rsidDel="00000000" w:rsidR="00000000" w:rsidRPr="00000000">
        <w:rPr>
          <w:rtl w:val="0"/>
        </w:rPr>
        <w:t xml:space="preserve">You should see:</w:t>
        <w:br w:type="textWrapping"/>
      </w:r>
    </w:p>
    <w:p w:rsidR="00000000" w:rsidDel="00000000" w:rsidP="00000000" w:rsidRDefault="00000000" w:rsidRPr="00000000" w14:paraId="00000094">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Running pre-create checks…</w:t>
      </w:r>
    </w:p>
    <w:p w:rsidR="00000000" w:rsidDel="00000000" w:rsidP="00000000" w:rsidRDefault="00000000" w:rsidRPr="00000000" w14:paraId="00000095">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Creating machine…</w:t>
      </w:r>
    </w:p>
    <w:p w:rsidR="00000000" w:rsidDel="00000000" w:rsidP="00000000" w:rsidRDefault="00000000" w:rsidRPr="00000000" w14:paraId="00000096">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(oxclo01-docker) Launching instance…</w:t>
      </w:r>
    </w:p>
    <w:p w:rsidR="00000000" w:rsidDel="00000000" w:rsidP="00000000" w:rsidRDefault="00000000" w:rsidRPr="00000000" w14:paraId="00000097">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machine to be running, this may take a few minutes…</w:t>
      </w:r>
    </w:p>
    <w:p w:rsidR="00000000" w:rsidDel="00000000" w:rsidP="00000000" w:rsidRDefault="00000000" w:rsidRPr="00000000" w14:paraId="00000098">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operating system of created instance…</w:t>
      </w:r>
    </w:p>
    <w:p w:rsidR="00000000" w:rsidDel="00000000" w:rsidP="00000000" w:rsidRDefault="00000000" w:rsidRPr="00000000" w14:paraId="00000099">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SSH to be available…</w:t>
      </w:r>
    </w:p>
    <w:p w:rsidR="00000000" w:rsidDel="00000000" w:rsidP="00000000" w:rsidRDefault="00000000" w:rsidRPr="00000000" w14:paraId="0000009A">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the provisioner…</w:t>
      </w:r>
    </w:p>
    <w:p w:rsidR="00000000" w:rsidDel="00000000" w:rsidP="00000000" w:rsidRDefault="00000000" w:rsidRPr="00000000" w14:paraId="0000009B">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Provisioning with ubuntu(systemd)...</w:t>
      </w:r>
    </w:p>
    <w:p w:rsidR="00000000" w:rsidDel="00000000" w:rsidP="00000000" w:rsidRDefault="00000000" w:rsidRPr="00000000" w14:paraId="0000009C">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Installing Docker…</w:t>
      </w:r>
    </w:p>
    <w:p w:rsidR="00000000" w:rsidDel="00000000" w:rsidP="00000000" w:rsidRDefault="00000000" w:rsidRPr="00000000" w14:paraId="0000009D">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local machine directory…</w:t>
      </w:r>
    </w:p>
    <w:p w:rsidR="00000000" w:rsidDel="00000000" w:rsidP="00000000" w:rsidRDefault="00000000" w:rsidRPr="00000000" w14:paraId="0000009E">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remote machine…</w:t>
      </w:r>
    </w:p>
    <w:p w:rsidR="00000000" w:rsidDel="00000000" w:rsidP="00000000" w:rsidRDefault="00000000" w:rsidRPr="00000000" w14:paraId="0000009F">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Setting Docker configuration on the remote daemon…</w:t>
      </w:r>
    </w:p>
    <w:p w:rsidR="00000000" w:rsidDel="00000000" w:rsidP="00000000" w:rsidRDefault="00000000" w:rsidRPr="00000000" w14:paraId="000000A0">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Checking connection to Docker…</w:t>
      </w:r>
    </w:p>
    <w:p w:rsidR="00000000" w:rsidDel="00000000" w:rsidP="00000000" w:rsidRDefault="00000000" w:rsidRPr="00000000" w14:paraId="000000A1">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Docker is up and running!</w:t>
      </w:r>
    </w:p>
    <w:p w:rsidR="00000000" w:rsidDel="00000000" w:rsidP="00000000" w:rsidRDefault="00000000" w:rsidRPr="00000000" w14:paraId="000000A2">
      <w:pPr>
        <w:ind w:left="1440" w:hanging="720"/>
        <w:rPr>
          <w:rFonts w:ascii="Menlo Regular" w:cs="Menlo Regular" w:eastAsia="Menlo Regular" w:hAnsi="Menlo Regular"/>
        </w:rPr>
      </w:pPr>
      <w:r w:rsidDel="00000000" w:rsidR="00000000" w:rsidRPr="00000000">
        <w:rPr>
          <w:rFonts w:ascii="Source Code Pro" w:cs="Source Code Pro" w:eastAsia="Source Code Pro" w:hAnsi="Source Code Pro"/>
          <w:rtl w:val="0"/>
        </w:rPr>
        <w:t xml:space="preserve">To see how to connect your Docker Client to the Docker Engine running on this virtual machine, run: docker-machine env oxclo01-docke</w:t>
      </w:r>
      <w:r w:rsidDel="00000000" w:rsidR="00000000" w:rsidRPr="00000000">
        <w:rPr>
          <w:rFonts w:ascii="Menlo Regular" w:cs="Menlo Regular" w:eastAsia="Menlo Regular" w:hAnsi="Menlo Regular"/>
          <w:rtl w:val="0"/>
        </w:rPr>
        <w:t xml:space="preserve">r</w:t>
      </w:r>
    </w:p>
    <w:p w:rsidR="00000000" w:rsidDel="00000000" w:rsidP="00000000" w:rsidRDefault="00000000" w:rsidRPr="00000000" w14:paraId="000000A3">
      <w:pPr>
        <w:rPr>
          <w:i w:val="1"/>
        </w:rPr>
      </w:pPr>
      <w:r w:rsidDel="00000000" w:rsidR="00000000" w:rsidRPr="00000000">
        <w:rPr>
          <w:rtl w:val="0"/>
        </w:rPr>
      </w:r>
    </w:p>
    <w:p w:rsidR="00000000" w:rsidDel="00000000" w:rsidP="00000000" w:rsidRDefault="00000000" w:rsidRPr="00000000" w14:paraId="000000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Go to the AWS Console and you should see an EC2 instance now running.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Follow that last suggested command:</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env oxcloXX-docker</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You should see: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
                <a:graphic>
                  <a:graphicData uri="http://schemas.microsoft.com/office/word/2010/wordprocessingShape">
                    <wps:wsp>
                      <wps:cNvSpPr/>
                      <wps:cNvPr id="7" name="Shape 7"/>
                      <wps:spPr>
                        <a:xfrm>
                          <a:off x="2945700" y="3151350"/>
                          <a:ext cx="6701400" cy="181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DOCKER_TLS_VERIFY="1"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DOCKER_HOST="tcp://54.246.240.90:2376"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DOCKER_CERT_PATH="/home/oxclo/.docker/machine/machines/oxclo01-docker"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DOCKER_MACHINE_NAME="oxclo01-docker"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Run this command to configure your shell: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eval $(docker-machine env 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image12.png"/>
                <a:graphic>
                  <a:graphicData uri="http://schemas.openxmlformats.org/drawingml/2006/picture">
                    <pic:pic>
                      <pic:nvPicPr>
                        <pic:cNvPr id="0" name="image12.png"/>
                        <pic:cNvPicPr preferRelativeResize="0"/>
                      </pic:nvPicPr>
                      <pic:blipFill>
                        <a:blip r:embed="rId29"/>
                        <a:srcRect/>
                        <a:stretch>
                          <a:fillRect/>
                        </a:stretch>
                      </pic:blipFill>
                      <pic:spPr>
                        <a:xfrm>
                          <a:off x="0" y="0"/>
                          <a:ext cx="4810125" cy="1396708"/>
                        </a:xfrm>
                        <a:prstGeom prst="rect"/>
                        <a:ln/>
                      </pic:spPr>
                    </pic:pic>
                  </a:graphicData>
                </a:graphic>
              </wp:anchor>
            </w:drawing>
          </mc:Fallback>
        </mc:AlternateConten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again, do as asked:</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eval $(docker-machine env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A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when you run docker commands, they will no longer act locally on your Ubuntu VM, but instead on the AWS instance you’ve just started.</w:t>
        <w:br w:type="textWrapping"/>
      </w:r>
    </w:p>
    <w:p w:rsidR="00000000" w:rsidDel="00000000" w:rsidP="00000000" w:rsidRDefault="00000000" w:rsidRPr="00000000" w14:paraId="000000A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run the docker container again:</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rtl w:val="0"/>
        </w:rPr>
        <w:t xml:space="preserve">cd ~/node-docker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w:t>
      </w:r>
      <w:r w:rsidDel="00000000" w:rsidR="00000000" w:rsidRPr="00000000">
        <w:rPr>
          <w:rFonts w:ascii="Source Code Pro" w:cs="Source Code Pro" w:eastAsia="Source Code Pro" w:hAnsi="Source Code Pro"/>
          <w:rtl w:val="0"/>
        </w:rPr>
        <w:t xml:space="preserve">-compose up --build</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While it builds you can think about two things:</w:t>
      </w:r>
    </w:p>
    <w:p w:rsidR="00000000" w:rsidDel="00000000" w:rsidP="00000000" w:rsidRDefault="00000000" w:rsidRPr="00000000" w14:paraId="000000A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all those image layers when you’ve already done that when you ran docker-compose last time?</w:t>
      </w:r>
    </w:p>
    <w:p w:rsidR="00000000" w:rsidDel="00000000" w:rsidP="00000000" w:rsidRDefault="00000000" w:rsidRPr="00000000" w14:paraId="000000B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them much faster than before?</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The answer to both questions is the same: this time docker is running on the AWS instance (which probably has better internet bandwidth than you do).</w:t>
        <w:br w:type="textWrapping"/>
      </w:r>
    </w:p>
    <w:p w:rsidR="00000000" w:rsidDel="00000000" w:rsidP="00000000" w:rsidRDefault="00000000" w:rsidRPr="00000000" w14:paraId="000000B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find the address of the AWS instance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ip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or by looking in the AWS console</w:t>
        <w:br w:type="textWrapping"/>
      </w:r>
    </w:p>
    <w:p w:rsidR="00000000" w:rsidDel="00000000" w:rsidP="00000000" w:rsidRDefault="00000000" w:rsidRPr="00000000" w14:paraId="000000B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Open a browser window and check you can access the app (running on port 80)</w:t>
        <w:br w:type="textWrapping"/>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Alternatively this command will open a browser from the command line pointing at your instance:</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sz w:val="22"/>
          <w:szCs w:val="22"/>
          <w:rtl w:val="0"/>
        </w:rPr>
        <w:t xml:space="preserve">xdg-open http://$(docker-machine ip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also SSH into the server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ssh oxcloXX-docker</w:t>
        <w:br w:type="textWrapping"/>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Try </w:t>
      </w:r>
      <w:r w:rsidDel="00000000" w:rsidR="00000000" w:rsidRPr="00000000">
        <w:rPr>
          <w:rFonts w:ascii="Source Code Pro" w:cs="Source Code Pro" w:eastAsia="Source Code Pro" w:hAnsi="Source Code Pro"/>
          <w:rtl w:val="0"/>
        </w:rPr>
        <w:t xml:space="preserve">docker ps</w:t>
      </w:r>
      <w:r w:rsidDel="00000000" w:rsidR="00000000" w:rsidRPr="00000000">
        <w:rPr>
          <w:rtl w:val="0"/>
        </w:rPr>
        <w:t xml:space="preserve"> from there</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Try that. When you are finished type </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logout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 terminate the instance,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rm -f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Check that the instance is now terminating in the AWS console.</w:t>
        <w:br w:type="textWrapping"/>
      </w:r>
      <w:r w:rsidDel="00000000" w:rsidR="00000000" w:rsidRPr="00000000">
        <w:rPr>
          <w:rtl w:val="0"/>
        </w:rPr>
      </w:r>
    </w:p>
    <w:p w:rsidR="00000000" w:rsidDel="00000000" w:rsidP="00000000" w:rsidRDefault="00000000" w:rsidRPr="00000000" w14:paraId="000000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Docker Machine will have automatically created a new key pair for this server (which is not ideal…. ). To tidy up, lets remove that:</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aws ec2 delete-key-pair --key-name oxcloXX-docker</w:t>
        <w:br w:type="textWrapping"/>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have now seen how we can containerise not just single processes but complex networked apps using multiple components. In the lectures we will address how to cluster and run these across multiple servers (using “cloud orchestration” and Kubernetes.</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smallCaps w:val="0"/>
          <w:strike w:val="0"/>
          <w:color w:val="000000"/>
          <w:u w:val="none"/>
          <w:shd w:fill="auto" w:val="clear"/>
          <w:vertAlign w:val="baseline"/>
          <w:rtl w:val="0"/>
        </w:rPr>
        <w:t xml:space="preserve">What we have done is to take the container-ised application we built on our local machine and then deploy it automatically to EC2. While this looks a bit similar to using userdata (which we did in a previous exercise), in fact this is much more replicable because we can test and deploy our docker image on many different systems. For example, if you sign up to the Github Student deal, you get free credit on DigitalOcean, and with a very similar model you could run the same docker code on there.</w:t>
        <w:br w:type="textWrapping"/>
      </w:r>
      <w:r w:rsidDel="00000000" w:rsidR="00000000" w:rsidRPr="00000000">
        <w:rPr>
          <w:rFonts w:ascii="Cambria" w:cs="Cambria" w:eastAsia="Cambria" w:hAnsi="Cambria"/>
          <w:b w:val="0"/>
          <w:i w:val="1"/>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B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C0">
      <w:pPr>
        <w:ind w:left="1080" w:hanging="360"/>
        <w:rPr/>
      </w:pPr>
      <w:r w:rsidDel="00000000" w:rsidR="00000000" w:rsidRPr="00000000">
        <w:rPr>
          <w:rtl w:val="0"/>
        </w:rPr>
        <w:t xml:space="preserve">Fork my node-docker repo into your github</w:t>
      </w:r>
    </w:p>
    <w:p w:rsidR="00000000" w:rsidDel="00000000" w:rsidP="00000000" w:rsidRDefault="00000000" w:rsidRPr="00000000" w14:paraId="000000C1">
      <w:pPr>
        <w:ind w:left="1080" w:hanging="360"/>
        <w:rPr/>
      </w:pPr>
      <w:r w:rsidDel="00000000" w:rsidR="00000000" w:rsidRPr="00000000">
        <w:rPr>
          <w:rtl w:val="0"/>
        </w:rPr>
        <w:t xml:space="preserve">In </w:t>
      </w:r>
      <w:hyperlink r:id="rId30">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C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C3">
      <w:pPr>
        <w:ind w:left="1080" w:hanging="360"/>
        <w:rPr/>
      </w:pPr>
      <w:r w:rsidDel="00000000" w:rsidR="00000000" w:rsidRPr="00000000">
        <w:rPr>
          <w:rtl w:val="0"/>
        </w:rPr>
        <w:t xml:space="preserve">Select your github repository.</w:t>
      </w:r>
    </w:p>
    <w:p w:rsidR="00000000" w:rsidDel="00000000" w:rsidP="00000000" w:rsidRDefault="00000000" w:rsidRPr="00000000" w14:paraId="000000C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C5">
      <w:pPr>
        <w:ind w:left="360"/>
        <w:rPr/>
      </w:pPr>
      <w:r w:rsidDel="00000000" w:rsidR="00000000" w:rsidRPr="00000000">
        <w:rPr>
          <w:rtl w:val="0"/>
        </w:rPr>
      </w:r>
    </w:p>
    <w:sectPr>
      <w:headerReference r:id="rId31" w:type="default"/>
      <w:headerReference r:id="rId32" w:type="first"/>
      <w:headerReference r:id="rId33" w:type="even"/>
      <w:footerReference r:id="rId34" w:type="default"/>
      <w:footerReference r:id="rId35" w:type="first"/>
      <w:footerReference r:id="rId36" w:type="even"/>
      <w:pgSz w:h="16840" w:w="11900"/>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 Fremantle" w:id="0" w:date="2020-06-28T20:21:17Z">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THIS!</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stores a set of “images” in the file system. Before we start let’s clear everything out. Execute both these commands in a terminal window.</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make sure nothing is running in docker:</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 --force $(docker ps -aq)</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remove all images:</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rmi --force $(docker images -q)</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 installed docker, I forgot to install Docker Compose, so let’s do that (we’ll use it later):</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sudo apt install -y docker-compose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4.png"/><Relationship Id="rId21" Type="http://schemas.openxmlformats.org/officeDocument/2006/relationships/hyperlink" Target="http://localhost" TargetMode="External"/><Relationship Id="rId24" Type="http://schemas.openxmlformats.org/officeDocument/2006/relationships/hyperlink" Target="http://localhost" TargetMode="External"/><Relationship Id="rId23" Type="http://schemas.openxmlformats.org/officeDocument/2006/relationships/hyperlink" Target="https://docs.docker.com/engine/reference/build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26" Type="http://schemas.openxmlformats.org/officeDocument/2006/relationships/image" Target="media/image15.png"/><Relationship Id="rId25" Type="http://schemas.openxmlformats.org/officeDocument/2006/relationships/image" Target="media/image10.png"/><Relationship Id="rId28" Type="http://schemas.openxmlformats.org/officeDocument/2006/relationships/image" Target="media/image7.png"/><Relationship Id="rId27" Type="http://schemas.openxmlformats.org/officeDocument/2006/relationships/hyperlink" Target="http://localho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1.png"/><Relationship Id="rId31" Type="http://schemas.openxmlformats.org/officeDocument/2006/relationships/header" Target="header1.xml"/><Relationship Id="rId30" Type="http://schemas.openxmlformats.org/officeDocument/2006/relationships/hyperlink" Target="http://hub.docker.com" TargetMode="External"/><Relationship Id="rId11" Type="http://schemas.openxmlformats.org/officeDocument/2006/relationships/image" Target="media/image6.png"/><Relationship Id="rId33" Type="http://schemas.openxmlformats.org/officeDocument/2006/relationships/header" Target="header3.xml"/><Relationship Id="rId10" Type="http://schemas.openxmlformats.org/officeDocument/2006/relationships/image" Target="media/image8.png"/><Relationship Id="rId32" Type="http://schemas.openxmlformats.org/officeDocument/2006/relationships/header" Target="header2.xml"/><Relationship Id="rId13" Type="http://schemas.openxmlformats.org/officeDocument/2006/relationships/image" Target="media/image2.png"/><Relationship Id="rId35" Type="http://schemas.openxmlformats.org/officeDocument/2006/relationships/footer" Target="footer2.xml"/><Relationship Id="rId12" Type="http://schemas.openxmlformats.org/officeDocument/2006/relationships/hyperlink" Target="http://hub.docker.com" TargetMode="External"/><Relationship Id="rId34" Type="http://schemas.openxmlformats.org/officeDocument/2006/relationships/footer" Target="footer1.xml"/><Relationship Id="rId15" Type="http://schemas.openxmlformats.org/officeDocument/2006/relationships/hyperlink" Target="http://hub.docker.com" TargetMode="External"/><Relationship Id="rId14" Type="http://schemas.openxmlformats.org/officeDocument/2006/relationships/image" Target="media/image9.png"/><Relationship Id="rId36" Type="http://schemas.openxmlformats.org/officeDocument/2006/relationships/footer" Target="footer3.xml"/><Relationship Id="rId17" Type="http://schemas.openxmlformats.org/officeDocument/2006/relationships/hyperlink" Target="http://localhost:80" TargetMode="External"/><Relationship Id="rId16" Type="http://schemas.openxmlformats.org/officeDocument/2006/relationships/image" Target="media/image16.png"/><Relationship Id="rId19" Type="http://schemas.openxmlformats.org/officeDocument/2006/relationships/hyperlink" Target="http://localhost:80" TargetMode="External"/><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