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E5450E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E5450E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BF5244">
        <w:rPr>
          <w:rFonts w:ascii="Times New Roman" w:eastAsia="黑体" w:hAnsi="Times New Roman" w:hint="eastAsia"/>
          <w:b/>
          <w:sz w:val="28"/>
          <w:szCs w:val="28"/>
        </w:rPr>
        <w:t>8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B90CF9">
        <w:rPr>
          <w:rFonts w:ascii="Times New Roman" w:eastAsia="黑体" w:hAnsi="Times New Roman" w:hint="eastAsia"/>
          <w:b/>
          <w:sz w:val="28"/>
          <w:szCs w:val="28"/>
        </w:rPr>
        <w:t>Garbage Collection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897EF3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452A54" w:rsidRDefault="00924E23" w:rsidP="00CB2C3B">
      <w:pPr>
        <w:numPr>
          <w:ilvl w:val="0"/>
          <w:numId w:val="19"/>
        </w:num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In Java 7, Oracle announces </w:t>
      </w:r>
      <w:r w:rsidR="0001478B">
        <w:rPr>
          <w:rFonts w:ascii="Times New Roman" w:hAnsi="Times New Roman" w:hint="eastAsia"/>
          <w:sz w:val="28"/>
          <w:szCs w:val="28"/>
        </w:rPr>
        <w:t>a new state-of-the-art garbage collector G1 (Garbage First)</w:t>
      </w:r>
      <w:r w:rsidR="00933E64">
        <w:rPr>
          <w:rFonts w:ascii="Times New Roman" w:hAnsi="Times New Roman" w:hint="eastAsia"/>
          <w:sz w:val="28"/>
          <w:szCs w:val="28"/>
        </w:rPr>
        <w:t xml:space="preserve"> as its next-generation collector (although G1 is still in its experimental stage)</w:t>
      </w:r>
      <w:r w:rsidR="004A0630">
        <w:rPr>
          <w:rFonts w:ascii="Times New Roman" w:hAnsi="Times New Roman" w:hint="eastAsia"/>
          <w:sz w:val="28"/>
          <w:szCs w:val="28"/>
        </w:rPr>
        <w:t>.</w:t>
      </w:r>
    </w:p>
    <w:p w:rsidR="00533875" w:rsidRPr="00452A54" w:rsidRDefault="00D776CF" w:rsidP="00151F0A">
      <w:pPr>
        <w:snapToGrid w:val="0"/>
        <w:ind w:left="360"/>
        <w:rPr>
          <w:rFonts w:ascii="Times New Roman" w:hAnsi="Times New Roman" w:hint="eastAsia"/>
          <w:sz w:val="28"/>
          <w:szCs w:val="28"/>
        </w:rPr>
      </w:pPr>
      <w:r w:rsidRPr="00452A54">
        <w:rPr>
          <w:rFonts w:ascii="Times New Roman" w:hAnsi="Times New Roman" w:hint="eastAsia"/>
          <w:sz w:val="28"/>
          <w:szCs w:val="28"/>
        </w:rPr>
        <w:t>The basic idea of</w:t>
      </w:r>
      <w:r w:rsidR="00936F50" w:rsidRPr="00452A54">
        <w:rPr>
          <w:rFonts w:ascii="Times New Roman" w:hAnsi="Times New Roman" w:hint="eastAsia"/>
          <w:sz w:val="28"/>
          <w:szCs w:val="28"/>
        </w:rPr>
        <w:t xml:space="preserve"> G1 can be illustrated using the following figure: first, the Java heap is </w:t>
      </w:r>
      <w:r w:rsidR="00FA2C7D" w:rsidRPr="00452A54">
        <w:rPr>
          <w:rFonts w:ascii="Times New Roman" w:hAnsi="Times New Roman" w:hint="eastAsia"/>
          <w:sz w:val="28"/>
          <w:szCs w:val="28"/>
        </w:rPr>
        <w:t xml:space="preserve">divided into K equal sub-heaps, and </w:t>
      </w:r>
      <w:r w:rsidR="00936F50" w:rsidRPr="00452A54">
        <w:rPr>
          <w:rFonts w:ascii="Times New Roman" w:hAnsi="Times New Roman" w:hint="eastAsia"/>
          <w:sz w:val="28"/>
          <w:szCs w:val="28"/>
        </w:rPr>
        <w:t xml:space="preserve">Oracle calls each sub-heap a </w:t>
      </w:r>
      <w:r w:rsidR="00936F50" w:rsidRPr="00452A54">
        <w:rPr>
          <w:rFonts w:ascii="Times New Roman" w:hAnsi="Times New Roman" w:hint="eastAsia"/>
          <w:i/>
          <w:sz w:val="28"/>
          <w:szCs w:val="28"/>
        </w:rPr>
        <w:t>region</w:t>
      </w:r>
      <w:r w:rsidR="009D2B75" w:rsidRPr="00452A54">
        <w:rPr>
          <w:rFonts w:ascii="Times New Roman" w:hAnsi="Times New Roman" w:hint="eastAsia"/>
          <w:sz w:val="28"/>
          <w:szCs w:val="28"/>
        </w:rPr>
        <w:t xml:space="preserve">). </w:t>
      </w:r>
      <w:r w:rsidR="00A963EE" w:rsidRPr="00452A54">
        <w:rPr>
          <w:rFonts w:ascii="Times New Roman" w:hAnsi="Times New Roman" w:hint="eastAsia"/>
          <w:sz w:val="28"/>
          <w:szCs w:val="28"/>
        </w:rPr>
        <w:t xml:space="preserve">So, if the size of each region is </w:t>
      </w:r>
      <w:r w:rsidR="00A963EE" w:rsidRPr="00452A54">
        <w:rPr>
          <w:rFonts w:ascii="Times New Roman" w:hAnsi="Times New Roman" w:hint="eastAsia"/>
          <w:i/>
          <w:sz w:val="28"/>
          <w:szCs w:val="28"/>
        </w:rPr>
        <w:t>R</w:t>
      </w:r>
      <w:r w:rsidR="00A963EE" w:rsidRPr="00452A54">
        <w:rPr>
          <w:rFonts w:ascii="Times New Roman" w:hAnsi="Times New Roman" w:hint="eastAsia"/>
          <w:sz w:val="28"/>
          <w:szCs w:val="28"/>
        </w:rPr>
        <w:t xml:space="preserve">, and the Java heap size is </w:t>
      </w:r>
      <w:r w:rsidR="00A963EE" w:rsidRPr="00452A54">
        <w:rPr>
          <w:rFonts w:ascii="Times New Roman" w:hAnsi="Times New Roman" w:hint="eastAsia"/>
          <w:i/>
          <w:sz w:val="28"/>
          <w:szCs w:val="28"/>
        </w:rPr>
        <w:t>S</w:t>
      </w:r>
      <w:r w:rsidR="00A963EE" w:rsidRPr="00452A54">
        <w:rPr>
          <w:rFonts w:ascii="Times New Roman" w:hAnsi="Times New Roman" w:hint="eastAsia"/>
          <w:sz w:val="28"/>
          <w:szCs w:val="28"/>
        </w:rPr>
        <w:t xml:space="preserve">, then the number of regions is </w:t>
      </w:r>
      <w:r w:rsidR="00A963EE" w:rsidRPr="00452A54">
        <w:rPr>
          <w:rFonts w:ascii="Times New Roman" w:hAnsi="Times New Roman" w:hint="eastAsia"/>
          <w:i/>
          <w:sz w:val="28"/>
          <w:szCs w:val="28"/>
        </w:rPr>
        <w:t>S/R</w:t>
      </w:r>
      <w:r w:rsidR="00630B8E" w:rsidRPr="00452A54">
        <w:rPr>
          <w:rFonts w:ascii="Times New Roman" w:hAnsi="Times New Roman" w:hint="eastAsia"/>
          <w:sz w:val="28"/>
          <w:szCs w:val="28"/>
        </w:rPr>
        <w:t>.</w:t>
      </w:r>
    </w:p>
    <w:p w:rsidR="002D1F9E" w:rsidRDefault="00E5450E" w:rsidP="00EB46A0">
      <w:pPr>
        <w:snapToGrid w:val="0"/>
        <w:rPr>
          <w:rFonts w:ascii="Courier New" w:hAnsi="Courier New" w:cs="Courier New" w:hint="eastAsia"/>
          <w:b/>
          <w:color w:val="0000FF"/>
          <w:sz w:val="28"/>
          <w:szCs w:val="28"/>
        </w:rPr>
      </w:pPr>
      <w:r>
        <w:rPr>
          <w:rFonts w:ascii="Courier New" w:hAnsi="Courier New" w:cs="Courier New"/>
          <w:b/>
          <w:noProof/>
          <w:color w:val="0000FF"/>
          <w:sz w:val="28"/>
          <w:szCs w:val="28"/>
        </w:rPr>
        <mc:AlternateContent>
          <mc:Choice Requires="wpc">
            <w:drawing>
              <wp:inline distT="0" distB="0" distL="0" distR="0">
                <wp:extent cx="5274310" cy="950595"/>
                <wp:effectExtent l="0" t="0" r="0" b="1905"/>
                <wp:docPr id="97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77547267" name="Rectangle 80"/>
                        <wps:cNvSpPr>
                          <a:spLocks/>
                        </wps:cNvSpPr>
                        <wps:spPr bwMode="auto">
                          <a:xfrm>
                            <a:off x="475840" y="0"/>
                            <a:ext cx="941662" cy="950595"/>
                          </a:xfrm>
                          <a:prstGeom prst="rect">
                            <a:avLst/>
                          </a:prstGeom>
                          <a:solidFill>
                            <a:srgbClr val="00E4A8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1F9E" w:rsidRPr="00353DFE" w:rsidRDefault="002D1F9E" w:rsidP="002D1F9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25"/>
                                  <w:szCs w:val="40"/>
                                </w:rPr>
                              </w:pP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  <w:t>1</w:t>
                              </w: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  <w:vertAlign w:val="superscript"/>
                                </w:rPr>
                                <w:t>st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ctr" anchorCtr="0" upright="1">
                          <a:noAutofit/>
                        </wps:bodyPr>
                      </wps:wsp>
                      <wps:wsp>
                        <wps:cNvPr id="463964728" name="Rectangle 81"/>
                        <wps:cNvSpPr>
                          <a:spLocks/>
                        </wps:cNvSpPr>
                        <wps:spPr bwMode="auto">
                          <a:xfrm>
                            <a:off x="1662935" y="0"/>
                            <a:ext cx="897493" cy="950595"/>
                          </a:xfrm>
                          <a:prstGeom prst="rect">
                            <a:avLst/>
                          </a:prstGeom>
                          <a:solidFill>
                            <a:srgbClr val="00E4A8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1F9E" w:rsidRPr="00353DFE" w:rsidRDefault="002D1F9E" w:rsidP="002D1F9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25"/>
                                  <w:szCs w:val="40"/>
                                </w:rPr>
                              </w:pP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  <w:t>2</w:t>
                              </w: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  <w:vertAlign w:val="superscript"/>
                                </w:rPr>
                                <w:t>nd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ctr" anchorCtr="0" upright="1">
                          <a:noAutofit/>
                        </wps:bodyPr>
                      </wps:wsp>
                      <wps:wsp>
                        <wps:cNvPr id="1086132186" name="Rectangle 82"/>
                        <wps:cNvSpPr>
                          <a:spLocks/>
                        </wps:cNvSpPr>
                        <wps:spPr bwMode="auto">
                          <a:xfrm>
                            <a:off x="2850941" y="0"/>
                            <a:ext cx="966706" cy="950595"/>
                          </a:xfrm>
                          <a:prstGeom prst="rect">
                            <a:avLst/>
                          </a:prstGeom>
                          <a:solidFill>
                            <a:srgbClr val="00E4A8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1F9E" w:rsidRPr="00353DFE" w:rsidRDefault="002D1F9E" w:rsidP="002D1F9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宋体"/>
                                  <w:color w:val="000000"/>
                                  <w:sz w:val="25"/>
                                  <w:szCs w:val="40"/>
                                </w:rPr>
                              </w:pP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  <w:t>3</w:t>
                              </w: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  <w:vertAlign w:val="superscript"/>
                                </w:rPr>
                                <w:t>rd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ctr" anchorCtr="0" upright="1">
                          <a:noAutofit/>
                        </wps:bodyPr>
                      </wps:wsp>
                      <wps:wsp>
                        <wps:cNvPr id="289958694" name="Rectangle 83"/>
                        <wps:cNvSpPr>
                          <a:spLocks/>
                        </wps:cNvSpPr>
                        <wps:spPr bwMode="auto">
                          <a:xfrm>
                            <a:off x="617909" y="95059"/>
                            <a:ext cx="237237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41181146" name="Rectangle 84"/>
                        <wps:cNvSpPr>
                          <a:spLocks/>
                        </wps:cNvSpPr>
                        <wps:spPr bwMode="auto">
                          <a:xfrm>
                            <a:off x="997670" y="95059"/>
                            <a:ext cx="237692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3893790" name="Rectangle 85"/>
                        <wps:cNvSpPr>
                          <a:spLocks/>
                        </wps:cNvSpPr>
                        <wps:spPr bwMode="auto">
                          <a:xfrm>
                            <a:off x="1758103" y="570357"/>
                            <a:ext cx="237692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17494034" name="Rectangle 86"/>
                        <wps:cNvSpPr>
                          <a:spLocks/>
                        </wps:cNvSpPr>
                        <wps:spPr bwMode="auto">
                          <a:xfrm>
                            <a:off x="2993466" y="95059"/>
                            <a:ext cx="237692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13068642" name="Line 87"/>
                        <wps:cNvCnPr>
                          <a:cxnSpLocks/>
                        </wps:cNvCnPr>
                        <wps:spPr bwMode="auto">
                          <a:xfrm flipV="1">
                            <a:off x="0" y="190119"/>
                            <a:ext cx="617909" cy="28517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66849388" name="Line 88"/>
                        <wps:cNvCnPr>
                          <a:cxnSpLocks/>
                        </wps:cNvCnPr>
                        <wps:spPr bwMode="auto">
                          <a:xfrm>
                            <a:off x="855146" y="190119"/>
                            <a:ext cx="14252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51378720" name="Line 89"/>
                        <wps:cNvCnPr>
                          <a:cxnSpLocks/>
                        </wps:cNvCnPr>
                        <wps:spPr bwMode="auto">
                          <a:xfrm>
                            <a:off x="1235362" y="190119"/>
                            <a:ext cx="522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4615634" name="Line 90"/>
                        <wps:cNvCnPr>
                          <a:cxnSpLocks/>
                        </wps:cNvCnPr>
                        <wps:spPr bwMode="auto">
                          <a:xfrm flipV="1">
                            <a:off x="1995796" y="237876"/>
                            <a:ext cx="997670" cy="427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0915749" name="Rectangle 91"/>
                        <wps:cNvSpPr>
                          <a:spLocks/>
                        </wps:cNvSpPr>
                        <wps:spPr bwMode="auto">
                          <a:xfrm>
                            <a:off x="1758103" y="95059"/>
                            <a:ext cx="237692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4140606" name="Rectangle 92"/>
                        <wps:cNvSpPr>
                          <a:spLocks/>
                        </wps:cNvSpPr>
                        <wps:spPr bwMode="auto">
                          <a:xfrm>
                            <a:off x="997670" y="570357"/>
                            <a:ext cx="237692" cy="28517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50006060" name="Line 93"/>
                        <wps:cNvCnPr>
                          <a:cxnSpLocks/>
                        </wps:cNvCnPr>
                        <wps:spPr bwMode="auto">
                          <a:xfrm flipH="1">
                            <a:off x="1235362" y="713174"/>
                            <a:ext cx="52274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61019743" name="Rectangle 94"/>
                        <wps:cNvSpPr>
                          <a:spLocks/>
                        </wps:cNvSpPr>
                        <wps:spPr bwMode="auto">
                          <a:xfrm>
                            <a:off x="617909" y="570357"/>
                            <a:ext cx="237237" cy="285179"/>
                          </a:xfrm>
                          <a:prstGeom prst="rect">
                            <a:avLst/>
                          </a:prstGeom>
                          <a:solidFill>
                            <a:srgbClr val="FFCF0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303277" name="Rectangle 95"/>
                        <wps:cNvSpPr>
                          <a:spLocks/>
                        </wps:cNvSpPr>
                        <wps:spPr bwMode="auto">
                          <a:xfrm>
                            <a:off x="4389111" y="0"/>
                            <a:ext cx="885199" cy="950595"/>
                          </a:xfrm>
                          <a:prstGeom prst="rect">
                            <a:avLst/>
                          </a:prstGeom>
                          <a:solidFill>
                            <a:srgbClr val="00E4A8">
                              <a:alpha val="5000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D1F9E" w:rsidRPr="00353DFE" w:rsidRDefault="002D1F9E" w:rsidP="002D1F9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</w:pP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  <w:t>K</w:t>
                              </w: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  <w:vertAlign w:val="superscript"/>
                                </w:rPr>
                                <w:t>th</w:t>
                              </w:r>
                              <w:r w:rsidRPr="00353DFE">
                                <w:rPr>
                                  <w:rFonts w:ascii="Tahoma" w:hAnsi="Arial" w:cs="Tahoma"/>
                                  <w:color w:val="000000"/>
                                  <w:sz w:val="25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56693" tIns="28346" rIns="56693" bIns="28346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74.85pt;mso-position-horizontal-relative:char;mso-position-vertical-relative:line" coordsize="52743,95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9505;visibility:visible;mso-wrap-style:square">
                  <v:fill o:detectmouseclick="t"/>
                  <v:path o:connecttype="none"/>
                </v:shape>
                <v:rect id="Rectangle 80" o:spid="_x0000_s1028" style="position:absolute;left:4758;width:9417;height:9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" fillcolor="#00e4a8">
                  <v:fill opacity="32896f"/>
                  <v:shadow color="#1c1c1c"/>
                  <v:path arrowok="t"/>
                  <v:textbox inset="1.57481mm,.78739mm,1.57481mm,.78739mm">
                    <w:txbxContent>
                      <w:p w:rsidR="002D1F9E" w:rsidRPr="00353DFE" w:rsidRDefault="002D1F9E" w:rsidP="002D1F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25"/>
                            <w:szCs w:val="40"/>
                          </w:rPr>
                        </w:pP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  <w:t>1</w:t>
                        </w: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  <w:vertAlign w:val="superscript"/>
                          </w:rPr>
                          <w:t>st</w:t>
                        </w:r>
                      </w:p>
                    </w:txbxContent>
                  </v:textbox>
                </v:rect>
                <v:rect id="Rectangle 81" o:spid="_x0000_s1029" style="position:absolute;left:16629;width:8975;height:9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" fillcolor="#00e4a8">
                  <v:fill opacity="32896f"/>
                  <v:shadow color="#1c1c1c"/>
                  <v:path arrowok="t"/>
                  <v:textbox inset="1.57481mm,.78739mm,1.57481mm,.78739mm">
                    <w:txbxContent>
                      <w:p w:rsidR="002D1F9E" w:rsidRPr="00353DFE" w:rsidRDefault="002D1F9E" w:rsidP="002D1F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25"/>
                            <w:szCs w:val="40"/>
                          </w:rPr>
                        </w:pP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  <w:t>2</w:t>
                        </w: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  <w:vertAlign w:val="superscript"/>
                          </w:rPr>
                          <w:t>nd</w:t>
                        </w:r>
                      </w:p>
                    </w:txbxContent>
                  </v:textbox>
                </v:rect>
                <v:rect id="Rectangle 82" o:spid="_x0000_s1030" style="position:absolute;left:28509;width:9667;height:9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" fillcolor="#00e4a8">
                  <v:fill opacity="32896f"/>
                  <v:shadow color="#1c1c1c"/>
                  <v:path arrowok="t"/>
                  <v:textbox inset="1.57481mm,.78739mm,1.57481mm,.78739mm">
                    <w:txbxContent>
                      <w:p w:rsidR="002D1F9E" w:rsidRPr="00353DFE" w:rsidRDefault="002D1F9E" w:rsidP="002D1F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宋体"/>
                            <w:color w:val="000000"/>
                            <w:sz w:val="25"/>
                            <w:szCs w:val="40"/>
                          </w:rPr>
                        </w:pP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  <w:t>3</w:t>
                        </w: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  <w:vertAlign w:val="superscript"/>
                          </w:rPr>
                          <w:t>rd</w:t>
                        </w:r>
                      </w:p>
                    </w:txbxContent>
                  </v:textbox>
                </v:rect>
                <v:rect id="Rectangle 83" o:spid="_x0000_s1031" style="position:absolute;left:6179;top:950;width:2372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" fillcolor="#ffcf01">
                  <v:shadow color="#1c1c1c"/>
                  <v:path arrowok="t"/>
                </v:rect>
                <v:rect id="Rectangle 84" o:spid="_x0000_s1032" style="position:absolute;left:9976;top:950;width:2377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" fillcolor="#ffcf01">
                  <v:shadow color="#1c1c1c"/>
                  <v:path arrowok="t"/>
                </v:rect>
                <v:rect id="Rectangle 85" o:spid="_x0000_s1033" style="position:absolute;left:17581;top:5703;width:2376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" fillcolor="#ffcf01">
                  <v:shadow color="#1c1c1c"/>
                  <v:path arrowok="t"/>
                </v:rect>
                <v:rect id="Rectangle 86" o:spid="_x0000_s1034" style="position:absolute;left:29934;top:950;width:2377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" fillcolor="#ffcf01">
                  <v:shadow color="#1c1c1c"/>
                  <v:path arrowok="t"/>
                </v:rect>
                <v:line id="Line 87" o:spid="_x0000_s1035" style="position:absolute;flip:y;visibility:visible;mso-wrap-style:square" from="0,1901" to="6179,4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">
                  <v:stroke endarrow="block"/>
                  <v:shadow color="#1c1c1c"/>
                  <o:lock v:ext="edit" shapetype="f"/>
                </v:line>
                <v:line id="Line 88" o:spid="_x0000_s1036" style="position:absolute;visibility:visible;mso-wrap-style:square" from="8551,1901" to="9976,1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  <v:line id="Line 89" o:spid="_x0000_s1037" style="position:absolute;visibility:visible;mso-wrap-style:square" from="12353,1901" to="17581,1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">
                  <v:stroke endarrow="block"/>
                  <v:shadow color="#1c1c1c"/>
                  <o:lock v:ext="edit" shapetype="f"/>
                </v:line>
                <v:line id="Line 90" o:spid="_x0000_s1038" style="position:absolute;flip:y;visibility:visible;mso-wrap-style:square" from="19957,2378" to="29934,66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">
                  <v:stroke endarrow="block"/>
                  <v:shadow color="#1c1c1c"/>
                  <o:lock v:ext="edit" shapetype="f"/>
                </v:line>
                <v:rect id="Rectangle 91" o:spid="_x0000_s1039" style="position:absolute;left:17581;top:950;width:2376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" fillcolor="#ffcf01">
                  <v:shadow color="#1c1c1c"/>
                  <v:path arrowok="t"/>
                </v:rect>
                <v:rect id="Rectangle 92" o:spid="_x0000_s1040" style="position:absolute;left:9976;top:5703;width:2377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" fillcolor="maroon">
                  <v:shadow color="#1c1c1c"/>
                  <v:path arrowok="t"/>
                </v:rect>
                <v:line id="Line 93" o:spid="_x0000_s1041" style="position:absolute;flip:x;visibility:visible;mso-wrap-style:square" from="12353,7131" to="17581,71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">
                  <v:stroke endarrow="block"/>
                  <v:shadow color="#1c1c1c"/>
                  <o:lock v:ext="edit" shapetype="f"/>
                </v:line>
                <v:rect id="Rectangle 94" o:spid="_x0000_s1042" style="position:absolute;left:6179;top:5703;width:2372;height:2852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" fillcolor="#ffcf01">
                  <v:shadow color="#1c1c1c"/>
                  <v:path arrowok="t"/>
                </v:rect>
                <v:rect id="Rectangle 95" o:spid="_x0000_s1043" style="position:absolute;left:43891;width:8852;height:95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" fillcolor="#00e4a8">
                  <v:fill opacity="32896f"/>
                  <v:shadow color="#1c1c1c"/>
                  <v:path arrowok="t"/>
                  <v:textbox inset="1.57481mm,.78739mm,1.57481mm,.78739mm">
                    <w:txbxContent>
                      <w:p w:rsidR="002D1F9E" w:rsidRPr="00353DFE" w:rsidRDefault="002D1F9E" w:rsidP="002D1F9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</w:pP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  <w:t>K</w:t>
                        </w: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  <w:vertAlign w:val="superscript"/>
                          </w:rPr>
                          <w:t>th</w:t>
                        </w:r>
                        <w:r w:rsidRPr="00353DFE">
                          <w:rPr>
                            <w:rFonts w:ascii="Tahoma" w:hAnsi="Arial" w:cs="Tahoma"/>
                            <w:color w:val="000000"/>
                            <w:sz w:val="25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D50E8" w:rsidRDefault="004C2A99" w:rsidP="00550BC0">
      <w:pPr>
        <w:snapToGrid w:val="0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Second, </w:t>
      </w:r>
      <w:r w:rsidR="009D50E8">
        <w:rPr>
          <w:rFonts w:ascii="Times New Roman" w:hAnsi="Times New Roman" w:hint="eastAsia"/>
          <w:sz w:val="28"/>
          <w:szCs w:val="28"/>
        </w:rPr>
        <w:t>G1 maintain</w:t>
      </w:r>
      <w:r w:rsidR="00A00556">
        <w:rPr>
          <w:rFonts w:ascii="Times New Roman" w:hAnsi="Times New Roman" w:hint="eastAsia"/>
          <w:sz w:val="28"/>
          <w:szCs w:val="28"/>
        </w:rPr>
        <w:t>s</w:t>
      </w:r>
      <w:r w:rsidR="009D50E8">
        <w:rPr>
          <w:rFonts w:ascii="Times New Roman" w:hAnsi="Times New Roman" w:hint="eastAsia"/>
          <w:sz w:val="28"/>
          <w:szCs w:val="28"/>
        </w:rPr>
        <w:t xml:space="preserve">, for each region, </w:t>
      </w:r>
      <w:r w:rsidR="001C6DE4">
        <w:rPr>
          <w:rFonts w:ascii="Times New Roman" w:hAnsi="Times New Roman" w:hint="eastAsia"/>
          <w:sz w:val="28"/>
          <w:szCs w:val="28"/>
        </w:rPr>
        <w:t xml:space="preserve">the size of allocated heap space (thus, </w:t>
      </w:r>
      <w:r w:rsidR="00C85C26">
        <w:rPr>
          <w:rFonts w:ascii="Times New Roman" w:hAnsi="Times New Roman" w:hint="eastAsia"/>
          <w:sz w:val="28"/>
          <w:szCs w:val="28"/>
        </w:rPr>
        <w:t>G1</w:t>
      </w:r>
      <w:r w:rsidR="001C6DE4">
        <w:rPr>
          <w:rFonts w:ascii="Times New Roman" w:hAnsi="Times New Roman" w:hint="eastAsia"/>
          <w:sz w:val="28"/>
          <w:szCs w:val="28"/>
        </w:rPr>
        <w:t xml:space="preserve"> know</w:t>
      </w:r>
      <w:r w:rsidR="00C85C26">
        <w:rPr>
          <w:rFonts w:ascii="Times New Roman" w:hAnsi="Times New Roman" w:hint="eastAsia"/>
          <w:sz w:val="28"/>
          <w:szCs w:val="28"/>
        </w:rPr>
        <w:t>s</w:t>
      </w:r>
      <w:r w:rsidR="001C6DE4">
        <w:rPr>
          <w:rFonts w:ascii="Times New Roman" w:hAnsi="Times New Roman" w:hint="eastAsia"/>
          <w:sz w:val="28"/>
          <w:szCs w:val="28"/>
        </w:rPr>
        <w:t xml:space="preserve"> the available space left in each region).</w:t>
      </w:r>
    </w:p>
    <w:p w:rsidR="005D71C4" w:rsidRDefault="00ED471E" w:rsidP="005D71C4">
      <w:pPr>
        <w:snapToGrid w:val="0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For object allocation, G1 will </w:t>
      </w:r>
      <w:r w:rsidR="00012B47">
        <w:rPr>
          <w:rFonts w:ascii="Times New Roman" w:hAnsi="Times New Roman" w:hint="eastAsia"/>
          <w:sz w:val="28"/>
          <w:szCs w:val="28"/>
        </w:rPr>
        <w:t>find</w:t>
      </w:r>
      <w:r w:rsidR="008F0049">
        <w:rPr>
          <w:rFonts w:ascii="Times New Roman" w:hAnsi="Times New Roman" w:hint="eastAsia"/>
          <w:sz w:val="28"/>
          <w:szCs w:val="28"/>
        </w:rPr>
        <w:t xml:space="preserve"> out a</w:t>
      </w:r>
      <w:r w:rsidR="006172EF">
        <w:rPr>
          <w:rFonts w:ascii="Times New Roman" w:hAnsi="Times New Roman" w:hint="eastAsia"/>
          <w:sz w:val="28"/>
          <w:szCs w:val="28"/>
        </w:rPr>
        <w:t>n appropriate</w:t>
      </w:r>
      <w:r w:rsidR="008F0049">
        <w:rPr>
          <w:rFonts w:ascii="Times New Roman" w:hAnsi="Times New Roman" w:hint="eastAsia"/>
          <w:sz w:val="28"/>
          <w:szCs w:val="28"/>
        </w:rPr>
        <w:t xml:space="preserve"> </w:t>
      </w:r>
      <w:r w:rsidR="00A97495">
        <w:rPr>
          <w:rFonts w:ascii="Times New Roman" w:hAnsi="Times New Roman" w:hint="eastAsia"/>
          <w:sz w:val="28"/>
          <w:szCs w:val="28"/>
        </w:rPr>
        <w:t>region</w:t>
      </w:r>
      <w:r w:rsidR="00B631BD">
        <w:rPr>
          <w:rFonts w:ascii="Times New Roman" w:hAnsi="Times New Roman" w:hint="eastAsia"/>
          <w:sz w:val="28"/>
          <w:szCs w:val="28"/>
        </w:rPr>
        <w:t xml:space="preserve"> (one with largest f</w:t>
      </w:r>
      <w:r w:rsidR="008F6911">
        <w:rPr>
          <w:rFonts w:ascii="Times New Roman" w:hAnsi="Times New Roman" w:hint="eastAsia"/>
          <w:sz w:val="28"/>
          <w:szCs w:val="28"/>
        </w:rPr>
        <w:t>r</w:t>
      </w:r>
      <w:r w:rsidR="00B631BD">
        <w:rPr>
          <w:rFonts w:ascii="Times New Roman" w:hAnsi="Times New Roman" w:hint="eastAsia"/>
          <w:sz w:val="28"/>
          <w:szCs w:val="28"/>
        </w:rPr>
        <w:t>ee</w:t>
      </w:r>
      <w:r w:rsidR="00A97495">
        <w:rPr>
          <w:rFonts w:ascii="Times New Roman" w:hAnsi="Times New Roman" w:hint="eastAsia"/>
          <w:sz w:val="28"/>
          <w:szCs w:val="28"/>
        </w:rPr>
        <w:t xml:space="preserve"> </w:t>
      </w:r>
      <w:r w:rsidR="008F6911">
        <w:rPr>
          <w:rFonts w:ascii="Times New Roman" w:hAnsi="Times New Roman" w:hint="eastAsia"/>
          <w:sz w:val="28"/>
          <w:szCs w:val="28"/>
        </w:rPr>
        <w:t xml:space="preserve">space?) </w:t>
      </w:r>
      <w:r w:rsidR="00A97495">
        <w:rPr>
          <w:rFonts w:ascii="Times New Roman" w:hAnsi="Times New Roman" w:hint="eastAsia"/>
          <w:sz w:val="28"/>
          <w:szCs w:val="28"/>
        </w:rPr>
        <w:t>and performs allocation in that region.</w:t>
      </w:r>
    </w:p>
    <w:p w:rsidR="001276E2" w:rsidRDefault="00EF1994" w:rsidP="001276E2">
      <w:pPr>
        <w:snapToGrid w:val="0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For garbage collection, </w:t>
      </w:r>
      <w:r w:rsidR="00DB26E8">
        <w:rPr>
          <w:rFonts w:ascii="Times New Roman" w:hAnsi="Times New Roman" w:hint="eastAsia"/>
          <w:sz w:val="28"/>
          <w:szCs w:val="28"/>
        </w:rPr>
        <w:t xml:space="preserve">G1 will find </w:t>
      </w:r>
      <w:r w:rsidR="003C723B">
        <w:rPr>
          <w:rFonts w:ascii="Times New Roman" w:hAnsi="Times New Roman" w:hint="eastAsia"/>
          <w:sz w:val="28"/>
          <w:szCs w:val="28"/>
        </w:rPr>
        <w:t xml:space="preserve">out </w:t>
      </w:r>
      <w:r w:rsidR="00DB26E8">
        <w:rPr>
          <w:rFonts w:ascii="Times New Roman" w:hAnsi="Times New Roman" w:hint="eastAsia"/>
          <w:sz w:val="28"/>
          <w:szCs w:val="28"/>
        </w:rPr>
        <w:t xml:space="preserve">a region with </w:t>
      </w:r>
      <w:r w:rsidR="00D7313B">
        <w:rPr>
          <w:rFonts w:ascii="Times New Roman" w:hAnsi="Times New Roman" w:hint="eastAsia"/>
          <w:sz w:val="28"/>
          <w:szCs w:val="28"/>
        </w:rPr>
        <w:t xml:space="preserve">most </w:t>
      </w:r>
      <w:r w:rsidR="00714E85">
        <w:rPr>
          <w:rFonts w:ascii="Times New Roman" w:hAnsi="Times New Roman"/>
          <w:sz w:val="28"/>
          <w:szCs w:val="28"/>
        </w:rPr>
        <w:t>garbage</w:t>
      </w:r>
      <w:r w:rsidR="00D7313B">
        <w:rPr>
          <w:rFonts w:ascii="Times New Roman" w:hAnsi="Times New Roman" w:hint="eastAsia"/>
          <w:sz w:val="28"/>
          <w:szCs w:val="28"/>
        </w:rPr>
        <w:t xml:space="preserve"> in it and </w:t>
      </w:r>
      <w:r w:rsidR="005E1509">
        <w:rPr>
          <w:rFonts w:ascii="Times New Roman" w:hAnsi="Times New Roman" w:hint="eastAsia"/>
          <w:sz w:val="28"/>
          <w:szCs w:val="28"/>
        </w:rPr>
        <w:t>does collection in that region.</w:t>
      </w:r>
      <w:r w:rsidR="00D632B1">
        <w:rPr>
          <w:rFonts w:ascii="Times New Roman" w:hAnsi="Times New Roman" w:hint="eastAsia"/>
          <w:sz w:val="28"/>
          <w:szCs w:val="28"/>
        </w:rPr>
        <w:t xml:space="preserve"> For instance, if G1 collects the </w:t>
      </w:r>
      <w:r w:rsidR="00C84517">
        <w:rPr>
          <w:rFonts w:ascii="Times New Roman" w:hAnsi="Times New Roman" w:hint="eastAsia"/>
          <w:sz w:val="28"/>
          <w:szCs w:val="28"/>
        </w:rPr>
        <w:t>above heap, it will collect the 1st region</w:t>
      </w:r>
      <w:r w:rsidR="000E70C4">
        <w:rPr>
          <w:rFonts w:ascii="Times New Roman" w:hAnsi="Times New Roman" w:hint="eastAsia"/>
          <w:sz w:val="28"/>
          <w:szCs w:val="28"/>
        </w:rPr>
        <w:t xml:space="preserve"> (it contains 2 ga</w:t>
      </w:r>
      <w:r w:rsidR="00E93F5A">
        <w:rPr>
          <w:rFonts w:ascii="Times New Roman" w:hAnsi="Times New Roman" w:hint="eastAsia"/>
          <w:sz w:val="28"/>
          <w:szCs w:val="28"/>
        </w:rPr>
        <w:t>r</w:t>
      </w:r>
      <w:r w:rsidR="000E70C4">
        <w:rPr>
          <w:rFonts w:ascii="Times New Roman" w:hAnsi="Times New Roman" w:hint="eastAsia"/>
          <w:sz w:val="28"/>
          <w:szCs w:val="28"/>
        </w:rPr>
        <w:t>bage</w:t>
      </w:r>
      <w:r w:rsidR="00714E85">
        <w:rPr>
          <w:rFonts w:ascii="Times New Roman" w:hAnsi="Times New Roman" w:hint="eastAsia"/>
          <w:sz w:val="28"/>
          <w:szCs w:val="28"/>
        </w:rPr>
        <w:t xml:space="preserve"> cells</w:t>
      </w:r>
      <w:r w:rsidR="000E70C4">
        <w:rPr>
          <w:rFonts w:ascii="Times New Roman" w:hAnsi="Times New Roman" w:hint="eastAsia"/>
          <w:sz w:val="28"/>
          <w:szCs w:val="28"/>
        </w:rPr>
        <w:t>)</w:t>
      </w:r>
      <w:r w:rsidR="00C84517">
        <w:rPr>
          <w:rFonts w:ascii="Times New Roman" w:hAnsi="Times New Roman" w:hint="eastAsia"/>
          <w:sz w:val="28"/>
          <w:szCs w:val="28"/>
        </w:rPr>
        <w:t>.</w:t>
      </w:r>
    </w:p>
    <w:p w:rsidR="00C6302F" w:rsidRDefault="00510350" w:rsidP="00C6302F">
      <w:pPr>
        <w:snapToGrid w:val="0"/>
        <w:ind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Sun announced </w:t>
      </w:r>
      <w:r w:rsidR="00CC703F">
        <w:rPr>
          <w:rFonts w:ascii="Times New Roman" w:hAnsi="Times New Roman" w:hint="eastAsia"/>
          <w:sz w:val="28"/>
          <w:szCs w:val="28"/>
        </w:rPr>
        <w:t>the</w:t>
      </w:r>
      <w:r>
        <w:rPr>
          <w:rFonts w:ascii="Times New Roman" w:hAnsi="Times New Roman" w:hint="eastAsia"/>
          <w:sz w:val="28"/>
          <w:szCs w:val="28"/>
        </w:rPr>
        <w:t xml:space="preserve"> </w:t>
      </w:r>
      <w:r w:rsidR="00A51FBC">
        <w:rPr>
          <w:rFonts w:ascii="Times New Roman" w:hAnsi="Times New Roman" w:hint="eastAsia"/>
          <w:sz w:val="28"/>
          <w:szCs w:val="28"/>
        </w:rPr>
        <w:t xml:space="preserve">development </w:t>
      </w:r>
      <w:r w:rsidR="00CC703F">
        <w:rPr>
          <w:rFonts w:ascii="Times New Roman" w:hAnsi="Times New Roman" w:hint="eastAsia"/>
          <w:sz w:val="28"/>
          <w:szCs w:val="28"/>
        </w:rPr>
        <w:t>plan</w:t>
      </w:r>
      <w:r w:rsidR="00A51FBC">
        <w:rPr>
          <w:rFonts w:ascii="Times New Roman" w:hAnsi="Times New Roman" w:hint="eastAsia"/>
          <w:sz w:val="28"/>
          <w:szCs w:val="28"/>
        </w:rPr>
        <w:t xml:space="preserve"> of G1 in 2004, however, today's G1 is still </w:t>
      </w:r>
      <w:r w:rsidR="00D35D88">
        <w:rPr>
          <w:rFonts w:ascii="Times New Roman" w:hAnsi="Times New Roman" w:hint="eastAsia"/>
          <w:sz w:val="28"/>
          <w:szCs w:val="28"/>
        </w:rPr>
        <w:t>in experimental stage (9 years later!)</w:t>
      </w:r>
      <w:r w:rsidR="00337C5A">
        <w:rPr>
          <w:rFonts w:ascii="Times New Roman" w:hAnsi="Times New Roman" w:hint="eastAsia"/>
          <w:sz w:val="28"/>
          <w:szCs w:val="28"/>
        </w:rPr>
        <w:t>.</w:t>
      </w:r>
      <w:r w:rsidR="00305615">
        <w:rPr>
          <w:rFonts w:ascii="Times New Roman" w:hAnsi="Times New Roman" w:hint="eastAsia"/>
          <w:sz w:val="28"/>
          <w:szCs w:val="28"/>
        </w:rPr>
        <w:t xml:space="preserve"> As a result, </w:t>
      </w:r>
      <w:r w:rsidR="00337C5A">
        <w:rPr>
          <w:rFonts w:ascii="Times New Roman" w:hAnsi="Times New Roman" w:hint="eastAsia"/>
          <w:sz w:val="28"/>
          <w:szCs w:val="28"/>
        </w:rPr>
        <w:t>it seems that the development of G1 has been very difficult.</w:t>
      </w:r>
    </w:p>
    <w:p w:rsidR="00337C5A" w:rsidRPr="003B485E" w:rsidRDefault="00CE6BC1" w:rsidP="00C6302F">
      <w:pPr>
        <w:snapToGrid w:val="0"/>
        <w:ind w:firstLine="42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Please</w:t>
      </w:r>
      <w:r w:rsidR="00337C5A">
        <w:rPr>
          <w:rFonts w:ascii="Times New Roman" w:hAnsi="Times New Roman" w:hint="eastAsia"/>
          <w:sz w:val="28"/>
          <w:szCs w:val="28"/>
        </w:rPr>
        <w:t xml:space="preserve"> </w:t>
      </w:r>
      <w:r w:rsidR="005A3CE3">
        <w:rPr>
          <w:rFonts w:ascii="Times New Roman" w:hAnsi="Times New Roman" w:hint="eastAsia"/>
          <w:sz w:val="28"/>
          <w:szCs w:val="28"/>
        </w:rPr>
        <w:t>give</w:t>
      </w:r>
      <w:r w:rsidR="00337C5A">
        <w:rPr>
          <w:rFonts w:ascii="Times New Roman" w:hAnsi="Times New Roman" w:hint="eastAsia"/>
          <w:sz w:val="28"/>
          <w:szCs w:val="28"/>
        </w:rPr>
        <w:t xml:space="preserve"> </w:t>
      </w:r>
      <w:r w:rsidR="00C407B4">
        <w:rPr>
          <w:rFonts w:ascii="Times New Roman" w:hAnsi="Times New Roman" w:hint="eastAsia"/>
          <w:sz w:val="28"/>
          <w:szCs w:val="28"/>
        </w:rPr>
        <w:t>some</w:t>
      </w:r>
      <w:r w:rsidR="00337C5A">
        <w:rPr>
          <w:rFonts w:ascii="Times New Roman" w:hAnsi="Times New Roman" w:hint="eastAsia"/>
          <w:sz w:val="28"/>
          <w:szCs w:val="28"/>
        </w:rPr>
        <w:t xml:space="preserve"> reason</w:t>
      </w:r>
      <w:r w:rsidR="006B7DB7">
        <w:rPr>
          <w:rFonts w:ascii="Times New Roman" w:hAnsi="Times New Roman" w:hint="eastAsia"/>
          <w:sz w:val="28"/>
          <w:szCs w:val="28"/>
        </w:rPr>
        <w:t>s</w:t>
      </w:r>
      <w:r w:rsidR="0040119A">
        <w:rPr>
          <w:rFonts w:ascii="Times New Roman" w:hAnsi="Times New Roman" w:hint="eastAsia"/>
          <w:sz w:val="28"/>
          <w:szCs w:val="28"/>
        </w:rPr>
        <w:t xml:space="preserve">, you think, </w:t>
      </w:r>
      <w:r w:rsidR="00337C5A">
        <w:rPr>
          <w:rFonts w:ascii="Times New Roman" w:hAnsi="Times New Roman" w:hint="eastAsia"/>
          <w:sz w:val="28"/>
          <w:szCs w:val="28"/>
        </w:rPr>
        <w:t xml:space="preserve">why the development </w:t>
      </w:r>
      <w:r w:rsidR="00121E16">
        <w:rPr>
          <w:rFonts w:ascii="Times New Roman" w:hAnsi="Times New Roman" w:hint="eastAsia"/>
          <w:sz w:val="28"/>
          <w:szCs w:val="28"/>
        </w:rPr>
        <w:t>of G1 is so difficult.</w:t>
      </w:r>
    </w:p>
    <w:sectPr w:rsidR="00337C5A" w:rsidRPr="003B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1875D2E"/>
    <w:multiLevelType w:val="hybridMultilevel"/>
    <w:tmpl w:val="378C5B56"/>
    <w:lvl w:ilvl="0" w:tplc="A8E85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F0B2A0A"/>
    <w:multiLevelType w:val="hybridMultilevel"/>
    <w:tmpl w:val="6AB654E0"/>
    <w:lvl w:ilvl="0" w:tplc="7BC48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5181883">
    <w:abstractNumId w:val="15"/>
  </w:num>
  <w:num w:numId="2" w16cid:durableId="2126536483">
    <w:abstractNumId w:val="14"/>
  </w:num>
  <w:num w:numId="3" w16cid:durableId="110636803">
    <w:abstractNumId w:val="13"/>
  </w:num>
  <w:num w:numId="4" w16cid:durableId="1052729342">
    <w:abstractNumId w:val="11"/>
  </w:num>
  <w:num w:numId="5" w16cid:durableId="1500922783">
    <w:abstractNumId w:val="10"/>
  </w:num>
  <w:num w:numId="6" w16cid:durableId="1682973270">
    <w:abstractNumId w:val="17"/>
  </w:num>
  <w:num w:numId="7" w16cid:durableId="1707749795">
    <w:abstractNumId w:val="16"/>
  </w:num>
  <w:num w:numId="8" w16cid:durableId="151913661">
    <w:abstractNumId w:val="8"/>
  </w:num>
  <w:num w:numId="9" w16cid:durableId="1700426656">
    <w:abstractNumId w:val="3"/>
  </w:num>
  <w:num w:numId="10" w16cid:durableId="78597873">
    <w:abstractNumId w:val="2"/>
  </w:num>
  <w:num w:numId="11" w16cid:durableId="1215046959">
    <w:abstractNumId w:val="1"/>
  </w:num>
  <w:num w:numId="12" w16cid:durableId="1041248939">
    <w:abstractNumId w:val="0"/>
  </w:num>
  <w:num w:numId="13" w16cid:durableId="2048556303">
    <w:abstractNumId w:val="9"/>
  </w:num>
  <w:num w:numId="14" w16cid:durableId="1898203920">
    <w:abstractNumId w:val="7"/>
  </w:num>
  <w:num w:numId="15" w16cid:durableId="1906331882">
    <w:abstractNumId w:val="6"/>
  </w:num>
  <w:num w:numId="16" w16cid:durableId="1686975003">
    <w:abstractNumId w:val="5"/>
  </w:num>
  <w:num w:numId="17" w16cid:durableId="2111579865">
    <w:abstractNumId w:val="4"/>
  </w:num>
  <w:num w:numId="18" w16cid:durableId="1738086389">
    <w:abstractNumId w:val="18"/>
  </w:num>
  <w:num w:numId="19" w16cid:durableId="10707338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10333"/>
    <w:rsid w:val="00010BF7"/>
    <w:rsid w:val="00012B47"/>
    <w:rsid w:val="0001478B"/>
    <w:rsid w:val="0002153F"/>
    <w:rsid w:val="000240C2"/>
    <w:rsid w:val="0004689F"/>
    <w:rsid w:val="00047080"/>
    <w:rsid w:val="00065D06"/>
    <w:rsid w:val="00071E69"/>
    <w:rsid w:val="00095DEF"/>
    <w:rsid w:val="000C2602"/>
    <w:rsid w:val="000D1BE6"/>
    <w:rsid w:val="000D779E"/>
    <w:rsid w:val="000E70C4"/>
    <w:rsid w:val="000F23ED"/>
    <w:rsid w:val="000F3FE3"/>
    <w:rsid w:val="00105ED5"/>
    <w:rsid w:val="0011068B"/>
    <w:rsid w:val="00111703"/>
    <w:rsid w:val="00113076"/>
    <w:rsid w:val="00114C45"/>
    <w:rsid w:val="00115107"/>
    <w:rsid w:val="00116F3D"/>
    <w:rsid w:val="00121E16"/>
    <w:rsid w:val="00123851"/>
    <w:rsid w:val="001276E2"/>
    <w:rsid w:val="00151F0A"/>
    <w:rsid w:val="001566C7"/>
    <w:rsid w:val="00162B27"/>
    <w:rsid w:val="00163698"/>
    <w:rsid w:val="0016609B"/>
    <w:rsid w:val="0018206B"/>
    <w:rsid w:val="001943FB"/>
    <w:rsid w:val="001A0F22"/>
    <w:rsid w:val="001B076D"/>
    <w:rsid w:val="001B3B7C"/>
    <w:rsid w:val="001C6D43"/>
    <w:rsid w:val="001C6DE4"/>
    <w:rsid w:val="001D0114"/>
    <w:rsid w:val="001D1AAE"/>
    <w:rsid w:val="001D6C02"/>
    <w:rsid w:val="001D703E"/>
    <w:rsid w:val="001E20E9"/>
    <w:rsid w:val="001E4659"/>
    <w:rsid w:val="001F0B04"/>
    <w:rsid w:val="00200553"/>
    <w:rsid w:val="00200955"/>
    <w:rsid w:val="00202C79"/>
    <w:rsid w:val="002064F0"/>
    <w:rsid w:val="00227348"/>
    <w:rsid w:val="00227F3D"/>
    <w:rsid w:val="00240384"/>
    <w:rsid w:val="00252BB2"/>
    <w:rsid w:val="00253495"/>
    <w:rsid w:val="0027338E"/>
    <w:rsid w:val="0027624E"/>
    <w:rsid w:val="002818B8"/>
    <w:rsid w:val="00283FC3"/>
    <w:rsid w:val="002A7380"/>
    <w:rsid w:val="002A7860"/>
    <w:rsid w:val="002B3C91"/>
    <w:rsid w:val="002D1F9E"/>
    <w:rsid w:val="002D7EAF"/>
    <w:rsid w:val="002E5F04"/>
    <w:rsid w:val="00305615"/>
    <w:rsid w:val="00306EFE"/>
    <w:rsid w:val="00332BA7"/>
    <w:rsid w:val="003355A8"/>
    <w:rsid w:val="00337C5A"/>
    <w:rsid w:val="003475E8"/>
    <w:rsid w:val="00352288"/>
    <w:rsid w:val="00363015"/>
    <w:rsid w:val="0036642C"/>
    <w:rsid w:val="00375655"/>
    <w:rsid w:val="00375A33"/>
    <w:rsid w:val="00377DB5"/>
    <w:rsid w:val="00391586"/>
    <w:rsid w:val="0039691E"/>
    <w:rsid w:val="003A3207"/>
    <w:rsid w:val="003A5CAB"/>
    <w:rsid w:val="003A5DFA"/>
    <w:rsid w:val="003B047D"/>
    <w:rsid w:val="003B485E"/>
    <w:rsid w:val="003B610C"/>
    <w:rsid w:val="003C64AB"/>
    <w:rsid w:val="003C723B"/>
    <w:rsid w:val="003E3CF7"/>
    <w:rsid w:val="003E543E"/>
    <w:rsid w:val="0040119A"/>
    <w:rsid w:val="00412A24"/>
    <w:rsid w:val="00413033"/>
    <w:rsid w:val="00415F47"/>
    <w:rsid w:val="00434BE5"/>
    <w:rsid w:val="00435CDE"/>
    <w:rsid w:val="00443525"/>
    <w:rsid w:val="0045203D"/>
    <w:rsid w:val="00452A54"/>
    <w:rsid w:val="00455748"/>
    <w:rsid w:val="00456F94"/>
    <w:rsid w:val="0046334F"/>
    <w:rsid w:val="00494F45"/>
    <w:rsid w:val="004A0630"/>
    <w:rsid w:val="004B0519"/>
    <w:rsid w:val="004C2A99"/>
    <w:rsid w:val="004C5F52"/>
    <w:rsid w:val="004C769A"/>
    <w:rsid w:val="004D560A"/>
    <w:rsid w:val="004F0074"/>
    <w:rsid w:val="004F19F6"/>
    <w:rsid w:val="00510350"/>
    <w:rsid w:val="00512E27"/>
    <w:rsid w:val="00517E80"/>
    <w:rsid w:val="00533875"/>
    <w:rsid w:val="00550BC0"/>
    <w:rsid w:val="00555855"/>
    <w:rsid w:val="00561FED"/>
    <w:rsid w:val="005636FA"/>
    <w:rsid w:val="0056436B"/>
    <w:rsid w:val="0057438B"/>
    <w:rsid w:val="00590D54"/>
    <w:rsid w:val="0059448D"/>
    <w:rsid w:val="005A3CE3"/>
    <w:rsid w:val="005B4443"/>
    <w:rsid w:val="005D626C"/>
    <w:rsid w:val="005D71C4"/>
    <w:rsid w:val="005E1509"/>
    <w:rsid w:val="006172EF"/>
    <w:rsid w:val="00630B8E"/>
    <w:rsid w:val="00643EE6"/>
    <w:rsid w:val="00651C9A"/>
    <w:rsid w:val="006524C1"/>
    <w:rsid w:val="006532D3"/>
    <w:rsid w:val="00653740"/>
    <w:rsid w:val="00661376"/>
    <w:rsid w:val="00663EB2"/>
    <w:rsid w:val="00664FAD"/>
    <w:rsid w:val="0067137C"/>
    <w:rsid w:val="00677F9E"/>
    <w:rsid w:val="00694098"/>
    <w:rsid w:val="0069710A"/>
    <w:rsid w:val="006B2BB7"/>
    <w:rsid w:val="006B7DB7"/>
    <w:rsid w:val="006C13EA"/>
    <w:rsid w:val="006E20BE"/>
    <w:rsid w:val="006F1AEC"/>
    <w:rsid w:val="006F4633"/>
    <w:rsid w:val="00704465"/>
    <w:rsid w:val="00714E85"/>
    <w:rsid w:val="00724CEB"/>
    <w:rsid w:val="00726361"/>
    <w:rsid w:val="007354B9"/>
    <w:rsid w:val="00755062"/>
    <w:rsid w:val="007763A9"/>
    <w:rsid w:val="00777140"/>
    <w:rsid w:val="00777F7F"/>
    <w:rsid w:val="007A088A"/>
    <w:rsid w:val="007A0D3C"/>
    <w:rsid w:val="007A21A1"/>
    <w:rsid w:val="007A55EF"/>
    <w:rsid w:val="007B2860"/>
    <w:rsid w:val="007F68DE"/>
    <w:rsid w:val="0080567B"/>
    <w:rsid w:val="0081502B"/>
    <w:rsid w:val="00832D49"/>
    <w:rsid w:val="00832E06"/>
    <w:rsid w:val="008344B3"/>
    <w:rsid w:val="008404E4"/>
    <w:rsid w:val="008550E5"/>
    <w:rsid w:val="0085732D"/>
    <w:rsid w:val="00874EEF"/>
    <w:rsid w:val="0087568F"/>
    <w:rsid w:val="008772F3"/>
    <w:rsid w:val="00897EF3"/>
    <w:rsid w:val="008B53FD"/>
    <w:rsid w:val="008B5F69"/>
    <w:rsid w:val="008C1CCE"/>
    <w:rsid w:val="008C34EA"/>
    <w:rsid w:val="008C4002"/>
    <w:rsid w:val="008D18AE"/>
    <w:rsid w:val="008D1D22"/>
    <w:rsid w:val="008E783A"/>
    <w:rsid w:val="008F0049"/>
    <w:rsid w:val="008F1F2F"/>
    <w:rsid w:val="008F3363"/>
    <w:rsid w:val="008F6911"/>
    <w:rsid w:val="008F703C"/>
    <w:rsid w:val="009006D9"/>
    <w:rsid w:val="00907413"/>
    <w:rsid w:val="00914682"/>
    <w:rsid w:val="0091485E"/>
    <w:rsid w:val="00920688"/>
    <w:rsid w:val="00924E23"/>
    <w:rsid w:val="009325D4"/>
    <w:rsid w:val="00933E64"/>
    <w:rsid w:val="00936F50"/>
    <w:rsid w:val="00941C31"/>
    <w:rsid w:val="0095751B"/>
    <w:rsid w:val="00957EE7"/>
    <w:rsid w:val="00960125"/>
    <w:rsid w:val="009808CF"/>
    <w:rsid w:val="00983DEC"/>
    <w:rsid w:val="00984AD5"/>
    <w:rsid w:val="0099722E"/>
    <w:rsid w:val="009C6552"/>
    <w:rsid w:val="009C6EC0"/>
    <w:rsid w:val="009D2B75"/>
    <w:rsid w:val="009D50E8"/>
    <w:rsid w:val="009F2949"/>
    <w:rsid w:val="00A00556"/>
    <w:rsid w:val="00A124A4"/>
    <w:rsid w:val="00A15371"/>
    <w:rsid w:val="00A160D9"/>
    <w:rsid w:val="00A51FBC"/>
    <w:rsid w:val="00A575D3"/>
    <w:rsid w:val="00A6177E"/>
    <w:rsid w:val="00A70E03"/>
    <w:rsid w:val="00A744F8"/>
    <w:rsid w:val="00A811B3"/>
    <w:rsid w:val="00A877E5"/>
    <w:rsid w:val="00A950ED"/>
    <w:rsid w:val="00A9557B"/>
    <w:rsid w:val="00A963EE"/>
    <w:rsid w:val="00A97495"/>
    <w:rsid w:val="00AA3414"/>
    <w:rsid w:val="00AB3325"/>
    <w:rsid w:val="00AC2499"/>
    <w:rsid w:val="00AC673B"/>
    <w:rsid w:val="00AD51D4"/>
    <w:rsid w:val="00AE617E"/>
    <w:rsid w:val="00AF154F"/>
    <w:rsid w:val="00AF1A70"/>
    <w:rsid w:val="00AF5C89"/>
    <w:rsid w:val="00AF680F"/>
    <w:rsid w:val="00AF7441"/>
    <w:rsid w:val="00B00F6D"/>
    <w:rsid w:val="00B052EC"/>
    <w:rsid w:val="00B11CAF"/>
    <w:rsid w:val="00B13147"/>
    <w:rsid w:val="00B16568"/>
    <w:rsid w:val="00B17863"/>
    <w:rsid w:val="00B608DF"/>
    <w:rsid w:val="00B631BD"/>
    <w:rsid w:val="00B65A7F"/>
    <w:rsid w:val="00B90CF9"/>
    <w:rsid w:val="00B96A7C"/>
    <w:rsid w:val="00BA061F"/>
    <w:rsid w:val="00BA2CEE"/>
    <w:rsid w:val="00BB1B24"/>
    <w:rsid w:val="00BC2EA1"/>
    <w:rsid w:val="00BC753F"/>
    <w:rsid w:val="00BD0EA5"/>
    <w:rsid w:val="00BF3B0E"/>
    <w:rsid w:val="00BF5244"/>
    <w:rsid w:val="00C073C6"/>
    <w:rsid w:val="00C17FB0"/>
    <w:rsid w:val="00C2031B"/>
    <w:rsid w:val="00C323A7"/>
    <w:rsid w:val="00C36E38"/>
    <w:rsid w:val="00C407B4"/>
    <w:rsid w:val="00C43E30"/>
    <w:rsid w:val="00C6302F"/>
    <w:rsid w:val="00C64C3A"/>
    <w:rsid w:val="00C6771D"/>
    <w:rsid w:val="00C70A26"/>
    <w:rsid w:val="00C84517"/>
    <w:rsid w:val="00C84B71"/>
    <w:rsid w:val="00C85C26"/>
    <w:rsid w:val="00C97CB7"/>
    <w:rsid w:val="00CB0C03"/>
    <w:rsid w:val="00CB2C3B"/>
    <w:rsid w:val="00CB5F0B"/>
    <w:rsid w:val="00CB6BD8"/>
    <w:rsid w:val="00CC406A"/>
    <w:rsid w:val="00CC703F"/>
    <w:rsid w:val="00CE1F34"/>
    <w:rsid w:val="00CE6BC1"/>
    <w:rsid w:val="00CF4685"/>
    <w:rsid w:val="00D334FF"/>
    <w:rsid w:val="00D35D88"/>
    <w:rsid w:val="00D42F4C"/>
    <w:rsid w:val="00D55E20"/>
    <w:rsid w:val="00D632B1"/>
    <w:rsid w:val="00D7313B"/>
    <w:rsid w:val="00D7330C"/>
    <w:rsid w:val="00D776CF"/>
    <w:rsid w:val="00D80782"/>
    <w:rsid w:val="00D82B61"/>
    <w:rsid w:val="00D876ED"/>
    <w:rsid w:val="00D87F7D"/>
    <w:rsid w:val="00D94E68"/>
    <w:rsid w:val="00D96F88"/>
    <w:rsid w:val="00DA11EE"/>
    <w:rsid w:val="00DB26E8"/>
    <w:rsid w:val="00DD457F"/>
    <w:rsid w:val="00DD5325"/>
    <w:rsid w:val="00DD7E88"/>
    <w:rsid w:val="00DE20B5"/>
    <w:rsid w:val="00DE5302"/>
    <w:rsid w:val="00DF01A6"/>
    <w:rsid w:val="00DF64FD"/>
    <w:rsid w:val="00DF676E"/>
    <w:rsid w:val="00E000EA"/>
    <w:rsid w:val="00E01C94"/>
    <w:rsid w:val="00E069E6"/>
    <w:rsid w:val="00E1090C"/>
    <w:rsid w:val="00E10C74"/>
    <w:rsid w:val="00E15319"/>
    <w:rsid w:val="00E1679A"/>
    <w:rsid w:val="00E22880"/>
    <w:rsid w:val="00E32634"/>
    <w:rsid w:val="00E35DB5"/>
    <w:rsid w:val="00E36526"/>
    <w:rsid w:val="00E428E6"/>
    <w:rsid w:val="00E45F0E"/>
    <w:rsid w:val="00E5450E"/>
    <w:rsid w:val="00E61B86"/>
    <w:rsid w:val="00E71D9E"/>
    <w:rsid w:val="00E82068"/>
    <w:rsid w:val="00E8410E"/>
    <w:rsid w:val="00E84F1E"/>
    <w:rsid w:val="00E93F5A"/>
    <w:rsid w:val="00EA4C5F"/>
    <w:rsid w:val="00EA6393"/>
    <w:rsid w:val="00EB46A0"/>
    <w:rsid w:val="00EC4F7B"/>
    <w:rsid w:val="00EC53AC"/>
    <w:rsid w:val="00ED471E"/>
    <w:rsid w:val="00EF1994"/>
    <w:rsid w:val="00EF438C"/>
    <w:rsid w:val="00EF4471"/>
    <w:rsid w:val="00EF469E"/>
    <w:rsid w:val="00F0084E"/>
    <w:rsid w:val="00F049DE"/>
    <w:rsid w:val="00F15524"/>
    <w:rsid w:val="00F17FE9"/>
    <w:rsid w:val="00F224B8"/>
    <w:rsid w:val="00F22B2C"/>
    <w:rsid w:val="00F23108"/>
    <w:rsid w:val="00F26751"/>
    <w:rsid w:val="00F26ACD"/>
    <w:rsid w:val="00F34EB7"/>
    <w:rsid w:val="00F3716D"/>
    <w:rsid w:val="00F4262C"/>
    <w:rsid w:val="00F4557D"/>
    <w:rsid w:val="00F84DB6"/>
    <w:rsid w:val="00F86912"/>
    <w:rsid w:val="00F9550E"/>
    <w:rsid w:val="00FA2C7D"/>
    <w:rsid w:val="00FB08D1"/>
    <w:rsid w:val="00FD7BC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A32B9"/>
  <w15:chartTrackingRefBased/>
  <w15:docId w15:val="{5DC15BA5-5FE4-B84B-922D-44653ACA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14</cp:revision>
  <cp:lastPrinted>2013-11-29T07:27:00Z</cp:lastPrinted>
  <dcterms:created xsi:type="dcterms:W3CDTF">2024-04-15T10:01:00Z</dcterms:created>
  <dcterms:modified xsi:type="dcterms:W3CDTF">2024-04-15T10:03:00Z</dcterms:modified>
</cp:coreProperties>
</file>