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30A40" w14:textId="6C2E3EDD" w:rsidR="003B4FBF" w:rsidRPr="00D748DF" w:rsidRDefault="00D748DF">
      <w:pPr>
        <w:rPr>
          <w:b/>
          <w:bCs/>
          <w:u w:val="single"/>
        </w:rPr>
      </w:pPr>
      <w:proofErr w:type="spellStart"/>
      <w:r w:rsidRPr="00D748DF">
        <w:rPr>
          <w:b/>
          <w:bCs/>
          <w:u w:val="single"/>
        </w:rPr>
        <w:t>B</w:t>
      </w:r>
      <w:r w:rsidR="00C91DBD" w:rsidRPr="00D748DF">
        <w:rPr>
          <w:b/>
          <w:bCs/>
          <w:u w:val="single"/>
        </w:rPr>
        <w:t>ase</w:t>
      </w:r>
      <w:proofErr w:type="spellEnd"/>
      <w:r w:rsidR="00C91DBD" w:rsidRPr="00D748DF">
        <w:rPr>
          <w:b/>
          <w:bCs/>
          <w:u w:val="single"/>
        </w:rPr>
        <w:t xml:space="preserve"> </w:t>
      </w:r>
      <w:proofErr w:type="spellStart"/>
      <w:r w:rsidR="00C91DBD" w:rsidRPr="00D748DF">
        <w:rPr>
          <w:b/>
          <w:bCs/>
          <w:u w:val="single"/>
        </w:rPr>
        <w:t>tables</w:t>
      </w:r>
      <w:proofErr w:type="spellEnd"/>
      <w:r w:rsidR="00C91DBD" w:rsidRPr="00D748DF">
        <w:rPr>
          <w:b/>
          <w:bCs/>
          <w:u w:val="single"/>
        </w:rPr>
        <w:t xml:space="preserve"> </w:t>
      </w:r>
      <w:proofErr w:type="spellStart"/>
      <w:r w:rsidR="00C91DBD" w:rsidRPr="00D748DF">
        <w:rPr>
          <w:b/>
          <w:bCs/>
          <w:u w:val="single"/>
        </w:rPr>
        <w:t>created</w:t>
      </w:r>
      <w:proofErr w:type="spellEnd"/>
    </w:p>
    <w:p w14:paraId="6747611F" w14:textId="6DAC66DF" w:rsidR="00DB575A" w:rsidRDefault="00C91DBD">
      <w:r>
        <w:rPr>
          <w:noProof/>
        </w:rPr>
        <w:drawing>
          <wp:inline distT="0" distB="0" distL="0" distR="0" wp14:anchorId="63824053" wp14:editId="7B32F9F7">
            <wp:extent cx="4581525" cy="4514850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B3BB" w14:textId="77777777" w:rsidR="00D748DF" w:rsidRDefault="00D748DF" w:rsidP="00DB575A">
      <w:pPr>
        <w:rPr>
          <w:b/>
          <w:bCs/>
          <w:u w:val="single"/>
        </w:rPr>
      </w:pPr>
    </w:p>
    <w:p w14:paraId="37BCC0CD" w14:textId="66363D54" w:rsidR="00DB575A" w:rsidRPr="00D748DF" w:rsidRDefault="00D748DF" w:rsidP="00DB575A">
      <w:pPr>
        <w:rPr>
          <w:u w:val="single"/>
        </w:rPr>
      </w:pPr>
      <w:proofErr w:type="spellStart"/>
      <w:r w:rsidRPr="00D748DF">
        <w:rPr>
          <w:u w:val="single"/>
        </w:rPr>
        <w:t>V</w:t>
      </w:r>
      <w:r w:rsidR="008F1C78" w:rsidRPr="00D748DF">
        <w:rPr>
          <w:u w:val="single"/>
        </w:rPr>
        <w:t>irtual</w:t>
      </w:r>
      <w:proofErr w:type="spellEnd"/>
      <w:r w:rsidR="008F1C78" w:rsidRPr="00D748DF">
        <w:rPr>
          <w:u w:val="single"/>
        </w:rPr>
        <w:t xml:space="preserve"> </w:t>
      </w:r>
      <w:proofErr w:type="spellStart"/>
      <w:r w:rsidR="008F1C78" w:rsidRPr="00D748DF">
        <w:rPr>
          <w:u w:val="single"/>
        </w:rPr>
        <w:t>tables</w:t>
      </w:r>
      <w:proofErr w:type="spellEnd"/>
      <w:r w:rsidR="008F1C78" w:rsidRPr="00D748DF">
        <w:rPr>
          <w:u w:val="single"/>
        </w:rPr>
        <w:t xml:space="preserve"> (</w:t>
      </w:r>
      <w:proofErr w:type="spellStart"/>
      <w:r w:rsidR="001F4706" w:rsidRPr="00D748DF">
        <w:rPr>
          <w:u w:val="single"/>
        </w:rPr>
        <w:t>as</w:t>
      </w:r>
      <w:proofErr w:type="spellEnd"/>
      <w:r w:rsidR="001F4706" w:rsidRPr="00D748DF">
        <w:rPr>
          <w:u w:val="single"/>
        </w:rPr>
        <w:t xml:space="preserve"> part of</w:t>
      </w:r>
      <w:r w:rsidR="008F1C78" w:rsidRPr="00D748DF">
        <w:rPr>
          <w:u w:val="single"/>
        </w:rPr>
        <w:t xml:space="preserve"> ‘with’ statement)</w:t>
      </w:r>
    </w:p>
    <w:p w14:paraId="4DC82187" w14:textId="257DEF2D" w:rsidR="00DB575A" w:rsidRDefault="00F221D1" w:rsidP="00DB575A">
      <w:pPr>
        <w:rPr>
          <w:lang w:val="en"/>
        </w:rPr>
      </w:pPr>
      <w:r>
        <w:rPr>
          <w:lang w:val="en"/>
        </w:rPr>
        <w:t>financial risk</w:t>
      </w:r>
    </w:p>
    <w:p w14:paraId="71F054DE" w14:textId="77777777" w:rsidR="00F221D1" w:rsidRDefault="00F221D1" w:rsidP="00DB575A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695390E1" wp14:editId="4EFF7B26">
            <wp:extent cx="1762125" cy="1190625"/>
            <wp:effectExtent l="0" t="0" r="9525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F32A" w14:textId="1FCFF940" w:rsidR="00F221D1" w:rsidRDefault="00F221D1" w:rsidP="00DB575A">
      <w:pPr>
        <w:rPr>
          <w:lang w:val="en"/>
        </w:rPr>
      </w:pPr>
      <w:r>
        <w:rPr>
          <w:lang w:val="en"/>
        </w:rPr>
        <w:t>compliance risk</w:t>
      </w:r>
    </w:p>
    <w:p w14:paraId="131BCD5D" w14:textId="7C9EC4C9" w:rsidR="00F221D1" w:rsidRDefault="00F221D1" w:rsidP="00DB575A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168B8A38" wp14:editId="31B8F45A">
            <wp:extent cx="2362200" cy="78105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FDF9" w14:textId="77777777" w:rsidR="00D748DF" w:rsidRDefault="00D748DF" w:rsidP="00DB575A">
      <w:pPr>
        <w:rPr>
          <w:lang w:val="en"/>
        </w:rPr>
      </w:pPr>
    </w:p>
    <w:p w14:paraId="2E4D76D3" w14:textId="31C87FFE" w:rsidR="00F221D1" w:rsidRDefault="00F221D1" w:rsidP="00DB575A">
      <w:pPr>
        <w:rPr>
          <w:lang w:val="en"/>
        </w:rPr>
      </w:pPr>
      <w:r>
        <w:rPr>
          <w:lang w:val="en"/>
        </w:rPr>
        <w:lastRenderedPageBreak/>
        <w:t>audit risk</w:t>
      </w:r>
    </w:p>
    <w:p w14:paraId="001E18C0" w14:textId="6A13167D" w:rsidR="00F221D1" w:rsidRDefault="00F221D1" w:rsidP="00DB575A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1156144F" wp14:editId="3D6F18B1">
            <wp:extent cx="1809750" cy="1019175"/>
            <wp:effectExtent l="0" t="0" r="0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FE7C" w14:textId="777D248B" w:rsidR="00C91DBD" w:rsidRDefault="00F221D1" w:rsidP="00DB575A">
      <w:pPr>
        <w:rPr>
          <w:lang w:val="en"/>
        </w:rPr>
      </w:pPr>
      <w:r>
        <w:rPr>
          <w:lang w:val="en"/>
        </w:rPr>
        <w:t>risk score</w:t>
      </w:r>
    </w:p>
    <w:p w14:paraId="0963735F" w14:textId="40067CA5" w:rsidR="00F221D1" w:rsidRDefault="00F221D1" w:rsidP="00DB575A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345F755E" wp14:editId="484FFF6B">
            <wp:extent cx="2857500" cy="118110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6203" w14:textId="77777777" w:rsidR="00F221D1" w:rsidRDefault="00F221D1" w:rsidP="00DB575A">
      <w:pPr>
        <w:rPr>
          <w:lang w:val="en"/>
        </w:rPr>
      </w:pPr>
    </w:p>
    <w:p w14:paraId="49A50C7C" w14:textId="462EBDD6" w:rsidR="00DB575A" w:rsidRPr="00DB575A" w:rsidRDefault="00D748DF" w:rsidP="00DB575A">
      <w:pPr>
        <w:rPr>
          <w:b/>
          <w:bCs/>
          <w:u w:val="single"/>
        </w:rPr>
      </w:pPr>
      <w:r>
        <w:rPr>
          <w:b/>
          <w:bCs/>
          <w:u w:val="single"/>
          <w:lang w:val="en"/>
        </w:rPr>
        <w:t>R</w:t>
      </w:r>
      <w:r w:rsidR="00DB575A" w:rsidRPr="00DB575A">
        <w:rPr>
          <w:b/>
          <w:bCs/>
          <w:u w:val="single"/>
          <w:lang w:val="en"/>
        </w:rPr>
        <w:t>anking by overall risk score</w:t>
      </w:r>
    </w:p>
    <w:p w14:paraId="36B0CC49" w14:textId="21861A34" w:rsidR="00DB575A" w:rsidRDefault="00DB575A">
      <w:r>
        <w:rPr>
          <w:noProof/>
        </w:rPr>
        <w:drawing>
          <wp:inline distT="0" distB="0" distL="0" distR="0" wp14:anchorId="4E7882CE" wp14:editId="2F7B1FF7">
            <wp:extent cx="3429000" cy="1171575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DF27" w14:textId="5E2CD2F3" w:rsidR="001F4706" w:rsidRDefault="00D748DF">
      <w:proofErr w:type="spellStart"/>
      <w:r w:rsidRPr="00D748DF">
        <w:rPr>
          <w:b/>
          <w:bCs/>
          <w:u w:val="single"/>
        </w:rPr>
        <w:t>R</w:t>
      </w:r>
      <w:r w:rsidR="00BB401E" w:rsidRPr="00D748DF">
        <w:rPr>
          <w:b/>
          <w:bCs/>
          <w:u w:val="single"/>
        </w:rPr>
        <w:t>anking</w:t>
      </w:r>
      <w:proofErr w:type="spellEnd"/>
      <w:r w:rsidR="00BB401E" w:rsidRPr="00D748DF">
        <w:rPr>
          <w:b/>
          <w:bCs/>
          <w:u w:val="single"/>
        </w:rPr>
        <w:t xml:space="preserve"> </w:t>
      </w:r>
      <w:proofErr w:type="spellStart"/>
      <w:r w:rsidRPr="00D748DF">
        <w:rPr>
          <w:b/>
          <w:bCs/>
          <w:u w:val="single"/>
        </w:rPr>
        <w:t>with</w:t>
      </w:r>
      <w:proofErr w:type="spellEnd"/>
      <w:r w:rsidR="00BB401E" w:rsidRPr="00D748DF">
        <w:rPr>
          <w:b/>
          <w:bCs/>
          <w:u w:val="single"/>
        </w:rPr>
        <w:t xml:space="preserve"> </w:t>
      </w:r>
      <w:proofErr w:type="spellStart"/>
      <w:r w:rsidRPr="00D748DF">
        <w:rPr>
          <w:b/>
          <w:bCs/>
          <w:u w:val="single"/>
        </w:rPr>
        <w:t>modified</w:t>
      </w:r>
      <w:proofErr w:type="spellEnd"/>
      <w:r w:rsidRPr="00D748DF">
        <w:rPr>
          <w:b/>
          <w:bCs/>
          <w:u w:val="single"/>
        </w:rPr>
        <w:t xml:space="preserve"> </w:t>
      </w:r>
      <w:proofErr w:type="spellStart"/>
      <w:r w:rsidR="00BB401E" w:rsidRPr="00D748DF">
        <w:rPr>
          <w:b/>
          <w:bCs/>
          <w:u w:val="single"/>
        </w:rPr>
        <w:t>risk</w:t>
      </w:r>
      <w:proofErr w:type="spellEnd"/>
      <w:r w:rsidR="00BB401E" w:rsidRPr="00D748DF">
        <w:rPr>
          <w:b/>
          <w:bCs/>
          <w:u w:val="single"/>
        </w:rPr>
        <w:t xml:space="preserve"> </w:t>
      </w:r>
      <w:proofErr w:type="spellStart"/>
      <w:r w:rsidR="00BB401E" w:rsidRPr="00D748DF">
        <w:rPr>
          <w:b/>
          <w:bCs/>
          <w:u w:val="single"/>
        </w:rPr>
        <w:t>wheightings</w:t>
      </w:r>
      <w:proofErr w:type="spellEnd"/>
      <w:r w:rsidR="00BB401E">
        <w:t xml:space="preserve"> (</w:t>
      </w:r>
      <w:proofErr w:type="spellStart"/>
      <w:r w:rsidR="00BB401E">
        <w:t>from</w:t>
      </w:r>
      <w:proofErr w:type="spellEnd"/>
      <w:r w:rsidR="00BB401E">
        <w:t xml:space="preserve"> 0.4, 0.4, 0.2 </w:t>
      </w:r>
      <w:proofErr w:type="spellStart"/>
      <w:r w:rsidR="00BB401E">
        <w:t>to</w:t>
      </w:r>
      <w:proofErr w:type="spellEnd"/>
      <w:r w:rsidR="00BB401E">
        <w:t xml:space="preserve"> 0.5</w:t>
      </w:r>
      <w:proofErr w:type="gramStart"/>
      <w:r w:rsidR="00BB401E">
        <w:t>,  0.3</w:t>
      </w:r>
      <w:proofErr w:type="gramEnd"/>
      <w:r w:rsidR="00BB401E">
        <w:t xml:space="preserve"> ,  0.2)</w:t>
      </w:r>
    </w:p>
    <w:p w14:paraId="024BD229" w14:textId="58632AFA" w:rsidR="00BB401E" w:rsidRDefault="00BB401E">
      <w:r>
        <w:rPr>
          <w:noProof/>
        </w:rPr>
        <w:drawing>
          <wp:inline distT="0" distB="0" distL="0" distR="0" wp14:anchorId="1E349CBE" wp14:editId="08FFCCDF">
            <wp:extent cx="3381375" cy="1181100"/>
            <wp:effectExtent l="0" t="0" r="952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0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5A"/>
    <w:rsid w:val="001F4706"/>
    <w:rsid w:val="003B4FBF"/>
    <w:rsid w:val="00853431"/>
    <w:rsid w:val="008F1C78"/>
    <w:rsid w:val="00BB401E"/>
    <w:rsid w:val="00C91DBD"/>
    <w:rsid w:val="00D748DF"/>
    <w:rsid w:val="00DB575A"/>
    <w:rsid w:val="00F1163C"/>
    <w:rsid w:val="00F2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88069"/>
  <w15:chartTrackingRefBased/>
  <w15:docId w15:val="{61BB499A-6B69-4998-B806-67082644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B5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B5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B5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B5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B5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B5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B5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B5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B5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B5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B5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B5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B575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B575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B575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B575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B575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B575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B5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B5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B5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B5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B5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B575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B575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B575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B5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B575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B5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31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Tibolt</dc:creator>
  <cp:keywords/>
  <dc:description/>
  <cp:lastModifiedBy>Csaba Tibolt</cp:lastModifiedBy>
  <cp:revision>1</cp:revision>
  <dcterms:created xsi:type="dcterms:W3CDTF">2026-02-16T12:45:00Z</dcterms:created>
  <dcterms:modified xsi:type="dcterms:W3CDTF">2026-02-16T20:58:00Z</dcterms:modified>
</cp:coreProperties>
</file>