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Scenarios:</w:t>
      </w:r>
    </w:p>
    <w:p w:rsidR="00000000" w:rsidDel="00000000" w:rsidP="00000000" w:rsidRDefault="00000000" w:rsidRPr="00000000" w14:paraId="00000002">
      <w:pPr>
        <w:rPr/>
      </w:pPr>
      <w:r w:rsidDel="00000000" w:rsidR="00000000" w:rsidRPr="00000000">
        <w:rPr>
          <w:rtl w:val="0"/>
        </w:rPr>
        <w:tab/>
        <w:t xml:space="preserve">Student is graduating soon and is looking for a job following graduation. Student does not know where to start and need assistance in the entire process of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Student has had multiple internships before hand and is finally ready to find a long-term job. Student is a senior and is graduating this year. However, the student still does not know exactly what they plan to do and who to work for.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Recruiter works at a local bank and is needed to recruit college grads to the early talent program. Recruiter wants to find other ways than LinkedIn to help recruit fresh college grads for each department.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Company is needing some fresh employees and college grads to assist with an intake of projects. This company needs to hire. Company looks to different applications for college grads for their new projects.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User Stories:</w:t>
      </w:r>
    </w:p>
    <w:p w:rsidR="00000000" w:rsidDel="00000000" w:rsidP="00000000" w:rsidRDefault="00000000" w:rsidRPr="00000000" w14:paraId="0000000B">
      <w:pPr>
        <w:ind w:left="720" w:firstLine="0"/>
        <w:rPr/>
      </w:pPr>
      <w:r w:rsidDel="00000000" w:rsidR="00000000" w:rsidRPr="00000000">
        <w:rPr>
          <w:rtl w:val="0"/>
        </w:rPr>
        <w:t xml:space="preserve">As a student, Jamie has been enjoying college and realizes she needs to find a job for after graduation so that she can secure her career. Jamie has used LinkedIn and has not found success and is searching other applications.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As a student, Kam has been involved in many internships throughout college and is finally looking for a long term job so that he can finally settle down. However, Kam needs help and is seeking assistance from advisors, recruiters, and even companies.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As a recruiter, Linda is the head of the early talent program and needs a new form of communication to college grads as previous methods have not been working as well lately.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As a company, Ally Bank is looking to hire some college grads as they have implemented a new feature for their mobile app. Ally bank needs college grads and fresh minds for their teams.</w:t>
        <w:br w:type="textWrapping"/>
      </w:r>
    </w:p>
    <w:p w:rsidR="00000000" w:rsidDel="00000000" w:rsidP="00000000" w:rsidRDefault="00000000" w:rsidRPr="00000000" w14:paraId="00000012">
      <w:pPr>
        <w:rPr/>
      </w:pPr>
      <w:r w:rsidDel="00000000" w:rsidR="00000000" w:rsidRPr="00000000">
        <w:rPr>
          <w:rtl w:val="0"/>
        </w:rPr>
        <w:t xml:space="preserve">Feature List: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Connector from students to recruiters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Descriptions of companies that students can look at to see varieties of companies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Path for recruiters to post a page on the application, sponsoring some sort of promotion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Section in which students can get advice from advisors, help and any necessary things for them to do</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Option for companies to sponsor specific outreaches, allowing them to entice some of the students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Feature in which students can interview and communicate to recruiters and companies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Calendar feature in which students can see different events from companies and recruiters, as well as interview dates and such</w:t>
        <w:br w:type="textWrapping"/>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