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85DD" w14:textId="77777777" w:rsidR="00BC136F" w:rsidRPr="00BC136F" w:rsidRDefault="00BC136F" w:rsidP="00BC136F">
      <w:proofErr w:type="spellStart"/>
      <w:r w:rsidRPr="00BC136F">
        <w:t>PizzaDronz</w:t>
      </w:r>
      <w:proofErr w:type="spellEnd"/>
      <w:r w:rsidRPr="00BC136F">
        <w:t>: Requirements Specification</w:t>
      </w:r>
    </w:p>
    <w:p w14:paraId="3ADF3A24" w14:textId="77777777" w:rsidR="00BC136F" w:rsidRPr="00BC136F" w:rsidRDefault="00BC136F" w:rsidP="00BC136F">
      <w:r w:rsidRPr="00BC136F">
        <w:t>1. Overview</w:t>
      </w:r>
    </w:p>
    <w:p w14:paraId="6FFEDCDD" w14:textId="7155D0CA" w:rsidR="00BC136F" w:rsidRPr="00BC136F" w:rsidRDefault="00BC136F" w:rsidP="00BC136F">
      <w:r w:rsidRPr="00BC136F">
        <w:t xml:space="preserve">This document specifies the requirements for </w:t>
      </w:r>
      <w:proofErr w:type="spellStart"/>
      <w:r w:rsidRPr="00BC136F">
        <w:t>PizzaDronz</w:t>
      </w:r>
      <w:proofErr w:type="spellEnd"/>
      <w:r w:rsidRPr="00BC136F">
        <w:t>, a Spring Boot–based drone delivery system used as a case study for the Software Testing portfolio. The requirements are derived from the ILP coursework specification and from the implemented system behaviour. They are structured to support requirements analysis, test planning</w:t>
      </w:r>
      <w:r w:rsidR="004A19D6">
        <w:t xml:space="preserve"> and</w:t>
      </w:r>
      <w:r w:rsidRPr="00BC136F">
        <w:t xml:space="preserve"> traceability as discussed in the portfolio.</w:t>
      </w:r>
      <w:r w:rsidRPr="00BC136F">
        <w:br/>
        <w:t>This document is referenced by the portfolio and is not part of the page-limited submission.</w:t>
      </w:r>
    </w:p>
    <w:p w14:paraId="1F6C00AD" w14:textId="77777777" w:rsidR="00BC136F" w:rsidRPr="00BC136F" w:rsidRDefault="00BC136F" w:rsidP="00BC136F">
      <w:r w:rsidRPr="00BC136F">
        <w:t>2. Functional Requirements</w:t>
      </w:r>
    </w:p>
    <w:p w14:paraId="1BA1E258" w14:textId="4483FB67" w:rsidR="00BC136F" w:rsidRPr="00BC136F" w:rsidRDefault="00BC136F" w:rsidP="00BC136F">
      <w:r w:rsidRPr="00BC136F">
        <w:t>FR-1 (Order Validation</w:t>
      </w:r>
      <w:r w:rsidR="003D4920">
        <w:t xml:space="preserve"> - </w:t>
      </w:r>
      <w:r w:rsidRPr="00BC136F">
        <w:t>Existence)</w:t>
      </w:r>
      <w:r w:rsidRPr="00BC136F">
        <w:br/>
        <w:t>The system shall reject an order that contains no pizzas.</w:t>
      </w:r>
    </w:p>
    <w:p w14:paraId="2C750D7B" w14:textId="47F7A304" w:rsidR="00BC136F" w:rsidRPr="00BC136F" w:rsidRDefault="00BC136F" w:rsidP="00BC136F">
      <w:r w:rsidRPr="00BC136F">
        <w:t xml:space="preserve">FR-2 (Order Validation </w:t>
      </w:r>
      <w:r w:rsidR="003D4920">
        <w:t xml:space="preserve">- </w:t>
      </w:r>
      <w:r w:rsidRPr="00BC136F">
        <w:t>Pizza Count)</w:t>
      </w:r>
      <w:r w:rsidRPr="00BC136F">
        <w:br/>
        <w:t>The system shall reject an order containing more than the maximum number of pizzas defined by system constants.</w:t>
      </w:r>
    </w:p>
    <w:p w14:paraId="2192F46A" w14:textId="2EFFDEDC" w:rsidR="00BC136F" w:rsidRPr="00BC136F" w:rsidRDefault="00BC136F" w:rsidP="00BC136F">
      <w:r w:rsidRPr="00BC136F">
        <w:t>FR-3 (Order Validation</w:t>
      </w:r>
      <w:r w:rsidR="003D4920">
        <w:t xml:space="preserve"> - </w:t>
      </w:r>
      <w:r w:rsidRPr="00BC136F">
        <w:t>Pricing)</w:t>
      </w:r>
      <w:r w:rsidRPr="00BC136F">
        <w:br/>
        <w:t>The system shall reject an order if the total price does not equal the sum of pizza prices plus the fixed service charge.</w:t>
      </w:r>
    </w:p>
    <w:p w14:paraId="1DB739FC" w14:textId="36A07106" w:rsidR="00BC136F" w:rsidRPr="00BC136F" w:rsidRDefault="00BC136F" w:rsidP="00BC136F">
      <w:r w:rsidRPr="00BC136F">
        <w:t>FR-4 (Order Validation</w:t>
      </w:r>
      <w:r w:rsidR="003D4920">
        <w:t xml:space="preserve"> - </w:t>
      </w:r>
      <w:r w:rsidRPr="00BC136F">
        <w:t>Single Restaurant)</w:t>
      </w:r>
      <w:r w:rsidRPr="00BC136F">
        <w:br/>
        <w:t>The system shall reject an order if pizzas originate from more than one restaurant.</w:t>
      </w:r>
    </w:p>
    <w:p w14:paraId="19384A39" w14:textId="72525C8A" w:rsidR="00BC136F" w:rsidRPr="00BC136F" w:rsidRDefault="00BC136F" w:rsidP="00BC136F">
      <w:r w:rsidRPr="00BC136F">
        <w:t xml:space="preserve">FR-5 (Order Validation </w:t>
      </w:r>
      <w:r w:rsidR="003D4920">
        <w:t xml:space="preserve">- </w:t>
      </w:r>
      <w:r w:rsidRPr="00BC136F">
        <w:t>Pizza Definition)</w:t>
      </w:r>
      <w:r w:rsidRPr="00BC136F">
        <w:br/>
        <w:t>The system shall reject an order containing a pizza that is not defined in the restaurant menu data.</w:t>
      </w:r>
    </w:p>
    <w:p w14:paraId="1F841FBC" w14:textId="2916BA22" w:rsidR="00BC136F" w:rsidRPr="00BC136F" w:rsidRDefault="00BC136F" w:rsidP="00BC136F">
      <w:r w:rsidRPr="00BC136F">
        <w:t>FR-6 (Payment Validation</w:t>
      </w:r>
      <w:r w:rsidR="003D4920">
        <w:t xml:space="preserve"> - </w:t>
      </w:r>
      <w:r w:rsidRPr="00BC136F">
        <w:t>Card Number)</w:t>
      </w:r>
      <w:r w:rsidRPr="00BC136F">
        <w:br/>
        <w:t>The system shall reject an order if the credit card number is not a 16-digit numeric value.</w:t>
      </w:r>
    </w:p>
    <w:p w14:paraId="2AC23D86" w14:textId="6553FB29" w:rsidR="00BC136F" w:rsidRPr="00BC136F" w:rsidRDefault="00BC136F" w:rsidP="00BC136F">
      <w:r w:rsidRPr="00BC136F">
        <w:t>FR-7 (Payment Validation</w:t>
      </w:r>
      <w:r w:rsidR="003D4920">
        <w:t xml:space="preserve"> - </w:t>
      </w:r>
      <w:r w:rsidRPr="00BC136F">
        <w:t>Expiry Date)</w:t>
      </w:r>
      <w:r w:rsidRPr="00BC136F">
        <w:br/>
        <w:t>The system shall reject an order if the credit card expiry date is malformed, expired, or more than five years in the future.</w:t>
      </w:r>
    </w:p>
    <w:p w14:paraId="78BF096E" w14:textId="1852A7D7" w:rsidR="00BC136F" w:rsidRPr="00BC136F" w:rsidRDefault="00BC136F" w:rsidP="00BC136F">
      <w:r w:rsidRPr="00BC136F">
        <w:t>FR-8 (Payment Validation</w:t>
      </w:r>
      <w:r w:rsidR="003D4920">
        <w:t xml:space="preserve"> - </w:t>
      </w:r>
      <w:r w:rsidRPr="00BC136F">
        <w:t>CVV)</w:t>
      </w:r>
      <w:r w:rsidRPr="00BC136F">
        <w:br/>
        <w:t>The system shall reject an order if the CVV is not a 3-digit numeric value.</w:t>
      </w:r>
    </w:p>
    <w:p w14:paraId="53D9B34D" w14:textId="77777777" w:rsidR="00BC136F" w:rsidRPr="00BC136F" w:rsidRDefault="00BC136F" w:rsidP="00BC136F">
      <w:r w:rsidRPr="00BC136F">
        <w:t>FR-9 (Order Validation Outcome)</w:t>
      </w:r>
      <w:r w:rsidRPr="00BC136F">
        <w:br/>
        <w:t>The system shall return an order validation result containing a validation code indicating the reason for acceptance or rejection.</w:t>
      </w:r>
    </w:p>
    <w:p w14:paraId="61C07201" w14:textId="77777777" w:rsidR="00BC136F" w:rsidRPr="00BC136F" w:rsidRDefault="00BC136F" w:rsidP="00BC136F">
      <w:r w:rsidRPr="00BC136F">
        <w:t>FR-10 (Delivery Path Calculation)</w:t>
      </w:r>
      <w:r w:rsidRPr="00BC136F">
        <w:br/>
        <w:t>The system shall compute a drone flight path from the restaurant location to Appleton Tower for a valid order.</w:t>
      </w:r>
    </w:p>
    <w:p w14:paraId="405BAFB1" w14:textId="016BBEFF" w:rsidR="00BC136F" w:rsidRPr="00BC136F" w:rsidRDefault="00BC136F" w:rsidP="00BC136F">
      <w:r w:rsidRPr="00BC136F">
        <w:t>FR-11 (No-Fly Zone Avoidance)</w:t>
      </w:r>
      <w:r w:rsidRPr="00BC136F">
        <w:br/>
        <w:t>The system shall ensure that computed delivery paths do not enter any defined no-fly zones.</w:t>
      </w:r>
    </w:p>
    <w:p w14:paraId="17B5F5F0" w14:textId="57BDA376" w:rsidR="00BC136F" w:rsidRPr="00BC136F" w:rsidRDefault="00BC136F" w:rsidP="00BC136F">
      <w:r w:rsidRPr="00BC136F">
        <w:t>3. Integration Requirements</w:t>
      </w:r>
    </w:p>
    <w:p w14:paraId="3AA8AE96" w14:textId="6B3DC1EE" w:rsidR="00BC136F" w:rsidRPr="00BC136F" w:rsidRDefault="00BC136F" w:rsidP="00BC136F">
      <w:r w:rsidRPr="00BC136F">
        <w:lastRenderedPageBreak/>
        <w:t>IR-1 (Restaurant Data Integration)</w:t>
      </w:r>
      <w:r w:rsidRPr="00BC136F">
        <w:br/>
        <w:t>The system shall retrieve restaurant, menu</w:t>
      </w:r>
      <w:r w:rsidR="004A19D6">
        <w:t xml:space="preserve"> and</w:t>
      </w:r>
      <w:r w:rsidRPr="00BC136F">
        <w:t xml:space="preserve"> location data from an external REST service.</w:t>
      </w:r>
    </w:p>
    <w:p w14:paraId="743E8562" w14:textId="77777777" w:rsidR="00BC136F" w:rsidRPr="00BC136F" w:rsidRDefault="00BC136F" w:rsidP="00BC136F">
      <w:r w:rsidRPr="00BC136F">
        <w:t>IR-2 (Airspace Data Integration)</w:t>
      </w:r>
      <w:r w:rsidRPr="00BC136F">
        <w:br/>
        <w:t>The system shall retrieve no-fly zone and central area boundary data from an external REST service.</w:t>
      </w:r>
    </w:p>
    <w:p w14:paraId="37539DD4" w14:textId="4A57F18D" w:rsidR="00BC136F" w:rsidRPr="00BC136F" w:rsidRDefault="00BC136F" w:rsidP="00BC136F">
      <w:r w:rsidRPr="00BC136F">
        <w:t>IR-3 (Failure Handling)</w:t>
      </w:r>
      <w:r w:rsidRPr="00BC136F">
        <w:br/>
        <w:t>The system shall fail safely and report an error if required external REST services are unavailable or return invalid data.</w:t>
      </w:r>
    </w:p>
    <w:p w14:paraId="1DDAA9E1" w14:textId="77777777" w:rsidR="00BC136F" w:rsidRPr="00BC136F" w:rsidRDefault="00BC136F" w:rsidP="00BC136F">
      <w:r w:rsidRPr="00BC136F">
        <w:t>4. Quality and Non-Functional Requirements</w:t>
      </w:r>
    </w:p>
    <w:p w14:paraId="594131DF" w14:textId="77777777" w:rsidR="00BC136F" w:rsidRPr="00BC136F" w:rsidRDefault="00BC136F" w:rsidP="00BC136F">
      <w:r w:rsidRPr="00BC136F">
        <w:t>QR-1 (Determinism)</w:t>
      </w:r>
      <w:r w:rsidRPr="00BC136F">
        <w:br/>
        <w:t>Given the same input, the system shall produce the same validation outcome and delivery path.</w:t>
      </w:r>
    </w:p>
    <w:p w14:paraId="3523105A" w14:textId="77777777" w:rsidR="00BC136F" w:rsidRPr="00BC136F" w:rsidRDefault="00BC136F" w:rsidP="00BC136F">
      <w:r w:rsidRPr="00BC136F">
        <w:t>QR-2 (Correctness)</w:t>
      </w:r>
      <w:r w:rsidRPr="00BC136F">
        <w:br/>
        <w:t>All validation rules shall be applied consistently and in accordance with published system constants and external data.</w:t>
      </w:r>
    </w:p>
    <w:p w14:paraId="1D372C75" w14:textId="77777777" w:rsidR="00BC136F" w:rsidRPr="00BC136F" w:rsidRDefault="00BC136F" w:rsidP="00BC136F">
      <w:r w:rsidRPr="00BC136F">
        <w:t>QR-3 (Testability)</w:t>
      </w:r>
      <w:r w:rsidRPr="00BC136F">
        <w:br/>
        <w:t>Core validation and path-planning logic shall be testable independently of external REST services through unit testing and mocking.</w:t>
      </w:r>
    </w:p>
    <w:p w14:paraId="7286A0CD" w14:textId="5F180D38" w:rsidR="00BC136F" w:rsidRPr="00BC136F" w:rsidRDefault="00BC136F" w:rsidP="00BC136F">
      <w:r w:rsidRPr="00BC136F">
        <w:t>QR-4 (Robustness)</w:t>
      </w:r>
      <w:r w:rsidRPr="00BC136F">
        <w:br/>
        <w:t>The system shall handle invalid inputs without crashing and shall return meaningful error information.</w:t>
      </w:r>
    </w:p>
    <w:p w14:paraId="31D3C44C" w14:textId="77777777" w:rsidR="00BC136F" w:rsidRPr="00BC136F" w:rsidRDefault="00BC136F" w:rsidP="00BC136F">
      <w:r w:rsidRPr="00BC136F">
        <w:t>5. Requirement Levels and Testing Implications</w:t>
      </w:r>
    </w:p>
    <w:p w14:paraId="3B66C351" w14:textId="77777777" w:rsidR="00BC136F" w:rsidRPr="00BC136F" w:rsidRDefault="00BC136F" w:rsidP="008F2F1F">
      <w:pPr>
        <w:pStyle w:val="ListParagraph"/>
        <w:numPr>
          <w:ilvl w:val="0"/>
          <w:numId w:val="4"/>
        </w:numPr>
      </w:pPr>
      <w:r w:rsidRPr="00BC136F">
        <w:t>Unit level requirements:</w:t>
      </w:r>
      <w:r w:rsidRPr="00BC136F">
        <w:br/>
        <w:t>Price calculation, credit card validation, expiry validation, CVV validation, coordinate validation.</w:t>
      </w:r>
    </w:p>
    <w:p w14:paraId="705FD1B7" w14:textId="77777777" w:rsidR="00BC136F" w:rsidRPr="00BC136F" w:rsidRDefault="00BC136F" w:rsidP="008F2F1F">
      <w:pPr>
        <w:pStyle w:val="ListParagraph"/>
        <w:numPr>
          <w:ilvl w:val="0"/>
          <w:numId w:val="4"/>
        </w:numPr>
      </w:pPr>
      <w:r w:rsidRPr="00BC136F">
        <w:t>Integration level requirements:</w:t>
      </w:r>
      <w:r w:rsidRPr="00BC136F">
        <w:br/>
        <w:t>Restaurant lookup, menu validation, no-fly zone retrieval, central area boundary handling.</w:t>
      </w:r>
    </w:p>
    <w:p w14:paraId="26FD4AC6" w14:textId="77777777" w:rsidR="00BC136F" w:rsidRPr="00BC136F" w:rsidRDefault="00BC136F" w:rsidP="008F2F1F">
      <w:pPr>
        <w:pStyle w:val="ListParagraph"/>
        <w:numPr>
          <w:ilvl w:val="0"/>
          <w:numId w:val="4"/>
        </w:numPr>
      </w:pPr>
      <w:r w:rsidRPr="00BC136F">
        <w:t>System level requirements:</w:t>
      </w:r>
      <w:r w:rsidRPr="00BC136F">
        <w:br/>
        <w:t>End-to-end order validation via REST endpoints and delivery path computation.</w:t>
      </w:r>
    </w:p>
    <w:p w14:paraId="19CADA09" w14:textId="7B57E120" w:rsidR="00BC136F" w:rsidRPr="00BC136F" w:rsidRDefault="00BC136F" w:rsidP="00BC136F">
      <w:r w:rsidRPr="00BC136F">
        <w:t>This classification informs the choice of unit tests, controller-level tests</w:t>
      </w:r>
      <w:r w:rsidR="004A19D6">
        <w:t xml:space="preserve"> and</w:t>
      </w:r>
      <w:r w:rsidRPr="00BC136F">
        <w:t xml:space="preserve"> mocked integration tests described in the Test Plan.</w:t>
      </w:r>
    </w:p>
    <w:p w14:paraId="161B5BAC" w14:textId="77777777" w:rsidR="00BC136F" w:rsidRPr="00BC136F" w:rsidRDefault="00BC136F" w:rsidP="00BC136F">
      <w:r w:rsidRPr="00BC136F">
        <w:t>6. Traceability and Testing Strategy Note</w:t>
      </w:r>
    </w:p>
    <w:p w14:paraId="20387DA3" w14:textId="77777777" w:rsidR="00BC136F" w:rsidRPr="00BC136F" w:rsidRDefault="00BC136F" w:rsidP="00BC136F">
      <w:r w:rsidRPr="00BC136F">
        <w:t>Each requirement in this document is mapped to one or more test cases in the accompanying Test Plan document. Unit and controller tests are prioritised for deterministic logic and validation rules, while external REST dependencies are mocked to enable reliable testing of integration behaviour and failure scenarios. This strategy provides confidence in correctness while remaining feasible within coursework constraints.</w:t>
      </w:r>
    </w:p>
    <w:p w14:paraId="5DE90091" w14:textId="77777777" w:rsidR="007252D7" w:rsidRPr="00BC136F" w:rsidRDefault="007252D7" w:rsidP="00BC136F"/>
    <w:sectPr w:rsidR="007252D7" w:rsidRPr="00BC1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17401"/>
    <w:multiLevelType w:val="hybridMultilevel"/>
    <w:tmpl w:val="4800B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7A3D91"/>
    <w:multiLevelType w:val="multilevel"/>
    <w:tmpl w:val="2BD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93871"/>
    <w:multiLevelType w:val="multilevel"/>
    <w:tmpl w:val="FA6E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56BCC"/>
    <w:multiLevelType w:val="hybridMultilevel"/>
    <w:tmpl w:val="A1F835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90207014">
    <w:abstractNumId w:val="1"/>
  </w:num>
  <w:num w:numId="2" w16cid:durableId="918751289">
    <w:abstractNumId w:val="0"/>
  </w:num>
  <w:num w:numId="3" w16cid:durableId="1880243689">
    <w:abstractNumId w:val="2"/>
  </w:num>
  <w:num w:numId="4" w16cid:durableId="281812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BF"/>
    <w:rsid w:val="0030102E"/>
    <w:rsid w:val="003D4920"/>
    <w:rsid w:val="004A19D6"/>
    <w:rsid w:val="006500CA"/>
    <w:rsid w:val="007252D7"/>
    <w:rsid w:val="007366C2"/>
    <w:rsid w:val="008F2F1F"/>
    <w:rsid w:val="00A24259"/>
    <w:rsid w:val="00A63CBF"/>
    <w:rsid w:val="00BC1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2DF6"/>
  <w15:chartTrackingRefBased/>
  <w15:docId w15:val="{F5722AB4-D593-429C-AC4E-73050736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CBF"/>
    <w:rPr>
      <w:rFonts w:eastAsiaTheme="majorEastAsia" w:cstheme="majorBidi"/>
      <w:color w:val="272727" w:themeColor="text1" w:themeTint="D8"/>
    </w:rPr>
  </w:style>
  <w:style w:type="paragraph" w:styleId="Title">
    <w:name w:val="Title"/>
    <w:basedOn w:val="Normal"/>
    <w:next w:val="Normal"/>
    <w:link w:val="TitleChar"/>
    <w:uiPriority w:val="10"/>
    <w:qFormat/>
    <w:rsid w:val="00A63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CBF"/>
    <w:pPr>
      <w:spacing w:before="160"/>
      <w:jc w:val="center"/>
    </w:pPr>
    <w:rPr>
      <w:i/>
      <w:iCs/>
      <w:color w:val="404040" w:themeColor="text1" w:themeTint="BF"/>
    </w:rPr>
  </w:style>
  <w:style w:type="character" w:customStyle="1" w:styleId="QuoteChar">
    <w:name w:val="Quote Char"/>
    <w:basedOn w:val="DefaultParagraphFont"/>
    <w:link w:val="Quote"/>
    <w:uiPriority w:val="29"/>
    <w:rsid w:val="00A63CBF"/>
    <w:rPr>
      <w:i/>
      <w:iCs/>
      <w:color w:val="404040" w:themeColor="text1" w:themeTint="BF"/>
    </w:rPr>
  </w:style>
  <w:style w:type="paragraph" w:styleId="ListParagraph">
    <w:name w:val="List Paragraph"/>
    <w:basedOn w:val="Normal"/>
    <w:uiPriority w:val="34"/>
    <w:qFormat/>
    <w:rsid w:val="00A63CBF"/>
    <w:pPr>
      <w:ind w:left="720"/>
      <w:contextualSpacing/>
    </w:pPr>
  </w:style>
  <w:style w:type="character" w:styleId="IntenseEmphasis">
    <w:name w:val="Intense Emphasis"/>
    <w:basedOn w:val="DefaultParagraphFont"/>
    <w:uiPriority w:val="21"/>
    <w:qFormat/>
    <w:rsid w:val="00A63CBF"/>
    <w:rPr>
      <w:i/>
      <w:iCs/>
      <w:color w:val="0F4761" w:themeColor="accent1" w:themeShade="BF"/>
    </w:rPr>
  </w:style>
  <w:style w:type="paragraph" w:styleId="IntenseQuote">
    <w:name w:val="Intense Quote"/>
    <w:basedOn w:val="Normal"/>
    <w:next w:val="Normal"/>
    <w:link w:val="IntenseQuoteChar"/>
    <w:uiPriority w:val="30"/>
    <w:qFormat/>
    <w:rsid w:val="00A63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CBF"/>
    <w:rPr>
      <w:i/>
      <w:iCs/>
      <w:color w:val="0F4761" w:themeColor="accent1" w:themeShade="BF"/>
    </w:rPr>
  </w:style>
  <w:style w:type="character" w:styleId="IntenseReference">
    <w:name w:val="Intense Reference"/>
    <w:basedOn w:val="DefaultParagraphFont"/>
    <w:uiPriority w:val="32"/>
    <w:qFormat/>
    <w:rsid w:val="00A63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Steele</dc:creator>
  <cp:keywords/>
  <dc:description/>
  <cp:lastModifiedBy>‏‏‎Craig Steele</cp:lastModifiedBy>
  <cp:revision>2</cp:revision>
  <dcterms:created xsi:type="dcterms:W3CDTF">2026-01-22T02:05:00Z</dcterms:created>
  <dcterms:modified xsi:type="dcterms:W3CDTF">2026-01-22T02:05:00Z</dcterms:modified>
</cp:coreProperties>
</file>