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1DFE9" w14:textId="77777777" w:rsidR="00BD7082" w:rsidRDefault="00BD7082" w:rsidP="00BD7082">
      <w:pPr>
        <w:spacing w:after="0" w:line="480" w:lineRule="auto"/>
        <w:jc w:val="center"/>
        <w:rPr>
          <w:rFonts w:ascii="Times New Roman" w:hAnsi="Times New Roman" w:cs="Times New Roman"/>
        </w:rPr>
      </w:pPr>
    </w:p>
    <w:p w14:paraId="2A1E6F39" w14:textId="77777777" w:rsidR="00BD7082" w:rsidRDefault="00BD7082" w:rsidP="00BD7082">
      <w:pPr>
        <w:spacing w:after="0" w:line="480" w:lineRule="auto"/>
        <w:jc w:val="center"/>
        <w:rPr>
          <w:rFonts w:ascii="Times New Roman" w:hAnsi="Times New Roman" w:cs="Times New Roman"/>
        </w:rPr>
      </w:pPr>
    </w:p>
    <w:p w14:paraId="779A7E6B" w14:textId="77777777" w:rsidR="00BD7082" w:rsidRDefault="00BD7082" w:rsidP="00BD7082">
      <w:pPr>
        <w:spacing w:after="0" w:line="480" w:lineRule="auto"/>
        <w:jc w:val="center"/>
        <w:rPr>
          <w:rFonts w:ascii="Times New Roman" w:hAnsi="Times New Roman" w:cs="Times New Roman"/>
        </w:rPr>
      </w:pPr>
    </w:p>
    <w:p w14:paraId="3D4A9D64" w14:textId="77777777" w:rsidR="00BD7082" w:rsidRDefault="00BD7082" w:rsidP="00BD7082">
      <w:pPr>
        <w:spacing w:after="0" w:line="480" w:lineRule="auto"/>
        <w:jc w:val="center"/>
        <w:rPr>
          <w:rFonts w:ascii="Times New Roman" w:hAnsi="Times New Roman" w:cs="Times New Roman"/>
        </w:rPr>
      </w:pPr>
    </w:p>
    <w:p w14:paraId="6E330923" w14:textId="77777777" w:rsidR="00BD7082" w:rsidRDefault="00BD7082" w:rsidP="00BD7082">
      <w:pPr>
        <w:spacing w:after="0" w:line="480" w:lineRule="auto"/>
        <w:jc w:val="center"/>
        <w:rPr>
          <w:rFonts w:ascii="Times New Roman" w:hAnsi="Times New Roman" w:cs="Times New Roman"/>
        </w:rPr>
      </w:pPr>
    </w:p>
    <w:p w14:paraId="0D014B0F" w14:textId="77777777" w:rsidR="00BD7082" w:rsidRDefault="00BD7082" w:rsidP="00BD7082">
      <w:pPr>
        <w:spacing w:after="0" w:line="480" w:lineRule="auto"/>
        <w:jc w:val="center"/>
        <w:rPr>
          <w:rFonts w:ascii="Times New Roman" w:hAnsi="Times New Roman" w:cs="Times New Roman"/>
        </w:rPr>
      </w:pPr>
    </w:p>
    <w:p w14:paraId="45F8CDC3" w14:textId="77777777" w:rsidR="00BD7082" w:rsidRDefault="00BD7082" w:rsidP="00BD7082">
      <w:pPr>
        <w:spacing w:after="0" w:line="480" w:lineRule="auto"/>
        <w:jc w:val="center"/>
        <w:rPr>
          <w:rFonts w:ascii="Times New Roman" w:hAnsi="Times New Roman" w:cs="Times New Roman"/>
        </w:rPr>
      </w:pPr>
    </w:p>
    <w:p w14:paraId="4B7CBBFE" w14:textId="77777777" w:rsidR="00BD7082" w:rsidRDefault="00BD7082" w:rsidP="00BD7082">
      <w:pPr>
        <w:spacing w:after="0" w:line="480" w:lineRule="auto"/>
        <w:jc w:val="center"/>
        <w:rPr>
          <w:rFonts w:ascii="Times New Roman" w:hAnsi="Times New Roman" w:cs="Times New Roman"/>
        </w:rPr>
      </w:pPr>
    </w:p>
    <w:p w14:paraId="7C1BC180" w14:textId="7F4F15C8" w:rsidR="00BD7082" w:rsidRDefault="00BD7082" w:rsidP="00BD7082">
      <w:pPr>
        <w:spacing w:after="0" w:line="480" w:lineRule="auto"/>
        <w:jc w:val="center"/>
        <w:rPr>
          <w:rFonts w:ascii="Times New Roman" w:hAnsi="Times New Roman" w:cs="Times New Roman"/>
        </w:rPr>
      </w:pPr>
      <w:r>
        <w:rPr>
          <w:rFonts w:ascii="Times New Roman" w:hAnsi="Times New Roman" w:cs="Times New Roman"/>
        </w:rPr>
        <w:t xml:space="preserve">Solving 8-Puzzle with </w:t>
      </w:r>
      <w:r>
        <w:rPr>
          <w:rFonts w:ascii="Times New Roman" w:hAnsi="Times New Roman" w:cs="Times New Roman"/>
        </w:rPr>
        <w:t>A* Search</w:t>
      </w:r>
    </w:p>
    <w:p w14:paraId="4FDB5106" w14:textId="77777777" w:rsidR="00BD7082" w:rsidRDefault="00BD7082" w:rsidP="00BD7082">
      <w:pPr>
        <w:spacing w:after="0" w:line="480" w:lineRule="auto"/>
        <w:jc w:val="center"/>
        <w:rPr>
          <w:rFonts w:ascii="Times New Roman" w:hAnsi="Times New Roman" w:cs="Times New Roman"/>
        </w:rPr>
      </w:pPr>
    </w:p>
    <w:p w14:paraId="2BC02108" w14:textId="77777777" w:rsidR="00BD7082" w:rsidRDefault="00BD7082" w:rsidP="00BD7082">
      <w:pPr>
        <w:spacing w:after="0" w:line="480" w:lineRule="auto"/>
        <w:jc w:val="center"/>
        <w:rPr>
          <w:rFonts w:ascii="Times New Roman" w:hAnsi="Times New Roman" w:cs="Times New Roman"/>
        </w:rPr>
      </w:pPr>
      <w:r>
        <w:rPr>
          <w:rFonts w:ascii="Times New Roman" w:hAnsi="Times New Roman" w:cs="Times New Roman"/>
        </w:rPr>
        <w:t>Collin Stephens</w:t>
      </w:r>
    </w:p>
    <w:p w14:paraId="04BFFF2F" w14:textId="77777777" w:rsidR="00BD7082" w:rsidRPr="00B24AAE" w:rsidRDefault="00BD7082" w:rsidP="00BD7082">
      <w:pPr>
        <w:spacing w:after="0" w:line="480" w:lineRule="auto"/>
        <w:jc w:val="center"/>
        <w:rPr>
          <w:rFonts w:ascii="Times New Roman" w:hAnsi="Times New Roman" w:cs="Times New Roman"/>
        </w:rPr>
      </w:pPr>
      <w:r>
        <w:rPr>
          <w:rFonts w:ascii="Times New Roman" w:hAnsi="Times New Roman" w:cs="Times New Roman"/>
        </w:rPr>
        <w:t xml:space="preserve">Professor </w:t>
      </w:r>
      <w:r w:rsidRPr="00B24AAE">
        <w:rPr>
          <w:rFonts w:ascii="Times New Roman" w:hAnsi="Times New Roman" w:cs="Times New Roman"/>
        </w:rPr>
        <w:t>Cetinkaya</w:t>
      </w:r>
    </w:p>
    <w:p w14:paraId="54AD684B" w14:textId="77777777" w:rsidR="00BD7082" w:rsidRDefault="00BD7082" w:rsidP="00BD7082">
      <w:pPr>
        <w:spacing w:after="0" w:line="480" w:lineRule="auto"/>
        <w:jc w:val="center"/>
        <w:rPr>
          <w:rFonts w:ascii="Times New Roman" w:hAnsi="Times New Roman" w:cs="Times New Roman"/>
        </w:rPr>
      </w:pPr>
      <w:r>
        <w:rPr>
          <w:rFonts w:ascii="Times New Roman" w:hAnsi="Times New Roman" w:cs="Times New Roman"/>
        </w:rPr>
        <w:t>CS 3642</w:t>
      </w:r>
    </w:p>
    <w:p w14:paraId="1B86E442" w14:textId="5DD077A1" w:rsidR="00BD7082" w:rsidRDefault="00BD7082" w:rsidP="00BD7082">
      <w:pPr>
        <w:spacing w:after="0" w:line="480" w:lineRule="auto"/>
        <w:jc w:val="center"/>
        <w:rPr>
          <w:rFonts w:ascii="Times New Roman" w:hAnsi="Times New Roman" w:cs="Times New Roman"/>
        </w:rPr>
      </w:pPr>
      <w:r>
        <w:rPr>
          <w:rFonts w:ascii="Times New Roman" w:hAnsi="Times New Roman" w:cs="Times New Roman"/>
        </w:rPr>
        <w:t xml:space="preserve">Programming Assignment </w:t>
      </w:r>
      <w:r>
        <w:rPr>
          <w:rFonts w:ascii="Times New Roman" w:hAnsi="Times New Roman" w:cs="Times New Roman"/>
        </w:rPr>
        <w:t>2</w:t>
      </w:r>
    </w:p>
    <w:p w14:paraId="20EF77BE" w14:textId="5D956F73" w:rsidR="00BD7082" w:rsidRDefault="00BD7082" w:rsidP="00BD7082">
      <w:pPr>
        <w:spacing w:after="0" w:line="480" w:lineRule="auto"/>
        <w:jc w:val="center"/>
        <w:rPr>
          <w:rFonts w:ascii="Times New Roman" w:hAnsi="Times New Roman" w:cs="Times New Roman"/>
        </w:rPr>
      </w:pPr>
      <w:r>
        <w:rPr>
          <w:rFonts w:ascii="Times New Roman" w:hAnsi="Times New Roman" w:cs="Times New Roman"/>
        </w:rPr>
        <w:t>04/16/2026</w:t>
      </w:r>
    </w:p>
    <w:p w14:paraId="48E186E3" w14:textId="77777777" w:rsidR="00BD7082" w:rsidRDefault="00BD7082">
      <w:pPr>
        <w:rPr>
          <w:rFonts w:ascii="Times New Roman" w:hAnsi="Times New Roman" w:cs="Times New Roman"/>
        </w:rPr>
      </w:pPr>
      <w:r>
        <w:rPr>
          <w:rFonts w:ascii="Times New Roman" w:hAnsi="Times New Roman" w:cs="Times New Roman"/>
        </w:rPr>
        <w:br w:type="page"/>
      </w:r>
    </w:p>
    <w:p w14:paraId="1F06A931" w14:textId="690F9D51" w:rsidR="00BD7082" w:rsidRDefault="00BD7082" w:rsidP="00BD7082">
      <w:pPr>
        <w:spacing w:after="0" w:line="480" w:lineRule="auto"/>
        <w:jc w:val="center"/>
        <w:rPr>
          <w:rFonts w:ascii="Times New Roman" w:hAnsi="Times New Roman" w:cs="Times New Roman"/>
          <w:b/>
          <w:bCs/>
        </w:rPr>
      </w:pPr>
      <w:r>
        <w:rPr>
          <w:rFonts w:ascii="Times New Roman" w:hAnsi="Times New Roman" w:cs="Times New Roman"/>
          <w:b/>
          <w:bCs/>
        </w:rPr>
        <w:lastRenderedPageBreak/>
        <w:t>Introduction</w:t>
      </w:r>
    </w:p>
    <w:p w14:paraId="50FB03D4" w14:textId="500D828D" w:rsidR="00BD7082" w:rsidRDefault="00BD7082" w:rsidP="00BD7082">
      <w:pPr>
        <w:spacing w:after="0" w:line="480" w:lineRule="auto"/>
        <w:rPr>
          <w:rFonts w:ascii="Times New Roman" w:hAnsi="Times New Roman" w:cs="Times New Roman"/>
        </w:rPr>
      </w:pPr>
      <w:r>
        <w:rPr>
          <w:rFonts w:ascii="Times New Roman" w:hAnsi="Times New Roman" w:cs="Times New Roman"/>
        </w:rPr>
        <w:tab/>
        <w:t xml:space="preserve">This project implements the A* search algorithm to solve the 8-puzzle problem. The puzzle consists of a 3x3 grid containing eight numbered tiles and one blank space. The objective is to transform an initial configuration into a specified goal configuration by sliding tiles into </w:t>
      </w:r>
      <w:proofErr w:type="gramStart"/>
      <w:r>
        <w:rPr>
          <w:rFonts w:ascii="Times New Roman" w:hAnsi="Times New Roman" w:cs="Times New Roman"/>
        </w:rPr>
        <w:t>the</w:t>
      </w:r>
      <w:proofErr w:type="gramEnd"/>
      <w:r>
        <w:rPr>
          <w:rFonts w:ascii="Times New Roman" w:hAnsi="Times New Roman" w:cs="Times New Roman"/>
        </w:rPr>
        <w:t xml:space="preserve"> blank position. In this project, the goal state arranges the tiles in ascending order with the blank in the center position.</w:t>
      </w:r>
    </w:p>
    <w:p w14:paraId="56C50FE0" w14:textId="5C27FF18" w:rsidR="00BD7082" w:rsidRDefault="00BD7082" w:rsidP="00BD7082">
      <w:pPr>
        <w:spacing w:after="0" w:line="480" w:lineRule="auto"/>
        <w:rPr>
          <w:rFonts w:ascii="Times New Roman" w:hAnsi="Times New Roman" w:cs="Times New Roman"/>
        </w:rPr>
      </w:pPr>
      <w:r>
        <w:rPr>
          <w:rFonts w:ascii="Times New Roman" w:hAnsi="Times New Roman" w:cs="Times New Roman"/>
        </w:rPr>
        <w:tab/>
        <w:t>A* is an informed search algorithm that improves upon uninformed search strategies by using a heuristic to guide the search toward the goal more efficiently. It evaluates nodes using the function f(n) = g(n) + h(n), where g(n) represents the cost to reach the current node from the initial state, and h(n) is an estimate of the cost from the current node to the goal. In this implementation, the heuristic used is the Manhattan Distance, which calculates how far each tile is from its correct position. By prioritizing nodes with lower estimated total cost, A* reduces the number of unnecessary expansions compared to uninformed methods.</w:t>
      </w:r>
    </w:p>
    <w:p w14:paraId="07949F63" w14:textId="156555E3" w:rsidR="00BD7082" w:rsidRDefault="00BD7082" w:rsidP="00BD7082">
      <w:pPr>
        <w:spacing w:after="0" w:line="480" w:lineRule="auto"/>
        <w:rPr>
          <w:rFonts w:ascii="Times New Roman" w:hAnsi="Times New Roman" w:cs="Times New Roman"/>
        </w:rPr>
      </w:pPr>
      <w:r>
        <w:rPr>
          <w:rFonts w:ascii="Times New Roman" w:hAnsi="Times New Roman" w:cs="Times New Roman"/>
        </w:rPr>
        <w:tab/>
        <w:t xml:space="preserve">This project was implemented in Python using </w:t>
      </w:r>
      <w:proofErr w:type="spellStart"/>
      <w:r>
        <w:rPr>
          <w:rFonts w:ascii="Times New Roman" w:hAnsi="Times New Roman" w:cs="Times New Roman"/>
        </w:rPr>
        <w:t>Jupyter</w:t>
      </w:r>
      <w:proofErr w:type="spellEnd"/>
      <w:r>
        <w:rPr>
          <w:rFonts w:ascii="Times New Roman" w:hAnsi="Times New Roman" w:cs="Times New Roman"/>
        </w:rPr>
        <w:t xml:space="preserve"> Notebook within Visual Studio Code. Python was chosen due to its clear syntax and built-in data structures, such as lists, sets, dictionaries, and priority queues, which simplify the implementation of search algorithms. It is also widely used in artificial intelligence and data science, making it a practical language for developing and experimenting with search techniques. </w:t>
      </w:r>
      <w:proofErr w:type="spellStart"/>
      <w:r>
        <w:rPr>
          <w:rFonts w:ascii="Times New Roman" w:hAnsi="Times New Roman" w:cs="Times New Roman"/>
        </w:rPr>
        <w:t>Jupyter</w:t>
      </w:r>
      <w:proofErr w:type="spellEnd"/>
      <w:r>
        <w:rPr>
          <w:rFonts w:ascii="Times New Roman" w:hAnsi="Times New Roman" w:cs="Times New Roman"/>
        </w:rPr>
        <w:t xml:space="preserve"> Notebook provided an organized environment for structuring the program and displaying an organized environment for structuring the program and displaying intermediate states and final results clearly during execution.</w:t>
      </w:r>
    </w:p>
    <w:p w14:paraId="73F44C94" w14:textId="027DA8ED" w:rsidR="00BD7082" w:rsidRDefault="00BD7082" w:rsidP="00BD7082">
      <w:pPr>
        <w:spacing w:after="0" w:line="480" w:lineRule="auto"/>
        <w:jc w:val="center"/>
        <w:rPr>
          <w:rFonts w:ascii="Times New Roman" w:hAnsi="Times New Roman" w:cs="Times New Roman"/>
        </w:rPr>
      </w:pPr>
      <w:r>
        <w:rPr>
          <w:rFonts w:ascii="Times New Roman" w:hAnsi="Times New Roman" w:cs="Times New Roman"/>
          <w:b/>
          <w:bCs/>
        </w:rPr>
        <w:t>Program Design and Implementation</w:t>
      </w:r>
    </w:p>
    <w:p w14:paraId="35C6B8F9" w14:textId="16714D5F" w:rsidR="00BD7082" w:rsidRDefault="00BD7082" w:rsidP="00BD7082">
      <w:pPr>
        <w:spacing w:after="0" w:line="480" w:lineRule="auto"/>
        <w:rPr>
          <w:rFonts w:ascii="Times New Roman" w:hAnsi="Times New Roman" w:cs="Times New Roman"/>
        </w:rPr>
      </w:pPr>
      <w:r>
        <w:rPr>
          <w:rFonts w:ascii="Times New Roman" w:hAnsi="Times New Roman" w:cs="Times New Roman"/>
        </w:rPr>
        <w:tab/>
      </w:r>
      <w:r w:rsidR="00143C9B">
        <w:rPr>
          <w:rFonts w:ascii="Times New Roman" w:hAnsi="Times New Roman" w:cs="Times New Roman"/>
        </w:rPr>
        <w:t xml:space="preserve">Each puzzle configuration is represented as a tuple of length nine, where the blank tile is represented by 0. Using tuples ensures that board states are immutable and can be stored </w:t>
      </w:r>
      <w:r w:rsidR="00143C9B">
        <w:rPr>
          <w:rFonts w:ascii="Times New Roman" w:hAnsi="Times New Roman" w:cs="Times New Roman"/>
        </w:rPr>
        <w:lastRenderedPageBreak/>
        <w:t xml:space="preserve">efficiently in data structures such as sets and dictionaries for duplicate detection. Every configuration is encapsulated in a Bode object containing the current state, a reference to its parent node, the move that generated it, and its depth in the search tree. The parent reference is essential for reconstructing the solution path once the goal is reached. </w:t>
      </w:r>
    </w:p>
    <w:p w14:paraId="2E380192" w14:textId="1E7B24A4" w:rsidR="00143C9B" w:rsidRDefault="00143C9B" w:rsidP="00BD7082">
      <w:pPr>
        <w:spacing w:after="0" w:line="480" w:lineRule="auto"/>
        <w:rPr>
          <w:rFonts w:ascii="Times New Roman" w:hAnsi="Times New Roman" w:cs="Times New Roman"/>
        </w:rPr>
      </w:pPr>
      <w:r>
        <w:rPr>
          <w:rFonts w:ascii="Times New Roman" w:hAnsi="Times New Roman" w:cs="Times New Roman"/>
        </w:rPr>
        <w:tab/>
        <w:t xml:space="preserve">The program begins by generating a random starting configuration. To ensure solvability, the number of inversions in the shuffled board is calculated. For a 3x3 8-puzzle, a configuration is solvable if the inversion count is even. The program repeatedly shuffles the board until a solvable configuration is produced, ensuring that the search will always be able to reach the goal state. </w:t>
      </w:r>
    </w:p>
    <w:p w14:paraId="33DFDFD6" w14:textId="4A90BF4B" w:rsidR="00143C9B" w:rsidRDefault="00143C9B" w:rsidP="00BD7082">
      <w:pPr>
        <w:spacing w:after="0" w:line="480" w:lineRule="auto"/>
        <w:rPr>
          <w:rFonts w:ascii="Times New Roman" w:hAnsi="Times New Roman" w:cs="Times New Roman"/>
        </w:rPr>
      </w:pPr>
      <w:r>
        <w:rPr>
          <w:rFonts w:ascii="Times New Roman" w:hAnsi="Times New Roman" w:cs="Times New Roman"/>
        </w:rPr>
        <w:tab/>
        <w:t>The A* algorithm uses a priority queue (min-heap) as its frontier. Nodes are ordered based on their f(n) value, where f(n) = g(n) + h(n). The value g(n) represents the cost from the initial state to the current node, which corresponds to the depth of the node in the search tree. The heuristic function h(n) is calculated using Manhattan Distance, which sums the vertical and horizontal distances each tile is from its correct position in the goal configuration.</w:t>
      </w:r>
    </w:p>
    <w:p w14:paraId="70CF250F" w14:textId="1A963D94" w:rsidR="00143C9B" w:rsidRDefault="00143C9B" w:rsidP="00BD7082">
      <w:pPr>
        <w:spacing w:after="0" w:line="480" w:lineRule="auto"/>
        <w:rPr>
          <w:rFonts w:ascii="Times New Roman" w:hAnsi="Times New Roman" w:cs="Times New Roman"/>
        </w:rPr>
      </w:pPr>
      <w:r>
        <w:rPr>
          <w:rFonts w:ascii="Times New Roman" w:hAnsi="Times New Roman" w:cs="Times New Roman"/>
        </w:rPr>
        <w:tab/>
        <w:t>A dictionary is used to track the lowest cost at which each state has been reached. This prevents the algorithm from revisiting states through more expensive paths, improving efficiency. When a node is expanded, all valid successor states are generated by moving the blank tile up, down, left, or right within the boundaries of the grid. For each successor, a new Node is created, and the cost values are calculated before being added to the priority queue.</w:t>
      </w:r>
    </w:p>
    <w:p w14:paraId="723DBD28" w14:textId="35483E78" w:rsidR="00143C9B" w:rsidRDefault="00143C9B" w:rsidP="00BD7082">
      <w:pPr>
        <w:spacing w:after="0" w:line="480" w:lineRule="auto"/>
        <w:rPr>
          <w:rFonts w:ascii="Times New Roman" w:hAnsi="Times New Roman" w:cs="Times New Roman"/>
        </w:rPr>
      </w:pPr>
      <w:r>
        <w:rPr>
          <w:rFonts w:ascii="Times New Roman" w:hAnsi="Times New Roman" w:cs="Times New Roman"/>
        </w:rPr>
        <w:tab/>
        <w:t>This design ensures that the algorithm always expands the most promising node first, allowing it to find an optimal solution while minimizing the number of explored.</w:t>
      </w:r>
    </w:p>
    <w:p w14:paraId="433AE8B2" w14:textId="4A16622A" w:rsidR="00DC676A" w:rsidRDefault="00143C9B" w:rsidP="00BD7082">
      <w:pPr>
        <w:jc w:val="center"/>
        <w:rPr>
          <w:rFonts w:ascii="Times New Roman" w:hAnsi="Times New Roman" w:cs="Times New Roman"/>
          <w:b/>
          <w:bCs/>
        </w:rPr>
      </w:pPr>
      <w:r>
        <w:rPr>
          <w:rFonts w:ascii="Times New Roman" w:hAnsi="Times New Roman" w:cs="Times New Roman"/>
          <w:b/>
          <w:bCs/>
        </w:rPr>
        <w:t>Program Output</w:t>
      </w:r>
    </w:p>
    <w:p w14:paraId="17701F44" w14:textId="6719ACC6" w:rsidR="00143C9B" w:rsidRDefault="00143C9B" w:rsidP="00871FCC">
      <w:pPr>
        <w:spacing w:after="0" w:line="480" w:lineRule="auto"/>
        <w:rPr>
          <w:rFonts w:ascii="Times New Roman" w:hAnsi="Times New Roman" w:cs="Times New Roman"/>
        </w:rPr>
      </w:pPr>
      <w:r>
        <w:rPr>
          <w:rFonts w:ascii="Times New Roman" w:hAnsi="Times New Roman" w:cs="Times New Roman"/>
        </w:rPr>
        <w:tab/>
        <w:t xml:space="preserve">During execution, the program prints the first 100 node expansions to demonstrate how the search progresses through the state space. Each expansion displays </w:t>
      </w:r>
      <w:r w:rsidR="00274F39">
        <w:rPr>
          <w:rFonts w:ascii="Times New Roman" w:hAnsi="Times New Roman" w:cs="Times New Roman"/>
        </w:rPr>
        <w:t xml:space="preserve">the board configuration, </w:t>
      </w:r>
      <w:r w:rsidR="00274F39">
        <w:rPr>
          <w:rFonts w:ascii="Times New Roman" w:hAnsi="Times New Roman" w:cs="Times New Roman"/>
        </w:rPr>
        <w:lastRenderedPageBreak/>
        <w:t>showing how the algorithm prioritizes states that appear closer to the goal based on the heuristic function.</w:t>
      </w:r>
    </w:p>
    <w:p w14:paraId="09193F38" w14:textId="346FA230" w:rsidR="00274F39" w:rsidRDefault="00274F39" w:rsidP="00871FCC">
      <w:pPr>
        <w:spacing w:after="0" w:line="480" w:lineRule="auto"/>
        <w:rPr>
          <w:rFonts w:ascii="Times New Roman" w:hAnsi="Times New Roman" w:cs="Times New Roman"/>
        </w:rPr>
      </w:pPr>
      <w:r>
        <w:rPr>
          <w:rFonts w:ascii="Times New Roman" w:hAnsi="Times New Roman" w:cs="Times New Roman"/>
        </w:rPr>
        <w:tab/>
        <w:t xml:space="preserve">After the goal state is reached, the program outputs the total number of expansions and the depth of the solution. The solution path is then reconstructed using parent references stored in each Node. This path is printed as a sequence of board configurations from the initial state to the goal state, clearly illustrating each step required to solve the puzzle. </w:t>
      </w:r>
    </w:p>
    <w:p w14:paraId="5F5E652C" w14:textId="46F2D538" w:rsidR="00871FCC" w:rsidRDefault="00274F39" w:rsidP="00871FCC">
      <w:pPr>
        <w:spacing w:after="0" w:line="480" w:lineRule="auto"/>
        <w:rPr>
          <w:rFonts w:ascii="Times New Roman" w:hAnsi="Times New Roman" w:cs="Times New Roman"/>
        </w:rPr>
      </w:pPr>
      <w:r>
        <w:rPr>
          <w:rFonts w:ascii="Times New Roman" w:hAnsi="Times New Roman" w:cs="Times New Roman"/>
        </w:rPr>
        <w:tab/>
        <w:t>Compared to uninformed search methods, A* reaches the goal using fewer expansions because it is guided by the Manhattan Distance heuristic. This demonstrates the efficiency gained by incorporating domain knowledge into the search process.</w:t>
      </w:r>
    </w:p>
    <w:p w14:paraId="6CEA8F38" w14:textId="77777777" w:rsidR="00871FCC" w:rsidRDefault="00871FCC">
      <w:pPr>
        <w:rPr>
          <w:rFonts w:ascii="Times New Roman" w:hAnsi="Times New Roman" w:cs="Times New Roman"/>
        </w:rPr>
      </w:pPr>
      <w:r>
        <w:rPr>
          <w:rFonts w:ascii="Times New Roman" w:hAnsi="Times New Roman" w:cs="Times New Roman"/>
        </w:rPr>
        <w:br w:type="page"/>
      </w:r>
    </w:p>
    <w:p w14:paraId="27536FC0" w14:textId="10550E57" w:rsidR="00274F39" w:rsidRDefault="00871FCC" w:rsidP="00871FCC">
      <w:pPr>
        <w:spacing w:after="0" w:line="480" w:lineRule="auto"/>
        <w:jc w:val="center"/>
        <w:rPr>
          <w:rFonts w:ascii="Times New Roman" w:hAnsi="Times New Roman" w:cs="Times New Roman"/>
          <w:b/>
          <w:bCs/>
        </w:rPr>
      </w:pPr>
      <w:r w:rsidRPr="00871FCC">
        <w:rPr>
          <w:rFonts w:ascii="Times New Roman" w:hAnsi="Times New Roman" w:cs="Times New Roman"/>
          <w:b/>
          <w:bCs/>
        </w:rPr>
        <w:lastRenderedPageBreak/>
        <w:t>A* Output</w:t>
      </w:r>
    </w:p>
    <w:p w14:paraId="44AB5D53" w14:textId="3548B0AB" w:rsidR="00871FCC" w:rsidRDefault="00871FCC" w:rsidP="00871FCC">
      <w:pPr>
        <w:spacing w:after="0" w:line="480" w:lineRule="auto"/>
        <w:jc w:val="center"/>
        <w:rPr>
          <w:noProof/>
        </w:rPr>
      </w:pPr>
      <w:r w:rsidRPr="00871FCC">
        <w:rPr>
          <w:rFonts w:ascii="Times New Roman" w:hAnsi="Times New Roman" w:cs="Times New Roman"/>
          <w:b/>
          <w:bCs/>
        </w:rPr>
        <w:drawing>
          <wp:inline distT="0" distB="0" distL="0" distR="0" wp14:anchorId="5B918C51" wp14:editId="5954C652">
            <wp:extent cx="2423786" cy="2940653"/>
            <wp:effectExtent l="0" t="0" r="0" b="0"/>
            <wp:docPr id="57141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14788" name=""/>
                    <pic:cNvPicPr/>
                  </pic:nvPicPr>
                  <pic:blipFill>
                    <a:blip r:embed="rId6"/>
                    <a:stretch>
                      <a:fillRect/>
                    </a:stretch>
                  </pic:blipFill>
                  <pic:spPr>
                    <a:xfrm>
                      <a:off x="0" y="0"/>
                      <a:ext cx="2433900" cy="2952923"/>
                    </a:xfrm>
                    <a:prstGeom prst="rect">
                      <a:avLst/>
                    </a:prstGeom>
                  </pic:spPr>
                </pic:pic>
              </a:graphicData>
            </a:graphic>
          </wp:inline>
        </w:drawing>
      </w:r>
      <w:r w:rsidRPr="00871FCC">
        <w:rPr>
          <w:rFonts w:ascii="Times New Roman" w:hAnsi="Times New Roman" w:cs="Times New Roman"/>
          <w:b/>
          <w:bCs/>
        </w:rPr>
        <w:drawing>
          <wp:inline distT="0" distB="0" distL="0" distR="0" wp14:anchorId="641EA52B" wp14:editId="6D09471A">
            <wp:extent cx="2448839" cy="2939130"/>
            <wp:effectExtent l="0" t="0" r="8890" b="0"/>
            <wp:docPr id="15405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4652" name=""/>
                    <pic:cNvPicPr/>
                  </pic:nvPicPr>
                  <pic:blipFill>
                    <a:blip r:embed="rId7"/>
                    <a:stretch>
                      <a:fillRect/>
                    </a:stretch>
                  </pic:blipFill>
                  <pic:spPr>
                    <a:xfrm>
                      <a:off x="0" y="0"/>
                      <a:ext cx="2494009" cy="2993343"/>
                    </a:xfrm>
                    <a:prstGeom prst="rect">
                      <a:avLst/>
                    </a:prstGeom>
                  </pic:spPr>
                </pic:pic>
              </a:graphicData>
            </a:graphic>
          </wp:inline>
        </w:drawing>
      </w:r>
    </w:p>
    <w:p w14:paraId="18A5847A" w14:textId="40AE6889" w:rsidR="00871FCC" w:rsidRPr="00871FCC" w:rsidRDefault="00871FCC" w:rsidP="00871FCC">
      <w:pPr>
        <w:spacing w:after="0" w:line="480" w:lineRule="auto"/>
        <w:jc w:val="center"/>
        <w:rPr>
          <w:rFonts w:ascii="Times New Roman" w:hAnsi="Times New Roman" w:cs="Times New Roman"/>
          <w:b/>
          <w:bCs/>
        </w:rPr>
      </w:pPr>
      <w:r w:rsidRPr="00871FCC">
        <w:rPr>
          <w:rFonts w:ascii="Times New Roman" w:hAnsi="Times New Roman" w:cs="Times New Roman"/>
          <w:b/>
          <w:bCs/>
        </w:rPr>
        <w:drawing>
          <wp:inline distT="0" distB="0" distL="0" distR="0" wp14:anchorId="4C43BB7D" wp14:editId="4594606B">
            <wp:extent cx="2456036" cy="3237978"/>
            <wp:effectExtent l="0" t="0" r="1905" b="635"/>
            <wp:docPr id="30494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47479" name=""/>
                    <pic:cNvPicPr/>
                  </pic:nvPicPr>
                  <pic:blipFill>
                    <a:blip r:embed="rId8"/>
                    <a:stretch>
                      <a:fillRect/>
                    </a:stretch>
                  </pic:blipFill>
                  <pic:spPr>
                    <a:xfrm>
                      <a:off x="0" y="0"/>
                      <a:ext cx="2475715" cy="3263922"/>
                    </a:xfrm>
                    <a:prstGeom prst="rect">
                      <a:avLst/>
                    </a:prstGeom>
                  </pic:spPr>
                </pic:pic>
              </a:graphicData>
            </a:graphic>
          </wp:inline>
        </w:drawing>
      </w:r>
      <w:r w:rsidRPr="00871FCC">
        <w:rPr>
          <w:rFonts w:ascii="Times New Roman" w:hAnsi="Times New Roman" w:cs="Times New Roman"/>
          <w:b/>
          <w:bCs/>
        </w:rPr>
        <w:drawing>
          <wp:inline distT="0" distB="0" distL="0" distR="0" wp14:anchorId="3C0BC863" wp14:editId="2CCC50E8">
            <wp:extent cx="2430050" cy="3227192"/>
            <wp:effectExtent l="0" t="0" r="8890" b="0"/>
            <wp:docPr id="120346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66247" name=""/>
                    <pic:cNvPicPr/>
                  </pic:nvPicPr>
                  <pic:blipFill>
                    <a:blip r:embed="rId9"/>
                    <a:stretch>
                      <a:fillRect/>
                    </a:stretch>
                  </pic:blipFill>
                  <pic:spPr>
                    <a:xfrm>
                      <a:off x="0" y="0"/>
                      <a:ext cx="2463024" cy="3270983"/>
                    </a:xfrm>
                    <a:prstGeom prst="rect">
                      <a:avLst/>
                    </a:prstGeom>
                  </pic:spPr>
                </pic:pic>
              </a:graphicData>
            </a:graphic>
          </wp:inline>
        </w:drawing>
      </w:r>
    </w:p>
    <w:sectPr w:rsidR="00871FCC" w:rsidRPr="00871F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CF581" w14:textId="77777777" w:rsidR="00962E28" w:rsidRDefault="00962E28" w:rsidP="00BD7082">
      <w:pPr>
        <w:spacing w:after="0" w:line="240" w:lineRule="auto"/>
      </w:pPr>
      <w:r>
        <w:separator/>
      </w:r>
    </w:p>
  </w:endnote>
  <w:endnote w:type="continuationSeparator" w:id="0">
    <w:p w14:paraId="7627B6A2" w14:textId="77777777" w:rsidR="00962E28" w:rsidRDefault="00962E28" w:rsidP="00BD7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F23CE" w14:textId="77777777" w:rsidR="00962E28" w:rsidRDefault="00962E28" w:rsidP="00BD7082">
      <w:pPr>
        <w:spacing w:after="0" w:line="240" w:lineRule="auto"/>
      </w:pPr>
      <w:r>
        <w:separator/>
      </w:r>
    </w:p>
  </w:footnote>
  <w:footnote w:type="continuationSeparator" w:id="0">
    <w:p w14:paraId="576B88EE" w14:textId="77777777" w:rsidR="00962E28" w:rsidRDefault="00962E28" w:rsidP="00BD70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082"/>
    <w:rsid w:val="00143C9B"/>
    <w:rsid w:val="00274F39"/>
    <w:rsid w:val="002B7AF1"/>
    <w:rsid w:val="00543E17"/>
    <w:rsid w:val="00871FCC"/>
    <w:rsid w:val="00962E28"/>
    <w:rsid w:val="00BD7082"/>
    <w:rsid w:val="00CB2902"/>
    <w:rsid w:val="00DC676A"/>
    <w:rsid w:val="00EB3E4F"/>
    <w:rsid w:val="00ED3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35440"/>
  <w15:chartTrackingRefBased/>
  <w15:docId w15:val="{57F3B439-FC44-43A1-A1CC-B335311DF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082"/>
  </w:style>
  <w:style w:type="paragraph" w:styleId="Heading1">
    <w:name w:val="heading 1"/>
    <w:basedOn w:val="Normal"/>
    <w:next w:val="Normal"/>
    <w:link w:val="Heading1Char"/>
    <w:uiPriority w:val="9"/>
    <w:qFormat/>
    <w:rsid w:val="00BD7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0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0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0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0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0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0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0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0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0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0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0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0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082"/>
    <w:rPr>
      <w:rFonts w:eastAsiaTheme="majorEastAsia" w:cstheme="majorBidi"/>
      <w:color w:val="272727" w:themeColor="text1" w:themeTint="D8"/>
    </w:rPr>
  </w:style>
  <w:style w:type="paragraph" w:styleId="Title">
    <w:name w:val="Title"/>
    <w:basedOn w:val="Normal"/>
    <w:next w:val="Normal"/>
    <w:link w:val="TitleChar"/>
    <w:uiPriority w:val="10"/>
    <w:qFormat/>
    <w:rsid w:val="00BD7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0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082"/>
    <w:pPr>
      <w:spacing w:before="160"/>
      <w:jc w:val="center"/>
    </w:pPr>
    <w:rPr>
      <w:i/>
      <w:iCs/>
      <w:color w:val="404040" w:themeColor="text1" w:themeTint="BF"/>
    </w:rPr>
  </w:style>
  <w:style w:type="character" w:customStyle="1" w:styleId="QuoteChar">
    <w:name w:val="Quote Char"/>
    <w:basedOn w:val="DefaultParagraphFont"/>
    <w:link w:val="Quote"/>
    <w:uiPriority w:val="29"/>
    <w:rsid w:val="00BD7082"/>
    <w:rPr>
      <w:i/>
      <w:iCs/>
      <w:color w:val="404040" w:themeColor="text1" w:themeTint="BF"/>
    </w:rPr>
  </w:style>
  <w:style w:type="paragraph" w:styleId="ListParagraph">
    <w:name w:val="List Paragraph"/>
    <w:basedOn w:val="Normal"/>
    <w:uiPriority w:val="34"/>
    <w:qFormat/>
    <w:rsid w:val="00BD7082"/>
    <w:pPr>
      <w:ind w:left="720"/>
      <w:contextualSpacing/>
    </w:pPr>
  </w:style>
  <w:style w:type="character" w:styleId="IntenseEmphasis">
    <w:name w:val="Intense Emphasis"/>
    <w:basedOn w:val="DefaultParagraphFont"/>
    <w:uiPriority w:val="21"/>
    <w:qFormat/>
    <w:rsid w:val="00BD7082"/>
    <w:rPr>
      <w:i/>
      <w:iCs/>
      <w:color w:val="0F4761" w:themeColor="accent1" w:themeShade="BF"/>
    </w:rPr>
  </w:style>
  <w:style w:type="paragraph" w:styleId="IntenseQuote">
    <w:name w:val="Intense Quote"/>
    <w:basedOn w:val="Normal"/>
    <w:next w:val="Normal"/>
    <w:link w:val="IntenseQuoteChar"/>
    <w:uiPriority w:val="30"/>
    <w:qFormat/>
    <w:rsid w:val="00BD7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082"/>
    <w:rPr>
      <w:i/>
      <w:iCs/>
      <w:color w:val="0F4761" w:themeColor="accent1" w:themeShade="BF"/>
    </w:rPr>
  </w:style>
  <w:style w:type="character" w:styleId="IntenseReference">
    <w:name w:val="Intense Reference"/>
    <w:basedOn w:val="DefaultParagraphFont"/>
    <w:uiPriority w:val="32"/>
    <w:qFormat/>
    <w:rsid w:val="00BD7082"/>
    <w:rPr>
      <w:b/>
      <w:bCs/>
      <w:smallCaps/>
      <w:color w:val="0F4761" w:themeColor="accent1" w:themeShade="BF"/>
      <w:spacing w:val="5"/>
    </w:rPr>
  </w:style>
  <w:style w:type="paragraph" w:styleId="Header">
    <w:name w:val="header"/>
    <w:basedOn w:val="Normal"/>
    <w:link w:val="HeaderChar"/>
    <w:uiPriority w:val="99"/>
    <w:unhideWhenUsed/>
    <w:rsid w:val="00BD70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7082"/>
  </w:style>
  <w:style w:type="paragraph" w:styleId="Footer">
    <w:name w:val="footer"/>
    <w:basedOn w:val="Normal"/>
    <w:link w:val="FooterChar"/>
    <w:uiPriority w:val="99"/>
    <w:unhideWhenUsed/>
    <w:rsid w:val="00BD70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0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720</Words>
  <Characters>4105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stephens</dc:creator>
  <cp:keywords/>
  <dc:description/>
  <cp:lastModifiedBy>collin stephens</cp:lastModifiedBy>
  <cp:revision>1</cp:revision>
  <dcterms:created xsi:type="dcterms:W3CDTF">2026-04-16T22:54:00Z</dcterms:created>
  <dcterms:modified xsi:type="dcterms:W3CDTF">2026-04-16T23:49:00Z</dcterms:modified>
</cp:coreProperties>
</file>