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rPr>
          <w:rFonts w:ascii="Liberation Sans" w:hAnsi="Liberation Sans" w:eastAsia="Liberation Sans"/>
          <w:b/>
          <w:color w:val="122F4E"/>
          <w:sz w:val="48"/>
        </w:rPr>
        <w:t>IHARQ BenchGuard Stretch C</w:t>
      </w:r>
    </w:p>
    <w:p>
      <w:pPr>
        <w:jc w:val="center"/>
        <w:widowControl/>
      </w:pPr>
      <w:r>
        <w:rPr>
          <w:rFonts w:ascii="Liberation Sans" w:hAnsi="Liberation Sans" w:eastAsia="Liberation Sans"/>
          <w:b/>
          <w:color w:val="1C5375"/>
          <w:sz w:val="30"/>
        </w:rPr>
        <w:t>Experiment, Ablation, Evaluation, Execution, and Analysis Protocol v1.0</w:t>
        <w:br/>
        <w:t>Single Canonical Cumulative Authority Through Phase 1</w:t>
      </w:r>
    </w:p>
    <w:p>
      <w:pPr>
        <w:jc w:val="center"/>
        <w:widowControl/>
      </w:pPr>
      <w:r>
        <w:rPr>
          <w:rFonts w:ascii="Liberation Sans" w:hAnsi="Liberation Sans" w:eastAsia="Liberation Sans"/>
          <w:i/>
          <w:color w:val="48535F"/>
          <w:sz w:val="23"/>
        </w:rPr>
        <w:t>Single Canonical Protocol Authority — Comprehensive Audit-Ready Edition</w:t>
      </w:r>
    </w:p>
    <w:tbl>
      <w:tblPr>
        <w:tblW w:type="auto" w:w="0"/>
        <w:jc w:val="center"/>
        <w:tblLayout w:type="fixed"/>
        <w:tblLook w:firstColumn="1" w:firstRow="1" w:lastColumn="0" w:lastRow="0" w:noHBand="0" w:noVBand="1" w:val="04A0"/>
      </w:tblPr>
      <w:tblGrid>
        <w:gridCol w:w="7597"/>
        <w:gridCol w:w="7597"/>
      </w:tblGrid>
      <w:tr>
        <w:tc>
          <w:tcPr>
            <w:tcW w:type="dxa" w:w="2721"/>
            <w:shd w:fill="EAF1F7"/>
            <w:tcMar>
              <w:top w:w="90" w:type="dxa"/>
              <w:start w:w="120" w:type="dxa"/>
              <w:bottom w:w="90" w:type="dxa"/>
              <w:end w:w="120" w:type="dxa"/>
            </w:tcMar>
            <w:vAlign w:val="center"/>
          </w:tcPr>
          <w:p>
            <w:r>
              <w:rPr>
                <w:rFonts w:ascii="Liberation Sans" w:hAnsi="Liberation Sans" w:eastAsia="Liberation Sans"/>
                <w:b/>
                <w:color w:val="1F3A52"/>
                <w:sz w:val="18"/>
              </w:rPr>
              <w:t>Canonical Protocol</w:t>
            </w:r>
          </w:p>
        </w:tc>
        <w:tc>
          <w:tcPr>
            <w:tcW w:type="dxa" w:w="8220"/>
            <w:tcMar>
              <w:top w:w="90" w:type="dxa"/>
              <w:start w:w="120" w:type="dxa"/>
              <w:bottom w:w="90" w:type="dxa"/>
              <w:end w:w="120" w:type="dxa"/>
            </w:tcMar>
            <w:vAlign w:val="center"/>
          </w:tcPr>
          <w:p>
            <w:r>
              <w:rPr>
                <w:rFonts w:ascii="Liberation Mono" w:hAnsi="Liberation Mono" w:eastAsia="Liberation Mono"/>
                <w:b w:val="0"/>
                <w:color w:val="1E2732"/>
                <w:sz w:val="17"/>
              </w:rPr>
              <w:t>IHARQ-PROTOCOL-V1-CUMULATIVE-THROUGH-P01-R1</w:t>
            </w:r>
          </w:p>
        </w:tc>
      </w:tr>
      <w:tr>
        <w:tc>
          <w:tcPr>
            <w:tcW w:type="dxa" w:w="2721"/>
            <w:shd w:fill="EAF1F7"/>
            <w:tcMar>
              <w:top w:w="90" w:type="dxa"/>
              <w:start w:w="120" w:type="dxa"/>
              <w:bottom w:w="90" w:type="dxa"/>
              <w:end w:w="120" w:type="dxa"/>
            </w:tcMar>
            <w:vAlign w:val="center"/>
          </w:tcPr>
          <w:p>
            <w:r>
              <w:rPr>
                <w:rFonts w:ascii="Liberation Sans" w:hAnsi="Liberation Sans" w:eastAsia="Liberation Sans"/>
                <w:b/>
                <w:color w:val="1F3A52"/>
                <w:sz w:val="18"/>
              </w:rPr>
              <w:t>Authority Model</w:t>
            </w:r>
          </w:p>
        </w:tc>
        <w:tc>
          <w:tcPr>
            <w:tcW w:type="dxa" w:w="8220"/>
            <w:tcMar>
              <w:top w:w="90" w:type="dxa"/>
              <w:start w:w="120" w:type="dxa"/>
              <w:bottom w:w="90" w:type="dxa"/>
              <w:end w:w="120" w:type="dxa"/>
            </w:tcMar>
            <w:vAlign w:val="center"/>
          </w:tcPr>
          <w:p>
            <w:r>
              <w:rPr>
                <w:rFonts w:ascii="Liberation Mono" w:hAnsi="Liberation Mono" w:eastAsia="Liberation Mono"/>
                <w:b w:val="0"/>
                <w:color w:val="1E2732"/>
                <w:sz w:val="17"/>
              </w:rPr>
              <w:t>SINGLE_CANONICAL_DOCUMENT</w:t>
            </w:r>
          </w:p>
        </w:tc>
      </w:tr>
      <w:tr>
        <w:tc>
          <w:tcPr>
            <w:tcW w:type="dxa" w:w="2721"/>
            <w:shd w:fill="EAF1F7"/>
            <w:tcMar>
              <w:top w:w="90" w:type="dxa"/>
              <w:start w:w="120" w:type="dxa"/>
              <w:bottom w:w="90" w:type="dxa"/>
              <w:end w:w="120" w:type="dxa"/>
            </w:tcMar>
            <w:vAlign w:val="center"/>
          </w:tcPr>
          <w:p>
            <w:r>
              <w:rPr>
                <w:rFonts w:ascii="Liberation Sans" w:hAnsi="Liberation Sans" w:eastAsia="Liberation Sans"/>
                <w:b/>
                <w:color w:val="1F3A52"/>
                <w:sz w:val="18"/>
              </w:rPr>
              <w:t>P01 Execution Decision</w:t>
            </w:r>
          </w:p>
        </w:tc>
        <w:tc>
          <w:tcPr>
            <w:tcW w:type="dxa" w:w="8220"/>
            <w:tcMar>
              <w:top w:w="90" w:type="dxa"/>
              <w:start w:w="120" w:type="dxa"/>
              <w:bottom w:w="90" w:type="dxa"/>
              <w:end w:w="120" w:type="dxa"/>
            </w:tcMar>
            <w:vAlign w:val="center"/>
          </w:tcPr>
          <w:p>
            <w:r>
              <w:rPr>
                <w:rFonts w:ascii="Liberation Sans" w:hAnsi="Liberation Sans" w:eastAsia="Liberation Sans"/>
                <w:b w:val="0"/>
                <w:color w:val="1E2732"/>
                <w:sz w:val="17"/>
              </w:rPr>
              <w:t>ACCEPTED</w:t>
            </w:r>
          </w:p>
        </w:tc>
      </w:tr>
      <w:tr>
        <w:tc>
          <w:tcPr>
            <w:tcW w:type="dxa" w:w="2721"/>
            <w:shd w:fill="EAF1F7"/>
            <w:tcMar>
              <w:top w:w="90" w:type="dxa"/>
              <w:start w:w="120" w:type="dxa"/>
              <w:bottom w:w="90" w:type="dxa"/>
              <w:end w:w="120" w:type="dxa"/>
            </w:tcMar>
            <w:vAlign w:val="center"/>
          </w:tcPr>
          <w:p>
            <w:r>
              <w:rPr>
                <w:rFonts w:ascii="Liberation Sans" w:hAnsi="Liberation Sans" w:eastAsia="Liberation Sans"/>
                <w:b/>
                <w:color w:val="1F3A52"/>
                <w:sz w:val="18"/>
              </w:rPr>
              <w:t>Protocol Decision</w:t>
            </w:r>
          </w:p>
        </w:tc>
        <w:tc>
          <w:tcPr>
            <w:tcW w:type="dxa" w:w="8220"/>
            <w:tcMar>
              <w:top w:w="90" w:type="dxa"/>
              <w:start w:w="120" w:type="dxa"/>
              <w:bottom w:w="90" w:type="dxa"/>
              <w:end w:w="120" w:type="dxa"/>
            </w:tcMar>
            <w:vAlign w:val="center"/>
          </w:tcPr>
          <w:p>
            <w:r>
              <w:rPr>
                <w:rFonts w:ascii="Liberation Sans" w:hAnsi="Liberation Sans" w:eastAsia="Liberation Sans"/>
                <w:b/>
                <w:color w:val="1E2732"/>
                <w:sz w:val="17"/>
              </w:rPr>
              <w:t>PROTOCOL_V1_SINGLE_CANONICAL_THROUGH_P01: PASS - FROZEN</w:t>
            </w:r>
          </w:p>
        </w:tc>
      </w:tr>
      <w:tr>
        <w:tc>
          <w:tcPr>
            <w:tcW w:type="dxa" w:w="2721"/>
            <w:shd w:fill="EAF1F7"/>
            <w:tcMar>
              <w:top w:w="90" w:type="dxa"/>
              <w:start w:w="120" w:type="dxa"/>
              <w:bottom w:w="90" w:type="dxa"/>
              <w:end w:w="120" w:type="dxa"/>
            </w:tcMar>
            <w:vAlign w:val="center"/>
          </w:tcPr>
          <w:p>
            <w:r>
              <w:rPr>
                <w:rFonts w:ascii="Liberation Sans" w:hAnsi="Liberation Sans" w:eastAsia="Liberation Sans"/>
                <w:b/>
                <w:color w:val="1F3A52"/>
                <w:sz w:val="18"/>
              </w:rPr>
              <w:t>Generation Timestamp</w:t>
            </w:r>
          </w:p>
        </w:tc>
        <w:tc>
          <w:tcPr>
            <w:tcW w:type="dxa" w:w="8220"/>
            <w:tcMar>
              <w:top w:w="90" w:type="dxa"/>
              <w:start w:w="120" w:type="dxa"/>
              <w:bottom w:w="90" w:type="dxa"/>
              <w:end w:w="120" w:type="dxa"/>
            </w:tcMar>
            <w:vAlign w:val="center"/>
          </w:tcPr>
          <w:p>
            <w:r>
              <w:rPr>
                <w:rFonts w:ascii="Liberation Sans" w:hAnsi="Liberation Sans" w:eastAsia="Liberation Sans"/>
                <w:b w:val="0"/>
                <w:color w:val="1E2732"/>
                <w:sz w:val="17"/>
              </w:rPr>
              <w:t>2026-08-08T00:11:00+03:30</w:t>
            </w:r>
          </w:p>
        </w:tc>
      </w:tr>
    </w:tbl>
    <w:p>
      <w:pPr>
        <w:widowControl/>
      </w:pPr>
    </w:p>
    <w:p>
      <w:pPr>
        <w:jc w:val="center"/>
        <w:widowControl/>
      </w:pPr>
      <w:r>
        <w:rPr>
          <w:rFonts w:ascii="Liberation Sans" w:hAnsi="Liberation Sans" w:eastAsia="Liberation Sans"/>
          <w:b/>
          <w:color w:val="3B5F74"/>
          <w:sz w:val="18"/>
        </w:rPr>
        <w:t>One current authority • P00 preserved • P01 accepted execution faithful • A4 bounded • A14 absent</w:t>
      </w:r>
    </w:p>
    <w:p>
      <w:pPr>
        <w:widowControl/>
      </w:pPr>
      <w:r>
        <w:br w:type="page"/>
      </w:r>
    </w:p>
    <w:p>
      <w:pPr>
        <w:pStyle w:val="Heading1"/>
        <w:keepNext/>
        <w:widowControl/>
      </w:pPr>
      <w:r>
        <w:t>Document map</w:t>
      </w:r>
    </w:p>
    <w:p>
      <w:pPr>
        <w:pStyle w:val="ListBullet"/>
        <w:widowControl/>
      </w:pPr>
      <w:r>
        <w:rPr>
          <w:rFonts w:ascii="Liberation Sans" w:hAnsi="Liberation Sans" w:eastAsia="Liberation Sans"/>
          <w:color w:val="1C242E"/>
          <w:sz w:val="19"/>
        </w:rPr>
        <w:t>Part I - Project-Wide Protocol Authority</w:t>
      </w:r>
    </w:p>
    <w:p>
      <w:pPr>
        <w:pStyle w:val="ListBullet"/>
        <w:widowControl/>
      </w:pPr>
      <w:r>
        <w:rPr>
          <w:rFonts w:ascii="Liberation Sans" w:hAnsi="Liberation Sans" w:eastAsia="Liberation Sans"/>
          <w:color w:val="1C242E"/>
          <w:sz w:val="19"/>
        </w:rPr>
        <w:t>Part II - Phase 00 Protocol (exact inherited P00 Annex R2)</w:t>
      </w:r>
    </w:p>
    <w:p>
      <w:pPr>
        <w:pStyle w:val="ListBullet"/>
        <w:widowControl/>
      </w:pPr>
      <w:r>
        <w:rPr>
          <w:rFonts w:ascii="Liberation Sans" w:hAnsi="Liberation Sans" w:eastAsia="Liberation Sans"/>
          <w:color w:val="1C242E"/>
          <w:sz w:val="19"/>
        </w:rPr>
        <w:t>Part III - Phase 01 Protocol (accepted execution contract)</w:t>
      </w:r>
    </w:p>
    <w:p>
      <w:pPr>
        <w:pStyle w:val="ListBullet"/>
        <w:widowControl/>
      </w:pPr>
      <w:r>
        <w:rPr>
          <w:rFonts w:ascii="Liberation Sans" w:hAnsi="Liberation Sans" w:eastAsia="Liberation Sans"/>
          <w:color w:val="1C242E"/>
          <w:sz w:val="19"/>
        </w:rPr>
        <w:t>Part IV - Cumulative Run Matrix</w:t>
      </w:r>
    </w:p>
    <w:p>
      <w:pPr>
        <w:pStyle w:val="ListBullet"/>
        <w:widowControl/>
      </w:pPr>
      <w:r>
        <w:rPr>
          <w:rFonts w:ascii="Liberation Sans" w:hAnsi="Liberation Sans" w:eastAsia="Liberation Sans"/>
          <w:color w:val="1C242E"/>
          <w:sz w:val="19"/>
        </w:rPr>
        <w:t>Part V - Cumulative Analysis Contract</w:t>
      </w:r>
    </w:p>
    <w:p>
      <w:pPr>
        <w:pStyle w:val="ListBullet"/>
        <w:widowControl/>
      </w:pPr>
      <w:r>
        <w:rPr>
          <w:rFonts w:ascii="Liberation Sans" w:hAnsi="Liberation Sans" w:eastAsia="Liberation Sans"/>
          <w:color w:val="1C242E"/>
          <w:sz w:val="19"/>
        </w:rPr>
        <w:t>Part VI - Cumulative Ablation and Control Register</w:t>
      </w:r>
    </w:p>
    <w:p>
      <w:pPr>
        <w:pStyle w:val="ListBullet"/>
        <w:widowControl/>
      </w:pPr>
      <w:r>
        <w:rPr>
          <w:rFonts w:ascii="Liberation Sans" w:hAnsi="Liberation Sans" w:eastAsia="Liberation Sans"/>
          <w:color w:val="1C242E"/>
          <w:sz w:val="19"/>
        </w:rPr>
        <w:t>Part VII - Amendments, Deviations, Supersessions, and Reruns</w:t>
      </w:r>
    </w:p>
    <w:p>
      <w:pPr>
        <w:pStyle w:val="ListBullet"/>
        <w:widowControl/>
      </w:pPr>
      <w:r>
        <w:rPr>
          <w:rFonts w:ascii="Liberation Sans" w:hAnsi="Liberation Sans" w:eastAsia="Liberation Sans"/>
          <w:color w:val="1C242E"/>
          <w:sz w:val="19"/>
        </w:rPr>
        <w:t>Part VIII - Environment and Reproducibility Register</w:t>
      </w:r>
    </w:p>
    <w:p>
      <w:pPr>
        <w:pStyle w:val="ListBullet"/>
        <w:widowControl/>
      </w:pPr>
      <w:r>
        <w:rPr>
          <w:rFonts w:ascii="Liberation Sans" w:hAnsi="Liberation Sans" w:eastAsia="Liberation Sans"/>
          <w:color w:val="1C242E"/>
          <w:sz w:val="19"/>
        </w:rPr>
        <w:t>Part IX - External Artifact Register</w:t>
      </w:r>
    </w:p>
    <w:p>
      <w:pPr>
        <w:pStyle w:val="ListBullet"/>
        <w:widowControl/>
      </w:pPr>
      <w:r>
        <w:rPr>
          <w:rFonts w:ascii="Liberation Sans" w:hAnsi="Liberation Sans" w:eastAsia="Liberation Sans"/>
          <w:color w:val="1C242E"/>
          <w:sz w:val="19"/>
        </w:rPr>
        <w:t>Part X - Limitations and Evidence Ceilings</w:t>
      </w:r>
    </w:p>
    <w:p>
      <w:pPr>
        <w:pStyle w:val="ListBullet"/>
        <w:widowControl/>
      </w:pPr>
      <w:r>
        <w:rPr>
          <w:rFonts w:ascii="Liberation Sans" w:hAnsi="Liberation Sans" w:eastAsia="Liberation Sans"/>
          <w:color w:val="1C242E"/>
          <w:sz w:val="19"/>
        </w:rPr>
        <w:t>Part XI - Downstream Analysis and Phase Handoffs</w:t>
      </w:r>
    </w:p>
    <w:p>
      <w:pPr>
        <w:pStyle w:val="ListBullet"/>
        <w:widowControl/>
      </w:pPr>
      <w:r>
        <w:rPr>
          <w:rFonts w:ascii="Liberation Sans" w:hAnsi="Liberation Sans" w:eastAsia="Liberation Sans"/>
          <w:color w:val="1C242E"/>
          <w:sz w:val="19"/>
        </w:rPr>
        <w:t>Appendices A-I - Embedded structured machine-readable protocol blocks and validation matrices</w:t>
      </w:r>
    </w:p>
    <w:p>
      <w:pPr>
        <w:widowControl/>
      </w:pPr>
      <w:r>
        <w:rPr>
          <w:rFonts w:ascii="Liberation Sans" w:hAnsi="Liberation Sans" w:eastAsia="Liberation Sans"/>
          <w:color w:val="1C242E"/>
          <w:sz w:val="18"/>
        </w:rPr>
        <w:t>The canonical Markdown is the single current Protocol authority. This Word file is a format-equivalent presentation derivative; structured YAML is embedded inside the same Protocol document, not maintained as a competing Protocol truth.</w:t>
      </w:r>
    </w:p>
    <w:p>
      <w:pPr>
        <w:ind w:left="340" w:right="170"/>
        <w:shd w:fill="F3F7FA"/>
        <w:widowControl/>
      </w:pPr>
      <w:r>
        <w:rPr>
          <w:rFonts w:ascii="Liberation Sans" w:hAnsi="Liberation Sans" w:eastAsia="Liberation Sans"/>
          <w:b/>
          <w:color w:val="2C475C"/>
          <w:sz w:val="18"/>
        </w:rPr>
        <w:t>Authority singularity rule.</w:t>
      </w:r>
      <w:r>
        <w:rPr>
          <w:rFonts w:ascii="Liberation Sans" w:hAnsi="Liberation Sans" w:eastAsia="Liberation Sans"/>
          <w:color w:val="2C475C"/>
          <w:sz w:val="18"/>
        </w:rPr>
        <w:t xml:space="preserve"> This Markdown file is the single current Protocol v1.0 authority. The Word file delivered with it is a format-equivalent, non-authoritative presentation derivative generated from this canonical Markdown. Historical Master R2/R3, P00/P01 annex files, and former separate run/analysis files remain provenance sources only; they do not compete with this file as current Protocol truth.</w:t>
      </w:r>
    </w:p>
    <w:p>
      <w:pPr>
        <w:pStyle w:val="Heading2"/>
        <w:keepNext/>
        <w:widowControl/>
      </w:pPr>
      <w:r>
        <w:rPr>
          <w:rFonts w:ascii="Liberation Sans" w:hAnsi="Liberation Sans" w:eastAsia="Liberation Sans"/>
          <w:color w:val="1C5375"/>
          <w:sz w:val="25"/>
        </w:rPr>
        <w:t>Document control</w:t>
      </w:r>
    </w:p>
    <w:tbl>
      <w:tblPr>
        <w:tblStyle w:val="TableGrid"/>
        <w:tblW w:type="auto" w:w="0"/>
        <w:jc w:val="center"/>
        <w:tblLayout w:type="autofit"/>
        <w:tblLook w:firstColumn="1" w:firstRow="1" w:lastColumn="0" w:lastRow="0" w:noHBand="0" w:noVBand="1" w:val="04A0"/>
      </w:tblPr>
      <w:tblGrid>
        <w:gridCol w:w="7597"/>
        <w:gridCol w:w="7597"/>
      </w:tblGrid>
      <w:tr>
        <w:trPr>
          <w:tblHeader w:val="true"/>
          <w:cantSplit/>
        </w:trPr>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Field</w:t>
            </w:r>
          </w:p>
        </w:tc>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Current controlling value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protocol_​id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IHARQ-​PROTOCOL-​V1-​CUMULATIVE-​THROUGH-​P01-​R1</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version</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1.0-​CUM-​P01-​R1</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authority_​representation</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SINGLE_​CANONICAL_​DOCUMENT</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phases</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 P01</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generation_​timestamp</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2026-​08-​08T00:​11:​00+03:​30</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governance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Governance V6.1 single-​track</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P01 scientific freeze</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P01-​L1-​OFFICIAL-​RUN-​FREEZE-​R2</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config ID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d03f0a7c869dd95a​2a67e5a32edc501d​52bfc3851d8e761e​f56595d8bd1ff52f</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P01 execution status</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ACCEPTED</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unresolved blockers</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future update rule</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P02 and later extend this same cumulative Protocol document</w:t>
            </w:r>
          </w:p>
        </w:tc>
      </w:tr>
    </w:tbl>
    <w:p>
      <w:pPr>
        <w:spacing w:after="20"/>
        <w:widowControl/>
      </w:pPr>
    </w:p>
    <w:p>
      <w:pPr>
        <w:pStyle w:val="Heading2"/>
        <w:keepNext/>
        <w:widowControl/>
      </w:pPr>
      <w:r>
        <w:rPr>
          <w:rFonts w:ascii="Liberation Sans" w:hAnsi="Liberation Sans" w:eastAsia="Liberation Sans"/>
          <w:color w:val="1C5375"/>
          <w:sz w:val="25"/>
        </w:rPr>
        <w:t>Owner-directed document-architecture consolidation</w:t>
      </w:r>
    </w:p>
    <w:p>
      <w:pPr>
        <w:keepLines w:val="0"/>
        <w:widowControl/>
      </w:pPr>
      <w:r>
        <w:rPr>
          <w:rFonts w:ascii="Liberation Sans" w:hAnsi="Liberation Sans" w:eastAsia="Liberation Sans"/>
          <w:color w:val="1C242E"/>
          <w:sz w:val="18"/>
        </w:rPr>
        <w:t xml:space="preserve">The project owner has directed a transition from a fragmented Protocol-v1 distribution (master + phase annexes + separate machine-readable run/analysis surfaces) to </w:t>
      </w:r>
      <w:r>
        <w:rPr>
          <w:rFonts w:ascii="Liberation Sans" w:hAnsi="Liberation Sans" w:eastAsia="Liberation Sans"/>
          <w:b/>
          <w:color w:val="1C242E"/>
          <w:sz w:val="18"/>
        </w:rPr>
        <w:t>one cumulative canonical Protocol v1.0 document</w:t>
      </w:r>
      <w:r>
        <w:rPr>
          <w:rFonts w:ascii="Liberation Sans" w:hAnsi="Liberation Sans" w:eastAsia="Liberation Sans"/>
          <w:color w:val="1C242E"/>
          <w:sz w:val="18"/>
        </w:rPr>
        <w:t>. This is an authority-representation consolidation only.</w:t>
      </w:r>
    </w:p>
    <w:tbl>
      <w:tblPr>
        <w:tblStyle w:val="TableGrid"/>
        <w:tblW w:type="auto" w:w="0"/>
        <w:jc w:val="center"/>
        <w:tblLayout w:type="autofit"/>
        <w:tblLook w:firstColumn="1" w:firstRow="1" w:lastColumn="0" w:lastRow="0" w:noHBand="0" w:noVBand="1" w:val="04A0"/>
      </w:tblPr>
      <w:tblGrid>
        <w:gridCol w:w="7597"/>
        <w:gridCol w:w="7597"/>
      </w:tblGrid>
      <w:tr>
        <w:trPr>
          <w:tblHeader w:val="true"/>
          <w:cantSplit/>
        </w:trPr>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Consolidation question</w:t>
            </w:r>
          </w:p>
        </w:tc>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Disposition</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scientific contract changed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NO</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historical execution changed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phase identity changed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NO</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ablation identity changed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analysis rules silently removed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NO</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traceability reduced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authority representation consolidated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YES</w:t>
            </w:r>
          </w:p>
        </w:tc>
      </w:tr>
    </w:tbl>
    <w:p>
      <w:pPr>
        <w:spacing w:after="20"/>
        <w:widowControl/>
      </w:pPr>
    </w:p>
    <w:p>
      <w:pPr>
        <w:pStyle w:val="Heading3"/>
        <w:keepNext/>
        <w:widowControl/>
      </w:pPr>
      <w:r>
        <w:rPr>
          <w:rFonts w:ascii="Liberation Sans" w:hAnsi="Liberation Sans" w:eastAsia="Liberation Sans"/>
          <w:color w:val="1C5375"/>
          <w:sz w:val="21"/>
        </w:rPr>
        <w:t>Predecessor representation and supersession</w:t>
      </w:r>
    </w:p>
    <w:p>
      <w:pPr>
        <w:pStyle w:val="ListBullet"/>
        <w:spacing w:after="30"/>
        <w:widowControl/>
      </w:pPr>
      <w:r>
        <w:rPr>
          <w:rFonts w:ascii="Liberation Mono" w:hAnsi="Liberation Mono" w:eastAsia="Liberation Mono"/>
          <w:color w:val="2D3746"/>
          <w:sz w:val="16"/>
        </w:rPr>
        <w:t>IHARQ-PROTOCOL-V1-MASTER-R3</w:t>
      </w:r>
      <w:r>
        <w:rPr>
          <w:rFonts w:ascii="Liberation Sans" w:hAnsi="Liberation Sans" w:eastAsia="Liberation Sans"/>
          <w:color w:val="1C242E"/>
          <w:sz w:val="18"/>
        </w:rPr>
        <w:t xml:space="preserve"> — predecessor project-wide component; its substantive current rules are internalized in Part I.</w:t>
      </w:r>
    </w:p>
    <w:p>
      <w:pPr>
        <w:pStyle w:val="ListBullet"/>
        <w:spacing w:after="30"/>
        <w:widowControl/>
      </w:pPr>
      <w:r>
        <w:rPr>
          <w:rFonts w:ascii="Liberation Mono" w:hAnsi="Liberation Mono" w:eastAsia="Liberation Mono"/>
          <w:color w:val="2D3746"/>
          <w:sz w:val="16"/>
        </w:rPr>
        <w:t>IHARQ-PROTOCOL-V1-P00-ANNEX-R2</w:t>
      </w:r>
      <w:r>
        <w:rPr>
          <w:rFonts w:ascii="Liberation Sans" w:hAnsi="Liberation Sans" w:eastAsia="Liberation Sans"/>
          <w:color w:val="1C242E"/>
          <w:sz w:val="18"/>
        </w:rPr>
        <w:t xml:space="preserve"> — exact P00 phase history; preserved verbatim in Part II.</w:t>
      </w:r>
    </w:p>
    <w:p>
      <w:pPr>
        <w:pStyle w:val="ListBullet"/>
        <w:spacing w:after="30"/>
        <w:widowControl/>
      </w:pPr>
      <w:r>
        <w:rPr>
          <w:rFonts w:ascii="Liberation Mono" w:hAnsi="Liberation Mono" w:eastAsia="Liberation Mono"/>
          <w:color w:val="2D3746"/>
          <w:sz w:val="16"/>
        </w:rPr>
        <w:t>IHARQ-PROTOCOL-V1-P01-ANNEX-R1</w:t>
      </w:r>
      <w:r>
        <w:rPr>
          <w:rFonts w:ascii="Liberation Sans" w:hAnsi="Liberation Sans" w:eastAsia="Liberation Sans"/>
          <w:color w:val="1C242E"/>
          <w:sz w:val="18"/>
        </w:rPr>
        <w:t xml:space="preserve"> — exact P01 execution-and-analysis contract; preserved in Part III.</w:t>
      </w:r>
    </w:p>
    <w:p>
      <w:pPr>
        <w:pStyle w:val="ListBullet"/>
        <w:spacing w:after="30"/>
        <w:widowControl/>
      </w:pPr>
      <w:r>
        <w:rPr>
          <w:rFonts w:ascii="Liberation Sans" w:hAnsi="Liberation Sans" w:eastAsia="Liberation Sans"/>
          <w:color w:val="1C242E"/>
          <w:sz w:val="18"/>
        </w:rPr>
        <w:t xml:space="preserve">predecessor cumulative </w:t>
      </w:r>
      <w:r>
        <w:rPr>
          <w:rFonts w:ascii="Liberation Mono" w:hAnsi="Liberation Mono" w:eastAsia="Liberation Mono"/>
          <w:color w:val="2D3746"/>
          <w:sz w:val="16"/>
        </w:rPr>
        <w:t>run_matrix.yaml</w:t>
      </w:r>
      <w:r>
        <w:rPr>
          <w:rFonts w:ascii="Liberation Sans" w:hAnsi="Liberation Sans" w:eastAsia="Liberation Sans"/>
          <w:color w:val="1C242E"/>
          <w:sz w:val="18"/>
        </w:rPr>
        <w:t xml:space="preserve">, </w:t>
      </w:r>
      <w:r>
        <w:rPr>
          <w:rFonts w:ascii="Liberation Mono" w:hAnsi="Liberation Mono" w:eastAsia="Liberation Mono"/>
          <w:color w:val="2D3746"/>
          <w:sz w:val="16"/>
        </w:rPr>
        <w:t>analysis_contract.yaml</w:t>
      </w:r>
      <w:r>
        <w:rPr>
          <w:rFonts w:ascii="Liberation Sans" w:hAnsi="Liberation Sans" w:eastAsia="Liberation Sans"/>
          <w:color w:val="1C242E"/>
          <w:sz w:val="18"/>
        </w:rPr>
        <w:t>, ablation/readiness and amendment/repair ledgers — internalized in Parts IV–X and structured appendices.</w:t>
      </w:r>
    </w:p>
    <w:p>
      <w:pPr>
        <w:pStyle w:val="ListBullet"/>
        <w:spacing w:after="30"/>
        <w:widowControl/>
      </w:pPr>
      <w:r>
        <w:rPr>
          <w:rFonts w:ascii="Liberation Mono" w:hAnsi="Liberation Mono" w:eastAsia="Liberation Mono"/>
          <w:color w:val="2D3746"/>
          <w:sz w:val="16"/>
        </w:rPr>
        <w:t>IHARQ-PROTOCOL-V1-MASTER-R2</w:t>
      </w:r>
      <w:r>
        <w:rPr>
          <w:rFonts w:ascii="Liberation Sans" w:hAnsi="Liberation Sans" w:eastAsia="Liberation Sans"/>
          <w:color w:val="1C242E"/>
          <w:sz w:val="18"/>
        </w:rPr>
        <w:t xml:space="preserve"> remains a historical predecessor with SHA-256 </w:t>
      </w:r>
      <w:r>
        <w:rPr>
          <w:rFonts w:ascii="Liberation Mono" w:hAnsi="Liberation Mono" w:eastAsia="Liberation Mono"/>
          <w:color w:val="2D3746"/>
          <w:sz w:val="16"/>
        </w:rPr>
        <w:t>938fcaab2be30d2e59ccc5082a9c3cc6c2ccc3e8889b352099aa514b96e046d4</w:t>
      </w:r>
      <w:r>
        <w:rPr>
          <w:rFonts w:ascii="Liberation Sans" w:hAnsi="Liberation Sans" w:eastAsia="Liberation Sans"/>
          <w:color w:val="1C242E"/>
          <w:sz w:val="18"/>
        </w:rPr>
        <w:t>; it is not current workflow governance.</w:t>
      </w:r>
    </w:p>
    <w:p>
      <w:pPr>
        <w:keepLines w:val="0"/>
        <w:widowControl/>
      </w:pPr>
      <w:r>
        <w:rPr>
          <w:rFonts w:ascii="Liberation Sans" w:hAnsi="Liberation Sans" w:eastAsia="Liberation Sans"/>
          <w:color w:val="1C242E"/>
          <w:sz w:val="18"/>
        </w:rPr>
        <w:t>No prior Protocol history is deleted; separate predecessor files are simply no longer separately authoritative.</w:t>
      </w:r>
    </w:p>
    <w:p>
      <w:pPr>
        <w:pStyle w:val="Heading2"/>
        <w:keepNext/>
        <w:widowControl/>
      </w:pPr>
      <w:r>
        <w:rPr>
          <w:rFonts w:ascii="Liberation Sans" w:hAnsi="Liberation Sans" w:eastAsia="Liberation Sans"/>
          <w:color w:val="1C5375"/>
          <w:sz w:val="25"/>
        </w:rPr>
        <w:t>How to read this cumulative Protocol</w:t>
      </w:r>
    </w:p>
    <w:p>
      <w:pPr>
        <w:pStyle w:val="ListBullet"/>
        <w:spacing w:after="30"/>
        <w:widowControl/>
      </w:pPr>
      <w:r>
        <w:rPr>
          <w:rFonts w:ascii="Liberation Sans" w:hAnsi="Liberation Sans" w:eastAsia="Liberation Sans"/>
          <w:b/>
          <w:color w:val="1C242E"/>
          <w:sz w:val="18"/>
        </w:rPr>
        <w:t>Part I</w:t>
      </w:r>
      <w:r>
        <w:rPr>
          <w:rFonts w:ascii="Liberation Sans" w:hAnsi="Liberation Sans" w:eastAsia="Liberation Sans"/>
          <w:color w:val="1C242E"/>
          <w:sz w:val="18"/>
        </w:rPr>
        <w:t xml:space="preserve"> is the current project-wide Protocol authority inherited from Master R3 and updated only for single-document authority representation.</w:t>
      </w:r>
    </w:p>
    <w:p>
      <w:pPr>
        <w:pStyle w:val="ListBullet"/>
        <w:spacing w:after="30"/>
        <w:widowControl/>
      </w:pPr>
      <w:r>
        <w:rPr>
          <w:rFonts w:ascii="Liberation Sans" w:hAnsi="Liberation Sans" w:eastAsia="Liberation Sans"/>
          <w:b/>
          <w:color w:val="1C242E"/>
          <w:sz w:val="18"/>
        </w:rPr>
        <w:t>Part II</w:t>
      </w:r>
      <w:r>
        <w:rPr>
          <w:rFonts w:ascii="Liberation Sans" w:hAnsi="Liberation Sans" w:eastAsia="Liberation Sans"/>
          <w:color w:val="1C242E"/>
          <w:sz w:val="18"/>
        </w:rPr>
        <w:t xml:space="preserve"> preserves the Phase 0 Protocol v1.0 Annex R2 exactly as historical/current inherited P00 protocol content.</w:t>
      </w:r>
    </w:p>
    <w:p>
      <w:pPr>
        <w:pStyle w:val="ListBullet"/>
        <w:spacing w:after="30"/>
        <w:widowControl/>
      </w:pPr>
      <w:r>
        <w:rPr>
          <w:rFonts w:ascii="Liberation Sans" w:hAnsi="Liberation Sans" w:eastAsia="Liberation Sans"/>
          <w:b/>
          <w:color w:val="1C242E"/>
          <w:sz w:val="18"/>
        </w:rPr>
        <w:t>Part III</w:t>
      </w:r>
      <w:r>
        <w:rPr>
          <w:rFonts w:ascii="Liberation Sans" w:hAnsi="Liberation Sans" w:eastAsia="Liberation Sans"/>
          <w:color w:val="1C242E"/>
          <w:sz w:val="18"/>
        </w:rPr>
        <w:t xml:space="preserve"> preserves the Phase 1 Protocol contract, including pre-run intent, actual execution, repairs and final accepted state.</w:t>
      </w:r>
    </w:p>
    <w:p>
      <w:pPr>
        <w:pStyle w:val="ListBullet"/>
        <w:spacing w:after="30"/>
        <w:widowControl/>
      </w:pPr>
      <w:r>
        <w:rPr>
          <w:rFonts w:ascii="Liberation Sans" w:hAnsi="Liberation Sans" w:eastAsia="Liberation Sans"/>
          <w:b/>
          <w:color w:val="1C242E"/>
          <w:sz w:val="18"/>
        </w:rPr>
        <w:t>Parts IV–XI</w:t>
      </w:r>
      <w:r>
        <w:rPr>
          <w:rFonts w:ascii="Liberation Sans" w:hAnsi="Liberation Sans" w:eastAsia="Liberation Sans"/>
          <w:color w:val="1C242E"/>
          <w:sz w:val="18"/>
        </w:rPr>
        <w:t xml:space="preserve"> are cumulative registers that de-duplicate repeated definitions and provide one project-level cross-phase view.</w:t>
      </w:r>
    </w:p>
    <w:p>
      <w:pPr>
        <w:pStyle w:val="ListBullet"/>
        <w:spacing w:after="30"/>
        <w:widowControl/>
      </w:pPr>
      <w:r>
        <w:rPr>
          <w:rFonts w:ascii="Liberation Sans" w:hAnsi="Liberation Sans" w:eastAsia="Liberation Sans"/>
          <w:b/>
          <w:color w:val="1C242E"/>
          <w:sz w:val="18"/>
        </w:rPr>
        <w:t>Appendices A–I</w:t>
      </w:r>
      <w:r>
        <w:rPr>
          <w:rFonts w:ascii="Liberation Sans" w:hAnsi="Liberation Sans" w:eastAsia="Liberation Sans"/>
          <w:color w:val="1C242E"/>
          <w:sz w:val="18"/>
        </w:rPr>
        <w:t xml:space="preserve"> contain structured machine-readable blocks generated from the same canonical values and validation matrices.</w:t>
      </w:r>
    </w:p>
    <w:p>
      <w:pPr>
        <w:keepLines w:val="0"/>
        <w:widowControl/>
      </w:pPr>
      <w:r>
        <w:rPr>
          <w:rFonts w:ascii="Liberation Sans" w:hAnsi="Liberation Sans" w:eastAsia="Liberation Sans"/>
          <w:color w:val="1C242E"/>
          <w:sz w:val="18"/>
        </w:rPr>
        <w:t xml:space="preserve">Historical terms (for example P00 </w:t>
      </w:r>
      <w:r>
        <w:rPr>
          <w:rFonts w:ascii="Liberation Mono" w:hAnsi="Liberation Mono" w:eastAsia="Liberation Mono"/>
          <w:color w:val="2D3746"/>
          <w:sz w:val="17"/>
        </w:rPr>
        <w:t>timing_mode: B</w:t>
      </w:r>
      <w:r>
        <w:rPr>
          <w:rFonts w:ascii="Liberation Sans" w:hAnsi="Liberation Sans" w:eastAsia="Liberation Sans"/>
          <w:color w:val="1C242E"/>
          <w:sz w:val="18"/>
        </w:rPr>
        <w:t>) remain valid descriptions of historical evidence classification but do not reintroduce obsolete workflow modes into current Governance V6.1.</w:t>
      </w:r>
    </w:p>
    <w:p>
      <w:pPr>
        <w:pStyle w:val="Heading1"/>
        <w:pageBreakBefore/>
        <w:keepNext/>
        <w:widowControl/>
      </w:pPr>
      <w:r>
        <w:rPr>
          <w:rFonts w:ascii="Liberation Sans" w:hAnsi="Liberation Sans" w:eastAsia="Liberation Sans"/>
          <w:color w:val="103756"/>
          <w:sz w:val="32"/>
        </w:rPr>
        <w:t>PART I — PROJECT-WIDE PROTOCOL AUTHORITY</w:t>
      </w:r>
    </w:p>
    <w:p>
      <w:pPr>
        <w:ind w:left="340" w:right="170"/>
        <w:shd w:fill="F3F7FA"/>
        <w:widowControl/>
      </w:pPr>
      <w:r>
        <w:rPr>
          <w:rFonts w:ascii="Liberation Sans" w:hAnsi="Liberation Sans" w:eastAsia="Liberation Sans"/>
          <w:b/>
          <w:color w:val="2C475C"/>
          <w:sz w:val="18"/>
        </w:rPr>
        <w:t>Provenance note:</w:t>
      </w:r>
      <w:r>
        <w:rPr>
          <w:rFonts w:ascii="Liberation Sans" w:hAnsi="Liberation Sans" w:eastAsia="Liberation Sans"/>
          <w:color w:val="2C475C"/>
          <w:sz w:val="18"/>
        </w:rPr>
        <w:t xml:space="preserve"> The substantive rules below are inherited from predecessor Master R3 (</w:t>
      </w:r>
      <w:r>
        <w:rPr>
          <w:rFonts w:ascii="Liberation Mono" w:hAnsi="Liberation Mono" w:eastAsia="Liberation Mono"/>
          <w:color w:val="2D3746"/>
          <w:sz w:val="17"/>
        </w:rPr>
        <w:t>IHARQ-PROTOCOL-V1-MASTER-R3</w:t>
      </w:r>
      <w:r>
        <w:rPr>
          <w:rFonts w:ascii="Liberation Sans" w:hAnsi="Liberation Sans" w:eastAsia="Liberation Sans"/>
          <w:color w:val="2C475C"/>
          <w:sz w:val="18"/>
        </w:rPr>
        <w:t xml:space="preserve">). Under the owner-directed consolidation, they now operate through </w:t>
      </w:r>
      <w:r>
        <w:rPr>
          <w:rFonts w:ascii="Liberation Mono" w:hAnsi="Liberation Mono" w:eastAsia="Liberation Mono"/>
          <w:color w:val="2D3746"/>
          <w:sz w:val="17"/>
        </w:rPr>
        <w:t>IHARQ-PROTOCOL-V1-CUMULATIVE-THROUGH-P01-R1</w:t>
      </w:r>
      <w:r>
        <w:rPr>
          <w:rFonts w:ascii="Liberation Sans" w:hAnsi="Liberation Sans" w:eastAsia="Liberation Sans"/>
          <w:color w:val="2C475C"/>
          <w:sz w:val="18"/>
        </w:rPr>
        <w:t xml:space="preserve"> rather than through a separate current master file.</w:t>
      </w:r>
    </w:p>
    <w:p>
      <w:pPr>
        <w:pStyle w:val="Heading2"/>
        <w:keepNext/>
        <w:widowControl/>
      </w:pPr>
      <w:r>
        <w:rPr>
          <w:rFonts w:ascii="Liberation Sans" w:hAnsi="Liberation Sans" w:eastAsia="Liberation Sans"/>
          <w:color w:val="1C5375"/>
          <w:sz w:val="25"/>
        </w:rPr>
        <w:t>Document control</w:t>
      </w:r>
    </w:p>
    <w:tbl>
      <w:tblPr>
        <w:tblStyle w:val="TableGrid"/>
        <w:tblW w:type="auto" w:w="0"/>
        <w:jc w:val="center"/>
        <w:tblLayout w:type="autofit"/>
        <w:tblLook w:firstColumn="1" w:firstRow="1" w:lastColumn="0" w:lastRow="0" w:noHBand="0" w:noVBand="1" w:val="04A0"/>
      </w:tblPr>
      <w:tblGrid>
        <w:gridCol w:w="7597"/>
        <w:gridCol w:w="7597"/>
      </w:tblGrid>
      <w:tr>
        <w:trPr>
          <w:tblHeader w:val="true"/>
          <w:cantSplit/>
        </w:trPr>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Field</w:t>
            </w:r>
          </w:p>
        </w:tc>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Frozen value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project_​id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IHARQ-​BENCHGUARD-​STRETCH-​C</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protocol_​id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IHARQ-​PROTOCOL-​V1-​MASTER-​R3</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protocol_​version</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1.0-​R3</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document_​scope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PROJECT_​WIDE_​MASTER</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effective_​date</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2026-​08-​07</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registration_​timestamp</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2026-​08-​07T23:​36:​00+03:​30</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registration_​or_​archive_​uri</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LOCAL_​PROTOCOL_​PACKAGE_​SNAPSHOT</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identity_​mode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CONTENT_​HASHED_​LOCAL_​PACKAGE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predecessor_​id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IHARQ-​PROTOCOL-​V1-​MASTER-​R2</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predecessor_​file_​sha256</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938fcaab2be30d2e​59ccc5082a9c3cc6​c2ccc3e8889b3520​99aa514b96e046d4</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predecessor_​protocol_​freeze_​sha256</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881d7f705bfdacc0​c00b4fb547a35e9b​8dad60114314ca13​f4fec115c3cb9d82</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current_​governance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Governance V6.1 single-​track</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current_​workflow</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ZIP-​first; Kaggle-​centered; evidence-​insufficiency loopback only; Protocol-​after-​sufficient-​execution</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p00_​annex</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IHARQ-​PROTOCOL-​V1-​P00-​ANNEX-​R2 — preserved unchanged as historical/​current inherited authority</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p01_​annex</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IHARQ-​PROTOCOL-​V1-​P01-​ANNEX-​R1</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p01_​execution_​status</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ACCEPTED</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current_​status</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FROZEN_​WITH_​NONBLOCKING_​LIMITATIONS</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registry_​version</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R44</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review_​mode</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MULTI_​PASS_​FAIL_​CLOSED_​DOCUMENT_​AND_​EXECUTION_​AUDIT</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human_​review_​used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false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unresolved_​freeze_​critical_​objection</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NONE</w:t>
            </w:r>
          </w:p>
        </w:tc>
      </w:tr>
    </w:tbl>
    <w:p>
      <w:pPr>
        <w:spacing w:after="20"/>
        <w:widowControl/>
      </w:pPr>
    </w:p>
    <w:p>
      <w:pPr>
        <w:pStyle w:val="Heading2"/>
        <w:keepNext/>
        <w:widowControl/>
      </w:pPr>
      <w:r>
        <w:rPr>
          <w:rFonts w:ascii="Liberation Sans" w:hAnsi="Liberation Sans" w:eastAsia="Liberation Sans"/>
          <w:color w:val="1C5375"/>
          <w:sz w:val="25"/>
        </w:rPr>
        <w:t>R3 successor and governance-migration control</w:t>
      </w:r>
    </w:p>
    <w:p>
      <w:pPr>
        <w:keepLines w:val="0"/>
        <w:widowControl/>
      </w:pPr>
      <w:r>
        <w:rPr>
          <w:rFonts w:ascii="Liberation Sans" w:hAnsi="Liberation Sans" w:eastAsia="Liberation Sans"/>
          <w:color w:val="1C242E"/>
          <w:sz w:val="18"/>
        </w:rPr>
        <w:t xml:space="preserve">R3 is required because Master R2 contains </w:t>
      </w:r>
      <w:r>
        <w:rPr>
          <w:rFonts w:ascii="Liberation Sans" w:hAnsi="Liberation Sans" w:eastAsia="Liberation Sans"/>
          <w:b/>
          <w:color w:val="1C242E"/>
          <w:sz w:val="18"/>
        </w:rPr>
        <w:t>Governance V4-era timing-mode and publication/workflow machinery</w:t>
      </w:r>
      <w:r>
        <w:rPr>
          <w:rFonts w:ascii="Liberation Sans" w:hAnsi="Liberation Sans" w:eastAsia="Liberation Sans"/>
          <w:color w:val="1C242E"/>
          <w:sz w:val="18"/>
        </w:rPr>
        <w:t xml:space="preserve"> that no longer describes the controlling project procedure. Governance V6.1 now owns a single direct phase workflow: inspect cumulative project state, implement/execute, assess evidence sufficiency, repair only evidence-insufficient scope, then complete Protocol v1.0, the Phase Evidence/Results/Interpretation Report, Layer 0 review, Evidence Map, Layer 10, and the updated cumulative ZIP. R2 remains immutable historical evidence.</w:t>
      </w:r>
    </w:p>
    <w:p>
      <w:pPr>
        <w:keepLines w:val="0"/>
        <w:widowControl/>
      </w:pPr>
      <w:r>
        <w:rPr>
          <w:rFonts w:ascii="Liberation Sans" w:hAnsi="Liberation Sans" w:eastAsia="Liberation Sans"/>
          <w:color w:val="1C242E"/>
          <w:sz w:val="18"/>
        </w:rPr>
        <w:t>R3 makes the minimum global semantic migration necessary:</w:t>
      </w:r>
    </w:p>
    <w:p>
      <w:pPr>
        <w:pStyle w:val="ListBullet"/>
        <w:spacing w:after="30"/>
        <w:widowControl/>
      </w:pPr>
      <w:r>
        <w:rPr>
          <w:rFonts w:ascii="Liberation Sans" w:hAnsi="Liberation Sans" w:eastAsia="Liberation Sans"/>
          <w:color w:val="1C242E"/>
          <w:sz w:val="18"/>
        </w:rPr>
        <w:t xml:space="preserve">replaces timing-mode workflow machinery as a </w:t>
      </w:r>
      <w:r>
        <w:rPr>
          <w:rFonts w:ascii="Liberation Sans" w:hAnsi="Liberation Sans" w:eastAsia="Liberation Sans"/>
          <w:b/>
          <w:color w:val="1C242E"/>
          <w:sz w:val="18"/>
        </w:rPr>
        <w:t>current governing process</w:t>
      </w:r>
      <w:r>
        <w:rPr>
          <w:rFonts w:ascii="Liberation Sans" w:hAnsi="Liberation Sans" w:eastAsia="Liberation Sans"/>
          <w:color w:val="1C242E"/>
          <w:sz w:val="18"/>
        </w:rPr>
        <w:t xml:space="preserve"> with V6.1 single-track chronology;</w:t>
      </w:r>
    </w:p>
    <w:p>
      <w:pPr>
        <w:pStyle w:val="ListBullet"/>
        <w:spacing w:after="30"/>
        <w:widowControl/>
      </w:pPr>
      <w:r>
        <w:rPr>
          <w:rFonts w:ascii="Liberation Sans" w:hAnsi="Liberation Sans" w:eastAsia="Liberation Sans"/>
          <w:color w:val="1C242E"/>
          <w:sz w:val="18"/>
        </w:rPr>
        <w:t xml:space="preserve">preserves P00 </w:t>
      </w:r>
      <w:r>
        <w:rPr>
          <w:rFonts w:ascii="Liberation Mono" w:hAnsi="Liberation Mono" w:eastAsia="Liberation Mono"/>
          <w:color w:val="2D3746"/>
          <w:sz w:val="16"/>
        </w:rPr>
        <w:t>Mode B</w:t>
      </w:r>
      <w:r>
        <w:rPr>
          <w:rFonts w:ascii="Liberation Sans" w:hAnsi="Liberation Sans" w:eastAsia="Liberation Sans"/>
          <w:color w:val="1C242E"/>
          <w:sz w:val="18"/>
        </w:rPr>
        <w:t xml:space="preserve"> only as historical evidence classification attached to the P00 execution record;</w:t>
      </w:r>
    </w:p>
    <w:p>
      <w:pPr>
        <w:pStyle w:val="ListBullet"/>
        <w:spacing w:after="30"/>
        <w:widowControl/>
      </w:pPr>
      <w:r>
        <w:rPr>
          <w:rFonts w:ascii="Liberation Sans" w:hAnsi="Liberation Sans" w:eastAsia="Liberation Sans"/>
          <w:color w:val="1C242E"/>
          <w:sz w:val="18"/>
        </w:rPr>
        <w:t>removes any implication that GitHub synchronization/CI is required for normal intermediate-phase continuation;</w:t>
      </w:r>
    </w:p>
    <w:p>
      <w:pPr>
        <w:pStyle w:val="ListBullet"/>
        <w:spacing w:after="30"/>
        <w:widowControl/>
      </w:pPr>
      <w:r>
        <w:rPr>
          <w:rFonts w:ascii="Liberation Sans" w:hAnsi="Liberation Sans" w:eastAsia="Liberation Sans"/>
          <w:color w:val="1C242E"/>
          <w:sz w:val="18"/>
        </w:rPr>
        <w:t>updates the phase register to record the existence/freeze of the P01 annex;</w:t>
      </w:r>
    </w:p>
    <w:p>
      <w:pPr>
        <w:pStyle w:val="ListBullet"/>
        <w:spacing w:after="30"/>
        <w:widowControl/>
      </w:pPr>
      <w:r>
        <w:rPr>
          <w:rFonts w:ascii="Liberation Sans" w:hAnsi="Liberation Sans" w:eastAsia="Liberation Sans"/>
          <w:color w:val="1C242E"/>
          <w:sz w:val="18"/>
        </w:rPr>
        <w:t>retains all stable project-wide scientific rules, phase/layer identities, A0-A13 ladder, no-A14 lock, fairness, leakage, matching, denominator, negative-result, Layer 0 and Layer 10 boundaries;</w:t>
      </w:r>
    </w:p>
    <w:p>
      <w:pPr>
        <w:pStyle w:val="ListBullet"/>
        <w:spacing w:after="30"/>
        <w:widowControl/>
      </w:pPr>
      <w:r>
        <w:rPr>
          <w:rFonts w:ascii="Liberation Sans" w:hAnsi="Liberation Sans" w:eastAsia="Liberation Sans"/>
          <w:color w:val="1C242E"/>
          <w:sz w:val="18"/>
        </w:rPr>
        <w:t>adds no P01-specific dataset/configuration details to the master; those remain annex-owned.</w:t>
      </w:r>
    </w:p>
    <w:p>
      <w:pPr>
        <w:keepLines w:val="0"/>
        <w:widowControl/>
      </w:pPr>
      <w:r>
        <w:rPr>
          <w:rFonts w:ascii="Liberation Sans" w:hAnsi="Liberation Sans" w:eastAsia="Liberation Sans"/>
          <w:color w:val="1C242E"/>
          <w:sz w:val="18"/>
        </w:rPr>
        <w:t>No P00 scientific or engineering history is rewritten.</w:t>
      </w:r>
    </w:p>
    <w:p>
      <w:pPr>
        <w:pStyle w:val="Heading2"/>
        <w:keepNext/>
        <w:widowControl/>
      </w:pPr>
      <w:r>
        <w:rPr>
          <w:rFonts w:ascii="Liberation Sans" w:hAnsi="Liberation Sans" w:eastAsia="Liberation Sans"/>
          <w:color w:val="1C5375"/>
          <w:sz w:val="25"/>
        </w:rPr>
        <w:t>1. Purpose and authority</w:t>
      </w:r>
    </w:p>
    <w:p>
      <w:pPr>
        <w:keepLines w:val="0"/>
        <w:widowControl/>
      </w:pPr>
      <w:r>
        <w:rPr>
          <w:rFonts w:ascii="Liberation Sans" w:hAnsi="Liberation Sans" w:eastAsia="Liberation Sans"/>
          <w:color w:val="1C242E"/>
          <w:sz w:val="18"/>
        </w:rPr>
        <w:t>This master freezes project-wide Protocol identities, evidence-status rules, amendment/deviation governance, global run-cell/comparison requirements, A0-A13 semantics, evidence-product interfaces, and the inheritance contract for phase annexes. It does not redesign Architecture, select methods post hoc, invent Registry objects, implement code, report scientific findings, approve claims, or permit Layer 10 recomputation.</w:t>
      </w:r>
    </w:p>
    <w:p>
      <w:pPr>
        <w:keepLines w:val="0"/>
        <w:widowControl/>
      </w:pPr>
      <w:r>
        <w:rPr>
          <w:rFonts w:ascii="Liberation Sans" w:hAnsi="Liberation Sans" w:eastAsia="Liberation Sans"/>
          <w:color w:val="1C242E"/>
          <w:sz w:val="18"/>
        </w:rPr>
        <w:t>The master plus phase annexes are binding only when human-readable and machine-readable identities agree, deterministic validation passes, source snapshots/hashes resolve, and no freeze-critical objection remains.</w:t>
      </w:r>
    </w:p>
    <w:p>
      <w:pPr>
        <w:pStyle w:val="Heading2"/>
        <w:keepNext/>
        <w:widowControl/>
      </w:pPr>
      <w:r>
        <w:rPr>
          <w:rFonts w:ascii="Liberation Sans" w:hAnsi="Liberation Sans" w:eastAsia="Liberation Sans"/>
          <w:color w:val="1C5375"/>
          <w:sz w:val="25"/>
        </w:rPr>
        <w:t>2. Scope-partitioned authority and conflict resolution</w:t>
      </w:r>
    </w:p>
    <w:tbl>
      <w:tblPr>
        <w:tblStyle w:val="TableGrid"/>
        <w:tblW w:type="auto" w:w="0"/>
        <w:jc w:val="center"/>
        <w:tblLayout w:type="autofit"/>
        <w:tblLook w:firstColumn="1" w:firstRow="1" w:lastColumn="0" w:lastRow="0" w:noHBand="0" w:noVBand="1" w:val="04A0"/>
      </w:tblPr>
      <w:tblGrid>
        <w:gridCol w:w="5065"/>
        <w:gridCol w:w="5065"/>
        <w:gridCol w:w="5065"/>
      </w:tblGrid>
      <w:tr>
        <w:trPr>
          <w:tblHeader w:val="true"/>
          <w:cantSplit/>
        </w:trPr>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Authority</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Owned surface</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Protocol boundary</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Governance V6.1</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current document/​workflow governance, continuation, Protocol-​after-​execution, cumulative ZIP strategy</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supersedes older workflow/​timing machinery; cannot alter scientific authorities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Architecture</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P00-​P15, L0-​L10, A0-​A13 and system boundaries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identities may not be renamed by configs/​reports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Registry R44</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canonical records, fields, aliases, lifecycle/​status, lineage/​interfaces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Protocol references; does not invent</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Execution and Evidence Plan R41</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phase products, gates, evidence roles, exit criteria</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Protocol makes required identities/​execution exact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Protocol v0.1/​R42 + Protocol v1.0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fairness, matching, leakage, denominators, exclusions, negative evidence, ablations, analysis governance</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v1 records actual execution and freezes future analysis without post-​hoc upgrading</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Phase Playbook R41</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operational order, lawful repair and handoff</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minimum-​scope repair; failed evidence preserved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Method Selection R2</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accepted datasets/​methods/​strategies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Protocol may not select new methods based on results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Nuts-​and-​Bolts R2</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technical behavior, validators, failure semantics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Protocol freezes accepted profile identities and parameters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Implementation Build Book</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executable realization, paths, environment intent, configs, run cells/​gates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pre-​run intent; actual execution evidence may document lawful runtime amendments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 phase execution bundle</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actual environment/​run IDs/​failures/​amendments/​accepted outputs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controls what actually happened on execution-​owned surfaces</w:t>
            </w:r>
          </w:p>
        </w:tc>
      </w:tr>
    </w:tbl>
    <w:p>
      <w:pPr>
        <w:spacing w:after="20"/>
        <w:widowControl/>
      </w:pPr>
    </w:p>
    <w:p>
      <w:pPr>
        <w:keepLines w:val="0"/>
        <w:widowControl/>
      </w:pPr>
      <w:r>
        <w:rPr>
          <w:rFonts w:ascii="Liberation Sans" w:hAnsi="Liberation Sans" w:eastAsia="Liberation Sans"/>
          <w:color w:val="1C242E"/>
          <w:sz w:val="18"/>
        </w:rPr>
        <w:t>Conflicts are classified by affected surface and routed to the owning authority. Historical values are preserved; the current controlling value is explicit; incompatible values are never averaged or silently merged.</w:t>
      </w:r>
    </w:p>
    <w:p>
      <w:pPr>
        <w:pStyle w:val="Heading2"/>
        <w:keepNext/>
        <w:widowControl/>
      </w:pPr>
      <w:r>
        <w:rPr>
          <w:rFonts w:ascii="Liberation Sans" w:hAnsi="Liberation Sans" w:eastAsia="Liberation Sans"/>
          <w:color w:val="1C5375"/>
          <w:sz w:val="25"/>
        </w:rPr>
        <w:t>3. Master-plus-annex inheritance</w:t>
      </w:r>
    </w:p>
    <w:p>
      <w:pPr>
        <w:keepLines w:val="0"/>
        <w:widowControl/>
      </w:pPr>
      <w:r>
        <w:rPr>
          <w:rFonts w:ascii="Liberation Sans" w:hAnsi="Liberation Sans" w:eastAsia="Liberation Sans"/>
          <w:color w:val="1C242E"/>
          <w:sz w:val="18"/>
        </w:rPr>
        <w:t>There is one project-wide master and one independently frozen annex per phase. The master owns global identities/rules; each annex owns exact phase questions, inputs, configs, execution identities, analysis contract, evidence ceiling, amendments and handoffs. A global semantic change requires a master successor and annex-impact review.</w:t>
      </w:r>
    </w:p>
    <w:p>
      <w:pPr>
        <w:pStyle w:val="Heading2"/>
        <w:keepNext/>
        <w:widowControl/>
      </w:pPr>
      <w:r>
        <w:rPr>
          <w:rFonts w:ascii="Liberation Sans" w:hAnsi="Liberation Sans" w:eastAsia="Liberation Sans"/>
          <w:color w:val="1C5375"/>
          <w:sz w:val="25"/>
        </w:rPr>
        <w:t>4. Current review, publication and project-state governance</w:t>
      </w:r>
    </w:p>
    <w:p>
      <w:pPr>
        <w:keepLines w:val="0"/>
        <w:widowControl/>
      </w:pPr>
      <w:r>
        <w:rPr>
          <w:rFonts w:ascii="Liberation Sans" w:hAnsi="Liberation Sans" w:eastAsia="Liberation Sans"/>
          <w:color w:val="1C242E"/>
          <w:sz w:val="18"/>
        </w:rPr>
        <w:t>Review is fail-closed and deterministic evidence outranks prose. During intermediate phases, the cumulative ZIP/package and its external immutable pointers are the controlling project state. GitHub and Hugging Face are optional complements for oversized/public artifacts; routine GitHub pull/synchronization/CI is not a phase-continuation requirement.</w:t>
      </w:r>
    </w:p>
    <w:p>
      <w:pPr>
        <w:pStyle w:val="Heading2"/>
        <w:keepNext/>
        <w:widowControl/>
      </w:pPr>
      <w:r>
        <w:rPr>
          <w:rFonts w:ascii="Liberation Sans" w:hAnsi="Liberation Sans" w:eastAsia="Liberation Sans"/>
          <w:color w:val="1C5375"/>
          <w:sz w:val="25"/>
        </w:rPr>
        <w:t>5. Current chronology and historical evidence classification</w:t>
      </w:r>
    </w:p>
    <w:p>
      <w:pPr>
        <w:keepLines w:val="0"/>
        <w:widowControl/>
      </w:pPr>
      <w:r>
        <w:rPr>
          <w:rFonts w:ascii="Liberation Sans" w:hAnsi="Liberation Sans" w:eastAsia="Liberation Sans"/>
          <w:b/>
          <w:color w:val="1C242E"/>
          <w:sz w:val="18"/>
        </w:rPr>
        <w:t>Current governing chronology has no Protocol timing modes.</w:t>
      </w:r>
      <w:r>
        <w:rPr>
          <w:rFonts w:ascii="Liberation Sans" w:hAnsi="Liberation Sans" w:eastAsia="Liberation Sans"/>
          <w:color w:val="1C242E"/>
          <w:sz w:val="18"/>
        </w:rPr>
        <w:t xml:space="preserve"> For every phase: pre-run frozen intent is preserved; actual execution is recorded; failed attempts and amendments remain visible; evidence sufficiency is evaluated; only the minimum evidence-insufficient scope is repaired/rerun; Protocol v1.0 is then completed from the accepted execution without post-hoc manipulation.</w:t>
      </w:r>
    </w:p>
    <w:p>
      <w:pPr>
        <w:keepLines w:val="0"/>
        <w:widowControl/>
      </w:pPr>
      <w:r>
        <w:rPr>
          <w:rFonts w:ascii="Liberation Sans" w:hAnsi="Liberation Sans" w:eastAsia="Liberation Sans"/>
          <w:color w:val="1C242E"/>
          <w:sz w:val="18"/>
        </w:rPr>
        <w:t xml:space="preserve">Historical labels such as P00 </w:t>
      </w:r>
      <w:r>
        <w:rPr>
          <w:rFonts w:ascii="Liberation Mono" w:hAnsi="Liberation Mono" w:eastAsia="Liberation Mono"/>
          <w:color w:val="2D3746"/>
          <w:sz w:val="17"/>
        </w:rPr>
        <w:t>Mode B</w:t>
      </w:r>
      <w:r>
        <w:rPr>
          <w:rFonts w:ascii="Liberation Sans" w:hAnsi="Liberation Sans" w:eastAsia="Liberation Sans"/>
          <w:color w:val="1C242E"/>
          <w:sz w:val="18"/>
        </w:rPr>
        <w:t xml:space="preserve"> remain valid only as immutable descriptions of historical evidence chronology. They are not current workflow branches and cannot be used to create a second process track. Evidence class/claim ceiling still depends on chronology and whether choices were made before or after observing results.</w:t>
      </w:r>
    </w:p>
    <w:p>
      <w:pPr>
        <w:pStyle w:val="Heading2"/>
        <w:keepNext/>
        <w:widowControl/>
      </w:pPr>
      <w:r>
        <w:rPr>
          <w:rFonts w:ascii="Liberation Sans" w:hAnsi="Liberation Sans" w:eastAsia="Liberation Sans"/>
          <w:color w:val="1C5375"/>
          <w:sz w:val="25"/>
        </w:rPr>
        <w:t>6. Freeze surfaces</w:t>
      </w:r>
    </w:p>
    <w:p>
      <w:pPr>
        <w:pStyle w:val="ListBullet"/>
        <w:spacing w:after="30"/>
        <w:widowControl/>
      </w:pPr>
      <w:r>
        <w:rPr>
          <w:rFonts w:ascii="Liberation Mono" w:hAnsi="Liberation Mono" w:eastAsia="Liberation Mono"/>
          <w:color w:val="2D3746"/>
          <w:sz w:val="16"/>
        </w:rPr>
        <w:t>FS-ID</w:t>
      </w:r>
      <w:r>
        <w:rPr>
          <w:rFonts w:ascii="Liberation Sans" w:hAnsi="Liberation Sans" w:eastAsia="Liberation Sans"/>
          <w:color w:val="1C242E"/>
          <w:sz w:val="18"/>
        </w:rPr>
        <w:t>: phase, ablation, source, dataset/split/artifact and authority identities.</w:t>
      </w:r>
    </w:p>
    <w:p>
      <w:pPr>
        <w:pStyle w:val="ListBullet"/>
        <w:spacing w:after="30"/>
        <w:widowControl/>
      </w:pPr>
      <w:r>
        <w:rPr>
          <w:rFonts w:ascii="Liberation Mono" w:hAnsi="Liberation Mono" w:eastAsia="Liberation Mono"/>
          <w:color w:val="2D3746"/>
          <w:sz w:val="16"/>
        </w:rPr>
        <w:t>FS-SCI</w:t>
      </w:r>
      <w:r>
        <w:rPr>
          <w:rFonts w:ascii="Liberation Sans" w:hAnsi="Liberation Sans" w:eastAsia="Liberation Sans"/>
          <w:color w:val="1C242E"/>
          <w:sz w:val="18"/>
        </w:rPr>
        <w:t>: scientific questions, comparisons, eligibility, matching, estimands, exclusions and analysis rules.</w:t>
      </w:r>
    </w:p>
    <w:p>
      <w:pPr>
        <w:pStyle w:val="ListBullet"/>
        <w:spacing w:after="30"/>
        <w:widowControl/>
      </w:pPr>
      <w:r>
        <w:rPr>
          <w:rFonts w:ascii="Liberation Mono" w:hAnsi="Liberation Mono" w:eastAsia="Liberation Mono"/>
          <w:color w:val="2D3746"/>
          <w:sz w:val="16"/>
        </w:rPr>
        <w:t>FS-EXEC</w:t>
      </w:r>
      <w:r>
        <w:rPr>
          <w:rFonts w:ascii="Liberation Sans" w:hAnsi="Liberation Sans" w:eastAsia="Liberation Sans"/>
          <w:color w:val="1C242E"/>
          <w:sz w:val="18"/>
        </w:rPr>
        <w:t>: source snapshot/commit, environment, configs, seeds, budgets, simulator/stress/reward profiles.</w:t>
      </w:r>
    </w:p>
    <w:p>
      <w:pPr>
        <w:pStyle w:val="ListBullet"/>
        <w:spacing w:after="30"/>
        <w:widowControl/>
      </w:pPr>
      <w:r>
        <w:rPr>
          <w:rFonts w:ascii="Liberation Mono" w:hAnsi="Liberation Mono" w:eastAsia="Liberation Mono"/>
          <w:color w:val="2D3746"/>
          <w:sz w:val="16"/>
        </w:rPr>
        <w:t>FS-ANALYSIS</w:t>
      </w:r>
      <w:r>
        <w:rPr>
          <w:rFonts w:ascii="Liberation Sans" w:hAnsi="Liberation Sans" w:eastAsia="Liberation Sans"/>
          <w:color w:val="1C242E"/>
          <w:sz w:val="18"/>
        </w:rPr>
        <w:t>: analysis implementation, metric dictionaries, estimators, tables/figures and failure views.</w:t>
      </w:r>
    </w:p>
    <w:p>
      <w:pPr>
        <w:pStyle w:val="ListBullet"/>
        <w:spacing w:after="30"/>
        <w:widowControl/>
      </w:pPr>
      <w:r>
        <w:rPr>
          <w:rFonts w:ascii="Liberation Mono" w:hAnsi="Liberation Mono" w:eastAsia="Liberation Mono"/>
          <w:color w:val="2D3746"/>
          <w:sz w:val="16"/>
        </w:rPr>
        <w:t>FS-RELEASE</w:t>
      </w:r>
      <w:r>
        <w:rPr>
          <w:rFonts w:ascii="Liberation Sans" w:hAnsi="Liberation Sans" w:eastAsia="Liberation Sans"/>
          <w:color w:val="1C242E"/>
          <w:sz w:val="18"/>
        </w:rPr>
        <w:t>: accepted/invalid inventories, attrition release, source bundles, claim/evidence and Layer 10 handoffs.</w:t>
      </w:r>
    </w:p>
    <w:p>
      <w:pPr>
        <w:keepLines w:val="0"/>
        <w:widowControl/>
      </w:pPr>
      <w:r>
        <w:rPr>
          <w:rFonts w:ascii="Liberation Sans" w:hAnsi="Liberation Sans" w:eastAsia="Liberation Sans"/>
          <w:color w:val="1C242E"/>
          <w:sz w:val="18"/>
        </w:rPr>
        <w:t>A change to any frozen surface creates a successor or amendment and triggers topological invalidation of affected descendants.</w:t>
      </w:r>
    </w:p>
    <w:p>
      <w:pPr>
        <w:pStyle w:val="Heading2"/>
        <w:keepNext/>
        <w:widowControl/>
      </w:pPr>
      <w:r>
        <w:rPr>
          <w:rFonts w:ascii="Liberation Sans" w:hAnsi="Liberation Sans" w:eastAsia="Liberation Sans"/>
          <w:color w:val="1C5375"/>
          <w:sz w:val="25"/>
        </w:rPr>
        <w:t>7. Status axes</w:t>
      </w:r>
    </w:p>
    <w:p>
      <w:pPr>
        <w:keepLines w:val="0"/>
        <w:widowControl/>
      </w:pPr>
      <w:r>
        <w:rPr>
          <w:rFonts w:ascii="Liberation Sans" w:hAnsi="Liberation Sans" w:eastAsia="Liberation Sans"/>
          <w:color w:val="1C242E"/>
          <w:sz w:val="18"/>
        </w:rPr>
        <w:t>Document maturity, evidence class, record lifecycle, run validity and claim disposition remain separate. Document maturity never upgrades evidence class. Claim approval is owned by Layer 0 after the Phase Evidence Report. Template-local aliases map one-to-one to accepted Registry values and may not replace them silently.</w:t>
      </w:r>
    </w:p>
    <w:p>
      <w:pPr>
        <w:pStyle w:val="Heading2"/>
        <w:keepNext/>
        <w:widowControl/>
      </w:pPr>
      <w:r>
        <w:rPr>
          <w:rFonts w:ascii="Liberation Sans" w:hAnsi="Liberation Sans" w:eastAsia="Liberation Sans"/>
          <w:color w:val="1C5375"/>
          <w:sz w:val="25"/>
        </w:rPr>
        <w:t>8. Official phase register</w:t>
      </w:r>
    </w:p>
    <w:tbl>
      <w:tblPr>
        <w:tblStyle w:val="TableGrid"/>
        <w:tblW w:type="auto" w:w="0"/>
        <w:jc w:val="center"/>
        <w:tblLayout w:type="autofit"/>
        <w:tblLook w:firstColumn="1" w:firstRow="1" w:lastColumn="0" w:lastRow="0" w:noHBand="0" w:noVBand="1" w:val="04A0"/>
      </w:tblPr>
      <w:tblGrid>
        <w:gridCol w:w="3798"/>
        <w:gridCol w:w="3798"/>
        <w:gridCol w:w="3798"/>
        <w:gridCol w:w="3798"/>
      </w:tblGrid>
      <w:tr>
        <w:trPr>
          <w:tblHeader w:val="true"/>
          <w:cantSplit/>
        </w:trPr>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Phase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Official name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Master role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Status</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Repository, Configuration, and Record Schema</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Created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Public Data and Split Protocol</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Annex frozen in P01 R1</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P02</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Baseline Decoders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P03</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Calibration and Uncertainty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P04</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IHARQ-​lite Evidence Verification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P05</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RegimeRisk Temporal Trust</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P06</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Evidence-​Quality Estimator and Supervised Adaptive-​IHARQ</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P07</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Learning-​to-​Defer</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P08</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Simulated Closed-​Loop Readiness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P09</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StressForge-​Lite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P10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Contextual Bandit</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P11</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Reinforcement-​Learning Policy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P12</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MyoSuite Embodiment Demo</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P13</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OpenSim Replay or Optional Comparison</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P14</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Dashboard and Cards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P15</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 Thesis Integration</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Global identity only; exact values annex-​owned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ready</w:t>
            </w:r>
          </w:p>
        </w:tc>
      </w:tr>
    </w:tbl>
    <w:p>
      <w:pPr>
        <w:spacing w:after="20"/>
        <w:widowControl/>
      </w:pPr>
    </w:p>
    <w:p>
      <w:pPr>
        <w:pStyle w:val="Heading2"/>
        <w:keepNext/>
        <w:widowControl/>
      </w:pPr>
      <w:r>
        <w:rPr>
          <w:rFonts w:ascii="Liberation Sans" w:hAnsi="Liberation Sans" w:eastAsia="Liberation Sans"/>
          <w:color w:val="1C5375"/>
          <w:sz w:val="25"/>
        </w:rPr>
        <w:t>9. Official layer register</w:t>
      </w:r>
    </w:p>
    <w:tbl>
      <w:tblPr>
        <w:tblStyle w:val="TableGrid"/>
        <w:tblW w:type="auto" w:w="0"/>
        <w:jc w:val="center"/>
        <w:tblLayout w:type="autofit"/>
        <w:tblLook w:firstColumn="1" w:firstRow="1" w:lastColumn="0" w:lastRow="0" w:noHBand="0" w:noVBand="1" w:val="04A0"/>
      </w:tblPr>
      <w:tblGrid>
        <w:gridCol w:w="5065"/>
        <w:gridCol w:w="5065"/>
        <w:gridCol w:w="5065"/>
      </w:tblGrid>
      <w:tr>
        <w:trPr>
          <w:tblHeader w:val="true"/>
          <w:cantSplit/>
        </w:trPr>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Layer</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Owned surface</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Protocol rule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Claim safety, evidence sufficiency, wording, downgrade, limitations, lifecycle</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L1</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Data, labels, splits, windows, preprocessing, manifests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L2</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Decoder families, controls, predictions, model identity</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L3</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Calibration, uncertainty, selective prediction, registered operating points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L4</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IHARQ evidence verification, reasons, combination, fallback, unsafe states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L5</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Temporal features, trust, regime logic, stop-​loss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L6</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Evidence quality, policy, deferral, costs, supervised/​adaptive readiness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L7</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State, action, transition, reward, cost, session, rollout, simulator diagnostics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L8</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Stress taxonomy, profiles, schedules, injection, clean/​stressed matching</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L9</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Simulation platform, command mapping, safety gates, outcomes, embodiment evidence</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L10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Read-​only provenance, dashboards, cards, exports, reproduction and release presentation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Owner preserved; Protocol freezes applicable exact references</w:t>
            </w:r>
          </w:p>
        </w:tc>
      </w:tr>
    </w:tbl>
    <w:p>
      <w:pPr>
        <w:spacing w:after="20"/>
        <w:widowControl/>
      </w:pPr>
    </w:p>
    <w:p>
      <w:pPr>
        <w:keepLines w:val="0"/>
        <w:widowControl/>
      </w:pPr>
      <w:r>
        <w:rPr>
          <w:rFonts w:ascii="Liberation Sans" w:hAnsi="Liberation Sans" w:eastAsia="Liberation Sans"/>
          <w:color w:val="1C242E"/>
          <w:sz w:val="18"/>
        </w:rPr>
        <w:t>Layer 0 governs claims after evidence exists. Layers 1–9 produce scientific or technical evidence. Layer 10 is read-only and cannot repair, rematch, retune, recompute, strengthen limitations, approve claims or create primary evidence.</w:t>
      </w:r>
    </w:p>
    <w:p>
      <w:pPr>
        <w:pStyle w:val="Heading2"/>
        <w:keepNext/>
        <w:widowControl/>
      </w:pPr>
      <w:r>
        <w:rPr>
          <w:rFonts w:ascii="Liberation Sans" w:hAnsi="Liberation Sans" w:eastAsia="Liberation Sans"/>
          <w:color w:val="1C5375"/>
          <w:sz w:val="25"/>
        </w:rPr>
        <w:t>10. Evaluation-mode registry</w:t>
      </w:r>
    </w:p>
    <w:p>
      <w:pPr>
        <w:keepLines w:val="0"/>
        <w:widowControl/>
      </w:pPr>
      <w:r>
        <w:rPr>
          <w:rFonts w:ascii="Liberation Mono" w:hAnsi="Liberation Mono" w:eastAsia="Liberation Mono"/>
          <w:color w:val="2D3746"/>
          <w:sz w:val="17"/>
        </w:rPr>
        <w:t>EM-OFFLINE</w:t>
      </w:r>
      <w:r>
        <w:rPr>
          <w:rFonts w:ascii="Liberation Sans" w:hAnsi="Liberation Sans" w:eastAsia="Liberation Sans"/>
          <w:color w:val="1C242E"/>
          <w:sz w:val="18"/>
        </w:rPr>
        <w:t xml:space="preserve">, </w:t>
      </w:r>
      <w:r>
        <w:rPr>
          <w:rFonts w:ascii="Liberation Mono" w:hAnsi="Liberation Mono" w:eastAsia="Liberation Mono"/>
          <w:color w:val="2D3746"/>
          <w:sz w:val="17"/>
        </w:rPr>
        <w:t>EM-EVIDENCE</w:t>
      </w:r>
      <w:r>
        <w:rPr>
          <w:rFonts w:ascii="Liberation Sans" w:hAnsi="Liberation Sans" w:eastAsia="Liberation Sans"/>
          <w:color w:val="1C242E"/>
          <w:sz w:val="18"/>
        </w:rPr>
        <w:t xml:space="preserve">, </w:t>
      </w:r>
      <w:r>
        <w:rPr>
          <w:rFonts w:ascii="Liberation Mono" w:hAnsi="Liberation Mono" w:eastAsia="Liberation Mono"/>
          <w:color w:val="2D3746"/>
          <w:sz w:val="17"/>
        </w:rPr>
        <w:t>EM-TEMPORAL</w:t>
      </w:r>
      <w:r>
        <w:rPr>
          <w:rFonts w:ascii="Liberation Sans" w:hAnsi="Liberation Sans" w:eastAsia="Liberation Sans"/>
          <w:color w:val="1C242E"/>
          <w:sz w:val="18"/>
        </w:rPr>
        <w:t xml:space="preserve">, </w:t>
      </w:r>
      <w:r>
        <w:rPr>
          <w:rFonts w:ascii="Liberation Mono" w:hAnsi="Liberation Mono" w:eastAsia="Liberation Mono"/>
          <w:color w:val="2D3746"/>
          <w:sz w:val="17"/>
        </w:rPr>
        <w:t>EM-POLICY</w:t>
      </w:r>
      <w:r>
        <w:rPr>
          <w:rFonts w:ascii="Liberation Sans" w:hAnsi="Liberation Sans" w:eastAsia="Liberation Sans"/>
          <w:color w:val="1C242E"/>
          <w:sz w:val="18"/>
        </w:rPr>
        <w:t xml:space="preserve">, </w:t>
      </w:r>
      <w:r>
        <w:rPr>
          <w:rFonts w:ascii="Liberation Mono" w:hAnsi="Liberation Mono" w:eastAsia="Liberation Mono"/>
          <w:color w:val="2D3746"/>
          <w:sz w:val="17"/>
        </w:rPr>
        <w:t>EM-CLOSEDLOOP</w:t>
      </w:r>
      <w:r>
        <w:rPr>
          <w:rFonts w:ascii="Liberation Sans" w:hAnsi="Liberation Sans" w:eastAsia="Liberation Sans"/>
          <w:color w:val="1C242E"/>
          <w:sz w:val="18"/>
        </w:rPr>
        <w:t xml:space="preserve">, </w:t>
      </w:r>
      <w:r>
        <w:rPr>
          <w:rFonts w:ascii="Liberation Mono" w:hAnsi="Liberation Mono" w:eastAsia="Liberation Mono"/>
          <w:color w:val="2D3746"/>
          <w:sz w:val="17"/>
        </w:rPr>
        <w:t>EM-STRESS</w:t>
      </w:r>
      <w:r>
        <w:rPr>
          <w:rFonts w:ascii="Liberation Sans" w:hAnsi="Liberation Sans" w:eastAsia="Liberation Sans"/>
          <w:color w:val="1C242E"/>
          <w:sz w:val="18"/>
        </w:rPr>
        <w:t xml:space="preserve">, </w:t>
      </w:r>
      <w:r>
        <w:rPr>
          <w:rFonts w:ascii="Liberation Mono" w:hAnsi="Liberation Mono" w:eastAsia="Liberation Mono"/>
          <w:color w:val="2D3746"/>
          <w:sz w:val="17"/>
        </w:rPr>
        <w:t>EM-EMBODIMENT</w:t>
      </w:r>
      <w:r>
        <w:rPr>
          <w:rFonts w:ascii="Liberation Sans" w:hAnsi="Liberation Sans" w:eastAsia="Liberation Sans"/>
          <w:color w:val="1C242E"/>
          <w:sz w:val="18"/>
        </w:rPr>
        <w:t xml:space="preserve">, and </w:t>
      </w:r>
      <w:r>
        <w:rPr>
          <w:rFonts w:ascii="Liberation Mono" w:hAnsi="Liberation Mono" w:eastAsia="Liberation Mono"/>
          <w:color w:val="2D3746"/>
          <w:sz w:val="17"/>
        </w:rPr>
        <w:t>EM-DASHBOARD</w:t>
      </w:r>
      <w:r>
        <w:rPr>
          <w:rFonts w:ascii="Liberation Sans" w:hAnsi="Liberation Sans" w:eastAsia="Liberation Sans"/>
          <w:color w:val="1C242E"/>
          <w:sz w:val="18"/>
        </w:rPr>
        <w:t xml:space="preserve"> are distinct modes. Every run cell declares one primary mode and any secondary modes; incompatible modes are not pooled without a registered estimand and claim boundary.</w:t>
      </w:r>
    </w:p>
    <w:p>
      <w:pPr>
        <w:pStyle w:val="Heading2"/>
        <w:keepNext/>
        <w:widowControl/>
      </w:pPr>
      <w:r>
        <w:rPr>
          <w:rFonts w:ascii="Liberation Sans" w:hAnsi="Liberation Sans" w:eastAsia="Liberation Sans"/>
          <w:color w:val="1C5375"/>
          <w:sz w:val="25"/>
        </w:rPr>
        <w:t>11. Official A0–A13 ladder and no-A14 lock</w:t>
      </w:r>
    </w:p>
    <w:tbl>
      <w:tblPr>
        <w:tblStyle w:val="TableGrid"/>
        <w:tblW w:type="auto" w:w="0"/>
        <w:jc w:val="center"/>
        <w:tblLayout w:type="autofit"/>
        <w:tblLook w:firstColumn="1" w:firstRow="1" w:lastColumn="0" w:lastRow="0" w:noHBand="0" w:noVBand="1" w:val="04A0"/>
      </w:tblPr>
      <w:tblGrid>
        <w:gridCol w:w="3798"/>
        <w:gridCol w:w="3798"/>
        <w:gridCol w:w="3798"/>
        <w:gridCol w:w="3798"/>
      </w:tblGrid>
      <w:tr>
        <w:trPr>
          <w:tblHeader w:val="true"/>
          <w:cantSplit/>
        </w:trPr>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ID</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Official identity</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P00 disposition</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Global constraint</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Raw Decoder /​ Accept-​All Raw Decoder Reference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Calibrated Decoder /​ Calibration Visibility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A2</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Simple Registered Threshold /​ Confidence-​Threshold Baseline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A3</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Uncertainty and Selective Prediction</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A4</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Longer-​Window, Multi-​Window Voting/​Averaging, and Ordinary Ensemble Controls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A5</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IHARQ-​lite /​ Rule-​Based Evidence Verification</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A6</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IHARQ + Evidence-​Quality Estimator</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A7</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 + RegimeRisk Temporal Trust</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A8</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Learning-​to-​Defer /​ Deferral Comparison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A9</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Supervised Adaptive-​IHARQ /​ Adaptive Readiness Policy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Contextual Bandit /​ Simulation-​Bounded Immediate-​Reward Adaptation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A11</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Reinforcement-​Learning Policy /​ Simulation-​Bounded Sequential Policy Learning</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A12</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StressForge Stress Tests /​ Controlled Stress Robustness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A13</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Layer 9 MyoSuite/​OpenSim/​Static-​Replay Embodiment Demo</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A14 prohibited</w:t>
            </w:r>
          </w:p>
        </w:tc>
      </w:tr>
    </w:tbl>
    <w:p>
      <w:pPr>
        <w:spacing w:after="20"/>
        <w:widowControl/>
      </w:pPr>
    </w:p>
    <w:p>
      <w:pPr>
        <w:keepLines w:val="0"/>
        <w:widowControl/>
      </w:pPr>
      <w:r>
        <w:rPr>
          <w:rFonts w:ascii="Liberation Sans" w:hAnsi="Liberation Sans" w:eastAsia="Liberation Sans"/>
          <w:color w:val="1C242E"/>
          <w:sz w:val="18"/>
        </w:rPr>
        <w:t xml:space="preserve">A12.5 is a local synchronized Layer 8/Layer 9 comparison under A12/A13, not a global A14. </w:t>
      </w:r>
      <w:r>
        <w:rPr>
          <w:rFonts w:ascii="Liberation Mono" w:hAnsi="Liberation Mono" w:eastAsia="Liberation Mono"/>
          <w:color w:val="2D3746"/>
          <w:sz w:val="17"/>
        </w:rPr>
        <w:t>A14</w:t>
      </w:r>
      <w:r>
        <w:rPr>
          <w:rFonts w:ascii="Liberation Sans" w:hAnsi="Liberation Sans" w:eastAsia="Liberation Sans"/>
          <w:color w:val="1C242E"/>
          <w:sz w:val="18"/>
        </w:rPr>
        <w:t xml:space="preserve"> is invalid in configs, schemas, CLI, validators, reports and handoffs.</w:t>
      </w:r>
    </w:p>
    <w:p>
      <w:pPr>
        <w:pStyle w:val="Heading2"/>
        <w:keepNext/>
        <w:widowControl/>
      </w:pPr>
      <w:r>
        <w:rPr>
          <w:rFonts w:ascii="Liberation Sans" w:hAnsi="Liberation Sans" w:eastAsia="Liberation Sans"/>
          <w:color w:val="1C5375"/>
          <w:sz w:val="25"/>
        </w:rPr>
        <w:t>12. Global data, split, chronology and visibility controls</w:t>
      </w:r>
    </w:p>
    <w:p>
      <w:pPr>
        <w:keepLines w:val="0"/>
        <w:widowControl/>
      </w:pPr>
      <w:r>
        <w:rPr>
          <w:rFonts w:ascii="Liberation Sans" w:hAnsi="Liberation Sans" w:eastAsia="Liberation Sans"/>
          <w:color w:val="1C242E"/>
          <w:sz w:val="18"/>
        </w:rPr>
        <w:t>Dataset/source eligibility, split roles, calibration/threshold fitting roles, chronology, dual clocks, field visibility and reuse decisions must be frozen in the applicable annex. Test/evaluation fields cannot be visible to training, calibration, threshold selection or decision-time logic. Temporal joins require strict predecessor legality and explicit clock uncertainty. Reuse is by exact identity; semantic change requires derivation or rerun.</w:t>
      </w:r>
    </w:p>
    <w:p>
      <w:pPr>
        <w:pStyle w:val="Heading2"/>
        <w:keepNext/>
        <w:widowControl/>
      </w:pPr>
      <w:r>
        <w:rPr>
          <w:rFonts w:ascii="Liberation Sans" w:hAnsi="Liberation Sans" w:eastAsia="Liberation Sans"/>
          <w:color w:val="1C5375"/>
          <w:sz w:val="25"/>
        </w:rPr>
        <w:t>13. Global run-cell contract</w:t>
      </w:r>
    </w:p>
    <w:p>
      <w:pPr>
        <w:keepLines w:val="0"/>
        <w:widowControl/>
      </w:pPr>
      <w:r>
        <w:rPr>
          <w:rFonts w:ascii="Liberation Sans" w:hAnsi="Liberation Sans" w:eastAsia="Liberation Sans"/>
          <w:color w:val="1C242E"/>
          <w:sz w:val="18"/>
        </w:rPr>
        <w:t xml:space="preserve">Every run cell records cell ID, phase, evaluation mode, source snapshot/commit, environment, config hash, input artifacts, seed or </w:t>
      </w:r>
      <w:r>
        <w:rPr>
          <w:rFonts w:ascii="Liberation Mono" w:hAnsi="Liberation Mono" w:eastAsia="Liberation Mono"/>
          <w:color w:val="2D3746"/>
          <w:sz w:val="17"/>
        </w:rPr>
        <w:t>NOT_APPLICABLE</w:t>
      </w:r>
      <w:r>
        <w:rPr>
          <w:rFonts w:ascii="Liberation Sans" w:hAnsi="Liberation Sans" w:eastAsia="Liberation Sans"/>
          <w:color w:val="1C242E"/>
          <w:sz w:val="18"/>
        </w:rPr>
        <w:t>, budgets, command, expected outputs, inclusion/invalidity rules, evidence class, limitations, rerun rule and downstream consumers. Missing required identity blocks the cell.</w:t>
      </w:r>
    </w:p>
    <w:p>
      <w:pPr>
        <w:pStyle w:val="Heading2"/>
        <w:keepNext/>
        <w:widowControl/>
      </w:pPr>
      <w:r>
        <w:rPr>
          <w:rFonts w:ascii="Liberation Sans" w:hAnsi="Liberation Sans" w:eastAsia="Liberation Sans"/>
          <w:color w:val="1C5375"/>
          <w:sz w:val="25"/>
        </w:rPr>
        <w:t>14. Matching, comparison and denominator governance</w:t>
      </w:r>
    </w:p>
    <w:p>
      <w:pPr>
        <w:keepLines w:val="0"/>
        <w:widowControl/>
      </w:pPr>
      <w:r>
        <w:rPr>
          <w:rFonts w:ascii="Liberation Sans" w:hAnsi="Liberation Sans" w:eastAsia="Liberation Sans"/>
          <w:color w:val="1C242E"/>
          <w:sz w:val="18"/>
        </w:rPr>
        <w:t>A matched comparison freezes eligible set, key dimensions, conditional keys, independent unit, common support, arm compatibility, attrition, unmatched disposition and estimand. Denominators are conserved through expected → discovered → eligible → attempted → valid → matched → analyzed → released. Missing/unmatched/invalid records remain explicit.</w:t>
      </w:r>
    </w:p>
    <w:p>
      <w:pPr>
        <w:pStyle w:val="Heading2"/>
        <w:keepNext/>
        <w:widowControl/>
      </w:pPr>
      <w:r>
        <w:rPr>
          <w:rFonts w:ascii="Liberation Sans" w:hAnsi="Liberation Sans" w:eastAsia="Liberation Sans"/>
          <w:color w:val="1C5375"/>
          <w:sz w:val="25"/>
        </w:rPr>
        <w:t>15. Metric, estimand and analysis governance</w:t>
      </w:r>
    </w:p>
    <w:p>
      <w:pPr>
        <w:keepLines w:val="0"/>
        <w:widowControl/>
      </w:pPr>
      <w:r>
        <w:rPr>
          <w:rFonts w:ascii="Liberation Sans" w:hAnsi="Liberation Sans" w:eastAsia="Liberation Sans"/>
          <w:color w:val="1C242E"/>
          <w:sz w:val="18"/>
        </w:rPr>
        <w:t>Every metric binds to a MetricDictionary identity, formula, direction, unit, denominator, aggregation, tie/endpoint/smoothing rules, inference method and claim role. Statistical units and dependence profiles are explicit. Multiplicity, selection, equivalence/noninferiority/no-harm margins, missingness, subgroup and sensitivity plans are annex-owned and frozen before claim-bearing execution.</w:t>
      </w:r>
    </w:p>
    <w:p>
      <w:pPr>
        <w:pStyle w:val="Heading2"/>
        <w:keepNext/>
        <w:widowControl/>
      </w:pPr>
      <w:r>
        <w:rPr>
          <w:rFonts w:ascii="Liberation Sans" w:hAnsi="Liberation Sans" w:eastAsia="Liberation Sans"/>
          <w:color w:val="1C5375"/>
          <w:sz w:val="25"/>
        </w:rPr>
        <w:t>16. Negative, null, harmful and failed evidence</w:t>
      </w:r>
    </w:p>
    <w:p>
      <w:pPr>
        <w:keepLines w:val="0"/>
        <w:widowControl/>
      </w:pPr>
      <w:r>
        <w:rPr>
          <w:rFonts w:ascii="Liberation Sans" w:hAnsi="Liberation Sans" w:eastAsia="Liberation Sans"/>
          <w:color w:val="1C242E"/>
          <w:sz w:val="18"/>
        </w:rPr>
        <w:t>Negative, null, equivalent, harmful, invalid, blocked, unmatched and diagnostic-only results remain visible. They cannot be dropped because they weaken a narrative. Failed runs are preserved with exact reason, invalidation and rerun disposition. Layer 10 must include negative/failure panels where applicable.</w:t>
      </w:r>
    </w:p>
    <w:p>
      <w:pPr>
        <w:pStyle w:val="Heading2"/>
        <w:keepNext/>
        <w:widowControl/>
      </w:pPr>
      <w:r>
        <w:rPr>
          <w:rFonts w:ascii="Liberation Sans" w:hAnsi="Liberation Sans" w:eastAsia="Liberation Sans"/>
          <w:color w:val="1C5375"/>
          <w:sz w:val="25"/>
        </w:rPr>
        <w:t>17. Specialized A10–A13 clauses</w:t>
      </w:r>
    </w:p>
    <w:p>
      <w:pPr>
        <w:keepLines w:val="0"/>
        <w:widowControl/>
      </w:pPr>
      <w:r>
        <w:rPr>
          <w:rFonts w:ascii="Liberation Sans" w:hAnsi="Liberation Sans" w:eastAsia="Liberation Sans"/>
          <w:color w:val="1C242E"/>
          <w:sz w:val="18"/>
        </w:rPr>
        <w:t>A10 requires actual propensities, support/ESS, estimator sensitivity, cross-fitting where applicable, frozen outer evaluation and no future leakage. A11 requires demonstrated sequential necessity, legal masks, reward/cost versions, valid trajectories, checkpoint identity and held-out frozen evaluation. A12 requires versioned stress profiles/schedules/seeds and clean/stressed matching. A13 requires platform/task/mapping/safety/outcome identities and explicit simulation/embodiment-proxy limitations.</w:t>
      </w:r>
    </w:p>
    <w:p>
      <w:pPr>
        <w:pStyle w:val="Heading2"/>
        <w:keepNext/>
        <w:widowControl/>
      </w:pPr>
      <w:r>
        <w:rPr>
          <w:rFonts w:ascii="Liberation Sans" w:hAnsi="Liberation Sans" w:eastAsia="Liberation Sans"/>
          <w:color w:val="1C5375"/>
          <w:sz w:val="25"/>
        </w:rPr>
        <w:t>18. Layer 0 and Layer 10 interfaces</w:t>
      </w:r>
    </w:p>
    <w:p>
      <w:pPr>
        <w:keepLines w:val="0"/>
        <w:widowControl/>
      </w:pPr>
      <w:r>
        <w:rPr>
          <w:rFonts w:ascii="Liberation Sans" w:hAnsi="Liberation Sans" w:eastAsia="Liberation Sans"/>
          <w:color w:val="1C242E"/>
          <w:sz w:val="18"/>
        </w:rPr>
        <w:t>The Protocol supplies claim ceilings, candidate statement interfaces, mandatory limitations and evidence identities; Layer 0 alone issues disposition after the Phase Evidence Report. Layer 10 consumes accepted saved evidence and mapped claims read-only. Any recomputation, repair, rematching, retuning or limitation weakening invalidates the Layer 10 package.</w:t>
      </w:r>
    </w:p>
    <w:p>
      <w:pPr>
        <w:pStyle w:val="Heading2"/>
        <w:keepNext/>
        <w:widowControl/>
      </w:pPr>
      <w:r>
        <w:rPr>
          <w:rFonts w:ascii="Liberation Sans" w:hAnsi="Liberation Sans" w:eastAsia="Liberation Sans"/>
          <w:color w:val="1C5375"/>
          <w:sz w:val="25"/>
        </w:rPr>
        <w:t>19. Evidence products and lifecycle</w:t>
      </w:r>
    </w:p>
    <w:p>
      <w:pPr>
        <w:keepLines w:val="0"/>
        <w:widowControl/>
      </w:pPr>
      <w:r>
        <w:rPr>
          <w:rFonts w:ascii="Liberation Sans" w:hAnsi="Liberation Sans" w:eastAsia="Liberation Sans"/>
          <w:color w:val="1C242E"/>
          <w:sz w:val="18"/>
        </w:rPr>
        <w:t>The immutable run bundle includes source/config/environment identities, inputs/outputs, logs, tests, gates, limitations and hashes. Later products follow Governance V6.1 single-track order: Protocol v1.0 phase annex → Phase Evidence, Results, and Interpretation Report → Layer 0 disposition → Evidence Map → Layer 10 package → cumulative project ZIP/handoff. This master does not create those final products.</w:t>
      </w:r>
    </w:p>
    <w:p>
      <w:pPr>
        <w:pStyle w:val="Heading2"/>
        <w:keepNext/>
        <w:widowControl/>
      </w:pPr>
      <w:r>
        <w:rPr>
          <w:rFonts w:ascii="Liberation Sans" w:hAnsi="Liberation Sans" w:eastAsia="Liberation Sans"/>
          <w:color w:val="1C5375"/>
          <w:sz w:val="25"/>
        </w:rPr>
        <w:t>20. Amendment, deviation and supersession</w:t>
      </w:r>
    </w:p>
    <w:p>
      <w:pPr>
        <w:keepLines w:val="0"/>
        <w:widowControl/>
      </w:pPr>
      <w:r>
        <w:rPr>
          <w:rFonts w:ascii="Liberation Sans" w:hAnsi="Liberation Sans" w:eastAsia="Liberation Sans"/>
          <w:color w:val="1C242E"/>
          <w:sz w:val="18"/>
        </w:rPr>
        <w:t>Pre-run amendments may change scientific/execution rules after owning-authority review. Post-execution Protocol completion records what actually happened and may not upgrade retrospective evidence. Deviations do not change the contract silently. Post-hoc analyses are exploratory and separately identified. Scientific corrections after release create successor artifacts and invalidate descendants.</w:t>
      </w:r>
    </w:p>
    <w:p>
      <w:pPr>
        <w:pStyle w:val="Heading2"/>
        <w:keepNext/>
        <w:widowControl/>
      </w:pPr>
      <w:r>
        <w:rPr>
          <w:rFonts w:ascii="Liberation Sans" w:hAnsi="Liberation Sans" w:eastAsia="Liberation Sans"/>
          <w:color w:val="1C5375"/>
          <w:sz w:val="25"/>
        </w:rPr>
        <w:t>21. Structured authority and machine-readable singularity</w:t>
      </w:r>
    </w:p>
    <w:p>
      <w:pPr>
        <w:keepLines w:val="0"/>
        <w:widowControl/>
      </w:pPr>
      <w:r>
        <w:rPr>
          <w:rFonts w:ascii="Liberation Sans" w:hAnsi="Liberation Sans" w:eastAsia="Liberation Sans"/>
          <w:color w:val="1C242E"/>
          <w:sz w:val="18"/>
        </w:rPr>
        <w:t xml:space="preserve">The authoritative machine companions are located under </w:t>
      </w:r>
      <w:r>
        <w:rPr>
          <w:rFonts w:ascii="Liberation Mono" w:hAnsi="Liberation Mono" w:eastAsia="Liberation Mono"/>
          <w:color w:val="2D3746"/>
          <w:sz w:val="17"/>
        </w:rPr>
        <w:t>docs/authorities/protocol_v1_0/machine_readable/</w:t>
      </w:r>
      <w:r>
        <w:rPr>
          <w:rFonts w:ascii="Liberation Sans" w:hAnsi="Liberation Sans" w:eastAsia="Liberation Sans"/>
          <w:color w:val="1C242E"/>
          <w:sz w:val="18"/>
        </w:rPr>
        <w:t>. Their IDs, phase/layer/ablation sets, current single-track governance status, historical timing classifications where retained solely for audit, source snapshots, run cells, analysis contracts and gate statuses must match this master and phase annexes.</w:t>
      </w:r>
    </w:p>
    <w:p>
      <w:pPr>
        <w:pStyle w:val="Heading2"/>
        <w:keepNext/>
        <w:widowControl/>
      </w:pPr>
      <w:r>
        <w:rPr>
          <w:rFonts w:ascii="Liberation Sans" w:hAnsi="Liberation Sans" w:eastAsia="Liberation Sans"/>
          <w:color w:val="1C5375"/>
          <w:sz w:val="25"/>
        </w:rPr>
        <w:t>22. Validation and definition of done</w:t>
      </w:r>
    </w:p>
    <w:p>
      <w:pPr>
        <w:keepLines w:val="0"/>
        <w:widowControl/>
      </w:pPr>
      <w:r>
        <w:rPr>
          <w:rFonts w:ascii="Liberation Sans" w:hAnsi="Liberation Sans" w:eastAsia="Liberation Sans"/>
          <w:color w:val="1C242E"/>
          <w:sz w:val="18"/>
        </w:rPr>
        <w:t>Acceptance requires structural, parsing, semantic, cross-authority, hash, human/machine no-drift, execution-conformance, no-post-hoc, A0-A13/no-A14, lineage/integrity, security, downstream-usability and adversarial validation; no unresolved freeze-critical objection; no A14; and exact phase-level evidence identities.</w:t>
      </w:r>
    </w:p>
    <w:p>
      <w:pPr>
        <w:pStyle w:val="Heading2"/>
        <w:keepNext/>
        <w:widowControl/>
      </w:pPr>
      <w:r>
        <w:rPr>
          <w:rFonts w:ascii="Liberation Sans" w:hAnsi="Liberation Sans" w:eastAsia="Liberation Sans"/>
          <w:color w:val="1C5375"/>
          <w:sz w:val="25"/>
        </w:rPr>
        <w:t>Appendix A — Protocol profile ledger</w:t>
      </w:r>
    </w:p>
    <w:tbl>
      <w:tblPr>
        <w:tblStyle w:val="TableGrid"/>
        <w:tblW w:type="auto" w:w="0"/>
        <w:jc w:val="center"/>
        <w:tblLayout w:type="autofit"/>
        <w:tblLook w:firstColumn="1" w:firstRow="1" w:lastColumn="0" w:lastRow="0" w:noHBand="0" w:noVBand="1" w:val="04A0"/>
      </w:tblPr>
      <w:tblGrid>
        <w:gridCol w:w="3798"/>
        <w:gridCol w:w="3798"/>
        <w:gridCol w:w="3798"/>
        <w:gridCol w:w="3798"/>
      </w:tblGrid>
      <w:tr>
        <w:trPr>
          <w:tblHeader w:val="true"/>
          <w:cantSplit/>
        </w:trPr>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Profile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Purpose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P00 status</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Future owner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PV1-​001</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Threshold applicability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P03</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PV1-​002</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Dependence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P01/​P03 and later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PV1-​003</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Temporal history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P05</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PV1-​004</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Priority/​guard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P04/​P06/​P07</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PV1-​005</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Budget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P04/​P06-​P11</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PV1-​006</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Cost/​burden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P04/​P06-​P11</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PV1-​007</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Combination relation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P02-​P04</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PV1-​008</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A5 identity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P04</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PV1-​009</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Local A5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P04</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PV1-​010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Matched comparison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all later comparison phases</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PV1-​011</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Metric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all later evidence phases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PV1-​012</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A7 causal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P05 and later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MET-​R11</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Protocol R42 metric-​interface closure ledger</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 readiness; values phase-​annex-​owned</w:t>
            </w:r>
          </w:p>
        </w:tc>
      </w:tr>
    </w:tbl>
    <w:p>
      <w:pPr>
        <w:spacing w:after="20"/>
        <w:widowControl/>
      </w:pPr>
    </w:p>
    <w:p>
      <w:pPr>
        <w:pStyle w:val="Heading2"/>
        <w:keepNext/>
        <w:widowControl/>
      </w:pPr>
      <w:r>
        <w:rPr>
          <w:rFonts w:ascii="Liberation Sans" w:hAnsi="Liberation Sans" w:eastAsia="Liberation Sans"/>
          <w:color w:val="1C5375"/>
          <w:sz w:val="25"/>
        </w:rPr>
        <w:t>Appendix B — Source coverage</w:t>
      </w:r>
    </w:p>
    <w:p>
      <w:pPr>
        <w:keepLines w:val="0"/>
        <w:widowControl/>
      </w:pPr>
      <w:r>
        <w:rPr>
          <w:rFonts w:ascii="Liberation Sans" w:hAnsi="Liberation Sans" w:eastAsia="Liberation Sans"/>
          <w:color w:val="1C242E"/>
          <w:sz w:val="18"/>
        </w:rPr>
        <w:t xml:space="preserve">The source snapshot manifest includes Governance V4, all seven core authorities, Build Book R3 and Phase 0 annex successors, all Phase 0 prompts/audits/finalization records, the R3 Protocol template, and this creation prompt. Requirement-level mappings are in </w:t>
      </w:r>
      <w:r>
        <w:rPr>
          <w:rFonts w:ascii="Liberation Mono" w:hAnsi="Liberation Mono" w:eastAsia="Liberation Mono"/>
          <w:color w:val="2D3746"/>
          <w:sz w:val="17"/>
        </w:rPr>
        <w:t>protocol_requirement_ledger.csv</w:t>
      </w:r>
      <w:r>
        <w:rPr>
          <w:rFonts w:ascii="Liberation Sans" w:hAnsi="Liberation Sans" w:eastAsia="Liberation Sans"/>
          <w:color w:val="1C242E"/>
          <w:sz w:val="18"/>
        </w:rPr>
        <w:t>.</w:t>
      </w:r>
    </w:p>
    <w:p>
      <w:pPr>
        <w:pStyle w:val="Heading2"/>
        <w:keepNext/>
        <w:widowControl/>
      </w:pPr>
      <w:r>
        <w:rPr>
          <w:rFonts w:ascii="Liberation Sans" w:hAnsi="Liberation Sans" w:eastAsia="Liberation Sans"/>
          <w:color w:val="1C5375"/>
          <w:sz w:val="25"/>
        </w:rPr>
        <w:t>Appendix C — Nonblocking limitations</w:t>
      </w:r>
    </w:p>
    <w:p>
      <w:pPr>
        <w:pStyle w:val="ListNumber"/>
        <w:spacing w:after="30"/>
        <w:widowControl/>
      </w:pPr>
      <w:r>
        <w:rPr>
          <w:rFonts w:ascii="Liberation Sans" w:hAnsi="Liberation Sans" w:eastAsia="Liberation Sans"/>
          <w:color w:val="1C242E"/>
          <w:sz w:val="18"/>
        </w:rPr>
        <w:t xml:space="preserve">The portable registry-resolved cross-version </w:t>
      </w:r>
      <w:r>
        <w:rPr>
          <w:rFonts w:ascii="Liberation Mono" w:hAnsi="Liberation Mono" w:eastAsia="Liberation Mono"/>
          <w:color w:val="2D3746"/>
          <w:sz w:val="16"/>
        </w:rPr>
        <w:t>uv.lock</w:t>
      </w:r>
      <w:r>
        <w:rPr>
          <w:rFonts w:ascii="Liberation Sans" w:hAnsi="Liberation Sans" w:eastAsia="Liberation Sans"/>
          <w:color w:val="1C242E"/>
          <w:sz w:val="18"/>
        </w:rPr>
        <w:t xml:space="preserve"> remains incomplete and fail-closed; the exact verified Python 3.13.5 runtime lock is available.</w:t>
      </w:r>
    </w:p>
    <w:p>
      <w:pPr>
        <w:pStyle w:val="ListNumber"/>
        <w:spacing w:after="30"/>
        <w:widowControl/>
      </w:pPr>
      <w:r>
        <w:rPr>
          <w:rFonts w:ascii="Liberation Sans" w:hAnsi="Liberation Sans" w:eastAsia="Liberation Sans"/>
          <w:color w:val="1C242E"/>
          <w:sz w:val="18"/>
        </w:rPr>
        <w:t>Python 3.11 and 3.12 were unavailable locally; Python 3.13.5 passed the full predecessor suite and Protocol validations.</w:t>
      </w:r>
    </w:p>
    <w:p>
      <w:pPr>
        <w:pStyle w:val="ListNumber"/>
        <w:spacing w:after="30"/>
        <w:widowControl/>
      </w:pPr>
      <w:r>
        <w:rPr>
          <w:rFonts w:ascii="Liberation Sans" w:hAnsi="Liberation Sans" w:eastAsia="Liberation Sans"/>
          <w:color w:val="1C242E"/>
          <w:sz w:val="18"/>
        </w:rPr>
        <w:t>Historical P00 conformance remains Mode B engineering/retrospective evidence; freezing this master does not upgrade it.</w:t>
      </w:r>
    </w:p>
    <w:p>
      <w:pPr>
        <w:pStyle w:val="Heading2"/>
        <w:keepNext/>
        <w:widowControl/>
      </w:pPr>
      <w:r>
        <w:rPr>
          <w:rFonts w:ascii="Liberation Sans" w:hAnsi="Liberation Sans" w:eastAsia="Liberation Sans"/>
          <w:color w:val="1C5375"/>
          <w:sz w:val="25"/>
        </w:rPr>
        <w:t>Appendix D — R3 migration ledger summary</w:t>
      </w:r>
    </w:p>
    <w:p>
      <w:pPr>
        <w:pStyle w:val="ListBullet"/>
        <w:spacing w:after="30"/>
        <w:widowControl/>
      </w:pPr>
      <w:r>
        <w:rPr>
          <w:rFonts w:ascii="Liberation Sans" w:hAnsi="Liberation Sans" w:eastAsia="Liberation Sans"/>
          <w:color w:val="1C242E"/>
          <w:sz w:val="18"/>
        </w:rPr>
        <w:t xml:space="preserve">predecessor master: </w:t>
      </w:r>
      <w:r>
        <w:rPr>
          <w:rFonts w:ascii="Liberation Mono" w:hAnsi="Liberation Mono" w:eastAsia="Liberation Mono"/>
          <w:color w:val="2D3746"/>
          <w:sz w:val="16"/>
        </w:rPr>
        <w:t>IHARQ-PROTOCOL-V1-MASTER-R2</w:t>
      </w:r>
    </w:p>
    <w:p>
      <w:pPr>
        <w:pStyle w:val="ListBullet"/>
        <w:spacing w:after="30"/>
        <w:widowControl/>
      </w:pPr>
      <w:r>
        <w:rPr>
          <w:rFonts w:ascii="Liberation Sans" w:hAnsi="Liberation Sans" w:eastAsia="Liberation Sans"/>
          <w:color w:val="1C242E"/>
          <w:sz w:val="18"/>
        </w:rPr>
        <w:t xml:space="preserve">predecessor file SHA-256: </w:t>
      </w:r>
      <w:r>
        <w:rPr>
          <w:rFonts w:ascii="Liberation Mono" w:hAnsi="Liberation Mono" w:eastAsia="Liberation Mono"/>
          <w:color w:val="2D3746"/>
          <w:sz w:val="16"/>
        </w:rPr>
        <w:t>938fcaab2be30d2e59ccc5082a9c3cc6c2ccc3e8889b352099aa514b96e046d4</w:t>
      </w:r>
    </w:p>
    <w:p>
      <w:pPr>
        <w:pStyle w:val="ListBullet"/>
        <w:spacing w:after="30"/>
        <w:widowControl/>
      </w:pPr>
      <w:r>
        <w:rPr>
          <w:rFonts w:ascii="Liberation Sans" w:hAnsi="Liberation Sans" w:eastAsia="Liberation Sans"/>
          <w:color w:val="1C242E"/>
          <w:sz w:val="18"/>
        </w:rPr>
        <w:t xml:space="preserve">predecessor P00 annex: </w:t>
      </w:r>
      <w:r>
        <w:rPr>
          <w:rFonts w:ascii="Liberation Mono" w:hAnsi="Liberation Mono" w:eastAsia="Liberation Mono"/>
          <w:color w:val="2D3746"/>
          <w:sz w:val="16"/>
        </w:rPr>
        <w:t>IHARQ-PROTOCOL-V1-P00-ANNEX-R2</w:t>
      </w:r>
      <w:r>
        <w:rPr>
          <w:rFonts w:ascii="Liberation Sans" w:hAnsi="Liberation Sans" w:eastAsia="Liberation Sans"/>
          <w:color w:val="1C242E"/>
          <w:sz w:val="18"/>
        </w:rPr>
        <w:t xml:space="preserve"> (unchanged)</w:t>
      </w:r>
    </w:p>
    <w:p>
      <w:pPr>
        <w:pStyle w:val="ListBullet"/>
        <w:spacing w:after="30"/>
        <w:widowControl/>
      </w:pPr>
      <w:r>
        <w:rPr>
          <w:rFonts w:ascii="Liberation Sans" w:hAnsi="Liberation Sans" w:eastAsia="Liberation Sans"/>
          <w:color w:val="1C242E"/>
          <w:sz w:val="18"/>
        </w:rPr>
        <w:t>migration owner: Governance V6.1 on workflow/timing/project-state surfaces</w:t>
      </w:r>
    </w:p>
    <w:p>
      <w:pPr>
        <w:pStyle w:val="ListBullet"/>
        <w:spacing w:after="30"/>
        <w:widowControl/>
      </w:pPr>
      <w:r>
        <w:rPr>
          <w:rFonts w:ascii="Liberation Sans" w:hAnsi="Liberation Sans" w:eastAsia="Liberation Sans"/>
          <w:color w:val="1C242E"/>
          <w:sz w:val="18"/>
        </w:rPr>
        <w:t xml:space="preserve">P01 addition: </w:t>
      </w:r>
      <w:r>
        <w:rPr>
          <w:rFonts w:ascii="Liberation Mono" w:hAnsi="Liberation Mono" w:eastAsia="Liberation Mono"/>
          <w:color w:val="2D3746"/>
          <w:sz w:val="16"/>
        </w:rPr>
        <w:t>IHARQ-PROTOCOL-V1-P01-ANNEX-R1</w:t>
      </w:r>
    </w:p>
    <w:p>
      <w:pPr>
        <w:pStyle w:val="ListBullet"/>
        <w:spacing w:after="30"/>
        <w:widowControl/>
      </w:pPr>
      <w:r>
        <w:rPr>
          <w:rFonts w:ascii="Liberation Sans" w:hAnsi="Liberation Sans" w:eastAsia="Liberation Sans"/>
          <w:color w:val="1C242E"/>
          <w:sz w:val="18"/>
        </w:rPr>
        <w:t xml:space="preserve">scientific effect of master migration: </w:t>
      </w:r>
      <w:r>
        <w:rPr>
          <w:rFonts w:ascii="Liberation Sans" w:hAnsi="Liberation Sans" w:eastAsia="Liberation Sans"/>
          <w:b/>
          <w:color w:val="1C242E"/>
          <w:sz w:val="18"/>
        </w:rPr>
        <w:t>NONE</w:t>
      </w:r>
    </w:p>
    <w:p>
      <w:pPr>
        <w:pStyle w:val="ListBullet"/>
        <w:spacing w:after="30"/>
        <w:widowControl/>
      </w:pPr>
      <w:r>
        <w:rPr>
          <w:rFonts w:ascii="Liberation Sans" w:hAnsi="Liberation Sans" w:eastAsia="Liberation Sans"/>
          <w:color w:val="1C242E"/>
          <w:sz w:val="18"/>
        </w:rPr>
        <w:t xml:space="preserve">P00 execution/history invalidated: </w:t>
      </w:r>
      <w:r>
        <w:rPr>
          <w:rFonts w:ascii="Liberation Sans" w:hAnsi="Liberation Sans" w:eastAsia="Liberation Sans"/>
          <w:b/>
          <w:color w:val="1C242E"/>
          <w:sz w:val="18"/>
        </w:rPr>
        <w:t>NO</w:t>
      </w:r>
    </w:p>
    <w:p>
      <w:pPr>
        <w:pStyle w:val="ListBullet"/>
        <w:spacing w:after="30"/>
        <w:widowControl/>
      </w:pPr>
      <w:r>
        <w:rPr>
          <w:rFonts w:ascii="Liberation Sans" w:hAnsi="Liberation Sans" w:eastAsia="Liberation Sans"/>
          <w:color w:val="1C242E"/>
          <w:sz w:val="18"/>
        </w:rPr>
        <w:t xml:space="preserve">additional P00 computation required: </w:t>
      </w:r>
      <w:r>
        <w:rPr>
          <w:rFonts w:ascii="Liberation Sans" w:hAnsi="Liberation Sans" w:eastAsia="Liberation Sans"/>
          <w:b/>
          <w:color w:val="1C242E"/>
          <w:sz w:val="18"/>
        </w:rPr>
        <w:t>NO</w:t>
      </w:r>
    </w:p>
    <w:p>
      <w:pPr>
        <w:pStyle w:val="Heading1"/>
        <w:pageBreakBefore/>
        <w:keepNext/>
        <w:widowControl/>
      </w:pPr>
      <w:r>
        <w:rPr>
          <w:rFonts w:ascii="Liberation Sans" w:hAnsi="Liberation Sans" w:eastAsia="Liberation Sans"/>
          <w:color w:val="103756"/>
          <w:sz w:val="32"/>
        </w:rPr>
        <w:t>PART II — PHASE 00 PROTOCOL</w:t>
      </w:r>
    </w:p>
    <w:p>
      <w:pPr>
        <w:ind w:left="340" w:right="170"/>
        <w:shd w:fill="F3F7FA"/>
        <w:widowControl/>
      </w:pPr>
      <w:r>
        <w:rPr>
          <w:rFonts w:ascii="Liberation Sans" w:hAnsi="Liberation Sans" w:eastAsia="Liberation Sans"/>
          <w:b/>
          <w:color w:val="2C475C"/>
          <w:sz w:val="18"/>
        </w:rPr>
        <w:t>Exact preservation note:</w:t>
      </w:r>
      <w:r>
        <w:rPr>
          <w:rFonts w:ascii="Liberation Sans" w:hAnsi="Liberation Sans" w:eastAsia="Liberation Sans"/>
          <w:color w:val="2C475C"/>
          <w:sz w:val="18"/>
        </w:rPr>
        <w:t xml:space="preserve"> The complete P00 Annex R2 below is reproduced verbatim from the Phase 0 Protocol v1.0 package. Source SHA-256: </w:t>
      </w:r>
      <w:r>
        <w:rPr>
          <w:rFonts w:ascii="Liberation Mono" w:hAnsi="Liberation Mono" w:eastAsia="Liberation Mono"/>
          <w:color w:val="2D3746"/>
          <w:sz w:val="17"/>
        </w:rPr>
        <w:t>a0dbabfc1c5be739955696f8b5d32d9cdbdedf563a1c9225d9767599bbfbd7b5</w:t>
      </w:r>
      <w:r>
        <w:rPr>
          <w:rFonts w:ascii="Liberation Sans" w:hAnsi="Liberation Sans" w:eastAsia="Liberation Sans"/>
          <w:color w:val="2C475C"/>
          <w:sz w:val="18"/>
        </w:rPr>
        <w:t xml:space="preserve">. Its </w:t>
      </w:r>
      <w:r>
        <w:rPr>
          <w:rFonts w:ascii="Liberation Mono" w:hAnsi="Liberation Mono" w:eastAsia="Liberation Mono"/>
          <w:color w:val="2D3746"/>
          <w:sz w:val="17"/>
        </w:rPr>
        <w:t>master_protocol_id</w:t>
      </w:r>
      <w:r>
        <w:rPr>
          <w:rFonts w:ascii="Liberation Sans" w:hAnsi="Liberation Sans" w:eastAsia="Liberation Sans"/>
          <w:color w:val="2C475C"/>
          <w:sz w:val="18"/>
        </w:rPr>
        <w:t xml:space="preserve"> and Mode-B fields are historical frozen metadata. They do not create a second current Protocol authority.</w:t>
      </w:r>
    </w:p>
    <w:p>
      <w:pPr>
        <w:spacing w:before="100" w:after="100"/>
        <w:pBdr>
          <w:bottom w:val="single" w:sz="5" w:space="1" w:color="B8C4CE"/>
        </w:pBdr>
        <w:widowControl/>
      </w:pPr>
    </w:p>
    <w:p>
      <w:pPr>
        <w:spacing w:before="40" w:after="100"/>
        <w:ind w:left="113" w:right="113"/>
        <w:shd w:fill="F4F6F8"/>
        <w:widowControl/>
      </w:pPr>
      <w:r>
        <w:rPr>
          <w:rFonts w:ascii="Liberation Mono" w:hAnsi="Liberation Mono" w:eastAsia="Liberation Mono"/>
          <w:color w:val="3A424C"/>
          <w:sz w:val="13"/>
        </w:rPr>
        <w:t>title: "IHARQ Protocol v1.0 Phase Annex — P00 Repository, Configuration, and Record Schema"</w:t>
      </w:r>
    </w:p>
    <w:p>
      <w:pPr>
        <w:spacing w:before="40" w:after="100"/>
        <w:ind w:left="113" w:right="113"/>
        <w:shd w:fill="F4F6F8"/>
        <w:widowControl/>
      </w:pPr>
      <w:r>
        <w:rPr>
          <w:rFonts w:ascii="Liberation Mono" w:hAnsi="Liberation Mono" w:eastAsia="Liberation Mono"/>
          <w:color w:val="3A424C"/>
          <w:sz w:val="13"/>
        </w:rPr>
        <w:t>document_id: "IHARQ-PROTOCOL-V1-P00-ANNEX-R2"</w:t>
      </w:r>
    </w:p>
    <w:p>
      <w:pPr>
        <w:keepLines w:val="0"/>
        <w:widowControl/>
      </w:pPr>
      <w:r>
        <w:rPr>
          <w:rFonts w:ascii="Liberation Sans" w:hAnsi="Liberation Sans" w:eastAsia="Liberation Sans"/>
          <w:color w:val="1C242E"/>
          <w:sz w:val="18"/>
        </w:rPr>
        <w:t>master_protocol_id: "IHARQ-PROTOCOL-V1-MASTER-R2" version: "1.0-R2" status: "FROZEN_WITH_NONBLOCKING_LIMITATIONS" timing_mode: "B" timing_subtype: "ADMINISTRATIVE_FOUNDATION" evidence_ceiling: "ENGINEERING_FOUNDATION_CONFORMANCE" protocol_freeze_sha256: "881d7f705bfdacc0c00b4fb547a35e9b8dad60114314ca13f4fec115c3cb9d82"</w:t>
      </w:r>
    </w:p>
    <w:p>
      <w:pPr>
        <w:spacing w:before="100" w:after="100"/>
        <w:pBdr>
          <w:bottom w:val="single" w:sz="5" w:space="1" w:color="B8C4CE"/>
        </w:pBdr>
        <w:widowControl/>
      </w:pPr>
    </w:p>
    <w:p>
      <w:pPr>
        <w:pStyle w:val="Heading1"/>
        <w:keepNext/>
        <w:widowControl/>
      </w:pPr>
      <w:r>
        <w:rPr>
          <w:rFonts w:ascii="Liberation Sans" w:hAnsi="Liberation Sans" w:eastAsia="Liberation Sans"/>
          <w:color w:val="103756"/>
          <w:sz w:val="32"/>
        </w:rPr>
        <w:t>Protocol v1.0 Phase Annex — P00 Repository, Configuration, and Record Schema</w:t>
      </w:r>
    </w:p>
    <w:p>
      <w:pPr>
        <w:pStyle w:val="Heading2"/>
        <w:keepNext/>
        <w:widowControl/>
      </w:pPr>
      <w:r>
        <w:rPr>
          <w:rFonts w:ascii="Liberation Sans" w:hAnsi="Liberation Sans" w:eastAsia="Liberation Sans"/>
          <w:color w:val="1C5375"/>
          <w:sz w:val="25"/>
        </w:rPr>
        <w:t>Document control</w:t>
      </w:r>
    </w:p>
    <w:tbl>
      <w:tblPr>
        <w:tblStyle w:val="TableGrid"/>
        <w:tblW w:type="auto" w:w="0"/>
        <w:jc w:val="center"/>
        <w:tblLayout w:type="autofit"/>
        <w:tblLook w:firstColumn="1" w:firstRow="1" w:lastColumn="0" w:lastRow="0" w:noHBand="0" w:noVBand="1" w:val="04A0"/>
      </w:tblPr>
      <w:tblGrid>
        <w:gridCol w:w="7597"/>
        <w:gridCol w:w="7597"/>
      </w:tblGrid>
      <w:tr>
        <w:trPr>
          <w:tblHeader w:val="true"/>
          <w:cantSplit/>
        </w:trPr>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Field</w:t>
            </w:r>
          </w:p>
        </w:tc>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Frozen value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annex_​id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IHARQ-​PROTOCOL-​V1-​P00-​ANNEX-​R2</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master_​protocol_​id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IHARQ-​PROTOCOL-​V1-​MASTER-​R2</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phase_​id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P00</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official_​name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Repository, Configuration, and Record Schema</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version</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1.0-​R2</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registration_​timestamp</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2026-​08-​03T15:​07:​37+03:​30</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timing_​mode</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B</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timing_​subtype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ADMINISTRATIVE_​FOUNDATION</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evidence_​ceiling</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identity_​mode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LOCAL_​PACKAGE_​SNAPSHOT</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source_​snapshot_​sha256</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bcbf5c70e4b0ca09​caa73c3f0963d8cc​1bc0adbc0741fad6​0ef6cd936ca66c95</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protocol_​freeze_​sha256</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881d7f705bfdacc0​c00b4fb547a35e9b​8dad60114314ca13​f4fec115c3cb9d82</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publication_​strategy</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LOCAL_​FIRST_​SINGLE_​PUBLICATION</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github_​ci_​required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false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active_​empirical_​ablations</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claim_​bearing_​empirical_​cells</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scientific_​effectiveness_​claims_​allowed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false</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status</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FROZEN_​WITH_​NONBLOCKING_​LIMITATIONS</w:t>
            </w:r>
          </w:p>
        </w:tc>
      </w:tr>
    </w:tbl>
    <w:p>
      <w:pPr>
        <w:spacing w:after="20"/>
        <w:widowControl/>
      </w:pPr>
    </w:p>
    <w:p>
      <w:pPr>
        <w:pStyle w:val="Heading2"/>
        <w:keepNext/>
        <w:widowControl/>
      </w:pPr>
      <w:r>
        <w:rPr>
          <w:rFonts w:ascii="Liberation Sans" w:hAnsi="Liberation Sans" w:eastAsia="Liberation Sans"/>
          <w:color w:val="1C5375"/>
          <w:sz w:val="25"/>
        </w:rPr>
        <w:t>Independent final-audit successor control</w:t>
      </w:r>
    </w:p>
    <w:p>
      <w:pPr>
        <w:keepLines w:val="0"/>
        <w:widowControl/>
      </w:pPr>
      <w:r>
        <w:rPr>
          <w:rFonts w:ascii="Liberation Sans" w:hAnsi="Liberation Sans" w:eastAsia="Liberation Sans"/>
          <w:color w:val="1C242E"/>
          <w:sz w:val="18"/>
        </w:rPr>
        <w:t>This R2 annex supersedes the frozen R1 annex only on Protocol-owned audit and package-governance surfaces. The Phase 0 engineering scope, Mode B timing determination, evidence ceiling, no-empirical-cell boundary, and local-first identity remain unchanged. The successor adds source-exhaustive requirement traceability, normalized review provenance, field-level human/machine drift evidence, explicit placeholder classification, and a passing synthetic P01 inheritance test.</w:t>
      </w:r>
    </w:p>
    <w:p>
      <w:pPr>
        <w:pStyle w:val="Heading2"/>
        <w:keepNext/>
        <w:widowControl/>
      </w:pPr>
      <w:r>
        <w:rPr>
          <w:rFonts w:ascii="Liberation Sans" w:hAnsi="Liberation Sans" w:eastAsia="Liberation Sans"/>
          <w:color w:val="1C5375"/>
          <w:sz w:val="25"/>
        </w:rPr>
        <w:t>1. Phase declaration and purpose</w:t>
      </w:r>
    </w:p>
    <w:p>
      <w:pPr>
        <w:keepLines w:val="0"/>
        <w:widowControl/>
      </w:pPr>
      <w:r>
        <w:rPr>
          <w:rFonts w:ascii="Liberation Sans" w:hAnsi="Liberation Sans" w:eastAsia="Liberation Sans"/>
          <w:color w:val="1C242E"/>
          <w:sz w:val="18"/>
        </w:rPr>
        <w:t>P00 freezes the administrative and engineering foundation contract for authority intake, source/package identity, schemas, record families, configurations, typed IDs, JCS/SHA-256 hashing, manifests, lineage, lifecycle, fixtures, validators, tests, integration, local reproduction, package integrity and downstream document readiness. It contains no empirical claim-bearing cell and does not activate A0–A13.</w:t>
      </w:r>
    </w:p>
    <w:p>
      <w:pPr>
        <w:pStyle w:val="Heading2"/>
        <w:keepNext/>
        <w:widowControl/>
      </w:pPr>
      <w:r>
        <w:rPr>
          <w:rFonts w:ascii="Liberation Sans" w:hAnsi="Liberation Sans" w:eastAsia="Liberation Sans"/>
          <w:color w:val="1C5375"/>
          <w:sz w:val="25"/>
        </w:rPr>
        <w:t>2. Timing-mode audit and evidence consequence</w:t>
      </w:r>
    </w:p>
    <w:p>
      <w:pPr>
        <w:keepLines w:val="0"/>
        <w:widowControl/>
      </w:pPr>
      <w:r>
        <w:rPr>
          <w:rFonts w:ascii="Liberation Sans" w:hAnsi="Liberation Sans" w:eastAsia="Liberation Sans"/>
          <w:color w:val="1C242E"/>
          <w:sz w:val="18"/>
        </w:rPr>
        <w:t xml:space="preserve">The selected mode is </w:t>
      </w:r>
      <w:r>
        <w:rPr>
          <w:rFonts w:ascii="Liberation Sans" w:hAnsi="Liberation Sans" w:eastAsia="Liberation Sans"/>
          <w:b/>
          <w:color w:val="1C242E"/>
          <w:sz w:val="18"/>
        </w:rPr>
        <w:t>B</w:t>
      </w:r>
      <w:r>
        <w:rPr>
          <w:rFonts w:ascii="Liberation Sans" w:hAnsi="Liberation Sans" w:eastAsia="Liberation Sans"/>
          <w:color w:val="1C242E"/>
          <w:sz w:val="18"/>
        </w:rPr>
        <w:t>. Broad requirements and gates existed before execution, but the exact Protocol annex, complete fixture taxonomy, validation rules, manifest exclusions, runtime-lock corrections, bounded runner behavior and package freeze rules were finalized through observed failure-and-repair cycles. That history does not satisfy Mode C no-result-contingent-change requirements.</w:t>
      </w:r>
    </w:p>
    <w:p>
      <w:pPr>
        <w:keepLines w:val="0"/>
        <w:widowControl/>
      </w:pPr>
      <w:r>
        <w:rPr>
          <w:rFonts w:ascii="Liberation Sans" w:hAnsi="Liberation Sans" w:eastAsia="Liberation Sans"/>
          <w:color w:val="1C242E"/>
          <w:sz w:val="18"/>
        </w:rPr>
        <w:t xml:space="preserve">Historical runs therefore remain </w:t>
      </w:r>
      <w:r>
        <w:rPr>
          <w:rFonts w:ascii="Liberation Mono" w:hAnsi="Liberation Mono" w:eastAsia="Liberation Mono"/>
          <w:color w:val="2D3746"/>
          <w:sz w:val="17"/>
        </w:rPr>
        <w:t>ENGINEERING</w:t>
      </w:r>
      <w:r>
        <w:rPr>
          <w:rFonts w:ascii="Liberation Sans" w:hAnsi="Liberation Sans" w:eastAsia="Liberation Sans"/>
          <w:color w:val="1C242E"/>
          <w:sz w:val="18"/>
        </w:rPr>
        <w:t xml:space="preserve"> / </w:t>
      </w:r>
      <w:r>
        <w:rPr>
          <w:rFonts w:ascii="Liberation Mono" w:hAnsi="Liberation Mono" w:eastAsia="Liberation Mono"/>
          <w:color w:val="2D3746"/>
          <w:sz w:val="17"/>
        </w:rPr>
        <w:t>RETROSPECTIVE</w:t>
      </w:r>
      <w:r>
        <w:rPr>
          <w:rFonts w:ascii="Liberation Sans" w:hAnsi="Liberation Sans" w:eastAsia="Liberation Sans"/>
          <w:color w:val="1C242E"/>
          <w:sz w:val="18"/>
        </w:rPr>
        <w:t xml:space="preserve"> foundation-conformance evidence. They may support bounded infrastructure and reproducibility findings, but not confirmatory scientific, clinical, deployment, safety or regulatory claims. A future prospective Mode C rerun is required only if the project wants prospective administrative-foundation registration; it is not required to preserve the historical engineering record.</w:t>
      </w:r>
    </w:p>
    <w:p>
      <w:pPr>
        <w:pStyle w:val="Heading2"/>
        <w:keepNext/>
        <w:widowControl/>
      </w:pPr>
      <w:r>
        <w:rPr>
          <w:rFonts w:ascii="Liberation Sans" w:hAnsi="Liberation Sans" w:eastAsia="Liberation Sans"/>
          <w:color w:val="1C5375"/>
          <w:sz w:val="25"/>
        </w:rPr>
        <w:t>3. Source and implementation freeze</w:t>
      </w:r>
    </w:p>
    <w:p>
      <w:pPr>
        <w:pStyle w:val="ListBullet"/>
        <w:spacing w:after="30"/>
        <w:widowControl/>
      </w:pPr>
      <w:r>
        <w:rPr>
          <w:rFonts w:ascii="Liberation Sans" w:hAnsi="Liberation Sans" w:eastAsia="Liberation Sans"/>
          <w:color w:val="1C242E"/>
          <w:sz w:val="18"/>
        </w:rPr>
        <w:t xml:space="preserve">source snapshot: </w:t>
      </w:r>
      <w:r>
        <w:rPr>
          <w:rFonts w:ascii="Liberation Mono" w:hAnsi="Liberation Mono" w:eastAsia="Liberation Mono"/>
          <w:color w:val="2D3746"/>
          <w:sz w:val="16"/>
        </w:rPr>
        <w:t>IHARQ_Phase_0_Local_First_Finalization_and_Readiness_COMPLETE_R1.zip</w:t>
      </w:r>
    </w:p>
    <w:p>
      <w:pPr>
        <w:pStyle w:val="ListBullet"/>
        <w:spacing w:after="30"/>
        <w:widowControl/>
      </w:pPr>
      <w:r>
        <w:rPr>
          <w:rFonts w:ascii="Liberation Sans" w:hAnsi="Liberation Sans" w:eastAsia="Liberation Sans"/>
          <w:color w:val="1C242E"/>
          <w:sz w:val="18"/>
        </w:rPr>
        <w:t xml:space="preserve">source snapshot SHA-256: </w:t>
      </w:r>
      <w:r>
        <w:rPr>
          <w:rFonts w:ascii="Liberation Mono" w:hAnsi="Liberation Mono" w:eastAsia="Liberation Mono"/>
          <w:color w:val="2D3746"/>
          <w:sz w:val="16"/>
        </w:rPr>
        <w:t>bcbf5c70e4b0ca09caa73c3f0963d8cc1bc0adbc0741fad60ef6cd936ca66c95</w:t>
      </w:r>
    </w:p>
    <w:p>
      <w:pPr>
        <w:pStyle w:val="ListBullet"/>
        <w:spacing w:after="30"/>
        <w:widowControl/>
      </w:pPr>
      <w:r>
        <w:rPr>
          <w:rFonts w:ascii="Liberation Sans" w:hAnsi="Liberation Sans" w:eastAsia="Liberation Sans"/>
          <w:color w:val="1C242E"/>
          <w:sz w:val="18"/>
        </w:rPr>
        <w:t xml:space="preserve">authority manifest: </w:t>
      </w:r>
      <w:r>
        <w:rPr>
          <w:rFonts w:ascii="Liberation Mono" w:hAnsi="Liberation Mono" w:eastAsia="Liberation Mono"/>
          <w:color w:val="2D3746"/>
          <w:sz w:val="16"/>
        </w:rPr>
        <w:t>IHARQ-PV1-AUTHORITY-SNAPSHOT-R1</w:t>
      </w:r>
    </w:p>
    <w:p>
      <w:pPr>
        <w:pStyle w:val="ListBullet"/>
        <w:spacing w:after="30"/>
        <w:widowControl/>
      </w:pPr>
      <w:r>
        <w:rPr>
          <w:rFonts w:ascii="Liberation Sans" w:hAnsi="Liberation Sans" w:eastAsia="Liberation Sans"/>
          <w:color w:val="1C242E"/>
          <w:sz w:val="18"/>
        </w:rPr>
        <w:t xml:space="preserve">local-finalization handoff: </w:t>
      </w:r>
      <w:r>
        <w:rPr>
          <w:rFonts w:ascii="Liberation Mono" w:hAnsi="Liberation Mono" w:eastAsia="Liberation Mono"/>
          <w:color w:val="2D3746"/>
          <w:sz w:val="16"/>
        </w:rPr>
        <w:t>P00-LOCAL-FIRST-FINALIZATION-HANDOFF-R1</w:t>
      </w:r>
    </w:p>
    <w:p>
      <w:pPr>
        <w:pStyle w:val="ListBullet"/>
        <w:spacing w:after="30"/>
        <w:widowControl/>
      </w:pPr>
      <w:r>
        <w:rPr>
          <w:rFonts w:ascii="Liberation Sans" w:hAnsi="Liberation Sans" w:eastAsia="Liberation Sans"/>
          <w:color w:val="1C242E"/>
          <w:sz w:val="18"/>
        </w:rPr>
        <w:t>environment: Python 3.13.5 locally verified</w:t>
      </w:r>
    </w:p>
    <w:p>
      <w:pPr>
        <w:pStyle w:val="ListBullet"/>
        <w:spacing w:after="30"/>
        <w:widowControl/>
      </w:pPr>
      <w:r>
        <w:rPr>
          <w:rFonts w:ascii="Liberation Sans" w:hAnsi="Liberation Sans" w:eastAsia="Liberation Sans"/>
          <w:color w:val="1C242E"/>
          <w:sz w:val="18"/>
        </w:rPr>
        <w:t xml:space="preserve">exact local dependency closure: </w:t>
      </w:r>
      <w:r>
        <w:rPr>
          <w:rFonts w:ascii="Liberation Mono" w:hAnsi="Liberation Mono" w:eastAsia="Liberation Mono"/>
          <w:color w:val="2D3746"/>
          <w:sz w:val="16"/>
        </w:rPr>
        <w:t>REQUIREMENTS-LOCK-LOCAL-EXACT-R3</w:t>
      </w:r>
    </w:p>
    <w:p>
      <w:pPr>
        <w:pStyle w:val="ListBullet"/>
        <w:spacing w:after="30"/>
        <w:widowControl/>
      </w:pPr>
      <w:r>
        <w:rPr>
          <w:rFonts w:ascii="Liberation Sans" w:hAnsi="Liberation Sans" w:eastAsia="Liberation Sans"/>
          <w:color w:val="1C242E"/>
          <w:sz w:val="18"/>
        </w:rPr>
        <w:t xml:space="preserve">portable uv lock: </w:t>
      </w:r>
      <w:r>
        <w:rPr>
          <w:rFonts w:ascii="Liberation Mono" w:hAnsi="Liberation Mono" w:eastAsia="Liberation Mono"/>
          <w:color w:val="2D3746"/>
          <w:sz w:val="16"/>
        </w:rPr>
        <w:t>COMPLETE_UV_LOCK_DEFERRED_ENVIRONMENTALLY</w:t>
      </w:r>
    </w:p>
    <w:p>
      <w:pPr>
        <w:pStyle w:val="ListBullet"/>
        <w:spacing w:after="30"/>
        <w:widowControl/>
      </w:pPr>
      <w:r>
        <w:rPr>
          <w:rFonts w:ascii="Liberation Sans" w:hAnsi="Liberation Sans" w:eastAsia="Liberation Sans"/>
          <w:color w:val="1C242E"/>
          <w:sz w:val="18"/>
        </w:rPr>
        <w:t>schemas/configs/records/fixtures/validators/tests/gates: exact catalogs in the source snapshot</w:t>
      </w:r>
    </w:p>
    <w:p>
      <w:pPr>
        <w:pStyle w:val="ListBullet"/>
        <w:spacing w:after="30"/>
        <w:widowControl/>
      </w:pPr>
      <w:r>
        <w:rPr>
          <w:rFonts w:ascii="Liberation Sans" w:hAnsi="Liberation Sans" w:eastAsia="Liberation Sans"/>
          <w:color w:val="1C242E"/>
          <w:sz w:val="18"/>
        </w:rPr>
        <w:t xml:space="preserve">freeze identity: </w:t>
      </w:r>
      <w:r>
        <w:rPr>
          <w:rFonts w:ascii="Liberation Mono" w:hAnsi="Liberation Mono" w:eastAsia="Liberation Mono"/>
          <w:color w:val="2D3746"/>
          <w:sz w:val="16"/>
        </w:rPr>
        <w:t>720a38906046738d29d0bf63087eeda0c03211a7ee9d397b0dd2870037050605</w:t>
      </w:r>
    </w:p>
    <w:p>
      <w:pPr>
        <w:pStyle w:val="Heading2"/>
        <w:keepNext/>
        <w:widowControl/>
      </w:pPr>
      <w:r>
        <w:rPr>
          <w:rFonts w:ascii="Liberation Sans" w:hAnsi="Liberation Sans" w:eastAsia="Liberation Sans"/>
          <w:color w:val="1C5375"/>
          <w:sz w:val="25"/>
        </w:rPr>
        <w:t>4. Exact scope</w:t>
      </w:r>
    </w:p>
    <w:p>
      <w:pPr>
        <w:keepLines w:val="0"/>
        <w:widowControl/>
      </w:pPr>
      <w:r>
        <w:rPr>
          <w:rFonts w:ascii="Liberation Sans" w:hAnsi="Liberation Sans" w:eastAsia="Liberation Sans"/>
          <w:color w:val="1C242E"/>
          <w:sz w:val="18"/>
        </w:rPr>
        <w:t xml:space="preserve">Applicable: authority resolution; repository-package structure; schema/config/record coverage; typed IDs; canonical serialization and SHA-256; seeds or explicit </w:t>
      </w:r>
      <w:r>
        <w:rPr>
          <w:rFonts w:ascii="Liberation Mono" w:hAnsi="Liberation Mono" w:eastAsia="Liberation Mono"/>
          <w:color w:val="2D3746"/>
          <w:sz w:val="17"/>
        </w:rPr>
        <w:t>NOT_APPLICABLE</w:t>
      </w:r>
      <w:r>
        <w:rPr>
          <w:rFonts w:ascii="Liberation Sans" w:hAnsi="Liberation Sans" w:eastAsia="Liberation Sans"/>
          <w:color w:val="1C242E"/>
          <w:sz w:val="18"/>
        </w:rPr>
        <w:t>; manifests; lineage/lifecycle/supersession/invalidation; valid and malformed fixtures; validator/test coverage; L0–L10 foundation integration; A0–A13 readiness and A14 rejection; local CI-equivalent execution; clean reproduction; package checksum reconciliation; future phase/document contracts.</w:t>
      </w:r>
    </w:p>
    <w:p>
      <w:pPr>
        <w:keepLines w:val="0"/>
        <w:widowControl/>
      </w:pPr>
      <w:r>
        <w:rPr>
          <w:rFonts w:ascii="Liberation Sans" w:hAnsi="Liberation Sans" w:eastAsia="Liberation Sans"/>
          <w:color w:val="1C242E"/>
          <w:sz w:val="18"/>
        </w:rPr>
        <w:t>Not applicable: real datasets and scientific splits; model training/inference; calibration fitting or threshold selection; IHARQ effectiveness evaluation; temporal inference; policy learning; closed-loop scientific simulation; stress or embodiment execution; scientific metric estimation; statistical superiority; clinical or real-world claims.</w:t>
      </w:r>
    </w:p>
    <w:p>
      <w:pPr>
        <w:pStyle w:val="Heading2"/>
        <w:keepNext/>
        <w:widowControl/>
      </w:pPr>
      <w:r>
        <w:rPr>
          <w:rFonts w:ascii="Liberation Sans" w:hAnsi="Liberation Sans" w:eastAsia="Liberation Sans"/>
          <w:color w:val="1C5375"/>
          <w:sz w:val="25"/>
        </w:rPr>
        <w:t>5. Scientific applicability dispositions</w:t>
      </w:r>
    </w:p>
    <w:tbl>
      <w:tblPr>
        <w:tblStyle w:val="TableGrid"/>
        <w:tblW w:type="auto" w:w="0"/>
        <w:jc w:val="center"/>
        <w:tblLayout w:type="autofit"/>
        <w:tblLook w:firstColumn="1" w:firstRow="1" w:lastColumn="0" w:lastRow="0" w:noHBand="0" w:noVBand="1" w:val="04A0"/>
      </w:tblPr>
      <w:tblGrid>
        <w:gridCol w:w="3798"/>
        <w:gridCol w:w="3798"/>
        <w:gridCol w:w="3798"/>
        <w:gridCol w:w="3798"/>
      </w:tblGrid>
      <w:tr>
        <w:trPr>
          <w:tblHeader w:val="true"/>
          <w:cantSplit/>
        </w:trPr>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Surface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P00 status</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Reason</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Future owner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Dataset eligibility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NOT_​APPLICABLE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Only authority packages and explicit mock/​non-​empirical fixtures are used</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P01 and later dataset-​bearing phases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Calibration/​threshold selection</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NOT_​APPLICABLE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predictions or operating points are fitted in P00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P03</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Scientific estimands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NOT_​APPLICABLE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 uses deterministic engineering inventory/​conformance only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Applicable later annex</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Statistical inference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NOT_​APPLICABLE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scientific population or treatment effect exists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Applicable later annex</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A10 policy/​OPE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NOT_​APPLICABLE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No adaptation or OPE occurs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P10</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Stress and embodiment outcomes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NOT_​APPLICABLE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Only schemas, fixtures and interfaces are validated</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P09/​P12/​P13</w:t>
            </w:r>
          </w:p>
        </w:tc>
      </w:tr>
    </w:tbl>
    <w:p>
      <w:pPr>
        <w:spacing w:after="20"/>
        <w:widowControl/>
      </w:pPr>
    </w:p>
    <w:p>
      <w:pPr>
        <w:pStyle w:val="Heading2"/>
        <w:keepNext/>
        <w:widowControl/>
      </w:pPr>
      <w:r>
        <w:rPr>
          <w:rFonts w:ascii="Liberation Sans" w:hAnsi="Liberation Sans" w:eastAsia="Liberation Sans"/>
          <w:color w:val="1C5375"/>
          <w:sz w:val="25"/>
        </w:rPr>
        <w:t>6. Engineering run matrix</w:t>
      </w:r>
    </w:p>
    <w:tbl>
      <w:tblPr>
        <w:tblStyle w:val="TableGrid"/>
        <w:tblW w:type="auto" w:w="0"/>
        <w:jc w:val="center"/>
        <w:tblLayout w:type="autofit"/>
        <w:tblLook w:firstColumn="1" w:firstRow="1" w:lastColumn="0" w:lastRow="0" w:noHBand="0" w:noVBand="1" w:val="04A0"/>
      </w:tblPr>
      <w:tblGrid>
        <w:gridCol w:w="3798"/>
        <w:gridCol w:w="3798"/>
        <w:gridCol w:w="3798"/>
        <w:gridCol w:w="3798"/>
      </w:tblGrid>
      <w:tr>
        <w:trPr>
          <w:tblHeader w:val="true"/>
          <w:cantSplit/>
        </w:trPr>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Cell ID</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Purpose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Registered command</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Pass criterion</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P00-​CELL-​AUTHORITY-​INTAKE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Verify authority/​source identities and requirement disposition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scripts/​run_​local_​first_​finalization_​audit.py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All authority hashes resolve; requirement ledger has no missing applicable disposition</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P00-​CELL-​SCHEMA-​COVERAGE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Validate JSON Schema and record-​family coverage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scripts/​run_​static_​checks.py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All schemas parse and catalog references resolve</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P00-​CELL-​CONFIG-​RESOLUTION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Resolve strict P00 configuration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-​m iharq.cli phase validate-​inputs -​-​phase P00 -​-​profile configs/​phases/​p00.yaml</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Strict configuration validates; phase identity matches P00</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P00-​CELL-​IDENTITY-​JCS-​HASH</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Validate typed IDs, canonical serialization, SHA-​256 and golden vectors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tests/​test_​canonical.py tests/​test_​lineage_​lifecycle.py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All deterministic identity/​hash tests pass</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P00-​CELL-​VALID-​FIXTURES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Accept all valid and integrated non-​empirical fixtures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tests/​test_​valid_​fixtures.py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Every registered valid/​integrated bundle passes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P00-​CELL-​MALFORMED-​FIXTURES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Reject the complete malformed taxonomy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tests/​test_​negative_​fixtures.py tests/​test_​audit1_​negative_​fixtures.py tests/​test_​audit2_​negative_​fixtures.py tests/​test_​audit3_​negative_​fixtures.py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Every malformed category produces a deterministic failure</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P00-​CELL-​VALIDATOR-​TEST-​COVERAGE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Run complete deterministic suite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-​p no:​cacheprovider</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Complete suite passes with no hidden deselection</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P00-​CELL-​A0-​A13-​READINESS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A0-​A13 readiness and reject A14</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scripts/​run_​phase0_​final_​implementation_​audit.py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A0-​A13 foundation hooks complete; A14 rejected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P00-​CELL-​L0-​L3-​INTEGRATION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Verify L0-​L3 integration foundation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scripts/​run_​official_​layer_​audit_​1.py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Audit 1 regression passes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P00-​CELL-​POLICY-​UPDATE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update-​enabled policy traceability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scripts/​run_​official_​layer_​audit_​2.py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Update trace, before/​after policy IDs, reward/​config/​seed and limitations preserved</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P00-​CELL-​FROZEN-​EVALUATION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Verify frozen-​evaluation immutability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scripts/​run_​official_​layer_​audit_​2.py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No mutation; disabled-​update evidence and mode warning present</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P00-​CELL-​L8-​STRESS-​LINEAGE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clean-​to-​stressed lineage and limitations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scripts/​run_​official_​layer_​audit_​3.py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Stress lineage and matching pass</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P00-​CELL-​L9-​EMBODIMENT-​PROXY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Verify simulation-​only embodiment proxy contracts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scripts/​run_​official_​layer_​audit_​3.py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Proxy limitations and safety/​reward lineage pass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P00-​CELL-​L10-​READ-​ONLY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Layer 10 source-​only behavior</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scripts/​run_​official_​layer_​audit_​3.py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upstream mutation, rematching, retuning, claim approval or primary evidence creation</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P00-​CELL-​MANIFEST-​RECONCILIATION</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Regenerate and compare repository manifest</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scripts/​reconcile_​repository_​manifest.py &amp;&amp; python scripts/​reconcile_​repository_​manifest.py -​-​check</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Manifest matches governed tree after transient exclusions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P00-​CELL-​LOCAL-​REPRODUCTION</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Reproduce from clean isolated local copy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scripts/​run_​local_​reproduction.py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Isolated reproduction passes using exact verified local dependency closure</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P00-​CELL-​PACKAGE-​INTEGRITY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Build and verify repository-​ready archive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-​m iharq.cli package build -​-​output protocol_​package_​test.zip &amp;&amp; python -​m iharq.cli package verify -​-​archive protocol_​package_​test.zip</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Archive CRC, file count and hashes reconcile</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P00-​CELL-​FUTURE-​PHASE-​CONTRACTS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P00-​P15 reusable contracts and L0-​L10 foundations</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scripts/​run_​phase0_​final_​implementation_​audit.py</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All phase contracts and layer foundations have complete dispositions</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P00-​CELL-​NEXT-​DOCUMENT-​READINESS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Verify six downstream readiness packages</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scripts/​run_​local_​first_​finalization_​audit.py</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Six readiness packages exist and are clearly non-​final</w:t>
            </w:r>
          </w:p>
        </w:tc>
      </w:tr>
    </w:tbl>
    <w:p>
      <w:pPr>
        <w:spacing w:after="20"/>
        <w:widowControl/>
      </w:pPr>
    </w:p>
    <w:p>
      <w:pPr>
        <w:keepLines w:val="0"/>
        <w:widowControl/>
      </w:pPr>
      <w:r>
        <w:rPr>
          <w:rFonts w:ascii="Liberation Sans" w:hAnsi="Liberation Sans" w:eastAsia="Liberation Sans"/>
          <w:color w:val="1C242E"/>
          <w:sz w:val="18"/>
        </w:rPr>
        <w:t xml:space="preserve">All cells use </w:t>
      </w:r>
      <w:r>
        <w:rPr>
          <w:rFonts w:ascii="Liberation Mono" w:hAnsi="Liberation Mono" w:eastAsia="Liberation Mono"/>
          <w:color w:val="2D3746"/>
          <w:sz w:val="17"/>
        </w:rPr>
        <w:t>ablation_id = NOT_APPLICABLE</w:t>
      </w:r>
      <w:r>
        <w:rPr>
          <w:rFonts w:ascii="Liberation Sans" w:hAnsi="Liberation Sans" w:eastAsia="Liberation Sans"/>
          <w:color w:val="1C242E"/>
          <w:sz w:val="18"/>
        </w:rPr>
        <w:t xml:space="preserve">, </w:t>
      </w:r>
      <w:r>
        <w:rPr>
          <w:rFonts w:ascii="Liberation Mono" w:hAnsi="Liberation Mono" w:eastAsia="Liberation Mono"/>
          <w:color w:val="2D3746"/>
          <w:sz w:val="17"/>
        </w:rPr>
        <w:t>scientific_matching_key = NOT_APPLICABLE</w:t>
      </w:r>
      <w:r>
        <w:rPr>
          <w:rFonts w:ascii="Liberation Sans" w:hAnsi="Liberation Sans" w:eastAsia="Liberation Sans"/>
          <w:color w:val="1C242E"/>
          <w:sz w:val="18"/>
        </w:rPr>
        <w:t xml:space="preserve">, </w:t>
      </w:r>
      <w:r>
        <w:rPr>
          <w:rFonts w:ascii="Liberation Mono" w:hAnsi="Liberation Mono" w:eastAsia="Liberation Mono"/>
          <w:color w:val="2D3746"/>
          <w:sz w:val="17"/>
        </w:rPr>
        <w:t>scientific_estimand = NOT_APPLICABLE</w:t>
      </w:r>
      <w:r>
        <w:rPr>
          <w:rFonts w:ascii="Liberation Sans" w:hAnsi="Liberation Sans" w:eastAsia="Liberation Sans"/>
          <w:color w:val="1C242E"/>
          <w:sz w:val="18"/>
        </w:rPr>
        <w:t xml:space="preserve">, and </w:t>
      </w:r>
      <w:r>
        <w:rPr>
          <w:rFonts w:ascii="Liberation Mono" w:hAnsi="Liberation Mono" w:eastAsia="Liberation Mono"/>
          <w:color w:val="2D3746"/>
          <w:sz w:val="17"/>
        </w:rPr>
        <w:t>scientific_seed_set = NOT_APPLICABLE</w:t>
      </w:r>
      <w:r>
        <w:rPr>
          <w:rFonts w:ascii="Liberation Sans" w:hAnsi="Liberation Sans" w:eastAsia="Liberation Sans"/>
          <w:color w:val="1C242E"/>
          <w:sz w:val="18"/>
        </w:rPr>
        <w:t>, except deterministic fixture seeds where a test explicitly requires a stable identity.</w:t>
      </w:r>
    </w:p>
    <w:p>
      <w:pPr>
        <w:pStyle w:val="Heading2"/>
        <w:keepNext/>
        <w:widowControl/>
      </w:pPr>
      <w:r>
        <w:rPr>
          <w:rFonts w:ascii="Liberation Sans" w:hAnsi="Liberation Sans" w:eastAsia="Liberation Sans"/>
          <w:color w:val="1C5375"/>
          <w:sz w:val="25"/>
        </w:rPr>
        <w:t>7. Engineering analysis contract</w:t>
      </w:r>
    </w:p>
    <w:p>
      <w:pPr>
        <w:keepLines w:val="0"/>
        <w:widowControl/>
      </w:pPr>
      <w:r>
        <w:rPr>
          <w:rFonts w:ascii="Liberation Sans" w:hAnsi="Liberation Sans" w:eastAsia="Liberation Sans"/>
          <w:color w:val="1C242E"/>
          <w:sz w:val="18"/>
        </w:rPr>
        <w:t>The registered analysis is descriptive and deterministic. It reports exact expected/discovered/validated/failed/excluded/invalid/accepted inventories for artifacts, schemas, configs, records, fixtures, validators, tests, gates, integration chains, hashes, manifests, environment/lock evidence, clean reproduction and package integrity. It does not compute scientific performance, p-values, treatment effects, superiority, calibration effectiveness, stress robustness or simulator performance.</w:t>
      </w:r>
    </w:p>
    <w:p>
      <w:pPr>
        <w:pStyle w:val="Heading2"/>
        <w:keepNext/>
        <w:widowControl/>
      </w:pPr>
      <w:r>
        <w:rPr>
          <w:rFonts w:ascii="Liberation Sans" w:hAnsi="Liberation Sans" w:eastAsia="Liberation Sans"/>
          <w:color w:val="1C5375"/>
          <w:sz w:val="25"/>
        </w:rPr>
        <w:t>8. PV1/MET applicability</w:t>
      </w:r>
    </w:p>
    <w:tbl>
      <w:tblPr>
        <w:tblStyle w:val="TableGrid"/>
        <w:tblW w:type="auto" w:w="0"/>
        <w:jc w:val="center"/>
        <w:tblLayout w:type="autofit"/>
        <w:tblLook w:firstColumn="1" w:firstRow="1" w:lastColumn="0" w:lastRow="0" w:noHBand="0" w:noVBand="1" w:val="04A0"/>
      </w:tblPr>
      <w:tblGrid>
        <w:gridCol w:w="3798"/>
        <w:gridCol w:w="3798"/>
        <w:gridCol w:w="3798"/>
        <w:gridCol w:w="3798"/>
      </w:tblGrid>
      <w:tr>
        <w:trPr>
          <w:tblHeader w:val="true"/>
          <w:cantSplit/>
        </w:trPr>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Profile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Purpose</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P00 disposition</w:t>
            </w:r>
          </w:p>
        </w:tc>
        <w:tc>
          <w:tcPr>
            <w:tcW w:type="dxa" w:w="379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Future owner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PV1-​001</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Threshold applicability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P03</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PV1-​002</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Dependence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P01/​P03 and later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PV1-​003</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Temporal history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P05</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PV1-​004</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Priority/​guard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P04/​P06/​P07</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PV1-​005</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Budget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P04/​P06-​P11</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PV1-​006</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Cost/​burden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P04/​P06-​P11</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PV1-​007</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Combination relation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P02-​P04</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PV1-​008</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A5 identity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P04</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PV1-​009</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Local A5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P04</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PV1-​010</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Matched comparison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all later comparison phases</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PV1-​011</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Metric 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all later evidence phases</w:t>
            </w:r>
          </w:p>
        </w:tc>
      </w:tr>
      <w:tr>
        <w:trPr>
          <w:cantSplit/>
        </w:trPr>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PV1-​012</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A7 causal profile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REFERENCE_​ONLY_​FUTURE_​PHASE</w:t>
            </w:r>
          </w:p>
        </w:tc>
        <w:tc>
          <w:tcPr>
            <w:tcW w:type="dxa" w:w="3798"/>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P05 and later</w:t>
            </w:r>
          </w:p>
        </w:tc>
      </w:tr>
      <w:tr>
        <w:trPr>
          <w:cantSplit/>
        </w:trPr>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MET-​R11</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Protocol R42 metric-​interface closure ledger</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APPLICABLE_​FOUNDATION_​PROFILE</w:t>
            </w:r>
          </w:p>
        </w:tc>
        <w:tc>
          <w:tcPr>
            <w:tcW w:type="dxa" w:w="3798"/>
            <w:tcMar>
              <w:top w:w="45" w:type="dxa"/>
              <w:start w:w="50" w:type="dxa"/>
              <w:bottom w:w="45" w:type="dxa"/>
              <w:end w:w="50" w:type="dxa"/>
            </w:tcMar>
            <w:vAlign w:val="top"/>
          </w:tcPr>
          <w:p>
            <w:pPr>
              <w:spacing w:after="0"/>
            </w:pPr>
            <w:r>
              <w:rPr>
                <w:rFonts w:ascii="Liberation Sans" w:hAnsi="Liberation Sans" w:eastAsia="Liberation Sans"/>
                <w:color w:val="262E37"/>
                <w:sz w:val="14"/>
              </w:rPr>
              <w:t>P00 readiness; values phase-​annex-​owned</w:t>
            </w:r>
          </w:p>
        </w:tc>
      </w:tr>
    </w:tbl>
    <w:p>
      <w:pPr>
        <w:spacing w:after="20"/>
        <w:widowControl/>
      </w:pPr>
    </w:p>
    <w:p>
      <w:pPr>
        <w:keepLines w:val="0"/>
        <w:widowControl/>
      </w:pPr>
      <w:r>
        <w:rPr>
          <w:rFonts w:ascii="Liberation Sans" w:hAnsi="Liberation Sans" w:eastAsia="Liberation Sans"/>
          <w:color w:val="1C242E"/>
          <w:sz w:val="18"/>
        </w:rPr>
        <w:t>No future scientific numerical value is populated. P00 validates only profile existence, IDs, versions, hooks, validators and the absence of hidden defaults.</w:t>
      </w:r>
    </w:p>
    <w:p>
      <w:pPr>
        <w:pStyle w:val="Heading2"/>
        <w:keepNext/>
        <w:widowControl/>
      </w:pPr>
      <w:r>
        <w:rPr>
          <w:rFonts w:ascii="Liberation Sans" w:hAnsi="Liberation Sans" w:eastAsia="Liberation Sans"/>
          <w:color w:val="1C5375"/>
          <w:sz w:val="25"/>
        </w:rPr>
        <w:t>9. A0–A13 readiness and A14 rejection</w:t>
      </w:r>
    </w:p>
    <w:tbl>
      <w:tblPr>
        <w:tblStyle w:val="TableGrid"/>
        <w:tblW w:type="auto" w:w="0"/>
        <w:jc w:val="center"/>
        <w:tblLayout w:type="autofit"/>
        <w:tblLook w:firstColumn="1" w:firstRow="1" w:lastColumn="0" w:lastRow="0" w:noHBand="0" w:noVBand="1" w:val="04A0"/>
      </w:tblPr>
      <w:tblGrid>
        <w:gridCol w:w="5065"/>
        <w:gridCol w:w="5065"/>
        <w:gridCol w:w="5065"/>
      </w:tblGrid>
      <w:tr>
        <w:trPr>
          <w:tblHeader w:val="true"/>
          <w:cantSplit/>
        </w:trPr>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ID</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Official identity</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P00 status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Raw Decoder /​ Accept-​All Raw Decoder Reference</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Calibrated Decoder /​ Calibration Visibility</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A2</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Simple Registered Threshold /​ Confidence-​Threshold Baseline</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A3</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Uncertainty and Selective Prediction</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A4</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Longer-​Window, Multi-​Window Voting/​Averaging, and Ordinary Ensemble Controls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A5</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IHARQ-​lite /​ Rule-​Based Evidence Verification</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A6</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IHARQ + Evidence-​Quality Estimator</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A7</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 + RegimeRisk Temporal Trust</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A8</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Learning-​to-​Defer /​ Deferral Comparison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A9</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Supervised Adaptive-​IHARQ /​ Adaptive Readiness Policy</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A10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Contextual Bandit /​ Simulation-​Bounded Immediate-​Reward Adaptation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A11</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Reinforcement-​Learning Policy /​ Simulation-​Bounded Sequential Policy Learning</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A12</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StressForge Stress Tests /​ Controlled Stress Robustness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A13</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Layer 9 MyoSuite/​OpenSim/​Static-​Replay Embodiment Demo</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READINESS_​ONLY_​NOT_​ACTIVATED</w:t>
            </w:r>
          </w:p>
        </w:tc>
      </w:tr>
    </w:tbl>
    <w:p>
      <w:pPr>
        <w:spacing w:after="20"/>
        <w:widowControl/>
      </w:pPr>
    </w:p>
    <w:p>
      <w:pPr>
        <w:keepLines w:val="0"/>
        <w:widowControl/>
      </w:pPr>
      <w:r>
        <w:rPr>
          <w:rFonts w:ascii="Liberation Sans" w:hAnsi="Liberation Sans" w:eastAsia="Liberation Sans"/>
          <w:color w:val="1C242E"/>
          <w:sz w:val="18"/>
        </w:rPr>
        <w:t>A14 is prohibited. A12.5 remains a local synchronized comparison under A12/A13 and is not a global ablation.</w:t>
      </w:r>
    </w:p>
    <w:p>
      <w:pPr>
        <w:pStyle w:val="Heading2"/>
        <w:keepNext/>
        <w:widowControl/>
      </w:pPr>
      <w:r>
        <w:rPr>
          <w:rFonts w:ascii="Liberation Sans" w:hAnsi="Liberation Sans" w:eastAsia="Liberation Sans"/>
          <w:color w:val="1C5375"/>
          <w:sz w:val="25"/>
        </w:rPr>
        <w:t>10. Layer participation and noninterference</w:t>
      </w:r>
    </w:p>
    <w:tbl>
      <w:tblPr>
        <w:tblStyle w:val="TableGrid"/>
        <w:tblW w:type="auto" w:w="0"/>
        <w:jc w:val="center"/>
        <w:tblLayout w:type="autofit"/>
        <w:tblLook w:firstColumn="1" w:firstRow="1" w:lastColumn="0" w:lastRow="0" w:noHBand="0" w:noVBand="1" w:val="04A0"/>
      </w:tblPr>
      <w:tblGrid>
        <w:gridCol w:w="5065"/>
        <w:gridCol w:w="5065"/>
        <w:gridCol w:w="5065"/>
      </w:tblGrid>
      <w:tr>
        <w:trPr>
          <w:tblHeader w:val="true"/>
          <w:cantSplit/>
        </w:trPr>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Layer</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P00 foundation role</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Noninterference rule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Claim safety, evidence sufficiency, wording, downgrade, limitations, lifecycle</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L1</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Data, labels, splits, windows, preprocessing, manifests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L2</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Decoder families, controls, predictions, model identity</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L3</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Calibration, uncertainty, selective prediction, registered operating points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L4</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IHARQ evidence verification, reasons, combination, fallback, unsafe states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L5</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Temporal features, trust, regime logic, stop-​loss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L6</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Evidence quality, policy, deferral, costs, supervised/​adaptive readiness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L7</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State, action, transition, reward, cost, session, rollout, simulator diagnostics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L8</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Stress taxonomy, profiles, schedules, injection, clean/​stressed matching</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L9</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Simulation platform, command mapping, safety gates, outcomes, embodiment evidence</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L10</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Read-​only provenance, dashboards, cards, exports, reproduction and release presentation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contracts only; no scientific execution or ownership reassignment</w:t>
            </w:r>
          </w:p>
        </w:tc>
      </w:tr>
    </w:tbl>
    <w:p>
      <w:pPr>
        <w:spacing w:after="20"/>
        <w:widowControl/>
      </w:pPr>
    </w:p>
    <w:p>
      <w:pPr>
        <w:keepLines w:val="0"/>
        <w:widowControl/>
      </w:pPr>
      <w:r>
        <w:rPr>
          <w:rFonts w:ascii="Liberation Sans" w:hAnsi="Liberation Sans" w:eastAsia="Liberation Sans"/>
          <w:color w:val="1C242E"/>
          <w:sz w:val="18"/>
        </w:rPr>
        <w:t>Layer 0 cannot modify measurements, metrics, denominators, matching, predictions or empirical records. Layer 10 cannot recompute, repair, rematch, retune, hide negatives, weaken limitations, approve claims or create primary evidence.</w:t>
      </w:r>
    </w:p>
    <w:p>
      <w:pPr>
        <w:pStyle w:val="Heading2"/>
        <w:keepNext/>
        <w:widowControl/>
      </w:pPr>
      <w:r>
        <w:rPr>
          <w:rFonts w:ascii="Liberation Sans" w:hAnsi="Liberation Sans" w:eastAsia="Liberation Sans"/>
          <w:color w:val="1C5375"/>
          <w:sz w:val="25"/>
        </w:rPr>
        <w:t>11. Local-first gate crosswalk</w:t>
      </w:r>
    </w:p>
    <w:tbl>
      <w:tblPr>
        <w:tblStyle w:val="TableGrid"/>
        <w:tblW w:type="auto" w:w="0"/>
        <w:jc w:val="center"/>
        <w:tblLayout w:type="autofit"/>
        <w:tblLook w:firstColumn="1" w:firstRow="1" w:lastColumn="0" w:lastRow="0" w:noHBand="0" w:noVBand="1" w:val="04A0"/>
      </w:tblPr>
      <w:tblGrid>
        <w:gridCol w:w="5065"/>
        <w:gridCol w:w="5065"/>
        <w:gridCol w:w="5065"/>
      </w:tblGrid>
      <w:tr>
        <w:trPr>
          <w:tblHeader w:val="true"/>
          <w:cantSplit/>
        </w:trPr>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Gate</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Status</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Protocol evidence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P0-​GATE-​01</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P00-​CELL-​AUTHORITY-​INTAKE</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P0-​GATE-​02</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P00-​CELL-​SCHEMA-​COVERAGE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P0-​GATE-​03</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P00-​CELL-​CONFIG-​RESOLUTION</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P0-​GATE-​04</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P00-​CELL-​IDENTITY-​JCS-​HASH</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P0-​GATE-​05</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P00-​CELL-​VALID-​FIXTURES</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P0-​GATE-​06</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P00-​CELL-​MALFORMED-​FIXTURES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P0-​GATE-​07</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P00-​CELL-​VALIDATOR-​TEST-​COVERAGE</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P0-​GATE-​08</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P00-​CELL-​A0-​A13-​READINESS</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P0-​GATE-​09</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P00-​CELL-​L0-​L3-​INTEGRATION</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P0-​GATE-​10</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P00-​CELL-​POLICY-​UPDATE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P0-​GATE-​11</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P00-​CELL-​FROZEN-​EVALUATION</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P0-​GATE-​12</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P00-​CELL-​L8-​STRESS-​LINEAGE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P0-​GATE-​13_​FOUNDATION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P00-​CELL-​L9-​EMBODIMENT-​PROXY</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P0-​GATE-​14_​FOUNDATION</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P00-​CELL-​L10-​READ-​ONLY</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P0-​GATE-​15</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P00-​CELL-​MANIFEST-​RECONCILIATION</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P0-​GATE-​16_​IMPLEMENTATION</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PASS_​WITH_​NONBLOCKING_​LIMITATIONS</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P00-​CELL-​LOCAL-​REPRODUCTION</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P0-​GATE-​17_​LOCAL</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P00-​CELL-​PACKAGE-​INTEGRITY</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P0-​GATE-​18</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DEFERRED_​TO_​LATER_​GOVERNED_​PHASE0_​CLOSURE</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P00-​CELL-​FUTURE-​PHASE-​CONTRACTS</w:t>
            </w:r>
          </w:p>
        </w:tc>
      </w:tr>
    </w:tbl>
    <w:p>
      <w:pPr>
        <w:spacing w:after="20"/>
        <w:widowControl/>
      </w:pPr>
    </w:p>
    <w:p>
      <w:pPr>
        <w:keepLines w:val="0"/>
        <w:widowControl/>
      </w:pPr>
      <w:r>
        <w:rPr>
          <w:rFonts w:ascii="Liberation Sans" w:hAnsi="Liberation Sans" w:eastAsia="Liberation Sans"/>
          <w:color w:val="1C242E"/>
          <w:sz w:val="18"/>
        </w:rPr>
        <w:t xml:space="preserve">GitHub CI is </w:t>
      </w:r>
      <w:r>
        <w:rPr>
          <w:rFonts w:ascii="Liberation Mono" w:hAnsi="Liberation Mono" w:eastAsia="Liberation Mono"/>
          <w:color w:val="2D3746"/>
          <w:sz w:val="17"/>
        </w:rPr>
        <w:t>NOT_APPLICABLE_BY_ACCEPTED_WORKFLOW_STRATEGY</w:t>
      </w:r>
      <w:r>
        <w:rPr>
          <w:rFonts w:ascii="Liberation Sans" w:hAnsi="Liberation Sans" w:eastAsia="Liberation Sans"/>
          <w:color w:val="1C242E"/>
          <w:sz w:val="18"/>
        </w:rPr>
        <w:t>; it is neither attempted nor simulated.</w:t>
      </w:r>
    </w:p>
    <w:p>
      <w:pPr>
        <w:pStyle w:val="Heading2"/>
        <w:keepNext/>
        <w:widowControl/>
      </w:pPr>
      <w:r>
        <w:rPr>
          <w:rFonts w:ascii="Liberation Sans" w:hAnsi="Liberation Sans" w:eastAsia="Liberation Sans"/>
          <w:color w:val="1C5375"/>
          <w:sz w:val="25"/>
        </w:rPr>
        <w:t>12. No-drift, amendment and deviation</w:t>
      </w:r>
    </w:p>
    <w:p>
      <w:pPr>
        <w:keepLines w:val="0"/>
        <w:widowControl/>
      </w:pPr>
      <w:r>
        <w:rPr>
          <w:rFonts w:ascii="Liberation Sans" w:hAnsi="Liberation Sans" w:eastAsia="Liberation Sans"/>
          <w:color w:val="1C242E"/>
          <w:sz w:val="18"/>
        </w:rPr>
        <w:t>Mode C no-drift is not claimed for historical runs. From this freeze forward, any affected source, schema, config, fixture, test, gate, environment, run-cell or analysis change requires an amendment or successor, descendant invalidation, rerun disposition and regenerated hashes. Clerical corrections require before/after digests and proof of unchanged semantics.</w:t>
      </w:r>
    </w:p>
    <w:p>
      <w:pPr>
        <w:pStyle w:val="Heading2"/>
        <w:keepNext/>
        <w:widowControl/>
      </w:pPr>
      <w:r>
        <w:rPr>
          <w:rFonts w:ascii="Liberation Sans" w:hAnsi="Liberation Sans" w:eastAsia="Liberation Sans"/>
          <w:color w:val="1C5375"/>
          <w:sz w:val="25"/>
        </w:rPr>
        <w:t>13. Evidence and downstream handoffs</w:t>
      </w:r>
    </w:p>
    <w:p>
      <w:pPr>
        <w:keepLines w:val="0"/>
        <w:widowControl/>
      </w:pPr>
      <w:r>
        <w:rPr>
          <w:rFonts w:ascii="Liberation Sans" w:hAnsi="Liberation Sans" w:eastAsia="Liberation Sans"/>
          <w:color w:val="1C242E"/>
          <w:sz w:val="18"/>
        </w:rPr>
        <w:t xml:space="preserve">The annex prepares, but does not create, the final Phase Analysis, Phase Evidence Report, Layer 0 disposition, accepted Evidence Map, Layer 10 package, final release or Phase 1 handoff. Downstream input specifications are provided under </w:t>
      </w:r>
      <w:r>
        <w:rPr>
          <w:rFonts w:ascii="Liberation Mono" w:hAnsi="Liberation Mono" w:eastAsia="Liberation Mono"/>
          <w:color w:val="2D3746"/>
          <w:sz w:val="17"/>
        </w:rPr>
        <w:t>docs/authorities/protocol_v1_0/downstream_readiness/</w:t>
      </w:r>
      <w:r>
        <w:rPr>
          <w:rFonts w:ascii="Liberation Sans" w:hAnsi="Liberation Sans" w:eastAsia="Liberation Sans"/>
          <w:color w:val="1C242E"/>
          <w:sz w:val="18"/>
        </w:rPr>
        <w:t>.</w:t>
      </w:r>
    </w:p>
    <w:p>
      <w:pPr>
        <w:pStyle w:val="Heading2"/>
        <w:keepNext/>
        <w:widowControl/>
      </w:pPr>
      <w:r>
        <w:rPr>
          <w:rFonts w:ascii="Liberation Sans" w:hAnsi="Liberation Sans" w:eastAsia="Liberation Sans"/>
          <w:color w:val="1C5375"/>
          <w:sz w:val="25"/>
        </w:rPr>
        <w:t>14. Limitations</w:t>
      </w:r>
    </w:p>
    <w:p>
      <w:pPr>
        <w:pStyle w:val="ListNumber"/>
        <w:spacing w:after="30"/>
        <w:widowControl/>
      </w:pPr>
      <w:r>
        <w:rPr>
          <w:rFonts w:ascii="Liberation Sans" w:hAnsi="Liberation Sans" w:eastAsia="Liberation Sans"/>
          <w:color w:val="1C242E"/>
          <w:sz w:val="18"/>
        </w:rPr>
        <w:t xml:space="preserve">Portable cross-version </w:t>
      </w:r>
      <w:r>
        <w:rPr>
          <w:rFonts w:ascii="Liberation Mono" w:hAnsi="Liberation Mono" w:eastAsia="Liberation Mono"/>
          <w:color w:val="2D3746"/>
          <w:sz w:val="16"/>
        </w:rPr>
        <w:t>uv.lock</w:t>
      </w:r>
      <w:r>
        <w:rPr>
          <w:rFonts w:ascii="Liberation Sans" w:hAnsi="Liberation Sans" w:eastAsia="Liberation Sans"/>
          <w:color w:val="1C242E"/>
          <w:sz w:val="18"/>
        </w:rPr>
        <w:t xml:space="preserve"> is incomplete and explicitly fail-closed.</w:t>
      </w:r>
    </w:p>
    <w:p>
      <w:pPr>
        <w:pStyle w:val="ListNumber"/>
        <w:spacing w:after="30"/>
        <w:widowControl/>
      </w:pPr>
      <w:r>
        <w:rPr>
          <w:rFonts w:ascii="Liberation Sans" w:hAnsi="Liberation Sans" w:eastAsia="Liberation Sans"/>
          <w:color w:val="1C242E"/>
          <w:sz w:val="18"/>
        </w:rPr>
        <w:t>Python 3.11 and 3.12 were unavailable locally; Python 3.13.5 passed.</w:t>
      </w:r>
    </w:p>
    <w:p>
      <w:pPr>
        <w:pStyle w:val="ListNumber"/>
        <w:spacing w:after="30"/>
        <w:widowControl/>
      </w:pPr>
      <w:r>
        <w:rPr>
          <w:rFonts w:ascii="Liberation Sans" w:hAnsi="Liberation Sans" w:eastAsia="Liberation Sans"/>
          <w:color w:val="1C242E"/>
          <w:sz w:val="18"/>
        </w:rPr>
        <w:t>Historical conformance is Mode B engineering/retrospective, not prospective Mode C.</w:t>
      </w:r>
    </w:p>
    <w:p>
      <w:pPr>
        <w:pStyle w:val="ListNumber"/>
        <w:spacing w:after="30"/>
        <w:widowControl/>
      </w:pPr>
      <w:r>
        <w:rPr>
          <w:rFonts w:ascii="Liberation Sans" w:hAnsi="Liberation Sans" w:eastAsia="Liberation Sans"/>
          <w:color w:val="1C242E"/>
          <w:sz w:val="18"/>
        </w:rPr>
        <w:t>The annex governs deterministic foundation evidence only; it does not authorize scientific claims.</w:t>
      </w:r>
    </w:p>
    <w:p>
      <w:pPr>
        <w:pStyle w:val="Heading2"/>
        <w:keepNext/>
        <w:widowControl/>
      </w:pPr>
      <w:r>
        <w:rPr>
          <w:rFonts w:ascii="Liberation Sans" w:hAnsi="Liberation Sans" w:eastAsia="Liberation Sans"/>
          <w:color w:val="1C5375"/>
          <w:sz w:val="25"/>
        </w:rPr>
        <w:t>15. Freeze decision</w:t>
      </w:r>
    </w:p>
    <w:p>
      <w:pPr>
        <w:keepLines w:val="0"/>
        <w:widowControl/>
      </w:pPr>
      <w:r>
        <w:rPr>
          <w:rFonts w:ascii="Liberation Mono" w:hAnsi="Liberation Mono" w:eastAsia="Liberation Mono"/>
          <w:color w:val="2D3746"/>
          <w:sz w:val="17"/>
        </w:rPr>
        <w:t>P00_PROTOCOL_V1_MASTER_AND_ANNEX_FROZEN_WITH_NONBLOCKING_LIMITATIONS</w:t>
      </w:r>
      <w:r>
        <w:rPr>
          <w:rFonts w:ascii="Liberation Sans" w:hAnsi="Liberation Sans" w:eastAsia="Liberation Sans"/>
          <w:color w:val="1C242E"/>
          <w:sz w:val="18"/>
        </w:rPr>
        <w:t>.</w:t>
      </w:r>
    </w:p>
    <w:p>
      <w:pPr>
        <w:keepLines w:val="0"/>
        <w:widowControl/>
      </w:pPr>
      <w:r>
        <w:rPr>
          <w:rFonts w:ascii="Liberation Sans" w:hAnsi="Liberation Sans" w:eastAsia="Liberation Sans"/>
          <w:color w:val="1C242E"/>
          <w:sz w:val="18"/>
        </w:rPr>
        <w:t>All freeze-critical P00 fields are resolved. Human and machine IDs match. The remaining limitations do not prevent exact local use of the annex but must be inherited by future execution/analysis records.</w:t>
      </w:r>
    </w:p>
    <w:p>
      <w:pPr>
        <w:pStyle w:val="Heading3"/>
        <w:keepNext/>
        <w:widowControl/>
      </w:pPr>
      <w:r>
        <w:rPr>
          <w:rFonts w:ascii="Liberation Sans" w:hAnsi="Liberation Sans" w:eastAsia="Liberation Sans"/>
          <w:color w:val="1C5375"/>
          <w:sz w:val="21"/>
        </w:rPr>
        <w:t>P00 cumulative consolidation disposition</w:t>
      </w:r>
    </w:p>
    <w:p>
      <w:pPr>
        <w:pStyle w:val="ListBullet"/>
        <w:spacing w:after="30"/>
        <w:widowControl/>
      </w:pPr>
      <w:r>
        <w:rPr>
          <w:rFonts w:ascii="Liberation Sans" w:hAnsi="Liberation Sans" w:eastAsia="Liberation Sans"/>
          <w:color w:val="1C242E"/>
          <w:sz w:val="18"/>
        </w:rPr>
        <w:t xml:space="preserve">P00 scientific/engineering meaning: </w:t>
      </w:r>
      <w:r>
        <w:rPr>
          <w:rFonts w:ascii="Liberation Sans" w:hAnsi="Liberation Sans" w:eastAsia="Liberation Sans"/>
          <w:b/>
          <w:color w:val="1C242E"/>
          <w:sz w:val="18"/>
        </w:rPr>
        <w:t>PRESERVED</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P00 historical Mode-B evidence ceiling: </w:t>
      </w:r>
      <w:r>
        <w:rPr>
          <w:rFonts w:ascii="Liberation Sans" w:hAnsi="Liberation Sans" w:eastAsia="Liberation Sans"/>
          <w:b/>
          <w:color w:val="1C242E"/>
          <w:sz w:val="18"/>
        </w:rPr>
        <w:t>PRESERVED</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P00 empirical ablations: </w:t>
      </w:r>
      <w:r>
        <w:rPr>
          <w:rFonts w:ascii="Liberation Sans" w:hAnsi="Liberation Sans" w:eastAsia="Liberation Sans"/>
          <w:b/>
          <w:color w:val="1C242E"/>
          <w:sz w:val="18"/>
        </w:rPr>
        <w:t>NONE executed</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P00 run matrix: </w:t>
      </w:r>
      <w:r>
        <w:rPr>
          <w:rFonts w:ascii="Liberation Sans" w:hAnsi="Liberation Sans" w:eastAsia="Liberation Sans"/>
          <w:b/>
          <w:color w:val="1C242E"/>
          <w:sz w:val="18"/>
        </w:rPr>
        <w:t>19 cells preserved in Part IV / Appendix B</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P00 analysis contract: </w:t>
      </w:r>
      <w:r>
        <w:rPr>
          <w:rFonts w:ascii="Liberation Sans" w:hAnsi="Liberation Sans" w:eastAsia="Liberation Sans"/>
          <w:b/>
          <w:color w:val="1C242E"/>
          <w:sz w:val="18"/>
        </w:rPr>
        <w:t>6 deterministic engineering analyses preserved in Part V / Appendix C</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Current workflow machinery: </w:t>
      </w:r>
      <w:r>
        <w:rPr>
          <w:rFonts w:ascii="Liberation Sans" w:hAnsi="Liberation Sans" w:eastAsia="Liberation Sans"/>
          <w:b/>
          <w:color w:val="1C242E"/>
          <w:sz w:val="18"/>
        </w:rPr>
        <w:t>Governance V6.1</w:t>
      </w:r>
      <w:r>
        <w:rPr>
          <w:rFonts w:ascii="Liberation Sans" w:hAnsi="Liberation Sans" w:eastAsia="Liberation Sans"/>
          <w:color w:val="1C242E"/>
          <w:sz w:val="18"/>
        </w:rPr>
        <w:t>, not historical Governance V4 timing modes.</w:t>
      </w:r>
    </w:p>
    <w:p>
      <w:pPr>
        <w:pStyle w:val="ListBullet"/>
        <w:spacing w:after="30"/>
        <w:widowControl/>
      </w:pPr>
      <w:r>
        <w:rPr>
          <w:rFonts w:ascii="Liberation Sans" w:hAnsi="Liberation Sans" w:eastAsia="Liberation Sans"/>
          <w:color w:val="1C242E"/>
          <w:sz w:val="18"/>
        </w:rPr>
        <w:t xml:space="preserve">Additional P00 computation: </w:t>
      </w:r>
      <w:r>
        <w:rPr>
          <w:rFonts w:ascii="Liberation Sans" w:hAnsi="Liberation Sans" w:eastAsia="Liberation Sans"/>
          <w:b/>
          <w:color w:val="1C242E"/>
          <w:sz w:val="18"/>
        </w:rPr>
        <w:t>NOT REQUIRED</w:t>
      </w:r>
      <w:r>
        <w:rPr>
          <w:rFonts w:ascii="Liberation Sans" w:hAnsi="Liberation Sans" w:eastAsia="Liberation Sans"/>
          <w:color w:val="1C242E"/>
          <w:sz w:val="18"/>
        </w:rPr>
        <w:t>.</w:t>
      </w:r>
    </w:p>
    <w:p>
      <w:pPr>
        <w:pStyle w:val="Heading1"/>
        <w:pageBreakBefore/>
        <w:keepNext/>
        <w:widowControl/>
      </w:pPr>
      <w:r>
        <w:rPr>
          <w:rFonts w:ascii="Liberation Sans" w:hAnsi="Liberation Sans" w:eastAsia="Liberation Sans"/>
          <w:color w:val="103756"/>
          <w:sz w:val="32"/>
        </w:rPr>
        <w:t>PART III — PHASE 01 PROTOCOL</w:t>
      </w:r>
    </w:p>
    <w:p>
      <w:pPr>
        <w:ind w:left="340" w:right="170"/>
        <w:shd w:fill="F3F7FA"/>
        <w:widowControl/>
      </w:pPr>
      <w:r>
        <w:rPr>
          <w:rFonts w:ascii="Liberation Sans" w:hAnsi="Liberation Sans" w:eastAsia="Liberation Sans"/>
          <w:b/>
          <w:color w:val="2C475C"/>
          <w:sz w:val="18"/>
        </w:rPr>
        <w:t>Predecessor integration note:</w:t>
      </w:r>
      <w:r>
        <w:rPr>
          <w:rFonts w:ascii="Liberation Sans" w:hAnsi="Liberation Sans" w:eastAsia="Liberation Sans"/>
          <w:color w:val="2C475C"/>
          <w:sz w:val="18"/>
        </w:rPr>
        <w:t xml:space="preserve"> The Phase 01 Annex R1 content below is the accepted P01 contract and is internalized here. Its historical </w:t>
      </w:r>
      <w:r>
        <w:rPr>
          <w:rFonts w:ascii="Liberation Mono" w:hAnsi="Liberation Mono" w:eastAsia="Liberation Mono"/>
          <w:color w:val="2D3746"/>
          <w:sz w:val="17"/>
        </w:rPr>
        <w:t>master_protocol_id: IHARQ-PROTOCOL-V1-MASTER-R3</w:t>
      </w:r>
      <w:r>
        <w:rPr>
          <w:rFonts w:ascii="Liberation Sans" w:hAnsi="Liberation Sans" w:eastAsia="Liberation Sans"/>
          <w:color w:val="2C475C"/>
          <w:sz w:val="18"/>
        </w:rPr>
        <w:t xml:space="preserve"> records its creation lineage; the current controlling Protocol identity is this cumulative document.</w:t>
      </w:r>
    </w:p>
    <w:p>
      <w:pPr>
        <w:spacing w:before="100" w:after="100"/>
        <w:pBdr>
          <w:bottom w:val="single" w:sz="5" w:space="1" w:color="B8C4CE"/>
        </w:pBdr>
        <w:widowControl/>
      </w:pPr>
    </w:p>
    <w:p>
      <w:pPr>
        <w:spacing w:before="40" w:after="100"/>
        <w:ind w:left="113" w:right="113"/>
        <w:shd w:fill="F4F6F8"/>
        <w:widowControl/>
      </w:pPr>
      <w:r>
        <w:rPr>
          <w:rFonts w:ascii="Liberation Mono" w:hAnsi="Liberation Mono" w:eastAsia="Liberation Mono"/>
          <w:color w:val="3A424C"/>
          <w:sz w:val="13"/>
        </w:rPr>
        <w:t>title: "IHARQ Protocol v1.0 — Phase 01 Annex: Public Data and Split Protocol"</w:t>
      </w:r>
    </w:p>
    <w:p>
      <w:pPr>
        <w:spacing w:before="40" w:after="100"/>
        <w:ind w:left="113" w:right="113"/>
        <w:shd w:fill="F4F6F8"/>
        <w:widowControl/>
      </w:pPr>
      <w:r>
        <w:rPr>
          <w:rFonts w:ascii="Liberation Mono" w:hAnsi="Liberation Mono" w:eastAsia="Liberation Mono"/>
          <w:color w:val="3A424C"/>
          <w:sz w:val="13"/>
        </w:rPr>
        <w:t>document_id: "IHARQ-PROTOCOL-V1-P01-ANNEX-R1"</w:t>
      </w:r>
    </w:p>
    <w:p>
      <w:pPr>
        <w:keepLines w:val="0"/>
        <w:widowControl/>
      </w:pPr>
      <w:r>
        <w:rPr>
          <w:rFonts w:ascii="Liberation Sans" w:hAnsi="Liberation Sans" w:eastAsia="Liberation Sans"/>
          <w:color w:val="1C242E"/>
          <w:sz w:val="18"/>
        </w:rPr>
        <w:t>version: "1.0-P01-R1" status: "FROZEN_WITH_EXPLICIT_EXECUTION_AMENDMENTS_AND_DOWNSTREAM_REQUIREMENTS" master_protocol_id: "IHARQ-PROTOCOL-V1-MASTER-R3" phase_id: "P01" primary_layer: "L1" scientific_freeze: "P01-L1-OFFICIAL-RUN-FREEZE-R2" config_id: "d03f0a7c869dd95a2a67e5a32edc501d52bfc3851d8e761ef56595d8bd1ff52f" registration_timestamp: "2026-08-07T23:36:00+03:30" execution_status: "ACCEPTED"</w:t>
      </w:r>
    </w:p>
    <w:p>
      <w:pPr>
        <w:spacing w:before="100" w:after="100"/>
        <w:pBdr>
          <w:bottom w:val="single" w:sz="5" w:space="1" w:color="B8C4CE"/>
        </w:pBdr>
        <w:widowControl/>
      </w:pPr>
    </w:p>
    <w:p>
      <w:pPr>
        <w:pStyle w:val="Heading1"/>
        <w:keepNext/>
        <w:widowControl/>
      </w:pPr>
      <w:r>
        <w:rPr>
          <w:rFonts w:ascii="Liberation Sans" w:hAnsi="Liberation Sans" w:eastAsia="Liberation Sans"/>
          <w:color w:val="103756"/>
          <w:sz w:val="32"/>
        </w:rPr>
        <w:t>IHARQ BenchGuard Stretch C</w:t>
      </w:r>
    </w:p>
    <w:p>
      <w:pPr>
        <w:pStyle w:val="Heading1"/>
        <w:keepNext/>
        <w:widowControl/>
      </w:pPr>
      <w:r>
        <w:rPr>
          <w:rFonts w:ascii="Liberation Sans" w:hAnsi="Liberation Sans" w:eastAsia="Liberation Sans"/>
          <w:color w:val="103756"/>
          <w:sz w:val="32"/>
        </w:rPr>
        <w:t>Experiment, Ablation, and Evaluation Protocol v1.0 — Phase 01 Annex</w:t>
      </w:r>
    </w:p>
    <w:p>
      <w:pPr>
        <w:pStyle w:val="Heading2"/>
        <w:keepNext/>
        <w:widowControl/>
      </w:pPr>
      <w:r>
        <w:rPr>
          <w:rFonts w:ascii="Liberation Sans" w:hAnsi="Liberation Sans" w:eastAsia="Liberation Sans"/>
          <w:color w:val="1C5375"/>
          <w:sz w:val="25"/>
        </w:rPr>
        <w:t>6.1 Document control</w:t>
      </w:r>
    </w:p>
    <w:tbl>
      <w:tblPr>
        <w:tblStyle w:val="TableGrid"/>
        <w:tblW w:type="auto" w:w="0"/>
        <w:jc w:val="center"/>
        <w:tblLayout w:type="autofit"/>
        <w:tblLook w:firstColumn="1" w:firstRow="1" w:lastColumn="0" w:lastRow="0" w:noHBand="0" w:noVBand="1" w:val="04A0"/>
      </w:tblPr>
      <w:tblGrid>
        <w:gridCol w:w="7597"/>
        <w:gridCol w:w="7597"/>
      </w:tblGrid>
      <w:tr>
        <w:trPr>
          <w:tblHeader w:val="true"/>
          <w:cantSplit/>
        </w:trPr>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Field</w:t>
            </w:r>
          </w:p>
        </w:tc>
        <w:tc>
          <w:tcPr>
            <w:tcW w:type="dxa" w:w="7597"/>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Frozen/​actual value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annex_​id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IHARQ-​PROTOCOL-​V1-​P01-​ANNEX-​R1</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master_​protocol_​id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IHARQ-​PROTOCOL-​V1-​MASTER-​R3</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phase_​id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P01</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official_​phase_​name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Public Data and Split Protocol</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primary_​implementation_​layer</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L1</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version</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1.0-​P01-​R1</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status</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FROZEN_​WITH_​EXPLICIT_​EXECUTION_​AMENDMENTS_​AND_​DOWNSTREAM_​REQUIREMENTS</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registration/​freeze timestamp</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2026-​08-​07T23:​36:​00+03:​30</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source snapshot</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final P01 execution bundle SHA-​256 09c3bb0442d79ddf​110cf66fc4fe61fe​63e94c7d8ed9f198​f606639b4191f16e</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implementation Build Book</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IHARQ-​IBB-​R10-​P01-​L1-​INDEPENDENT-​AUDIT-​REPAIRED /​ IHARQ-​IBB-​P01-​L1-​ANNEX-​R4</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execution bundle</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IHARQ_​P01_​L1_​Phase_​Execution_​Bundle_​d03f0a7c869d.zip</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config_​id</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d03f0a7c869dd95a​2a67e5a32edc501d​52bfc3851d8e761e​f56595d8bd1ff52f</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executed notebook source SHA-​256</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54b84d9cd29eb57b​b22f45b7b7251e76​e4947863c832528d​ba9c51b96189b023</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 runtime revision</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R49-​MATCHED-​A4-​R2-​COMPLETE</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base notebook manifest ID</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P01-​L1-​KAGGLE-​NOTEBOOK-​R26</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scientific_​freeze</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P01-​L1-​OFFICIAL-​RUN-​FREEZE-​R2</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gate decision</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ACCEPTED; P01-​G01..P01-​G16 PASS; 0 blockers</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evidence status</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SUFFICIENT_​FOR_​PROTOCOL_​AND_​PHASE_​REPORT; DATA/​ENGINEERING FOUNDATION ONLY</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external core pointer</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csthv999z/​iharq-​p01-​l1-​derived-​windows-​d03f0a7c869d-​20260806222242-​68a91473 /​ provider v2 /​ logical rev1 /​ dc21f418e9a1add6​2adb346f627d5d72​9735a5f1ecaa1d77​1f6fa5cfede627e1</w:t>
            </w:r>
          </w:p>
        </w:tc>
      </w:tr>
      <w:tr>
        <w:trPr>
          <w:cantSplit/>
        </w:trPr>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external A4 pointer</w:t>
            </w:r>
          </w:p>
        </w:tc>
        <w:tc>
          <w:tcPr>
            <w:tcW w:type="dxa" w:w="7597"/>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csthv999z/​iharq-​p01-​l1-​a4-​d03f0a7c-​9a7c6108 /​ provider v1 /​ logical family R2 /​ 29124d59907610b1​545e0a2b5d1811a4​d4a2bf1df64cad49​aa880f4721c47305</w:t>
            </w:r>
          </w:p>
        </w:tc>
      </w:tr>
      <w:tr>
        <w:trPr>
          <w:cantSplit/>
        </w:trPr>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supersession status</w:t>
            </w:r>
          </w:p>
        </w:tc>
        <w:tc>
          <w:tcPr>
            <w:tcW w:type="dxa" w:w="7597"/>
            <w:tcMar>
              <w:top w:w="45" w:type="dxa"/>
              <w:start w:w="50" w:type="dxa"/>
              <w:bottom w:w="45" w:type="dxa"/>
              <w:end w:w="50" w:type="dxa"/>
            </w:tcMar>
            <w:vAlign w:val="top"/>
          </w:tcPr>
          <w:p>
            <w:pPr>
              <w:spacing w:after="0"/>
            </w:pPr>
            <w:r>
              <w:rPr>
                <w:rFonts w:ascii="Liberation Sans" w:hAnsi="Liberation Sans" w:eastAsia="Liberation Sans"/>
                <w:color w:val="262E37"/>
                <w:sz w:val="14"/>
              </w:rPr>
              <w:t>First P01 annex; inherits P00 and Master R3; A4 R2 supersedes only the failed proposed A4 R1 alternative profile</w:t>
            </w:r>
          </w:p>
        </w:tc>
      </w:tr>
    </w:tbl>
    <w:p>
      <w:pPr>
        <w:spacing w:after="20"/>
        <w:widowControl/>
      </w:pPr>
    </w:p>
    <w:p>
      <w:pPr>
        <w:pStyle w:val="Heading2"/>
        <w:keepNext/>
        <w:widowControl/>
      </w:pPr>
      <w:r>
        <w:rPr>
          <w:rFonts w:ascii="Liberation Sans" w:hAnsi="Liberation Sans" w:eastAsia="Liberation Sans"/>
          <w:color w:val="1C5375"/>
          <w:sz w:val="25"/>
        </w:rPr>
        <w:t>6.2 Phase declaration and purpose</w:t>
      </w:r>
    </w:p>
    <w:p>
      <w:pPr>
        <w:keepLines w:val="0"/>
        <w:widowControl/>
      </w:pPr>
      <w:r>
        <w:rPr>
          <w:rFonts w:ascii="Liberation Sans" w:hAnsi="Liberation Sans" w:eastAsia="Liberation Sans"/>
          <w:color w:val="1C242E"/>
          <w:sz w:val="18"/>
        </w:rPr>
        <w:t xml:space="preserve">P01 is the governed </w:t>
      </w:r>
      <w:r>
        <w:rPr>
          <w:rFonts w:ascii="Liberation Sans" w:hAnsi="Liberation Sans" w:eastAsia="Liberation Sans"/>
          <w:b/>
          <w:color w:val="1C242E"/>
          <w:sz w:val="18"/>
        </w:rPr>
        <w:t>public-data, source-provenance, labeling, subject-group split, preprocessing, event/window materialization, quality-validation, canonical-record, external-persistence and downstream-readiness phase</w:t>
      </w:r>
      <w:r>
        <w:rPr>
          <w:rFonts w:ascii="Liberation Sans" w:hAnsi="Liberation Sans" w:eastAsia="Liberation Sans"/>
          <w:color w:val="1C242E"/>
          <w:sz w:val="18"/>
        </w:rPr>
        <w:t xml:space="preserve"> for Layer 1. Its claim-bearing ceiling is data/protocol integrity and reproducible downstream readiness. P01 does </w:t>
      </w:r>
      <w:r>
        <w:rPr>
          <w:rFonts w:ascii="Liberation Sans" w:hAnsi="Liberation Sans" w:eastAsia="Liberation Sans"/>
          <w:b/>
          <w:color w:val="1C242E"/>
          <w:sz w:val="18"/>
        </w:rPr>
        <w:t>not</w:t>
      </w:r>
      <w:r>
        <w:rPr>
          <w:rFonts w:ascii="Liberation Sans" w:hAnsi="Liberation Sans" w:eastAsia="Liberation Sans"/>
          <w:color w:val="1C242E"/>
          <w:sz w:val="18"/>
        </w:rPr>
        <w:t xml:space="preserve"> own decoder training, decoder superiority, calibration effectiveness, clinical efficacy, deployment safety, policy benefit, stress robustness or embodiment effectiveness.</w:t>
      </w:r>
    </w:p>
    <w:p>
      <w:pPr>
        <w:pStyle w:val="Heading2"/>
        <w:keepNext/>
        <w:widowControl/>
      </w:pPr>
      <w:r>
        <w:rPr>
          <w:rFonts w:ascii="Liberation Sans" w:hAnsi="Liberation Sans" w:eastAsia="Liberation Sans"/>
          <w:color w:val="1C5375"/>
          <w:sz w:val="25"/>
        </w:rPr>
        <w:t>6.3 Prior-state inheritance from P00</w:t>
      </w:r>
    </w:p>
    <w:p>
      <w:pPr>
        <w:keepLines w:val="0"/>
        <w:widowControl/>
      </w:pPr>
      <w:r>
        <w:rPr>
          <w:rFonts w:ascii="Liberation Sans" w:hAnsi="Liberation Sans" w:eastAsia="Liberation Sans"/>
          <w:color w:val="1C242E"/>
          <w:sz w:val="18"/>
        </w:rPr>
        <w:t>P01 reuses, without rewriting P00 history: the project authority stack; Registry-backed record/schema infrastructure; canonical hashing/canonicalization; lifecycle/lineage rules; validators/fixtures; phase/layer interfaces; global A0-A13 identities; the no-A14 lock; Protocol master inheritance; and Build Book/reproduction infrastructure. P01 extends these surfaces with actual L1 DatasetRecords, LabelMapRecords, SplitRecord, PreprocessingRecord, WindowRecords, quality records, validation reports, readiness artifacts, external Dataset pointers and P01→P02 handoffs.</w:t>
      </w:r>
    </w:p>
    <w:p>
      <w:pPr>
        <w:keepLines w:val="0"/>
        <w:widowControl/>
      </w:pPr>
      <w:r>
        <w:rPr>
          <w:rFonts w:ascii="Liberation Sans" w:hAnsi="Liberation Sans" w:eastAsia="Liberation Sans"/>
          <w:color w:val="1C242E"/>
          <w:sz w:val="18"/>
        </w:rPr>
        <w:t>P00 Annex R2 is copied byte-for-byte into this package and remains associated with Master R2 as its historical frozen context. Master R3 does not rewrite that artifact; it supplies current workflow governance for new/current annexes.</w:t>
      </w:r>
    </w:p>
    <w:p>
      <w:pPr>
        <w:pStyle w:val="Heading2"/>
        <w:keepNext/>
        <w:widowControl/>
      </w:pPr>
      <w:r>
        <w:rPr>
          <w:rFonts w:ascii="Liberation Sans" w:hAnsi="Liberation Sans" w:eastAsia="Liberation Sans"/>
          <w:color w:val="1C5375"/>
          <w:sz w:val="25"/>
        </w:rPr>
        <w:t>6.4 Pre-run Phase 1 freeze</w:t>
      </w:r>
    </w:p>
    <w:p>
      <w:pPr>
        <w:keepLines w:val="0"/>
        <w:widowControl/>
      </w:pPr>
      <w:r>
        <w:rPr>
          <w:rFonts w:ascii="Liberation Sans" w:hAnsi="Liberation Sans" w:eastAsia="Liberation Sans"/>
          <w:color w:val="1C242E"/>
          <w:sz w:val="18"/>
        </w:rPr>
        <w:t xml:space="preserve">The controlling pre-run intent was </w:t>
      </w:r>
      <w:r>
        <w:rPr>
          <w:rFonts w:ascii="Liberation Mono" w:hAnsi="Liberation Mono" w:eastAsia="Liberation Mono"/>
          <w:color w:val="2D3746"/>
          <w:sz w:val="17"/>
        </w:rPr>
        <w:t>P01-L1-OFFICIAL-RUN-FREEZE-R2</w:t>
      </w:r>
      <w:r>
        <w:rPr>
          <w:rFonts w:ascii="Liberation Sans" w:hAnsi="Liberation Sans" w:eastAsia="Liberation Sans"/>
          <w:color w:val="1C242E"/>
          <w:sz w:val="18"/>
        </w:rPr>
        <w:t xml:space="preserve">, under Build Book </w:t>
      </w:r>
      <w:r>
        <w:rPr>
          <w:rFonts w:ascii="Liberation Mono" w:hAnsi="Liberation Mono" w:eastAsia="Liberation Mono"/>
          <w:color w:val="2D3746"/>
          <w:sz w:val="17"/>
        </w:rPr>
        <w:t>IHARQ-IBB-R10-P01-L1-INDEPENDENT-AUDIT-REPAIRED</w:t>
      </w:r>
      <w:r>
        <w:rPr>
          <w:rFonts w:ascii="Liberation Sans" w:hAnsi="Liberation Sans" w:eastAsia="Liberation Sans"/>
          <w:color w:val="1C242E"/>
          <w:sz w:val="18"/>
        </w:rPr>
        <w:t xml:space="preserve"> and Annex </w:t>
      </w:r>
      <w:r>
        <w:rPr>
          <w:rFonts w:ascii="Liberation Mono" w:hAnsi="Liberation Mono" w:eastAsia="Liberation Mono"/>
          <w:color w:val="2D3746"/>
          <w:sz w:val="17"/>
        </w:rPr>
        <w:t>IHARQ-IBB-P01-L1-ANNEX-R4</w:t>
      </w:r>
      <w:r>
        <w:rPr>
          <w:rFonts w:ascii="Liberation Sans" w:hAnsi="Liberation Sans" w:eastAsia="Liberation Sans"/>
          <w:color w:val="1C242E"/>
          <w:sz w:val="18"/>
        </w:rPr>
        <w:t>. It froze:</w:t>
      </w:r>
    </w:p>
    <w:p>
      <w:pPr>
        <w:pStyle w:val="ListBullet"/>
        <w:spacing w:after="30"/>
        <w:widowControl/>
      </w:pPr>
      <w:r>
        <w:rPr>
          <w:rFonts w:ascii="Liberation Sans" w:hAnsi="Liberation Sans" w:eastAsia="Liberation Sans"/>
          <w:color w:val="1C242E"/>
          <w:sz w:val="18"/>
        </w:rPr>
        <w:t>active datasets: PhysioNetMI, BNCI2014_001, Lee2019_MI; inactive screened sources: Cho2017, GuttmannFlury2025_MI;</w:t>
      </w:r>
    </w:p>
    <w:p>
      <w:pPr>
        <w:pStyle w:val="ListBullet"/>
        <w:spacing w:after="30"/>
        <w:widowControl/>
      </w:pPr>
      <w:r>
        <w:rPr>
          <w:rFonts w:ascii="Liberation Sans" w:hAnsi="Liberation Sans" w:eastAsia="Liberation Sans"/>
          <w:color w:val="1C242E"/>
          <w:sz w:val="18"/>
        </w:rPr>
        <w:t>official binary labels: left_hand/right_hand; exclusions: rest/no_action, feet, tongue, motor execution, technical markers and unlabeled online/test events as source-appropriate;</w:t>
      </w:r>
    </w:p>
    <w:p>
      <w:pPr>
        <w:pStyle w:val="ListBullet"/>
        <w:spacing w:after="30"/>
        <w:widowControl/>
      </w:pPr>
      <w:r>
        <w:rPr>
          <w:rFonts w:ascii="Liberation Mono" w:hAnsi="Liberation Mono" w:eastAsia="Liberation Mono"/>
          <w:color w:val="2D3746"/>
          <w:sz w:val="16"/>
        </w:rPr>
        <w:t>P01-L1-PREPROCESS-OFFICIAL-R2</w:t>
      </w:r>
      <w:r>
        <w:rPr>
          <w:rFonts w:ascii="Liberation Sans" w:hAnsi="Liberation Sans" w:eastAsia="Liberation Sans"/>
          <w:color w:val="1C242E"/>
          <w:sz w:val="18"/>
        </w:rPr>
        <w:t>;</w:t>
      </w:r>
    </w:p>
    <w:p>
      <w:pPr>
        <w:pStyle w:val="ListBullet"/>
        <w:spacing w:after="30"/>
        <w:widowControl/>
      </w:pPr>
      <w:r>
        <w:rPr>
          <w:rFonts w:ascii="Liberation Mono" w:hAnsi="Liberation Mono" w:eastAsia="Liberation Mono"/>
          <w:color w:val="2D3746"/>
          <w:sz w:val="16"/>
        </w:rPr>
        <w:t>P01-L1-SPLIT-OFFICIAL-R2</w:t>
      </w:r>
      <w:r>
        <w:rPr>
          <w:rFonts w:ascii="Liberation Sans" w:hAnsi="Liberation Sans" w:eastAsia="Liberation Sans"/>
          <w:color w:val="1C242E"/>
          <w:sz w:val="18"/>
        </w:rPr>
        <w:t>, subject grouping, 60/20/10/10, seed 20260804;</w:t>
      </w:r>
    </w:p>
    <w:p>
      <w:pPr>
        <w:pStyle w:val="ListBullet"/>
        <w:spacing w:after="30"/>
        <w:widowControl/>
      </w:pPr>
      <w:r>
        <w:rPr>
          <w:rFonts w:ascii="Liberation Mono" w:hAnsi="Liberation Mono" w:eastAsia="Liberation Mono"/>
          <w:color w:val="2D3746"/>
          <w:sz w:val="16"/>
        </w:rPr>
        <w:t>P01-L1-LOW-CAL-OFFICIAL-R2</w:t>
      </w:r>
      <w:r>
        <w:rPr>
          <w:rFonts w:ascii="Liberation Sans" w:hAnsi="Liberation Sans" w:eastAsia="Liberation Sans"/>
          <w:color w:val="1C242E"/>
          <w:sz w:val="18"/>
        </w:rPr>
        <w:t>, budgets 1/2/4/8/16/32 per class from calibration only, seed 20260804;</w:t>
      </w:r>
    </w:p>
    <w:p>
      <w:pPr>
        <w:pStyle w:val="ListBullet"/>
        <w:spacing w:after="30"/>
        <w:widowControl/>
      </w:pPr>
      <w:r>
        <w:rPr>
          <w:rFonts w:ascii="Liberation Mono" w:hAnsi="Liberation Mono" w:eastAsia="Liberation Mono"/>
          <w:color w:val="2D3746"/>
          <w:sz w:val="16"/>
        </w:rPr>
        <w:t>P01-L1-WINDOW-OFFICIAL-R2</w:t>
      </w:r>
      <w:r>
        <w:rPr>
          <w:rFonts w:ascii="Liberation Sans" w:hAnsi="Liberation Sans" w:eastAsia="Liberation Sans"/>
          <w:color w:val="1C242E"/>
          <w:sz w:val="18"/>
        </w:rPr>
        <w:t>, one +0.5..+3.5 s window/event at 160 Hz;</w:t>
      </w:r>
    </w:p>
    <w:p>
      <w:pPr>
        <w:pStyle w:val="ListBullet"/>
        <w:spacing w:after="30"/>
        <w:widowControl/>
      </w:pPr>
      <w:r>
        <w:rPr>
          <w:rFonts w:ascii="Liberation Mono" w:hAnsi="Liberation Mono" w:eastAsia="Liberation Mono"/>
          <w:color w:val="2D3746"/>
          <w:sz w:val="16"/>
        </w:rPr>
        <w:t>P01-L1-QUALITY-OFFICIAL-R2</w:t>
      </w:r>
      <w:r>
        <w:rPr>
          <w:rFonts w:ascii="Liberation Sans" w:hAnsi="Liberation Sans" w:eastAsia="Liberation Sans"/>
          <w:color w:val="1C242E"/>
          <w:sz w:val="18"/>
        </w:rPr>
        <w:t>, annotate-not-repair;</w:t>
      </w:r>
    </w:p>
    <w:p>
      <w:pPr>
        <w:pStyle w:val="ListBullet"/>
        <w:spacing w:after="30"/>
        <w:widowControl/>
      </w:pPr>
      <w:r>
        <w:rPr>
          <w:rFonts w:ascii="Liberation Sans" w:hAnsi="Liberation Sans" w:eastAsia="Liberation Sans"/>
          <w:color w:val="1C242E"/>
          <w:sz w:val="18"/>
        </w:rPr>
        <w:t>original Kaggle environment intent, exact package pins, deterministic thread variables, original 60/90 GiB disk policy;</w:t>
      </w:r>
    </w:p>
    <w:p>
      <w:pPr>
        <w:pStyle w:val="ListBullet"/>
        <w:spacing w:after="30"/>
        <w:widowControl/>
      </w:pPr>
      <w:r>
        <w:rPr>
          <w:rFonts w:ascii="Liberation Sans" w:hAnsi="Liberation Sans" w:eastAsia="Liberation Sans"/>
          <w:color w:val="1C242E"/>
          <w:sz w:val="18"/>
        </w:rPr>
        <w:t>P01-G01..P01-G16, dual persistence and P02 handoff expectations.</w:t>
      </w:r>
    </w:p>
    <w:p>
      <w:pPr>
        <w:keepLines w:val="0"/>
        <w:widowControl/>
      </w:pPr>
      <w:r>
        <w:rPr>
          <w:rFonts w:ascii="Liberation Sans" w:hAnsi="Liberation Sans" w:eastAsia="Liberation Sans"/>
          <w:color w:val="1C242E"/>
          <w:sz w:val="18"/>
        </w:rPr>
        <w:t xml:space="preserve">The Build Book itself explicitly stated that the official run was </w:t>
      </w:r>
      <w:r>
        <w:rPr>
          <w:rFonts w:ascii="Liberation Sans" w:hAnsi="Liberation Sans" w:eastAsia="Liberation Sans"/>
          <w:b/>
          <w:color w:val="1C242E"/>
          <w:sz w:val="18"/>
        </w:rPr>
        <w:t>not executed in that package</w:t>
      </w:r>
      <w:r>
        <w:rPr>
          <w:rFonts w:ascii="Liberation Sans" w:hAnsi="Liberation Sans" w:eastAsia="Liberation Sans"/>
          <w:color w:val="1C242E"/>
          <w:sz w:val="18"/>
        </w:rPr>
        <w:t>; therefore actual execution values below are taken from the final execution bundle.</w:t>
      </w:r>
    </w:p>
    <w:p>
      <w:pPr>
        <w:pStyle w:val="Heading2"/>
        <w:keepNext/>
        <w:widowControl/>
      </w:pPr>
      <w:r>
        <w:rPr>
          <w:rFonts w:ascii="Liberation Sans" w:hAnsi="Liberation Sans" w:eastAsia="Liberation Sans"/>
          <w:color w:val="1C5375"/>
          <w:sz w:val="25"/>
        </w:rPr>
        <w:t>6.5 Actual source datasets</w:t>
      </w:r>
    </w:p>
    <w:tbl>
      <w:tblPr>
        <w:tblStyle w:val="TableGrid"/>
        <w:tblW w:type="auto" w:w="0"/>
        <w:jc w:val="center"/>
        <w:tblLayout w:type="autofit"/>
        <w:tblLook w:firstColumn="1" w:firstRow="1" w:lastColumn="0" w:lastRow="0" w:noHBand="0" w:noVBand="1" w:val="04A0"/>
      </w:tblPr>
      <w:tblGrid>
        <w:gridCol w:w="894"/>
        <w:gridCol w:w="894"/>
        <w:gridCol w:w="894"/>
        <w:gridCol w:w="894"/>
        <w:gridCol w:w="894"/>
        <w:gridCol w:w="894"/>
        <w:gridCol w:w="894"/>
        <w:gridCol w:w="894"/>
        <w:gridCol w:w="894"/>
        <w:gridCol w:w="894"/>
        <w:gridCol w:w="894"/>
        <w:gridCol w:w="894"/>
        <w:gridCol w:w="894"/>
        <w:gridCol w:w="894"/>
        <w:gridCol w:w="894"/>
        <w:gridCol w:w="894"/>
        <w:gridCol w:w="894"/>
      </w:tblGrid>
      <w:tr>
        <w:trPr>
          <w:tblHeader w:val="true"/>
          <w:cantSplit/>
        </w:trPr>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Dataset</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Release/​source revision</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Scientific role</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License</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Access</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Observed aggregate SHA-​256</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Subjects</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Sessions</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Runs</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Sampling Hz</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Source event inventory count</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Observed channel-​set width*</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Accepted core-​window role counts</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DatasetRecord</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Semantic hash</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Lifecycle</w:t>
            </w:r>
          </w:p>
        </w:tc>
        <w:tc>
          <w:tcPr>
            <w:tcW w:type="dxa" w:w="894"/>
            <w:shd w:fill="DCE8F1"/>
            <w:tcMar>
              <w:top w:w="55" w:type="dxa"/>
              <w:start w:w="55" w:type="dxa"/>
              <w:bottom w:w="55" w:type="dxa"/>
              <w:end w:w="55" w:type="dxa"/>
            </w:tcMar>
            <w:vAlign w:val="center"/>
          </w:tcPr>
          <w:p>
            <w:pPr>
              <w:jc w:val="left"/>
            </w:pPr>
            <w:r>
              <w:rPr>
                <w:rFonts w:ascii="Liberation Sans" w:hAnsi="Liberation Sans" w:eastAsia="Liberation Sans"/>
                <w:b/>
                <w:color w:val="1E3649"/>
                <w:sz w:val="11"/>
              </w:rPr>
              <w:t>Limitations</w:t>
            </w:r>
          </w:p>
        </w:tc>
      </w:tr>
      <w:tr>
        <w:trPr>
          <w:cantSplit/>
        </w:trPr>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PhysioNetMI</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1.0.0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source/​rest/​provenance anchor</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Open Data Commons Attribution License 1.0 (ODC-​By-​1.0)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MOABB_​1_​5_​0_​OFFICIAL_​PHYSIONET_​DOWNLOAD</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28cd2062983b6236​f9a0e7fdee91fc9d​8d5aad8eee3ef561​cff5828ae89bf2ba</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109</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12, 4, 8</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128.0, 160.0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9509</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65</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T 2949 /​ C 979 /​ V 495 /​ Test 495</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IHARQ-​DATASETRECORD-​20260806-​66309cda68771bef</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66309cda68771bef​9bd7a3aebdac819d​91201cedca79ab11​2ea993fb61f558cf</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VALIDATED</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Run context is mandatory for T1/​T2 semantics; Executed-​movement and baseline runs are excluded from the official binary MI branch; Subject 88 rate exception must be recorded and resampled deterministically; MOABB bulk loading across subject 88 and 160 Hz subjects is prohibited; per-​subject acquisition is mandatory.</w:t>
            </w:r>
          </w:p>
        </w:tc>
      </w:tr>
      <w:tr>
        <w:trPr>
          <w:cantSplit/>
        </w:trPr>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BNCI2014_​001</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001-​2014 provider file set A01T/​A01E through A09T/​A09E</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standard four-​class MI benchmark companion; official P01 binary left/​right branch</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Creative Commons Attribution-​NoDerivatives 4.0 International (CC BY-​ND 4.0)</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MOABB_​1_​5_​0_​OFFICIAL_​BNCI_​DOWNLOAD</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04a5390f8f36eaad​bc0c480ec9377ce1​b99caf0b7ab53bad​9fda12347995bc49</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9</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0train, 1test</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0, 1, 2, 3, 4, 5</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250.0</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5184</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26</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T 1440 /​ C 576 /​ V 288 /​ Test 288</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IHARQ-​DATASETRECORD-​20260806-​42c424800627b6ee</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42c424800627b6ee​0be7f47ad602ba49​cf4c24a632c1fa69​c8c750a4ba77e163</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VALIDATED</w:t>
            </w:r>
          </w:p>
        </w:tc>
        <w:tc>
          <w:tcPr>
            <w:tcW w:type="dxa" w:w="894"/>
            <w:shd w:fill="F7F9FA"/>
            <w:tcMar>
              <w:top w:w="45" w:type="dxa"/>
              <w:start w:w="50" w:type="dxa"/>
              <w:bottom w:w="45" w:type="dxa"/>
              <w:end w:w="50" w:type="dxa"/>
            </w:tcMar>
            <w:vAlign w:val="top"/>
          </w:tcPr>
          <w:p>
            <w:pPr>
              <w:spacing w:after="0"/>
            </w:pPr>
            <w:r>
              <w:rPr>
                <w:rFonts w:ascii="Liberation Sans" w:hAnsi="Liberation Sans" w:eastAsia="Liberation Sans"/>
                <w:color w:val="262E37"/>
                <w:sz w:val="11"/>
              </w:rPr>
              <w:t>Feet and tongue are preserved as excluded source labels in the official binary branch; EOG channels are metadata/​quality channels and not model input; CC BY-​ND restrictions prohibit redistributed derived raw-​signal variants</w:t>
            </w:r>
          </w:p>
        </w:tc>
      </w:tr>
      <w:tr>
        <w:trPr>
          <w:cantSplit/>
        </w:trPr>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Lee2019_​MI</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GigaDB dataset DOI 10.5524/​100542; MOABB 1.5.0 Lee2019_​MI wrapper; labeled offline/​train MI runs only</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maximum-​scope two-​session left/​right MI target companion</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GNU General Public License v3.0 as documented by the maintained MOABB source card; source terms retained in DatasetCard</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MOABB_​1_​5_​0_​OFFICIAL_​GIGADB_​DOWNLOAD</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3a07b2f302da949e​fd418a0712d5a942​7df34dcb8b027ca5​53fae8e67a849f78</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54</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1train</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1000.0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5400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67</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T 3200 /​ C 1100 /​ V 500 /​ Test 600</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IHARQ-​DATASETRECORD-​20260806-​adb91f25a65e588e</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adb91f25a65e588e​ce06884a9598cc92​bd932e91c4babc3c​acb98c82901596f1</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VALIDATED</w:t>
            </w:r>
          </w:p>
        </w:tc>
        <w:tc>
          <w:tcPr>
            <w:tcW w:type="dxa" w:w="894"/>
            <w:tcMar>
              <w:top w:w="45" w:type="dxa"/>
              <w:start w:w="50" w:type="dxa"/>
              <w:bottom w:w="45" w:type="dxa"/>
              <w:end w:w="50" w:type="dxa"/>
            </w:tcMar>
            <w:vAlign w:val="top"/>
          </w:tcPr>
          <w:p>
            <w:pPr>
              <w:spacing w:after="0"/>
            </w:pPr>
            <w:r>
              <w:rPr>
                <w:rFonts w:ascii="Liberation Sans" w:hAnsi="Liberation Sans" w:eastAsia="Liberation Sans"/>
                <w:color w:val="262E37"/>
                <w:sz w:val="11"/>
              </w:rPr>
              <w:t>Online/​test runs are excluded from supervised P01 records; High-​rate source requires deterministic anti-​aliased resampling; Source phase and session must remain in lineage</w:t>
            </w:r>
          </w:p>
        </w:tc>
      </w:tr>
    </w:tbl>
    <w:p>
      <w:pPr>
        <w:spacing w:after="20"/>
        <w:widowControl/>
      </w:pPr>
    </w:p>
    <w:p>
      <w:pPr>
        <w:keepLines w:val="0"/>
        <w:widowControl/>
      </w:pPr>
      <w:r>
        <w:rPr>
          <w:rFonts w:ascii="Liberation Sans" w:hAnsi="Liberation Sans" w:eastAsia="Liberation Sans"/>
          <w:color w:val="1C242E"/>
          <w:sz w:val="18"/>
        </w:rPr>
        <w:t xml:space="preserve">*Channel-set width is the observed source record channel-set string width, including metadata/stim/EOG channels where present; the official signal tensor remains EEG-only under preprocessing. Source </w:t>
      </w:r>
      <w:r>
        <w:rPr>
          <w:rFonts w:ascii="Liberation Mono" w:hAnsi="Liberation Mono" w:eastAsia="Liberation Mono"/>
          <w:color w:val="2D3746"/>
          <w:sz w:val="17"/>
        </w:rPr>
        <w:t>event_count</w:t>
      </w:r>
      <w:r>
        <w:rPr>
          <w:rFonts w:ascii="Liberation Sans" w:hAnsi="Liberation Sans" w:eastAsia="Liberation Sans"/>
          <w:color w:val="1C242E"/>
          <w:sz w:val="18"/>
        </w:rPr>
        <w:t xml:space="preserve"> is the admitted source event inventory and is not identical to the accepted left/right core denominator. Accepted core-window counts are the supervised P01 denominator after labels/exclusions and all validity rules.</w:t>
      </w:r>
    </w:p>
    <w:p>
      <w:pPr>
        <w:pStyle w:val="Heading2"/>
        <w:keepNext/>
        <w:widowControl/>
      </w:pPr>
      <w:r>
        <w:rPr>
          <w:rFonts w:ascii="Liberation Sans" w:hAnsi="Liberation Sans" w:eastAsia="Liberation Sans"/>
          <w:color w:val="1C5375"/>
          <w:sz w:val="25"/>
        </w:rPr>
        <w:t>6.6 Task, labels and exclusions</w:t>
      </w:r>
    </w:p>
    <w:p>
      <w:pPr>
        <w:keepLines w:val="0"/>
        <w:widowControl/>
      </w:pPr>
      <w:r>
        <w:rPr>
          <w:rFonts w:ascii="Liberation Sans" w:hAnsi="Liberation Sans" w:eastAsia="Liberation Sans"/>
          <w:color w:val="1C242E"/>
          <w:sz w:val="18"/>
        </w:rPr>
        <w:t xml:space="preserve">The P01 task is binary left-hand versus right-hand motor imagery. Non-target events are </w:t>
      </w:r>
      <w:r>
        <w:rPr>
          <w:rFonts w:ascii="Liberation Sans" w:hAnsi="Liberation Sans" w:eastAsia="Liberation Sans"/>
          <w:b/>
          <w:color w:val="1C242E"/>
          <w:sz w:val="18"/>
        </w:rPr>
        <w:t>excluded, not relabeled as negative</w:t>
      </w:r>
      <w:r>
        <w:rPr>
          <w:rFonts w:ascii="Liberation Sans" w:hAnsi="Liberation Sans" w:eastAsia="Liberation Sans"/>
          <w:color w:val="1C242E"/>
          <w:sz w:val="18"/>
        </w:rPr>
        <w:t>. Unknown source events fail closed. Dataset-specific mappings are:</w:t>
      </w:r>
    </w:p>
    <w:tbl>
      <w:tblPr>
        <w:tblStyle w:val="TableGrid"/>
        <w:tblW w:type="auto" w:w="0"/>
        <w:jc w:val="center"/>
        <w:tblLayout w:type="autofit"/>
        <w:tblLook w:firstColumn="1" w:firstRow="1" w:lastColumn="0" w:lastRow="0" w:noHBand="0" w:noVBand="1" w:val="04A0"/>
      </w:tblPr>
      <w:tblGrid>
        <w:gridCol w:w="2171"/>
        <w:gridCol w:w="2171"/>
        <w:gridCol w:w="2171"/>
        <w:gridCol w:w="2171"/>
        <w:gridCol w:w="2171"/>
        <w:gridCol w:w="2171"/>
        <w:gridCol w:w="2171"/>
      </w:tblGrid>
      <w:tr>
        <w:trPr>
          <w:tblHeader w:val="true"/>
          <w:cantSplit/>
        </w:trPr>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Dataset</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Mapping</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Explicit exclusions</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Unknown-​event behavior</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LabelMapRecord</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Semantic hash</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Lifecycle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PhysioNetMI</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{"run_​4_​8_​12:​T1":​ "left_​hand", "run_​4_​8_​12:​T2":​ "right_​hand"}</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run_​4_​8_​12:​T0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BLOCK_​SOURCE_​EVENT_​WITH_​UNKNOWN_​LABEL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IHARQ-​LABELMAPRECORD-​20260806-​4379781a3b5f5ea9</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4379781a3b5f5ea9​1f70c560e007de42​d8624b4ee0e6a792​921079fbd069a663</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VALIDATED</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BNCI2014_​001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{"769":​ "left_​hand", "770":​ "right_​hand"}</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1023, 1072, 276, 277, 32766, 768, 771, 772, 783</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BLOCK_​SOURCE_​EVENT_​WITH_​UNKNOWN_​LABEL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IHARQ-​LABELMAPRECORD-​20260806-​587dcfff81307768</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587dcfff81307768​5eaa34b9b204eae5​791be7c5d25f2a50​0ddaff39b0348f84</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VALIDATED</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Lee2019_​MI</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{"left_​hand":​ "left_​hand", "right_​hand":​ "right_​hand"}</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BLOCK_​SOURCE_​EVENT_​WITH_​UNKNOWN_​LABEL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IHARQ-​LABELMAPRECORD-​20260806-​b551cfd20335896c</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b551cfd20335896c​762d508e5950c859​8772b7d4c75bec5d​9ddee8e177bfe105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VALIDATED</w:t>
            </w:r>
          </w:p>
        </w:tc>
      </w:tr>
    </w:tbl>
    <w:p>
      <w:pPr>
        <w:spacing w:after="20"/>
        <w:widowControl/>
      </w:pPr>
    </w:p>
    <w:p>
      <w:pPr>
        <w:keepLines w:val="0"/>
        <w:widowControl/>
      </w:pPr>
      <w:r>
        <w:rPr>
          <w:rFonts w:ascii="Liberation Sans" w:hAnsi="Liberation Sans" w:eastAsia="Liberation Sans"/>
          <w:color w:val="1C242E"/>
          <w:sz w:val="18"/>
        </w:rPr>
        <w:t>Additional source-level exclusions include PhysioNet executed-movement/baseline runs outside MI runs 4/8/12, Lee2019 online/test/unlabeled runs, and BNCI technical/rejected/feet/tongue/ambiguous events. All excluded/unknown behavior remains traceable.</w:t>
      </w:r>
    </w:p>
    <w:p>
      <w:pPr>
        <w:pStyle w:val="Heading2"/>
        <w:keepNext/>
        <w:widowControl/>
      </w:pPr>
      <w:r>
        <w:rPr>
          <w:rFonts w:ascii="Liberation Sans" w:hAnsi="Liberation Sans" w:eastAsia="Liberation Sans"/>
          <w:color w:val="1C5375"/>
          <w:sz w:val="25"/>
        </w:rPr>
        <w:t>6.7 Split protocol and leakage contract</w:t>
      </w:r>
    </w:p>
    <w:p>
      <w:pPr>
        <w:keepLines w:val="0"/>
        <w:widowControl/>
      </w:pPr>
      <w:r>
        <w:rPr>
          <w:rFonts w:ascii="Liberation Sans" w:hAnsi="Liberation Sans" w:eastAsia="Liberation Sans"/>
          <w:color w:val="1C242E"/>
          <w:sz w:val="18"/>
        </w:rPr>
        <w:t xml:space="preserve">The final split is </w:t>
      </w:r>
      <w:r>
        <w:rPr>
          <w:rFonts w:ascii="Liberation Mono" w:hAnsi="Liberation Mono" w:eastAsia="Liberation Mono"/>
          <w:color w:val="2D3746"/>
          <w:sz w:val="17"/>
        </w:rPr>
        <w:t>P01-L1-SPLIT-OFFICIAL-R2</w:t>
      </w:r>
      <w:r>
        <w:rPr>
          <w:rFonts w:ascii="Liberation Sans" w:hAnsi="Liberation Sans" w:eastAsia="Liberation Sans"/>
          <w:color w:val="1C242E"/>
          <w:sz w:val="18"/>
        </w:rPr>
        <w:t xml:space="preserve">, canonical record </w:t>
      </w:r>
      <w:r>
        <w:rPr>
          <w:rFonts w:ascii="Liberation Mono" w:hAnsi="Liberation Mono" w:eastAsia="Liberation Mono"/>
          <w:color w:val="2D3746"/>
          <w:sz w:val="17"/>
        </w:rPr>
        <w:t>IHARQ-SPLITRECORD-20260806-e4e371d332c61e36</w:t>
      </w:r>
      <w:r>
        <w:rPr>
          <w:rFonts w:ascii="Liberation Sans" w:hAnsi="Liberation Sans" w:eastAsia="Liberation Sans"/>
          <w:color w:val="1C242E"/>
          <w:sz w:val="18"/>
        </w:rPr>
        <w:t xml:space="preserve">, semantic hash </w:t>
      </w:r>
      <w:r>
        <w:rPr>
          <w:rFonts w:ascii="Liberation Mono" w:hAnsi="Liberation Mono" w:eastAsia="Liberation Mono"/>
          <w:color w:val="2D3746"/>
          <w:sz w:val="17"/>
        </w:rPr>
        <w:t>e4e371d332c61e36699f07cb6bed6d0820e14b22d5685dc353d89c1de144c148</w:t>
      </w:r>
      <w:r>
        <w:rPr>
          <w:rFonts w:ascii="Liberation Sans" w:hAnsi="Liberation Sans" w:eastAsia="Liberation Sans"/>
          <w:color w:val="1C242E"/>
          <w:sz w:val="18"/>
        </w:rPr>
        <w:t xml:space="preserve">. The grouping unit is </w:t>
      </w:r>
      <w:r>
        <w:rPr>
          <w:rFonts w:ascii="Liberation Mono" w:hAnsi="Liberation Mono" w:eastAsia="Liberation Mono"/>
          <w:color w:val="2D3746"/>
          <w:sz w:val="17"/>
        </w:rPr>
        <w:t>(dataset_id, subject_id)</w:t>
      </w:r>
      <w:r>
        <w:rPr>
          <w:rFonts w:ascii="Liberation Sans" w:hAnsi="Liberation Sans" w:eastAsia="Liberation Sans"/>
          <w:color w:val="1C242E"/>
          <w:sz w:val="18"/>
        </w:rPr>
        <w:t xml:space="preserve">; subjects are atomic; source events/windows cannot cross roles. Ratios are train 0.60, calibration 0.20, validation 0.10, test 0.10 using deterministic SHA-256 ranking, largest remainder/minimum-one allocation and seed </w:t>
      </w:r>
      <w:r>
        <w:rPr>
          <w:rFonts w:ascii="Liberation Sans" w:hAnsi="Liberation Sans" w:eastAsia="Liberation Sans"/>
          <w:b/>
          <w:color w:val="1C242E"/>
          <w:sz w:val="18"/>
        </w:rPr>
        <w:t>20260804</w:t>
      </w:r>
      <w:r>
        <w:rPr>
          <w:rFonts w:ascii="Liberation Sans" w:hAnsi="Liberation Sans" w:eastAsia="Liberation Sans"/>
          <w:color w:val="1C242E"/>
          <w:sz w:val="18"/>
        </w:rPr>
        <w:t>.</w:t>
      </w:r>
    </w:p>
    <w:tbl>
      <w:tblPr>
        <w:tblStyle w:val="TableGrid"/>
        <w:tblW w:type="auto" w:w="0"/>
        <w:jc w:val="center"/>
        <w:tblLayout w:type="autofit"/>
        <w:tblLook w:firstColumn="1" w:firstRow="1" w:lastColumn="0" w:lastRow="0" w:noHBand="0" w:noVBand="1" w:val="04A0"/>
      </w:tblPr>
      <w:tblGrid>
        <w:gridCol w:w="1519"/>
        <w:gridCol w:w="1519"/>
        <w:gridCol w:w="1519"/>
        <w:gridCol w:w="1519"/>
        <w:gridCol w:w="1519"/>
        <w:gridCol w:w="1519"/>
        <w:gridCol w:w="1519"/>
        <w:gridCol w:w="1519"/>
        <w:gridCol w:w="1519"/>
        <w:gridCol w:w="1519"/>
      </w:tblGrid>
      <w:tr>
        <w:trPr>
          <w:tblHeader w:val="true"/>
          <w:cantSplit/>
        </w:trPr>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Dataset</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Train subjects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Calibration subjects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Validation subjects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Test subjects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Train windows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Calibration windows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Validation windows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Test windows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Total windows</w:t>
            </w:r>
          </w:p>
        </w:tc>
      </w:tr>
      <w:tr>
        <w:trPr>
          <w:cantSplit/>
        </w:trPr>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PhysioNetMI</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65</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22</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11</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11</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2949</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979</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495</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495</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4918</w:t>
            </w:r>
          </w:p>
        </w:tc>
      </w:tr>
      <w:tr>
        <w:trPr>
          <w:cantSplit/>
        </w:trPr>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BNCI2014_​001</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5</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1440</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576</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288</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288</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2592</w:t>
            </w:r>
          </w:p>
        </w:tc>
      </w:tr>
      <w:tr>
        <w:trPr>
          <w:cantSplit/>
        </w:trPr>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Lee2019_​MI</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32</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11</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5</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6</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3200</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1100</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500</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600</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5400</w:t>
            </w:r>
          </w:p>
        </w:tc>
      </w:tr>
    </w:tbl>
    <w:p>
      <w:pPr>
        <w:spacing w:after="20"/>
        <w:widowControl/>
      </w:pPr>
    </w:p>
    <w:p>
      <w:pPr>
        <w:keepLines w:val="0"/>
        <w:widowControl/>
      </w:pPr>
      <w:r>
        <w:rPr>
          <w:rFonts w:ascii="Liberation Sans" w:hAnsi="Liberation Sans" w:eastAsia="Liberation Sans"/>
          <w:color w:val="1C242E"/>
          <w:sz w:val="18"/>
        </w:rPr>
        <w:t xml:space="preserve">Global accepted core windows by role: train </w:t>
      </w:r>
      <w:r>
        <w:rPr>
          <w:rFonts w:ascii="Liberation Sans" w:hAnsi="Liberation Sans" w:eastAsia="Liberation Sans"/>
          <w:b/>
          <w:color w:val="1C242E"/>
          <w:sz w:val="18"/>
        </w:rPr>
        <w:t>7589</w:t>
      </w:r>
      <w:r>
        <w:rPr>
          <w:rFonts w:ascii="Liberation Sans" w:hAnsi="Liberation Sans" w:eastAsia="Liberation Sans"/>
          <w:color w:val="1C242E"/>
          <w:sz w:val="18"/>
        </w:rPr>
        <w:t xml:space="preserve">, calibration </w:t>
      </w:r>
      <w:r>
        <w:rPr>
          <w:rFonts w:ascii="Liberation Sans" w:hAnsi="Liberation Sans" w:eastAsia="Liberation Sans"/>
          <w:b/>
          <w:color w:val="1C242E"/>
          <w:sz w:val="18"/>
        </w:rPr>
        <w:t>2655</w:t>
      </w:r>
      <w:r>
        <w:rPr>
          <w:rFonts w:ascii="Liberation Sans" w:hAnsi="Liberation Sans" w:eastAsia="Liberation Sans"/>
          <w:color w:val="1C242E"/>
          <w:sz w:val="18"/>
        </w:rPr>
        <w:t xml:space="preserve">, validation </w:t>
      </w:r>
      <w:r>
        <w:rPr>
          <w:rFonts w:ascii="Liberation Sans" w:hAnsi="Liberation Sans" w:eastAsia="Liberation Sans"/>
          <w:b/>
          <w:color w:val="1C242E"/>
          <w:sz w:val="18"/>
        </w:rPr>
        <w:t>1283</w:t>
      </w:r>
      <w:r>
        <w:rPr>
          <w:rFonts w:ascii="Liberation Sans" w:hAnsi="Liberation Sans" w:eastAsia="Liberation Sans"/>
          <w:color w:val="1C242E"/>
          <w:sz w:val="18"/>
        </w:rPr>
        <w:t xml:space="preserve">, test </w:t>
      </w:r>
      <w:r>
        <w:rPr>
          <w:rFonts w:ascii="Liberation Sans" w:hAnsi="Liberation Sans" w:eastAsia="Liberation Sans"/>
          <w:b/>
          <w:color w:val="1C242E"/>
          <w:sz w:val="18"/>
        </w:rPr>
        <w:t>1383</w:t>
      </w:r>
      <w:r>
        <w:rPr>
          <w:rFonts w:ascii="Liberation Sans" w:hAnsi="Liberation Sans" w:eastAsia="Liberation Sans"/>
          <w:color w:val="1C242E"/>
          <w:sz w:val="18"/>
        </w:rPr>
        <w:t xml:space="preserve">. Leakage audit status: </w:t>
      </w:r>
      <w:r>
        <w:rPr>
          <w:rFonts w:ascii="Liberation Sans" w:hAnsi="Liberation Sans" w:eastAsia="Liberation Sans"/>
          <w:b/>
          <w:color w:val="1C242E"/>
          <w:sz w:val="18"/>
        </w:rPr>
        <w:t>PASS</w:t>
      </w:r>
      <w:r>
        <w:rPr>
          <w:rFonts w:ascii="Liberation Sans" w:hAnsi="Liberation Sans" w:eastAsia="Liberation Sans"/>
          <w:color w:val="1C242E"/>
          <w:sz w:val="18"/>
        </w:rPr>
        <w:t xml:space="preserve"> for GROUP_DISJOINTNESS, DUPLICATE_SAMPLE, OVERLAP_GROUP, FIT_SCOPE, BUDGET_TEST_CONTAMINATION. Subject-role disjointness: </w:t>
      </w:r>
      <w:r>
        <w:rPr>
          <w:rFonts w:ascii="Liberation Sans" w:hAnsi="Liberation Sans" w:eastAsia="Liberation Sans"/>
          <w:b/>
          <w:color w:val="1C242E"/>
          <w:sz w:val="18"/>
        </w:rPr>
        <w:t>PASS</w:t>
      </w:r>
      <w:r>
        <w:rPr>
          <w:rFonts w:ascii="Liberation Sans" w:hAnsi="Liberation Sans" w:eastAsia="Liberation Sans"/>
          <w:color w:val="1C242E"/>
          <w:sz w:val="18"/>
        </w:rPr>
        <w:t>, with no intersections and no missing roles.</w:t>
      </w:r>
    </w:p>
    <w:p>
      <w:pPr>
        <w:keepLines w:val="0"/>
        <w:widowControl/>
      </w:pPr>
      <w:r>
        <w:rPr>
          <w:rFonts w:ascii="Liberation Sans" w:hAnsi="Liberation Sans" w:eastAsia="Liberation Sans"/>
          <w:color w:val="1C242E"/>
          <w:sz w:val="18"/>
        </w:rPr>
        <w:t>Fit/visibility rules: preprocessing has no learned fit requirement; future model fitting may use train; low-calibration subsets may use calibration only; validation is reserved for governed selection/checking as defined by downstream annexes; test is never visible to training, calibration, threshold selection or decision-time tuning.</w:t>
      </w:r>
    </w:p>
    <w:p>
      <w:pPr>
        <w:pStyle w:val="Heading2"/>
        <w:keepNext/>
        <w:widowControl/>
      </w:pPr>
      <w:r>
        <w:rPr>
          <w:rFonts w:ascii="Liberation Sans" w:hAnsi="Liberation Sans" w:eastAsia="Liberation Sans"/>
          <w:color w:val="1C5375"/>
          <w:sz w:val="25"/>
        </w:rPr>
        <w:t>6.8 Low-calibration budget contract</w:t>
      </w:r>
    </w:p>
    <w:p>
      <w:pPr>
        <w:keepLines w:val="0"/>
        <w:widowControl/>
      </w:pPr>
      <w:r>
        <w:rPr>
          <w:rFonts w:ascii="Liberation Sans" w:hAnsi="Liberation Sans" w:eastAsia="Liberation Sans"/>
          <w:color w:val="1C242E"/>
          <w:sz w:val="18"/>
        </w:rPr>
        <w:t xml:space="preserve">Registered budgets are </w:t>
      </w:r>
      <w:r>
        <w:rPr>
          <w:rFonts w:ascii="Liberation Sans" w:hAnsi="Liberation Sans" w:eastAsia="Liberation Sans"/>
          <w:b/>
          <w:color w:val="1C242E"/>
          <w:sz w:val="18"/>
        </w:rPr>
        <w:t>1, 2, 4, 8, 16, 32 source events per class</w:t>
      </w:r>
      <w:r>
        <w:rPr>
          <w:rFonts w:ascii="Liberation Sans" w:hAnsi="Liberation Sans" w:eastAsia="Liberation Sans"/>
          <w:color w:val="1C242E"/>
          <w:sz w:val="18"/>
        </w:rPr>
        <w:t xml:space="preserve">, calibration role only, seed </w:t>
      </w:r>
      <w:r>
        <w:rPr>
          <w:rFonts w:ascii="Liberation Sans" w:hAnsi="Liberation Sans" w:eastAsia="Liberation Sans"/>
          <w:b/>
          <w:color w:val="1C242E"/>
          <w:sz w:val="18"/>
        </w:rPr>
        <w:t>20260804</w:t>
      </w:r>
      <w:r>
        <w:rPr>
          <w:rFonts w:ascii="Liberation Sans" w:hAnsi="Liberation Sans" w:eastAsia="Liberation Sans"/>
          <w:color w:val="1C242E"/>
          <w:sz w:val="18"/>
        </w:rPr>
        <w:t xml:space="preserve">, nested deterministic SHA-256-ranked prefixes, exact class balance where feasible, and no test visibility. These are </w:t>
      </w:r>
      <w:r>
        <w:rPr>
          <w:rFonts w:ascii="Liberation Sans" w:hAnsi="Liberation Sans" w:eastAsia="Liberation Sans"/>
          <w:b/>
          <w:color w:val="1C242E"/>
          <w:sz w:val="18"/>
        </w:rPr>
        <w:t>infrastructure identities for future downstream evaluation</w:t>
      </w:r>
      <w:r>
        <w:rPr>
          <w:rFonts w:ascii="Liberation Sans" w:hAnsi="Liberation Sans" w:eastAsia="Liberation Sans"/>
          <w:color w:val="1C242E"/>
          <w:sz w:val="18"/>
        </w:rPr>
        <w:t>, not evidence that calibration experiments were executed in P01.</w:t>
      </w:r>
    </w:p>
    <w:p>
      <w:pPr>
        <w:pStyle w:val="Heading2"/>
        <w:keepNext/>
        <w:widowControl/>
      </w:pPr>
      <w:r>
        <w:rPr>
          <w:rFonts w:ascii="Liberation Sans" w:hAnsi="Liberation Sans" w:eastAsia="Liberation Sans"/>
          <w:color w:val="1C5375"/>
          <w:sz w:val="25"/>
        </w:rPr>
        <w:t>6.9 Preprocessing contract</w:t>
      </w:r>
    </w:p>
    <w:p>
      <w:pPr>
        <w:keepLines w:val="0"/>
        <w:widowControl/>
      </w:pPr>
      <w:r>
        <w:rPr>
          <w:rFonts w:ascii="Liberation Sans" w:hAnsi="Liberation Sans" w:eastAsia="Liberation Sans"/>
          <w:color w:val="1C242E"/>
          <w:sz w:val="18"/>
        </w:rPr>
        <w:t xml:space="preserve">Canonical PreprocessingRecord: </w:t>
      </w:r>
      <w:r>
        <w:rPr>
          <w:rFonts w:ascii="Liberation Mono" w:hAnsi="Liberation Mono" w:eastAsia="Liberation Mono"/>
          <w:color w:val="2D3746"/>
          <w:sz w:val="17"/>
        </w:rPr>
        <w:t>IHARQ-PREPROCESSINGRECORD-20260806-a11b59eeb3861a08</w:t>
      </w:r>
      <w:r>
        <w:rPr>
          <w:rFonts w:ascii="Liberation Sans" w:hAnsi="Liberation Sans" w:eastAsia="Liberation Sans"/>
          <w:color w:val="1C242E"/>
          <w:sz w:val="18"/>
        </w:rPr>
        <w:t xml:space="preserve">; semantic hash: </w:t>
      </w:r>
      <w:r>
        <w:rPr>
          <w:rFonts w:ascii="Liberation Mono" w:hAnsi="Liberation Mono" w:eastAsia="Liberation Mono"/>
          <w:color w:val="2D3746"/>
          <w:sz w:val="17"/>
        </w:rPr>
        <w:t>a11b59eeb3861a0801cd0540702dca2f0e96b9a55fe8d50d078ea2b3a48acb8c</w:t>
      </w:r>
      <w:r>
        <w:rPr>
          <w:rFonts w:ascii="Liberation Sans" w:hAnsi="Liberation Sans" w:eastAsia="Liberation Sans"/>
          <w:color w:val="1C242E"/>
          <w:sz w:val="18"/>
        </w:rPr>
        <w:t>. The accepted sequence is:</w:t>
      </w:r>
    </w:p>
    <w:p>
      <w:pPr>
        <w:pStyle w:val="ListNumber"/>
        <w:spacing w:after="30"/>
        <w:widowControl/>
      </w:pPr>
      <w:r>
        <w:rPr>
          <w:rFonts w:ascii="Liberation Sans" w:hAnsi="Liberation Sans" w:eastAsia="Liberation Sans"/>
          <w:color w:val="1C242E"/>
          <w:sz w:val="18"/>
        </w:rPr>
        <w:t>validate/normalize signal units to volts;</w:t>
      </w:r>
    </w:p>
    <w:p>
      <w:pPr>
        <w:pStyle w:val="ListNumber"/>
        <w:spacing w:after="30"/>
        <w:widowControl/>
      </w:pPr>
      <w:r>
        <w:rPr>
          <w:rFonts w:ascii="Liberation Sans" w:hAnsi="Liberation Sans" w:eastAsia="Liberation Sans"/>
          <w:color w:val="1C242E"/>
          <w:sz w:val="18"/>
        </w:rPr>
        <w:t>capture original source event indices/onsets before channel dropping/resampling;</w:t>
      </w:r>
    </w:p>
    <w:p>
      <w:pPr>
        <w:pStyle w:val="ListNumber"/>
        <w:spacing w:after="30"/>
        <w:widowControl/>
      </w:pPr>
      <w:r>
        <w:rPr>
          <w:rFonts w:ascii="Liberation Sans" w:hAnsi="Liberation Sans" w:eastAsia="Liberation Sans"/>
          <w:color w:val="1C242E"/>
          <w:sz w:val="18"/>
        </w:rPr>
        <w:t>select EEG signal channels and preserve deterministic ordering;</w:t>
      </w:r>
    </w:p>
    <w:p>
      <w:pPr>
        <w:pStyle w:val="ListNumber"/>
        <w:spacing w:after="30"/>
        <w:widowControl/>
      </w:pPr>
      <w:r>
        <w:rPr>
          <w:rFonts w:ascii="Liberation Sans" w:hAnsi="Liberation Sans" w:eastAsia="Liberation Sans"/>
          <w:color w:val="1C242E"/>
          <w:sz w:val="18"/>
        </w:rPr>
        <w:t>demean the continuous run;</w:t>
      </w:r>
    </w:p>
    <w:p>
      <w:pPr>
        <w:pStyle w:val="ListNumber"/>
        <w:spacing w:after="30"/>
        <w:widowControl/>
      </w:pPr>
      <w:r>
        <w:rPr>
          <w:rFonts w:ascii="Liberation Sans" w:hAnsi="Liberation Sans" w:eastAsia="Liberation Sans"/>
          <w:color w:val="1C242E"/>
          <w:sz w:val="18"/>
        </w:rPr>
        <w:t>apply average reference;</w:t>
      </w:r>
    </w:p>
    <w:p>
      <w:pPr>
        <w:pStyle w:val="ListNumber"/>
        <w:spacing w:after="30"/>
        <w:widowControl/>
      </w:pPr>
      <w:r>
        <w:rPr>
          <w:rFonts w:ascii="Liberation Sans" w:hAnsi="Liberation Sans" w:eastAsia="Liberation Sans"/>
          <w:color w:val="1C242E"/>
          <w:sz w:val="18"/>
        </w:rPr>
        <w:t xml:space="preserve">jointly resample signal and event samples to </w:t>
      </w:r>
      <w:r>
        <w:rPr>
          <w:rFonts w:ascii="Liberation Sans" w:hAnsi="Liberation Sans" w:eastAsia="Liberation Sans"/>
          <w:b/>
          <w:color w:val="1C242E"/>
          <w:sz w:val="18"/>
        </w:rPr>
        <w:t>160 Hz</w:t>
      </w:r>
      <w:r>
        <w:rPr>
          <w:rFonts w:ascii="Liberation Sans" w:hAnsi="Liberation Sans" w:eastAsia="Liberation Sans"/>
          <w:color w:val="1C242E"/>
          <w:sz w:val="18"/>
        </w:rPr>
        <w:t xml:space="preserve"> with </w:t>
      </w:r>
      <w:r>
        <w:rPr>
          <w:rFonts w:ascii="Liberation Mono" w:hAnsi="Liberation Mono" w:eastAsia="Liberation Mono"/>
          <w:color w:val="2D3746"/>
          <w:sz w:val="16"/>
        </w:rPr>
        <w:t>mne.io.Raw.resample</w:t>
      </w:r>
      <w:r>
        <w:rPr>
          <w:rFonts w:ascii="Liberation Sans" w:hAnsi="Liberation Sans" w:eastAsia="Liberation Sans"/>
          <w:color w:val="1C242E"/>
          <w:sz w:val="18"/>
        </w:rPr>
        <w:t xml:space="preserve">, polyphase method, Kaiser beta </w:t>
      </w:r>
      <w:r>
        <w:rPr>
          <w:rFonts w:ascii="Liberation Sans" w:hAnsi="Liberation Sans" w:eastAsia="Liberation Sans"/>
          <w:b/>
          <w:color w:val="1C242E"/>
          <w:sz w:val="18"/>
        </w:rPr>
        <w:t>5.0</w:t>
      </w:r>
      <w:r>
        <w:rPr>
          <w:rFonts w:ascii="Liberation Sans" w:hAnsi="Liberation Sans" w:eastAsia="Liberation Sans"/>
          <w:color w:val="1C242E"/>
          <w:sz w:val="18"/>
        </w:rPr>
        <w:t xml:space="preserve">, reflect padding, </w:t>
      </w:r>
      <w:r>
        <w:rPr>
          <w:rFonts w:ascii="Liberation Mono" w:hAnsi="Liberation Mono" w:eastAsia="Liberation Mono"/>
          <w:color w:val="2D3746"/>
          <w:sz w:val="16"/>
        </w:rPr>
        <w:t>n_jobs=1</w:t>
      </w:r>
      <w:r>
        <w:rPr>
          <w:rFonts w:ascii="Liberation Sans" w:hAnsi="Liberation Sans" w:eastAsia="Liberation Sans"/>
          <w:color w:val="1C242E"/>
          <w:sz w:val="18"/>
        </w:rPr>
        <w:t>, and use the returned jointly resampled event array (independent float-time rounding prohibited);</w:t>
      </w:r>
    </w:p>
    <w:p>
      <w:pPr>
        <w:pStyle w:val="ListNumber"/>
        <w:spacing w:after="30"/>
        <w:widowControl/>
      </w:pPr>
      <w:r>
        <w:rPr>
          <w:rFonts w:ascii="Liberation Sans" w:hAnsi="Liberation Sans" w:eastAsia="Liberation Sans"/>
          <w:color w:val="1C242E"/>
          <w:sz w:val="18"/>
        </w:rPr>
        <w:t xml:space="preserve">apply 8–32 Hz fourth-order Butterworth SOS zero-phase filtering with </w:t>
      </w:r>
      <w:r>
        <w:rPr>
          <w:rFonts w:ascii="Liberation Mono" w:hAnsi="Liberation Mono" w:eastAsia="Liberation Mono"/>
          <w:color w:val="2D3746"/>
          <w:sz w:val="16"/>
        </w:rPr>
        <w:t>scipy.signal.sosfiltfilt</w:t>
      </w:r>
      <w:r>
        <w:rPr>
          <w:rFonts w:ascii="Liberation Sans" w:hAnsi="Liberation Sans" w:eastAsia="Liberation Sans"/>
          <w:color w:val="1C242E"/>
          <w:sz w:val="18"/>
        </w:rPr>
        <w:t xml:space="preserve">, odd padding, exact padlen </w:t>
      </w:r>
      <w:r>
        <w:rPr>
          <w:rFonts w:ascii="Liberation Sans" w:hAnsi="Liberation Sans" w:eastAsia="Liberation Sans"/>
          <w:b/>
          <w:color w:val="1C242E"/>
          <w:sz w:val="18"/>
        </w:rPr>
        <w:t>27</w:t>
      </w:r>
      <w:r>
        <w:rPr>
          <w:rFonts w:ascii="Liberation Sans" w:hAnsi="Liberation Sans" w:eastAsia="Liberation Sans"/>
          <w:color w:val="1C242E"/>
          <w:sz w:val="18"/>
        </w:rPr>
        <w:t xml:space="preserve">, minimum input samples </w:t>
      </w:r>
      <w:r>
        <w:rPr>
          <w:rFonts w:ascii="Liberation Sans" w:hAnsi="Liberation Sans" w:eastAsia="Liberation Sans"/>
          <w:b/>
          <w:color w:val="1C242E"/>
          <w:sz w:val="18"/>
        </w:rPr>
        <w:t>29</w:t>
      </w:r>
      <w:r>
        <w:rPr>
          <w:rFonts w:ascii="Liberation Sans" w:hAnsi="Liberation Sans" w:eastAsia="Liberation Sans"/>
          <w:color w:val="1C242E"/>
          <w:sz w:val="18"/>
        </w:rPr>
        <w:t>, effective forward/backward order 8;</w:t>
      </w:r>
    </w:p>
    <w:p>
      <w:pPr>
        <w:pStyle w:val="ListNumber"/>
        <w:spacing w:after="30"/>
        <w:widowControl/>
      </w:pPr>
      <w:r>
        <w:rPr>
          <w:rFonts w:ascii="Liberation Sans" w:hAnsi="Liberation Sans" w:eastAsia="Liberation Sans"/>
          <w:color w:val="1C242E"/>
          <w:sz w:val="18"/>
        </w:rPr>
        <w:t xml:space="preserve">cast signal output to </w:t>
      </w:r>
      <w:r>
        <w:rPr>
          <w:rFonts w:ascii="Liberation Sans" w:hAnsi="Liberation Sans" w:eastAsia="Liberation Sans"/>
          <w:b/>
          <w:color w:val="1C242E"/>
          <w:sz w:val="18"/>
        </w:rPr>
        <w:t>float32</w:t>
      </w:r>
      <w:r>
        <w:rPr>
          <w:rFonts w:ascii="Liberation Sans" w:hAnsi="Liberation Sans" w:eastAsia="Liberation Sans"/>
          <w:color w:val="1C242E"/>
          <w:sz w:val="18"/>
        </w:rPr>
        <w:t>.</w:t>
      </w:r>
    </w:p>
    <w:p>
      <w:pPr>
        <w:keepLines w:val="0"/>
        <w:widowControl/>
      </w:pPr>
      <w:r>
        <w:rPr>
          <w:rFonts w:ascii="Liberation Sans" w:hAnsi="Liberation Sans" w:eastAsia="Liberation Sans"/>
          <w:color w:val="1C242E"/>
          <w:sz w:val="18"/>
        </w:rPr>
        <w:t xml:space="preserve">Fit scope is </w:t>
      </w:r>
      <w:r>
        <w:rPr>
          <w:rFonts w:ascii="Liberation Mono" w:hAnsi="Liberation Mono" w:eastAsia="Liberation Mono"/>
          <w:color w:val="2D3746"/>
          <w:sz w:val="17"/>
        </w:rPr>
        <w:t>NOT_REQUIRED_FOR_OFFICIAL_LAYER1_PROFILE</w:t>
      </w:r>
      <w:r>
        <w:rPr>
          <w:rFonts w:ascii="Liberation Sans" w:hAnsi="Liberation Sans" w:eastAsia="Liberation Sans"/>
          <w:color w:val="1C242E"/>
          <w:sz w:val="18"/>
        </w:rPr>
        <w:t>; the generated fit-state artifact is a deterministic infrastructure/provenance surface, not held-out learned normalization. Any run violating units, event lineage, required filter length, shape or nonfinite rules fails/invalidates according to the quality/validation contracts.</w:t>
      </w:r>
    </w:p>
    <w:p>
      <w:pPr>
        <w:pStyle w:val="Heading2"/>
        <w:keepNext/>
        <w:widowControl/>
      </w:pPr>
      <w:r>
        <w:rPr>
          <w:rFonts w:ascii="Liberation Sans" w:hAnsi="Liberation Sans" w:eastAsia="Liberation Sans"/>
          <w:color w:val="1C5375"/>
          <w:sz w:val="25"/>
        </w:rPr>
        <w:t>6.10 Official core-window contract</w:t>
      </w:r>
    </w:p>
    <w:p>
      <w:pPr>
        <w:keepLines w:val="0"/>
        <w:widowControl/>
      </w:pPr>
      <w:r>
        <w:rPr>
          <w:rFonts w:ascii="Liberation Sans" w:hAnsi="Liberation Sans" w:eastAsia="Liberation Sans"/>
          <w:color w:val="1C242E"/>
          <w:sz w:val="18"/>
        </w:rPr>
        <w:t xml:space="preserve">The official core profile remains </w:t>
      </w:r>
      <w:r>
        <w:rPr>
          <w:rFonts w:ascii="Liberation Mono" w:hAnsi="Liberation Mono" w:eastAsia="Liberation Mono"/>
          <w:color w:val="2D3746"/>
          <w:sz w:val="17"/>
        </w:rPr>
        <w:t>P01-L1-WINDOW-OFFICIAL-R2</w:t>
      </w:r>
      <w:r>
        <w:rPr>
          <w:rFonts w:ascii="Liberation Sans" w:hAnsi="Liberation Sans" w:eastAsia="Liberation Sans"/>
          <w:color w:val="1C242E"/>
          <w:sz w:val="18"/>
        </w:rPr>
        <w:t xml:space="preserve">: MI cue onset +0.5 s to +3.5 s, 3.0 s duration, 160 Hz, start offset 80 samples, duration/stride 480 samples, exactly one official window per included source event, out-of-bounds </w:t>
      </w:r>
      <w:r>
        <w:rPr>
          <w:rFonts w:ascii="Liberation Sans" w:hAnsi="Liberation Sans" w:eastAsia="Liberation Sans"/>
          <w:b/>
          <w:color w:val="1C242E"/>
          <w:sz w:val="18"/>
        </w:rPr>
        <w:t>REJECT</w:t>
      </w:r>
      <w:r>
        <w:rPr>
          <w:rFonts w:ascii="Liberation Sans" w:hAnsi="Liberation Sans" w:eastAsia="Liberation Sans"/>
          <w:color w:val="1C242E"/>
          <w:sz w:val="18"/>
        </w:rPr>
        <w:t xml:space="preserve">, clipping </w:t>
      </w:r>
      <w:r>
        <w:rPr>
          <w:rFonts w:ascii="Liberation Sans" w:hAnsi="Liberation Sans" w:eastAsia="Liberation Sans"/>
          <w:b/>
          <w:color w:val="1C242E"/>
          <w:sz w:val="18"/>
        </w:rPr>
        <w:t>PROHIBITED</w:t>
      </w:r>
      <w:r>
        <w:rPr>
          <w:rFonts w:ascii="Liberation Sans" w:hAnsi="Liberation Sans" w:eastAsia="Liberation Sans"/>
          <w:color w:val="1C242E"/>
          <w:sz w:val="18"/>
        </w:rPr>
        <w:t xml:space="preserve">, parent-event overlap-group identity retained. Actual closure: </w:t>
      </w:r>
      <w:r>
        <w:rPr>
          <w:rFonts w:ascii="Liberation Sans" w:hAnsi="Liberation Sans" w:eastAsia="Liberation Sans"/>
          <w:b/>
          <w:color w:val="1C242E"/>
          <w:sz w:val="18"/>
        </w:rPr>
        <w:t>12,910 core windows / 12,910 accepted parent events, 0 invalid windows</w:t>
      </w:r>
      <w:r>
        <w:rPr>
          <w:rFonts w:ascii="Liberation Sans" w:hAnsi="Liberation Sans" w:eastAsia="Liberation Sans"/>
          <w:color w:val="1C242E"/>
          <w:sz w:val="18"/>
        </w:rPr>
        <w:t>. Signal dtype is float32.</w:t>
      </w:r>
    </w:p>
    <w:p>
      <w:pPr>
        <w:keepLines w:val="0"/>
        <w:widowControl/>
      </w:pPr>
      <w:r>
        <w:rPr>
          <w:rFonts w:ascii="Liberation Sans" w:hAnsi="Liberation Sans" w:eastAsia="Liberation Sans"/>
          <w:color w:val="1C242E"/>
          <w:sz w:val="18"/>
        </w:rPr>
        <w:t xml:space="preserve">The core profile was </w:t>
      </w:r>
      <w:r>
        <w:rPr>
          <w:rFonts w:ascii="Liberation Sans" w:hAnsi="Liberation Sans" w:eastAsia="Liberation Sans"/>
          <w:b/>
          <w:color w:val="1C242E"/>
          <w:sz w:val="18"/>
        </w:rPr>
        <w:t>not changed</w:t>
      </w:r>
      <w:r>
        <w:rPr>
          <w:rFonts w:ascii="Liberation Sans" w:hAnsi="Liberation Sans" w:eastAsia="Liberation Sans"/>
          <w:color w:val="1C242E"/>
          <w:sz w:val="18"/>
        </w:rPr>
        <w:t xml:space="preserve"> by the A4 repairs.</w:t>
      </w:r>
    </w:p>
    <w:p>
      <w:pPr>
        <w:pStyle w:val="Heading2"/>
        <w:keepNext/>
        <w:widowControl/>
      </w:pPr>
      <w:r>
        <w:rPr>
          <w:rFonts w:ascii="Liberation Sans" w:hAnsi="Liberation Sans" w:eastAsia="Liberation Sans"/>
          <w:color w:val="1C5375"/>
          <w:sz w:val="25"/>
        </w:rPr>
        <w:t>6.11 Core numerical Dataset persistence</w:t>
      </w:r>
    </w:p>
    <w:p>
      <w:pPr>
        <w:keepLines w:val="0"/>
        <w:widowControl/>
      </w:pPr>
      <w:r>
        <w:rPr>
          <w:rFonts w:ascii="Liberation Sans" w:hAnsi="Liberation Sans" w:eastAsia="Liberation Sans"/>
          <w:color w:val="1C242E"/>
          <w:sz w:val="18"/>
        </w:rPr>
        <w:t>P01 uses dual persistence: compact governed records/manifests/pointers remain in the project bundle, while large lossless numerical tensors remain in a private Kaggle Dataset.</w:t>
      </w:r>
    </w:p>
    <w:p>
      <w:pPr>
        <w:pStyle w:val="ListBullet"/>
        <w:spacing w:after="30"/>
        <w:widowControl/>
      </w:pPr>
      <w:r>
        <w:rPr>
          <w:rFonts w:ascii="Liberation Sans" w:hAnsi="Liberation Sans" w:eastAsia="Liberation Sans"/>
          <w:color w:val="1C242E"/>
          <w:sz w:val="18"/>
        </w:rPr>
        <w:t xml:space="preserve">artifact ID: </w:t>
      </w:r>
      <w:r>
        <w:rPr>
          <w:rFonts w:ascii="Liberation Mono" w:hAnsi="Liberation Mono" w:eastAsia="Liberation Mono"/>
          <w:color w:val="2D3746"/>
          <w:sz w:val="16"/>
        </w:rPr>
        <w:t>P01-L1-DERIVED-WINDOWS-d03f0a7c869dd95a-20260806222242-68a91473</w:t>
      </w:r>
    </w:p>
    <w:p>
      <w:pPr>
        <w:pStyle w:val="ListBullet"/>
        <w:spacing w:after="30"/>
        <w:widowControl/>
      </w:pPr>
      <w:r>
        <w:rPr>
          <w:rFonts w:ascii="Liberation Sans" w:hAnsi="Liberation Sans" w:eastAsia="Liberation Sans"/>
          <w:color w:val="1C242E"/>
          <w:sz w:val="18"/>
        </w:rPr>
        <w:t xml:space="preserve">provider/handle: Kaggle / </w:t>
      </w:r>
      <w:r>
        <w:rPr>
          <w:rFonts w:ascii="Liberation Mono" w:hAnsi="Liberation Mono" w:eastAsia="Liberation Mono"/>
          <w:color w:val="2D3746"/>
          <w:sz w:val="16"/>
        </w:rPr>
        <w:t>csthv999z/iharq-p01-l1-derived-windows-d03f0a7c869d-20260806222242-68a91473</w:t>
      </w:r>
    </w:p>
    <w:p>
      <w:pPr>
        <w:pStyle w:val="ListBullet"/>
        <w:spacing w:after="30"/>
        <w:widowControl/>
      </w:pPr>
      <w:r>
        <w:rPr>
          <w:rFonts w:ascii="Liberation Sans" w:hAnsi="Liberation Sans" w:eastAsia="Liberation Sans"/>
          <w:color w:val="1C242E"/>
          <w:sz w:val="18"/>
        </w:rPr>
        <w:t xml:space="preserve">logical immutable revision: </w:t>
      </w:r>
      <w:r>
        <w:rPr>
          <w:rFonts w:ascii="Liberation Sans" w:hAnsi="Liberation Sans" w:eastAsia="Liberation Sans"/>
          <w:b/>
          <w:color w:val="1C242E"/>
          <w:sz w:val="18"/>
        </w:rPr>
        <w:t>1</w:t>
      </w:r>
    </w:p>
    <w:p>
      <w:pPr>
        <w:pStyle w:val="ListBullet"/>
        <w:spacing w:after="30"/>
        <w:widowControl/>
      </w:pPr>
      <w:r>
        <w:rPr>
          <w:rFonts w:ascii="Liberation Sans" w:hAnsi="Liberation Sans" w:eastAsia="Liberation Sans"/>
          <w:color w:val="1C242E"/>
          <w:sz w:val="18"/>
        </w:rPr>
        <w:t xml:space="preserve">actual scientific provider Dataset version: </w:t>
      </w:r>
      <w:r>
        <w:rPr>
          <w:rFonts w:ascii="Liberation Sans" w:hAnsi="Liberation Sans" w:eastAsia="Liberation Sans"/>
          <w:b/>
          <w:color w:val="1C242E"/>
          <w:sz w:val="18"/>
        </w:rPr>
        <w:t>2</w:t>
      </w:r>
    </w:p>
    <w:p>
      <w:pPr>
        <w:pStyle w:val="ListBullet"/>
        <w:spacing w:after="30"/>
        <w:widowControl/>
      </w:pPr>
      <w:r>
        <w:rPr>
          <w:rFonts w:ascii="Liberation Sans" w:hAnsi="Liberation Sans" w:eastAsia="Liberation Sans"/>
          <w:color w:val="1C242E"/>
          <w:sz w:val="18"/>
        </w:rPr>
        <w:t>provider version 1: historical short-title shell only; provider version 2: verified scientific artifact</w:t>
      </w:r>
    </w:p>
    <w:p>
      <w:pPr>
        <w:pStyle w:val="ListBullet"/>
        <w:spacing w:after="30"/>
        <w:widowControl/>
      </w:pPr>
      <w:r>
        <w:rPr>
          <w:rFonts w:ascii="Liberation Sans" w:hAnsi="Liberation Sans" w:eastAsia="Liberation Sans"/>
          <w:color w:val="1C242E"/>
          <w:sz w:val="18"/>
        </w:rPr>
        <w:t xml:space="preserve">manifest SHA-256: </w:t>
      </w:r>
      <w:r>
        <w:rPr>
          <w:rFonts w:ascii="Liberation Mono" w:hAnsi="Liberation Mono" w:eastAsia="Liberation Mono"/>
          <w:color w:val="2D3746"/>
          <w:sz w:val="16"/>
        </w:rPr>
        <w:t>dc21f418e9a1add62adb346f627d5d729735a5f1ecaa1d771f6fa5cfede627e1</w:t>
      </w:r>
    </w:p>
    <w:p>
      <w:pPr>
        <w:pStyle w:val="ListBullet"/>
        <w:spacing w:after="30"/>
        <w:widowControl/>
      </w:pPr>
      <w:r>
        <w:rPr>
          <w:rFonts w:ascii="Liberation Sans" w:hAnsi="Liberation Sans" w:eastAsia="Liberation Sans"/>
          <w:color w:val="1C242E"/>
          <w:sz w:val="18"/>
        </w:rPr>
        <w:t>format: lossless HDF5 subject shards; compression gzip-1; dtype float32</w:t>
      </w:r>
    </w:p>
    <w:p>
      <w:pPr>
        <w:pStyle w:val="ListBullet"/>
        <w:spacing w:after="30"/>
        <w:widowControl/>
      </w:pPr>
      <w:r>
        <w:rPr>
          <w:rFonts w:ascii="Liberation Sans" w:hAnsi="Liberation Sans" w:eastAsia="Liberation Sans"/>
          <w:color w:val="1C242E"/>
          <w:sz w:val="18"/>
        </w:rPr>
        <w:t xml:space="preserve">shards: </w:t>
      </w:r>
      <w:r>
        <w:rPr>
          <w:rFonts w:ascii="Liberation Sans" w:hAnsi="Liberation Sans" w:eastAsia="Liberation Sans"/>
          <w:b/>
          <w:color w:val="1C242E"/>
          <w:sz w:val="18"/>
        </w:rPr>
        <w:t>172</w:t>
      </w:r>
      <w:r>
        <w:rPr>
          <w:rFonts w:ascii="Liberation Sans" w:hAnsi="Liberation Sans" w:eastAsia="Liberation Sans"/>
          <w:color w:val="1C242E"/>
          <w:sz w:val="18"/>
        </w:rPr>
        <w:t xml:space="preserve">; windows: </w:t>
      </w:r>
      <w:r>
        <w:rPr>
          <w:rFonts w:ascii="Liberation Sans" w:hAnsi="Liberation Sans" w:eastAsia="Liberation Sans"/>
          <w:b/>
          <w:color w:val="1C242E"/>
          <w:sz w:val="18"/>
        </w:rPr>
        <w:t>12910</w:t>
      </w:r>
    </w:p>
    <w:p>
      <w:pPr>
        <w:pStyle w:val="ListBullet"/>
        <w:spacing w:after="30"/>
        <w:widowControl/>
      </w:pPr>
      <w:r>
        <w:rPr>
          <w:rFonts w:ascii="Liberation Sans" w:hAnsi="Liberation Sans" w:eastAsia="Liberation Sans"/>
          <w:color w:val="1C242E"/>
          <w:sz w:val="18"/>
        </w:rPr>
        <w:t xml:space="preserve">logical float32 bytes: </w:t>
      </w:r>
      <w:r>
        <w:rPr>
          <w:rFonts w:ascii="Liberation Sans" w:hAnsi="Liberation Sans" w:eastAsia="Liberation Sans"/>
          <w:b/>
          <w:color w:val="1C242E"/>
          <w:sz w:val="18"/>
        </w:rPr>
        <w:t>1356625920</w:t>
      </w:r>
      <w:r>
        <w:rPr>
          <w:rFonts w:ascii="Liberation Sans" w:hAnsi="Liberation Sans" w:eastAsia="Liberation Sans"/>
          <w:color w:val="1C242E"/>
          <w:sz w:val="18"/>
        </w:rPr>
        <w:t xml:space="preserve"> (1.263 GiB)</w:t>
      </w:r>
    </w:p>
    <w:p>
      <w:pPr>
        <w:pStyle w:val="ListBullet"/>
        <w:spacing w:after="30"/>
        <w:widowControl/>
      </w:pPr>
      <w:r>
        <w:rPr>
          <w:rFonts w:ascii="Liberation Sans" w:hAnsi="Liberation Sans" w:eastAsia="Liberation Sans"/>
          <w:color w:val="1C242E"/>
          <w:sz w:val="18"/>
        </w:rPr>
        <w:t xml:space="preserve">actual uploaded HDF5 bytes: </w:t>
      </w:r>
      <w:r>
        <w:rPr>
          <w:rFonts w:ascii="Liberation Sans" w:hAnsi="Liberation Sans" w:eastAsia="Liberation Sans"/>
          <w:b/>
          <w:color w:val="1C242E"/>
          <w:sz w:val="18"/>
        </w:rPr>
        <w:t>1166652764</w:t>
      </w:r>
      <w:r>
        <w:rPr>
          <w:rFonts w:ascii="Liberation Sans" w:hAnsi="Liberation Sans" w:eastAsia="Liberation Sans"/>
          <w:color w:val="1C242E"/>
          <w:sz w:val="18"/>
        </w:rPr>
        <w:t xml:space="preserve"> (1.087 GiB)</w:t>
      </w:r>
    </w:p>
    <w:p>
      <w:pPr>
        <w:pStyle w:val="ListBullet"/>
        <w:spacing w:after="30"/>
        <w:widowControl/>
      </w:pPr>
      <w:r>
        <w:rPr>
          <w:rFonts w:ascii="Liberation Sans" w:hAnsi="Liberation Sans" w:eastAsia="Liberation Sans"/>
          <w:color w:val="1C242E"/>
          <w:sz w:val="18"/>
        </w:rPr>
        <w:t xml:space="preserve">local shard state: </w:t>
      </w:r>
      <w:r>
        <w:rPr>
          <w:rFonts w:ascii="Liberation Mono" w:hAnsi="Liberation Mono" w:eastAsia="Liberation Mono"/>
          <w:color w:val="2D3746"/>
          <w:sz w:val="16"/>
        </w:rPr>
        <w:t>SHARDS_DELETED_AFTER_VERIFIED_KAGGLE_BLOB_UPLOAD</w:t>
      </w:r>
    </w:p>
    <w:p>
      <w:pPr>
        <w:pStyle w:val="ListBullet"/>
        <w:spacing w:after="30"/>
        <w:widowControl/>
      </w:pPr>
      <w:r>
        <w:rPr>
          <w:rFonts w:ascii="Liberation Sans" w:hAnsi="Liberation Sans" w:eastAsia="Liberation Sans"/>
          <w:color w:val="1C242E"/>
          <w:sz w:val="18"/>
        </w:rPr>
        <w:t xml:space="preserve">creation/adoption: </w:t>
      </w:r>
      <w:r>
        <w:rPr>
          <w:rFonts w:ascii="Liberation Mono" w:hAnsi="Liberation Mono" w:eastAsia="Liberation Mono"/>
          <w:color w:val="2D3746"/>
          <w:sz w:val="16"/>
        </w:rPr>
        <w:t>ADOPTED_VERIFIED_EXISTING_DATASET</w:t>
      </w:r>
      <w:r>
        <w:rPr>
          <w:rFonts w:ascii="Liberation Sans" w:hAnsi="Liberation Sans" w:eastAsia="Liberation Sans"/>
          <w:color w:val="1C242E"/>
          <w:sz w:val="18"/>
        </w:rPr>
        <w:t xml:space="preserve">; scientific artifact recomputed = </w:t>
      </w:r>
      <w:r>
        <w:rPr>
          <w:rFonts w:ascii="Liberation Mono" w:hAnsi="Liberation Mono" w:eastAsia="Liberation Mono"/>
          <w:color w:val="2D3746"/>
          <w:sz w:val="16"/>
        </w:rPr>
        <w:t>False</w:t>
      </w:r>
      <w:r>
        <w:rPr>
          <w:rFonts w:ascii="Liberation Sans" w:hAnsi="Liberation Sans" w:eastAsia="Liberation Sans"/>
          <w:color w:val="1C242E"/>
          <w:sz w:val="18"/>
        </w:rPr>
        <w:t xml:space="preserve">; core HDF5 reuploaded = </w:t>
      </w:r>
      <w:r>
        <w:rPr>
          <w:rFonts w:ascii="Liberation Mono" w:hAnsi="Liberation Mono" w:eastAsia="Liberation Mono"/>
          <w:color w:val="2D3746"/>
          <w:sz w:val="16"/>
        </w:rPr>
        <w:t>False</w:t>
      </w:r>
      <w:r>
        <w:rPr>
          <w:rFonts w:ascii="Liberation Sans" w:hAnsi="Liberation Sans" w:eastAsia="Liberation Sans"/>
          <w:color w:val="1C242E"/>
          <w:sz w:val="18"/>
        </w:rPr>
        <w:t>.</w:t>
      </w:r>
    </w:p>
    <w:p>
      <w:pPr>
        <w:keepLines w:val="0"/>
        <w:widowControl/>
      </w:pPr>
      <w:r>
        <w:rPr>
          <w:rFonts w:ascii="Liberation Sans" w:hAnsi="Liberation Sans" w:eastAsia="Liberation Sans"/>
          <w:color w:val="1C242E"/>
          <w:sz w:val="18"/>
        </w:rPr>
        <w:t xml:space="preserve">This Protocol explicitly preserves the distinction between </w:t>
      </w:r>
      <w:r>
        <w:rPr>
          <w:rFonts w:ascii="Liberation Sans" w:hAnsi="Liberation Sans" w:eastAsia="Liberation Sans"/>
          <w:b/>
          <w:color w:val="1C242E"/>
          <w:sz w:val="18"/>
        </w:rPr>
        <w:t>logical immutable revision 1</w:t>
      </w:r>
      <w:r>
        <w:rPr>
          <w:rFonts w:ascii="Liberation Sans" w:hAnsi="Liberation Sans" w:eastAsia="Liberation Sans"/>
          <w:color w:val="1C242E"/>
          <w:sz w:val="18"/>
        </w:rPr>
        <w:t xml:space="preserve"> and </w:t>
      </w:r>
      <w:r>
        <w:rPr>
          <w:rFonts w:ascii="Liberation Sans" w:hAnsi="Liberation Sans" w:eastAsia="Liberation Sans"/>
          <w:b/>
          <w:color w:val="1C242E"/>
          <w:sz w:val="18"/>
        </w:rPr>
        <w:t>Kaggle provider Dataset version 2</w:t>
      </w:r>
      <w:r>
        <w:rPr>
          <w:rFonts w:ascii="Liberation Sans" w:hAnsi="Liberation Sans" w:eastAsia="Liberation Sans"/>
          <w:color w:val="1C242E"/>
          <w:sz w:val="18"/>
        </w:rPr>
        <w:t xml:space="preserve"> to avoid falsely representing the shell version as the scientific artifact.</w:t>
      </w:r>
    </w:p>
    <w:p>
      <w:pPr>
        <w:pStyle w:val="Heading2"/>
        <w:keepNext/>
        <w:widowControl/>
      </w:pPr>
      <w:r>
        <w:rPr>
          <w:rFonts w:ascii="Liberation Sans" w:hAnsi="Liberation Sans" w:eastAsia="Liberation Sans"/>
          <w:color w:val="1C5375"/>
          <w:sz w:val="25"/>
        </w:rPr>
        <w:t>6.12 Quality and validation contract</w:t>
      </w:r>
    </w:p>
    <w:p>
      <w:pPr>
        <w:keepLines w:val="0"/>
        <w:widowControl/>
      </w:pPr>
      <w:r>
        <w:rPr>
          <w:rFonts w:ascii="Liberation Sans" w:hAnsi="Liberation Sans" w:eastAsia="Liberation Sans"/>
          <w:color w:val="1C242E"/>
          <w:sz w:val="18"/>
        </w:rPr>
        <w:t xml:space="preserve">Quality profile: </w:t>
      </w:r>
      <w:r>
        <w:rPr>
          <w:rFonts w:ascii="Liberation Mono" w:hAnsi="Liberation Mono" w:eastAsia="Liberation Mono"/>
          <w:color w:val="2D3746"/>
          <w:sz w:val="17"/>
        </w:rPr>
        <w:t>P01-L1-QUALITY-OFFICIAL-R2</w:t>
      </w:r>
      <w:r>
        <w:rPr>
          <w:rFonts w:ascii="Liberation Sans" w:hAnsi="Liberation Sans" w:eastAsia="Liberation Sans"/>
          <w:color w:val="1C242E"/>
          <w:sz w:val="18"/>
        </w:rPr>
        <w:t xml:space="preserve">; policy: </w:t>
      </w:r>
      <w:r>
        <w:rPr>
          <w:rFonts w:ascii="Liberation Sans" w:hAnsi="Liberation Sans" w:eastAsia="Liberation Sans"/>
          <w:b/>
          <w:color w:val="1C242E"/>
          <w:sz w:val="18"/>
        </w:rPr>
        <w:t>ANNOTATE_NOT_REPAIR</w:t>
      </w:r>
      <w:r>
        <w:rPr>
          <w:rFonts w:ascii="Liberation Sans" w:hAnsi="Liberation Sans" w:eastAsia="Liberation Sans"/>
          <w:color w:val="1C242E"/>
          <w:sz w:val="18"/>
        </w:rPr>
        <w:t>. Hard-invalid rules include nonfinite data, incorrect tensor rank/shape, insufficient duration and missing source-event lineage. Soft diagnostics include flat/repeated signals, large voltage excursions and provider quality flags. Silent interpolation/repair is prohibited.</w:t>
      </w:r>
    </w:p>
    <w:p>
      <w:pPr>
        <w:keepLines w:val="0"/>
        <w:widowControl/>
      </w:pPr>
      <w:r>
        <w:rPr>
          <w:rFonts w:ascii="Liberation Sans" w:hAnsi="Liberation Sans" w:eastAsia="Liberation Sans"/>
          <w:color w:val="1C242E"/>
          <w:sz w:val="18"/>
        </w:rPr>
        <w:t xml:space="preserve">Observed quality closure: </w:t>
      </w:r>
      <w:r>
        <w:rPr>
          <w:rFonts w:ascii="Liberation Sans" w:hAnsi="Liberation Sans" w:eastAsia="Liberation Sans"/>
          <w:b/>
          <w:color w:val="1C242E"/>
          <w:sz w:val="18"/>
        </w:rPr>
        <w:t>489 quality summaries</w:t>
      </w:r>
      <w:r>
        <w:rPr>
          <w:rFonts w:ascii="Liberation Sans" w:hAnsi="Liberation Sans" w:eastAsia="Liberation Sans"/>
          <w:color w:val="1C242E"/>
          <w:sz w:val="18"/>
        </w:rPr>
        <w:t xml:space="preserve">, quality available for </w:t>
      </w:r>
      <w:r>
        <w:rPr>
          <w:rFonts w:ascii="Liberation Sans" w:hAnsi="Liberation Sans" w:eastAsia="Liberation Sans"/>
          <w:b/>
          <w:color w:val="1C242E"/>
          <w:sz w:val="18"/>
        </w:rPr>
        <w:t>489</w:t>
      </w:r>
      <w:r>
        <w:rPr>
          <w:rFonts w:ascii="Liberation Sans" w:hAnsi="Liberation Sans" w:eastAsia="Liberation Sans"/>
          <w:color w:val="1C242E"/>
          <w:sz w:val="18"/>
        </w:rPr>
        <w:t xml:space="preserve">, </w:t>
      </w:r>
      <w:r>
        <w:rPr>
          <w:rFonts w:ascii="Liberation Sans" w:hAnsi="Liberation Sans" w:eastAsia="Liberation Sans"/>
          <w:b/>
          <w:color w:val="1C242E"/>
          <w:sz w:val="18"/>
        </w:rPr>
        <w:t>20 soft/provider flags</w:t>
      </w:r>
      <w:r>
        <w:rPr>
          <w:rFonts w:ascii="Liberation Sans" w:hAnsi="Liberation Sans" w:eastAsia="Liberation Sans"/>
          <w:color w:val="1C242E"/>
          <w:sz w:val="18"/>
        </w:rPr>
        <w:t xml:space="preserve"> represented by </w:t>
      </w:r>
      <w:r>
        <w:rPr>
          <w:rFonts w:ascii="Liberation Sans" w:hAnsi="Liberation Sans" w:eastAsia="Liberation Sans"/>
          <w:b/>
          <w:color w:val="1C242E"/>
          <w:sz w:val="18"/>
        </w:rPr>
        <w:t>20 ArtifactFlagRecords</w:t>
      </w:r>
      <w:r>
        <w:rPr>
          <w:rFonts w:ascii="Liberation Sans" w:hAnsi="Liberation Sans" w:eastAsia="Liberation Sans"/>
          <w:color w:val="1C242E"/>
          <w:sz w:val="18"/>
        </w:rPr>
        <w:t xml:space="preserve">, and </w:t>
      </w:r>
      <w:r>
        <w:rPr>
          <w:rFonts w:ascii="Liberation Sans" w:hAnsi="Liberation Sans" w:eastAsia="Liberation Sans"/>
          <w:b/>
          <w:color w:val="1C242E"/>
          <w:sz w:val="18"/>
        </w:rPr>
        <w:t>0 hard-invalid summaries</w:t>
      </w:r>
      <w:r>
        <w:rPr>
          <w:rFonts w:ascii="Liberation Sans" w:hAnsi="Liberation Sans" w:eastAsia="Liberation Sans"/>
          <w:color w:val="1C242E"/>
          <w:sz w:val="18"/>
        </w:rPr>
        <w:t xml:space="preserve">. Core invalid-window count is </w:t>
      </w:r>
      <w:r>
        <w:rPr>
          <w:rFonts w:ascii="Liberation Sans" w:hAnsi="Liberation Sans" w:eastAsia="Liberation Sans"/>
          <w:b/>
          <w:color w:val="1C242E"/>
          <w:sz w:val="18"/>
        </w:rPr>
        <w:t>0</w:t>
      </w:r>
      <w:r>
        <w:rPr>
          <w:rFonts w:ascii="Liberation Sans" w:hAnsi="Liberation Sans" w:eastAsia="Liberation Sans"/>
          <w:color w:val="1C242E"/>
          <w:sz w:val="18"/>
        </w:rPr>
        <w:t>. These are data-quality/protocol results, not decoder-performance claims.</w:t>
      </w:r>
    </w:p>
    <w:p>
      <w:pPr>
        <w:pStyle w:val="Heading2"/>
        <w:keepNext/>
        <w:widowControl/>
      </w:pPr>
      <w:r>
        <w:rPr>
          <w:rFonts w:ascii="Liberation Sans" w:hAnsi="Liberation Sans" w:eastAsia="Liberation Sans"/>
          <w:color w:val="1C5375"/>
          <w:sz w:val="25"/>
        </w:rPr>
        <w:t>6.13 A0-A13 readiness matrix</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gridCol w:w="1899"/>
        <w:gridCol w:w="1899"/>
        <w:gridCol w:w="1899"/>
      </w:tblGrid>
      <w:tr>
        <w:trPr>
          <w:tblHeader w:val="true"/>
          <w:cantSplit/>
        </w:trPr>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Ablation</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Official identity</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Owner</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Activated P01</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Scientifically executed P01</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P01 output</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Downstream</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Readiness</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A0</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Raw Decoder /​ Accept-​All Raw Decoder Reference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A1</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Calibrated Decoder /​ Calibration Visibility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A2</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Simple Registered Threshold /​ Confidence-​Threshold Baseline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A3</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Uncertainty and Selective Prediction</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A4</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Longer-​Window, Multi-​Window Voting/​Averaging and Ordinary Ensemble Controls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A4 R2 external data substrate + registered views; Protocol synchronized here; downstream experiment still not executed in P01</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READY_​WITH_​PROTOCOL_​SYNC_​REQUIRED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IHARQ-​lite /​ Rule-​Based Evidence Verification</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A6</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IHARQ + Evidence-​Quality Estimator</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A7</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IHARQ + RegimeRisk Temporal Trust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A8</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Learning-​to-​defer /​ Deferral Comparison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A9</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Supervised Adaptive-​IHARQ /​ Adaptive Readiness Policy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A10</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Contextual Bandit /​ Simulation-​Bounded Immediate-​Reward Adaptation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A11</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Reinforcement-​Learning Policy /​ Simulation-​Bounded Sequential Policy Learning</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A12</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StressForge Stress Tests /​ Controlled Stress Robustness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A13</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 9 Simulation-​Only Embodiment Demo</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DOWNSTREAM_​AUTHORITY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Layer-​1 matched-​key/​data foundation; no P01 effectiveness result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r>
    </w:tbl>
    <w:p>
      <w:pPr>
        <w:spacing w:after="20"/>
        <w:widowControl/>
      </w:pPr>
    </w:p>
    <w:p>
      <w:pPr>
        <w:keepLines w:val="0"/>
        <w:widowControl/>
      </w:pPr>
      <w:r>
        <w:rPr>
          <w:rFonts w:ascii="Liberation Sans" w:hAnsi="Liberation Sans" w:eastAsia="Liberation Sans"/>
          <w:color w:val="1C242E"/>
          <w:sz w:val="18"/>
        </w:rPr>
        <w:t xml:space="preserve">All A0-A13 rows are </w:t>
      </w:r>
      <w:r>
        <w:rPr>
          <w:rFonts w:ascii="Liberation Sans" w:hAnsi="Liberation Sans" w:eastAsia="Liberation Sans"/>
          <w:b/>
          <w:color w:val="1C242E"/>
          <w:sz w:val="18"/>
        </w:rPr>
        <w:t>foundation/readiness</w:t>
      </w:r>
      <w:r>
        <w:rPr>
          <w:rFonts w:ascii="Liberation Sans" w:hAnsi="Liberation Sans" w:eastAsia="Liberation Sans"/>
          <w:color w:val="1C242E"/>
          <w:sz w:val="18"/>
        </w:rPr>
        <w:t xml:space="preserve"> dispositions. No downstream ablation is reclassified as experimentally executed merely because L1 prepared matched keys/data.</w:t>
      </w:r>
    </w:p>
    <w:p>
      <w:pPr>
        <w:pStyle w:val="Heading2"/>
        <w:keepNext/>
        <w:widowControl/>
      </w:pPr>
      <w:r>
        <w:rPr>
          <w:rFonts w:ascii="Liberation Sans" w:hAnsi="Liberation Sans" w:eastAsia="Liberation Sans"/>
          <w:color w:val="1C5375"/>
          <w:sz w:val="25"/>
        </w:rPr>
        <w:t>6.14 A14 prohibition</w:t>
      </w:r>
    </w:p>
    <w:p>
      <w:pPr>
        <w:keepLines w:val="0"/>
        <w:widowControl/>
      </w:pPr>
      <w:r>
        <w:rPr>
          <w:rFonts w:ascii="Liberation Mono" w:hAnsi="Liberation Mono" w:eastAsia="Liberation Mono"/>
          <w:color w:val="2D3746"/>
          <w:sz w:val="17"/>
        </w:rPr>
        <w:t>A14 = PROHIBITED / ABSENT</w:t>
      </w:r>
      <w:r>
        <w:rPr>
          <w:rFonts w:ascii="Liberation Sans" w:hAnsi="Liberation Sans" w:eastAsia="Liberation Sans"/>
          <w:color w:val="1C242E"/>
          <w:sz w:val="18"/>
        </w:rPr>
        <w:t>. Final machine evidence: selector present = false; run present = false; result present = false; claim present = false; audit status = PASS. Local identities such as A12.x remain subordinate/local and are not renamed A14.</w:t>
      </w:r>
    </w:p>
    <w:p>
      <w:pPr>
        <w:pStyle w:val="Heading2"/>
        <w:keepNext/>
        <w:widowControl/>
      </w:pPr>
      <w:r>
        <w:rPr>
          <w:rFonts w:ascii="Liberation Sans" w:hAnsi="Liberation Sans" w:eastAsia="Liberation Sans"/>
          <w:color w:val="1C5375"/>
          <w:sz w:val="25"/>
        </w:rPr>
        <w:t>6.15 A4 R2 Protocol synchronization — COMPLETE FOR FUTURE USE</w:t>
      </w:r>
    </w:p>
    <w:p>
      <w:pPr>
        <w:keepLines w:val="0"/>
        <w:widowControl/>
      </w:pPr>
      <w:r>
        <w:rPr>
          <w:rFonts w:ascii="Liberation Sans" w:hAnsi="Liberation Sans" w:eastAsia="Liberation Sans"/>
          <w:color w:val="1C242E"/>
          <w:sz w:val="18"/>
        </w:rPr>
        <w:t xml:space="preserve">The final P01 execution prepared an additive Layer-1 data substrate for A4 and explicitly marked it </w:t>
      </w:r>
      <w:r>
        <w:rPr>
          <w:rFonts w:ascii="Liberation Mono" w:hAnsi="Liberation Mono" w:eastAsia="Liberation Mono"/>
          <w:color w:val="2D3746"/>
          <w:sz w:val="17"/>
        </w:rPr>
        <w:t>DATA_READY_PROTOCOL_SYNC_REQUIRED</w:t>
      </w:r>
      <w:r>
        <w:rPr>
          <w:rFonts w:ascii="Liberation Sans" w:hAnsi="Liberation Sans" w:eastAsia="Liberation Sans"/>
          <w:color w:val="1C242E"/>
          <w:sz w:val="18"/>
        </w:rPr>
        <w:t xml:space="preserve">. This annex completes that </w:t>
      </w:r>
      <w:r>
        <w:rPr>
          <w:rFonts w:ascii="Liberation Sans" w:hAnsi="Liberation Sans" w:eastAsia="Liberation Sans"/>
          <w:b/>
          <w:color w:val="1C242E"/>
          <w:sz w:val="18"/>
        </w:rPr>
        <w:t>identity synchronization</w:t>
      </w:r>
      <w:r>
        <w:rPr>
          <w:rFonts w:ascii="Liberation Sans" w:hAnsi="Liberation Sans" w:eastAsia="Liberation Sans"/>
          <w:color w:val="1C242E"/>
          <w:sz w:val="18"/>
        </w:rPr>
        <w:t xml:space="preserve">, but does </w:t>
      </w:r>
      <w:r>
        <w:rPr>
          <w:rFonts w:ascii="Liberation Sans" w:hAnsi="Liberation Sans" w:eastAsia="Liberation Sans"/>
          <w:b/>
          <w:color w:val="1C242E"/>
          <w:sz w:val="18"/>
        </w:rPr>
        <w:t>not</w:t>
      </w:r>
      <w:r>
        <w:rPr>
          <w:rFonts w:ascii="Liberation Sans" w:hAnsi="Liberation Sans" w:eastAsia="Liberation Sans"/>
          <w:color w:val="1C242E"/>
          <w:sz w:val="18"/>
        </w:rPr>
        <w:t xml:space="preserve"> convert A4 into a P01 effectiveness experiment.</w:t>
      </w:r>
    </w:p>
    <w:p>
      <w:pPr>
        <w:keepLines w:val="0"/>
        <w:widowControl/>
      </w:pPr>
      <w:r>
        <w:rPr>
          <w:rFonts w:ascii="Liberation Sans" w:hAnsi="Liberation Sans" w:eastAsia="Liberation Sans"/>
          <w:color w:val="1C242E"/>
          <w:sz w:val="18"/>
        </w:rPr>
        <w:t>Final future A4 profiles:</w:t>
      </w:r>
    </w:p>
    <w:p>
      <w:pPr>
        <w:pStyle w:val="ListBullet"/>
        <w:spacing w:after="30"/>
        <w:widowControl/>
      </w:pPr>
      <w:r>
        <w:rPr>
          <w:rFonts w:ascii="Liberation Sans" w:hAnsi="Liberation Sans" w:eastAsia="Liberation Sans"/>
          <w:color w:val="1C242E"/>
          <w:sz w:val="18"/>
        </w:rPr>
        <w:t xml:space="preserve">family: </w:t>
      </w:r>
      <w:r>
        <w:rPr>
          <w:rFonts w:ascii="Liberation Mono" w:hAnsi="Liberation Mono" w:eastAsia="Liberation Mono"/>
          <w:color w:val="2D3746"/>
          <w:sz w:val="16"/>
        </w:rPr>
        <w:t>P01-L1-A4-WINDOW-FAMILY-FREEZE-R2</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longer matched profile: </w:t>
      </w:r>
      <w:r>
        <w:rPr>
          <w:rFonts w:ascii="Liberation Mono" w:hAnsi="Liberation Mono" w:eastAsia="Liberation Mono"/>
          <w:color w:val="2D3746"/>
          <w:sz w:val="16"/>
        </w:rPr>
        <w:t>A4_LONG_MATCHED_3P5S_R2</w:t>
      </w:r>
      <w:r>
        <w:rPr>
          <w:rFonts w:ascii="Liberation Sans" w:hAnsi="Liberation Sans" w:eastAsia="Liberation Sans"/>
          <w:color w:val="1C242E"/>
          <w:sz w:val="18"/>
        </w:rPr>
        <w:t xml:space="preserve">, cue +0.0 to +3.5 s, </w:t>
      </w:r>
      <w:r>
        <w:rPr>
          <w:rFonts w:ascii="Liberation Sans" w:hAnsi="Liberation Sans" w:eastAsia="Liberation Sans"/>
          <w:b/>
          <w:color w:val="1C242E"/>
          <w:sz w:val="18"/>
        </w:rPr>
        <w:t>560 samples at 160 Hz</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multi profile: </w:t>
      </w:r>
      <w:r>
        <w:rPr>
          <w:rFonts w:ascii="Liberation Mono" w:hAnsi="Liberation Mono" w:eastAsia="Liberation Mono"/>
          <w:color w:val="2D3746"/>
          <w:sz w:val="16"/>
        </w:rPr>
        <w:t>A4_MULTI_3X2S_UNIFORM_0P75S_R2</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M1 </w:t>
      </w:r>
      <w:r>
        <w:rPr>
          <w:rFonts w:ascii="Liberation Mono" w:hAnsi="Liberation Mono" w:eastAsia="Liberation Mono"/>
          <w:color w:val="2D3746"/>
          <w:sz w:val="16"/>
        </w:rPr>
        <w:t>A4_MULTI_3X2S_M1_R2</w:t>
      </w:r>
      <w:r>
        <w:rPr>
          <w:rFonts w:ascii="Liberation Sans" w:hAnsi="Liberation Sans" w:eastAsia="Liberation Sans"/>
          <w:color w:val="1C242E"/>
          <w:sz w:val="18"/>
        </w:rPr>
        <w:t>: slice 0:320, +0.00..+2.00 s;</w:t>
      </w:r>
    </w:p>
    <w:p>
      <w:pPr>
        <w:pStyle w:val="ListBullet"/>
        <w:spacing w:after="30"/>
        <w:widowControl/>
      </w:pPr>
      <w:r>
        <w:rPr>
          <w:rFonts w:ascii="Liberation Sans" w:hAnsi="Liberation Sans" w:eastAsia="Liberation Sans"/>
          <w:color w:val="1C242E"/>
          <w:sz w:val="18"/>
        </w:rPr>
        <w:t xml:space="preserve">M2 </w:t>
      </w:r>
      <w:r>
        <w:rPr>
          <w:rFonts w:ascii="Liberation Mono" w:hAnsi="Liberation Mono" w:eastAsia="Liberation Mono"/>
          <w:color w:val="2D3746"/>
          <w:sz w:val="16"/>
        </w:rPr>
        <w:t>A4_MULTI_3X2S_M2_R2</w:t>
      </w:r>
      <w:r>
        <w:rPr>
          <w:rFonts w:ascii="Liberation Sans" w:hAnsi="Liberation Sans" w:eastAsia="Liberation Sans"/>
          <w:color w:val="1C242E"/>
          <w:sz w:val="18"/>
        </w:rPr>
        <w:t>: slice 120:440, +0.75..+2.75 s;</w:t>
      </w:r>
    </w:p>
    <w:p>
      <w:pPr>
        <w:pStyle w:val="ListBullet"/>
        <w:spacing w:after="30"/>
        <w:widowControl/>
      </w:pPr>
      <w:r>
        <w:rPr>
          <w:rFonts w:ascii="Liberation Sans" w:hAnsi="Liberation Sans" w:eastAsia="Liberation Sans"/>
          <w:color w:val="1C242E"/>
          <w:sz w:val="18"/>
        </w:rPr>
        <w:t xml:space="preserve">M3 </w:t>
      </w:r>
      <w:r>
        <w:rPr>
          <w:rFonts w:ascii="Liberation Mono" w:hAnsi="Liberation Mono" w:eastAsia="Liberation Mono"/>
          <w:color w:val="2D3746"/>
          <w:sz w:val="16"/>
        </w:rPr>
        <w:t>A4_MULTI_3X2S_M3_R2</w:t>
      </w:r>
      <w:r>
        <w:rPr>
          <w:rFonts w:ascii="Liberation Sans" w:hAnsi="Liberation Sans" w:eastAsia="Liberation Sans"/>
          <w:color w:val="1C242E"/>
          <w:sz w:val="18"/>
        </w:rPr>
        <w:t>: slice 240:560, +1.50..+3.50 s.</w:t>
      </w:r>
    </w:p>
    <w:p>
      <w:pPr>
        <w:pStyle w:val="ListBullet"/>
        <w:spacing w:after="30"/>
        <w:widowControl/>
      </w:pPr>
      <w:r>
        <w:rPr>
          <w:rFonts w:ascii="Liberation Sans" w:hAnsi="Liberation Sans" w:eastAsia="Liberation Sans"/>
          <w:color w:val="1C242E"/>
          <w:sz w:val="18"/>
        </w:rPr>
        <w:t>one physical 560-sample tensor/event; the three 2 s members are registered immutable views; overlapping bytes are not duplicated;</w:t>
      </w:r>
    </w:p>
    <w:p>
      <w:pPr>
        <w:pStyle w:val="ListBullet"/>
        <w:spacing w:after="30"/>
        <w:widowControl/>
      </w:pPr>
      <w:r>
        <w:rPr>
          <w:rFonts w:ascii="Liberation Sans" w:hAnsi="Liberation Sans" w:eastAsia="Liberation Sans"/>
          <w:color w:val="1C242E"/>
          <w:sz w:val="18"/>
        </w:rPr>
        <w:t xml:space="preserve">exact matched parent denominator: </w:t>
      </w:r>
      <w:r>
        <w:rPr>
          <w:rFonts w:ascii="Liberation Sans" w:hAnsi="Liberation Sans" w:eastAsia="Liberation Sans"/>
          <w:b/>
          <w:color w:val="1C242E"/>
          <w:sz w:val="18"/>
        </w:rPr>
        <w:t>12,910/12,910</w:t>
      </w:r>
      <w:r>
        <w:rPr>
          <w:rFonts w:ascii="Liberation Sans" w:hAnsi="Liberation Sans" w:eastAsia="Liberation Sans"/>
          <w:color w:val="1C242E"/>
          <w:sz w:val="18"/>
        </w:rPr>
        <w:t>; no clipping, padding or silent event drop;</w:t>
      </w:r>
    </w:p>
    <w:p>
      <w:pPr>
        <w:pStyle w:val="ListBullet"/>
        <w:spacing w:after="30"/>
        <w:widowControl/>
      </w:pPr>
      <w:r>
        <w:rPr>
          <w:rFonts w:ascii="Liberation Sans" w:hAnsi="Liberation Sans" w:eastAsia="Liberation Sans"/>
          <w:color w:val="1C242E"/>
          <w:sz w:val="18"/>
        </w:rPr>
        <w:t xml:space="preserve">longer records: </w:t>
      </w:r>
      <w:r>
        <w:rPr>
          <w:rFonts w:ascii="Liberation Sans" w:hAnsi="Liberation Sans" w:eastAsia="Liberation Sans"/>
          <w:b/>
          <w:color w:val="1C242E"/>
          <w:sz w:val="18"/>
        </w:rPr>
        <w:t>12,910</w:t>
      </w:r>
      <w:r>
        <w:rPr>
          <w:rFonts w:ascii="Liberation Sans" w:hAnsi="Liberation Sans" w:eastAsia="Liberation Sans"/>
          <w:color w:val="1C242E"/>
          <w:sz w:val="18"/>
        </w:rPr>
        <w:t xml:space="preserve">; multi-member records: </w:t>
      </w:r>
      <w:r>
        <w:rPr>
          <w:rFonts w:ascii="Liberation Sans" w:hAnsi="Liberation Sans" w:eastAsia="Liberation Sans"/>
          <w:b/>
          <w:color w:val="1C242E"/>
          <w:sz w:val="18"/>
        </w:rPr>
        <w:t>38,730</w:t>
      </w:r>
      <w:r>
        <w:rPr>
          <w:rFonts w:ascii="Liberation Sans" w:hAnsi="Liberation Sans" w:eastAsia="Liberation Sans"/>
          <w:color w:val="1C242E"/>
          <w:sz w:val="18"/>
        </w:rPr>
        <w:t xml:space="preserve">; total A4 records: </w:t>
      </w:r>
      <w:r>
        <w:rPr>
          <w:rFonts w:ascii="Liberation Sans" w:hAnsi="Liberation Sans" w:eastAsia="Liberation Sans"/>
          <w:b/>
          <w:color w:val="1C242E"/>
          <w:sz w:val="18"/>
        </w:rPr>
        <w:t>51,640</w:t>
      </w:r>
      <w:r>
        <w:rPr>
          <w:rFonts w:ascii="Liberation Sans" w:hAnsi="Liberation Sans" w:eastAsia="Liberation Sans"/>
          <w:color w:val="1C242E"/>
          <w:sz w:val="18"/>
        </w:rPr>
        <w:t xml:space="preserve">; groups </w:t>
      </w:r>
      <w:r>
        <w:rPr>
          <w:rFonts w:ascii="Liberation Sans" w:hAnsi="Liberation Sans" w:eastAsia="Liberation Sans"/>
          <w:b/>
          <w:color w:val="1C242E"/>
          <w:sz w:val="18"/>
        </w:rPr>
        <w:t>12,910</w:t>
      </w:r>
      <w:r>
        <w:rPr>
          <w:rFonts w:ascii="Liberation Sans" w:hAnsi="Liberation Sans" w:eastAsia="Liberation Sans"/>
          <w:color w:val="1C242E"/>
          <w:sz w:val="18"/>
        </w:rPr>
        <w:t xml:space="preserve">; shards </w:t>
      </w:r>
      <w:r>
        <w:rPr>
          <w:rFonts w:ascii="Liberation Sans" w:hAnsi="Liberation Sans" w:eastAsia="Liberation Sans"/>
          <w:b/>
          <w:color w:val="1C242E"/>
          <w:sz w:val="18"/>
        </w:rPr>
        <w:t>172</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external handle: </w:t>
      </w:r>
      <w:r>
        <w:rPr>
          <w:rFonts w:ascii="Liberation Mono" w:hAnsi="Liberation Mono" w:eastAsia="Liberation Mono"/>
          <w:color w:val="2D3746"/>
          <w:sz w:val="16"/>
        </w:rPr>
        <w:t>csthv999z/iharq-p01-l1-a4-d03f0a7c-9a7c6108</w:t>
      </w:r>
      <w:r>
        <w:rPr>
          <w:rFonts w:ascii="Liberation Sans" w:hAnsi="Liberation Sans" w:eastAsia="Liberation Sans"/>
          <w:color w:val="1C242E"/>
          <w:sz w:val="18"/>
        </w:rPr>
        <w:t xml:space="preserve"> provider version </w:t>
      </w:r>
      <w:r>
        <w:rPr>
          <w:rFonts w:ascii="Liberation Sans" w:hAnsi="Liberation Sans" w:eastAsia="Liberation Sans"/>
          <w:b/>
          <w:color w:val="1C242E"/>
          <w:sz w:val="18"/>
        </w:rPr>
        <w:t>1</w:t>
      </w:r>
      <w:r>
        <w:rPr>
          <w:rFonts w:ascii="Liberation Sans" w:hAnsi="Liberation Sans" w:eastAsia="Liberation Sans"/>
          <w:color w:val="1C242E"/>
          <w:sz w:val="18"/>
        </w:rPr>
        <w:t xml:space="preserve">, logical family revision </w:t>
      </w:r>
      <w:r>
        <w:rPr>
          <w:rFonts w:ascii="Liberation Sans" w:hAnsi="Liberation Sans" w:eastAsia="Liberation Sans"/>
          <w:b/>
          <w:color w:val="1C242E"/>
          <w:sz w:val="18"/>
        </w:rPr>
        <w:t>2</w:t>
      </w:r>
      <w:r>
        <w:rPr>
          <w:rFonts w:ascii="Liberation Sans" w:hAnsi="Liberation Sans" w:eastAsia="Liberation Sans"/>
          <w:color w:val="1C242E"/>
          <w:sz w:val="18"/>
        </w:rPr>
        <w:t xml:space="preserve">, manifest SHA-256 </w:t>
      </w:r>
      <w:r>
        <w:rPr>
          <w:rFonts w:ascii="Liberation Mono" w:hAnsi="Liberation Mono" w:eastAsia="Liberation Mono"/>
          <w:color w:val="2D3746"/>
          <w:sz w:val="16"/>
        </w:rPr>
        <w:t>29124d59907610b1545e0a2b5d1811a4d4a2bf1df64cad49aa880f4721c47305</w:t>
      </w:r>
      <w:r>
        <w:rPr>
          <w:rFonts w:ascii="Liberation Sans" w:hAnsi="Liberation Sans" w:eastAsia="Liberation Sans"/>
          <w:color w:val="1C242E"/>
          <w:sz w:val="18"/>
        </w:rPr>
        <w:t xml:space="preserve">; remote manifest verification </w:t>
      </w:r>
      <w:r>
        <w:rPr>
          <w:rFonts w:ascii="Liberation Sans" w:hAnsi="Liberation Sans" w:eastAsia="Liberation Sans"/>
          <w:b/>
          <w:color w:val="1C242E"/>
          <w:sz w:val="18"/>
        </w:rPr>
        <w:t>PASS</w:t>
      </w:r>
      <w:r>
        <w:rPr>
          <w:rFonts w:ascii="Liberation Sans" w:hAnsi="Liberation Sans" w:eastAsia="Liberation Sans"/>
          <w:color w:val="1C242E"/>
          <w:sz w:val="18"/>
        </w:rPr>
        <w:t>.</w:t>
      </w:r>
    </w:p>
    <w:p>
      <w:pPr>
        <w:pStyle w:val="Heading3"/>
        <w:keepNext/>
        <w:widowControl/>
      </w:pPr>
      <w:r>
        <w:rPr>
          <w:rFonts w:ascii="Liberation Sans" w:hAnsi="Liberation Sans" w:eastAsia="Liberation Sans"/>
          <w:color w:val="1C5375"/>
          <w:sz w:val="21"/>
        </w:rPr>
        <w:t>A4 historical deviation and no-post-hoc boundary</w:t>
      </w:r>
    </w:p>
    <w:p>
      <w:pPr>
        <w:keepLines w:val="0"/>
        <w:widowControl/>
      </w:pPr>
      <w:r>
        <w:rPr>
          <w:rFonts w:ascii="Liberation Sans" w:hAnsi="Liberation Sans" w:eastAsia="Liberation Sans"/>
          <w:color w:val="1C242E"/>
          <w:sz w:val="18"/>
        </w:rPr>
        <w:t xml:space="preserve">The earlier proposed A4 R1 profile used cue +0.0..+4.0 s (640 samples). A universal denominator audit established that valid parent event </w:t>
      </w:r>
      <w:r>
        <w:rPr>
          <w:rFonts w:ascii="Liberation Mono" w:hAnsi="Liberation Mono" w:eastAsia="Liberation Mono"/>
          <w:color w:val="2D3746"/>
          <w:sz w:val="17"/>
        </w:rPr>
        <w:t>PhysioNetMI:104:0:8:event:24</w:t>
      </w:r>
      <w:r>
        <w:rPr>
          <w:rFonts w:ascii="Liberation Sans" w:hAnsi="Liberation Sans" w:eastAsia="Liberation Sans"/>
          <w:color w:val="1C242E"/>
          <w:sz w:val="18"/>
        </w:rPr>
        <w:t xml:space="preserve"> has only 560 available samples after cue; 4.0 s would require </w:t>
      </w:r>
      <w:r>
        <w:rPr>
          <w:rFonts w:ascii="Liberation Sans" w:hAnsi="Liberation Sans" w:eastAsia="Liberation Sans"/>
          <w:b/>
          <w:color w:val="1C242E"/>
          <w:sz w:val="18"/>
        </w:rPr>
        <w:t>80 nonexistent samples</w:t>
      </w:r>
      <w:r>
        <w:rPr>
          <w:rFonts w:ascii="Liberation Sans" w:hAnsi="Liberation Sans" w:eastAsia="Liberation Sans"/>
          <w:color w:val="1C242E"/>
          <w:sz w:val="18"/>
        </w:rPr>
        <w:t xml:space="preserve">. Padding, clipping, fabricating or dropping the event would violate the matched-denominator contract. R2 therefore changed the </w:t>
      </w:r>
      <w:r>
        <w:rPr>
          <w:rFonts w:ascii="Liberation Sans" w:hAnsi="Liberation Sans" w:eastAsia="Liberation Sans"/>
          <w:b/>
          <w:color w:val="1C242E"/>
          <w:sz w:val="18"/>
        </w:rPr>
        <w:t>alternative A4 profile only</w:t>
      </w:r>
      <w:r>
        <w:rPr>
          <w:rFonts w:ascii="Liberation Sans" w:hAnsi="Liberation Sans" w:eastAsia="Liberation Sans"/>
          <w:color w:val="1C242E"/>
          <w:sz w:val="18"/>
        </w:rPr>
        <w:t xml:space="preserve"> to +0.0..+3.5 s and uniformly registered 2 s subviews, retaining all 12,910 parents and the same +3.5 s endpoint as core.</w:t>
      </w:r>
    </w:p>
    <w:p>
      <w:pPr>
        <w:keepLines w:val="0"/>
        <w:widowControl/>
      </w:pPr>
      <w:r>
        <w:rPr>
          <w:rFonts w:ascii="Liberation Sans" w:hAnsi="Liberation Sans" w:eastAsia="Liberation Sans"/>
          <w:color w:val="1C242E"/>
          <w:sz w:val="18"/>
        </w:rPr>
        <w:t xml:space="preserve">This R1→R2 change occurred after feasibility evidence and is classified as </w:t>
      </w:r>
      <w:r>
        <w:rPr>
          <w:rFonts w:ascii="Liberation Mono" w:hAnsi="Liberation Mono" w:eastAsia="Liberation Mono"/>
          <w:color w:val="2D3746"/>
          <w:sz w:val="17"/>
        </w:rPr>
        <w:t>SCIENTIFIC_CONTRACT_CHANGE</w:t>
      </w:r>
      <w:r>
        <w:rPr>
          <w:rFonts w:ascii="Liberation Sans" w:hAnsi="Liberation Sans" w:eastAsia="Liberation Sans"/>
          <w:color w:val="1C242E"/>
          <w:sz w:val="18"/>
        </w:rPr>
        <w:t xml:space="preserve"> for the </w:t>
      </w:r>
      <w:r>
        <w:rPr>
          <w:rFonts w:ascii="Liberation Sans" w:hAnsi="Liberation Sans" w:eastAsia="Liberation Sans"/>
          <w:b/>
          <w:color w:val="1C242E"/>
          <w:sz w:val="18"/>
        </w:rPr>
        <w:t>future A4 alternative profile</w:t>
      </w:r>
      <w:r>
        <w:rPr>
          <w:rFonts w:ascii="Liberation Sans" w:hAnsi="Liberation Sans" w:eastAsia="Liberation Sans"/>
          <w:color w:val="1C242E"/>
          <w:sz w:val="18"/>
        </w:rPr>
        <w:t xml:space="preserve">, not as a change to the official P01 core. It is </w:t>
      </w:r>
      <w:r>
        <w:rPr>
          <w:rFonts w:ascii="Liberation Sans" w:hAnsi="Liberation Sans" w:eastAsia="Liberation Sans"/>
          <w:b/>
          <w:color w:val="1C242E"/>
          <w:sz w:val="18"/>
        </w:rPr>
        <w:t>not described as preregistered</w:t>
      </w:r>
      <w:r>
        <w:rPr>
          <w:rFonts w:ascii="Liberation Sans" w:hAnsi="Liberation Sans" w:eastAsia="Liberation Sans"/>
          <w:color w:val="1C242E"/>
          <w:sz w:val="18"/>
        </w:rPr>
        <w:t xml:space="preserve"> and P01 may not use it as retrospective confirmatory A4 effectiveness evidence. Future claim-bearing A4 execution must inherit the exact R2 identities frozen here and register the relevant downstream analysis/estimand before execution. </w:t>
      </w:r>
      <w:r>
        <w:rPr>
          <w:rFonts w:ascii="Liberation Mono" w:hAnsi="Liberation Mono" w:eastAsia="Liberation Mono"/>
          <w:color w:val="2D3746"/>
          <w:sz w:val="17"/>
        </w:rPr>
        <w:t>executed_in_p01 = false</w:t>
      </w:r>
      <w:r>
        <w:rPr>
          <w:rFonts w:ascii="Liberation Sans" w:hAnsi="Liberation Sans" w:eastAsia="Liberation Sans"/>
          <w:color w:val="1C242E"/>
          <w:sz w:val="18"/>
        </w:rPr>
        <w:t>.</w:t>
      </w:r>
    </w:p>
    <w:p>
      <w:pPr>
        <w:pStyle w:val="Heading2"/>
        <w:keepNext/>
        <w:widowControl/>
      </w:pPr>
      <w:r>
        <w:rPr>
          <w:rFonts w:ascii="Liberation Sans" w:hAnsi="Liberation Sans" w:eastAsia="Liberation Sans"/>
          <w:color w:val="1C5375"/>
          <w:sz w:val="25"/>
        </w:rPr>
        <w:t>6.16 Actual Kaggle environment</w:t>
      </w:r>
    </w:p>
    <w:p>
      <w:pPr>
        <w:keepLines w:val="0"/>
        <w:widowControl/>
      </w:pPr>
      <w:r>
        <w:rPr>
          <w:rFonts w:ascii="Liberation Sans" w:hAnsi="Liberation Sans" w:eastAsia="Liberation Sans"/>
          <w:color w:val="1C242E"/>
          <w:sz w:val="18"/>
        </w:rPr>
        <w:t>Actual accepted environment, not the original Build Book image intent:</w:t>
      </w:r>
    </w:p>
    <w:p>
      <w:pPr>
        <w:pStyle w:val="ListBullet"/>
        <w:spacing w:after="30"/>
        <w:widowControl/>
      </w:pPr>
      <w:r>
        <w:rPr>
          <w:rFonts w:ascii="Liberation Sans" w:hAnsi="Liberation Sans" w:eastAsia="Liberation Sans"/>
          <w:color w:val="1C242E"/>
          <w:sz w:val="18"/>
        </w:rPr>
        <w:t xml:space="preserve">Python: </w:t>
      </w:r>
      <w:r>
        <w:rPr>
          <w:rFonts w:ascii="Liberation Sans" w:hAnsi="Liberation Sans" w:eastAsia="Liberation Sans"/>
          <w:b/>
          <w:color w:val="1C242E"/>
          <w:sz w:val="18"/>
        </w:rPr>
        <w:t>3.12.13</w:t>
      </w:r>
      <w:r>
        <w:rPr>
          <w:rFonts w:ascii="Liberation Sans" w:hAnsi="Liberation Sans" w:eastAsia="Liberation Sans"/>
          <w:color w:val="1C242E"/>
          <w:sz w:val="18"/>
        </w:rPr>
        <w:t xml:space="preserve">; platform </w:t>
      </w:r>
      <w:r>
        <w:rPr>
          <w:rFonts w:ascii="Liberation Mono" w:hAnsi="Liberation Mono" w:eastAsia="Liberation Mono"/>
          <w:color w:val="2D3746"/>
          <w:sz w:val="16"/>
        </w:rPr>
        <w:t>Linux-6.12.90+-x86_64-with-glibc2.35</w:t>
      </w:r>
      <w:r>
        <w:rPr>
          <w:rFonts w:ascii="Liberation Sans" w:hAnsi="Liberation Sans" w:eastAsia="Liberation Sans"/>
          <w:color w:val="1C242E"/>
          <w:sz w:val="18"/>
        </w:rPr>
        <w:t xml:space="preserve">; CPU count </w:t>
      </w:r>
      <w:r>
        <w:rPr>
          <w:rFonts w:ascii="Liberation Sans" w:hAnsi="Liberation Sans" w:eastAsia="Liberation Sans"/>
          <w:b/>
          <w:color w:val="1C242E"/>
          <w:sz w:val="18"/>
        </w:rPr>
        <w:t>4</w:t>
      </w:r>
      <w:r>
        <w:rPr>
          <w:rFonts w:ascii="Liberation Sans" w:hAnsi="Liberation Sans" w:eastAsia="Liberation Sans"/>
          <w:color w:val="1C242E"/>
          <w:sz w:val="18"/>
        </w:rPr>
        <w:t xml:space="preserve">; RAM </w:t>
      </w:r>
      <w:r>
        <w:rPr>
          <w:rFonts w:ascii="Liberation Sans" w:hAnsi="Liberation Sans" w:eastAsia="Liberation Sans"/>
          <w:b/>
          <w:color w:val="1C242E"/>
          <w:sz w:val="18"/>
        </w:rPr>
        <w:t>33659379712 bytes</w:t>
      </w:r>
      <w:r>
        <w:rPr>
          <w:rFonts w:ascii="Liberation Sans" w:hAnsi="Liberation Sans" w:eastAsia="Liberation Sans"/>
          <w:color w:val="1C242E"/>
          <w:sz w:val="18"/>
        </w:rPr>
        <w:t xml:space="preserve">; observed total disk </w:t>
      </w:r>
      <w:r>
        <w:rPr>
          <w:rFonts w:ascii="Liberation Sans" w:hAnsi="Liberation Sans" w:eastAsia="Liberation Sans"/>
          <w:b/>
          <w:color w:val="1C242E"/>
          <w:sz w:val="18"/>
        </w:rPr>
        <w:t>20957446144 bytes</w:t>
      </w:r>
      <w:r>
        <w:rPr>
          <w:rFonts w:ascii="Liberation Sans" w:hAnsi="Liberation Sans" w:eastAsia="Liberation Sans"/>
          <w:color w:val="1C242E"/>
          <w:sz w:val="18"/>
        </w:rPr>
        <w:t xml:space="preserve">; Stage-01 free disk </w:t>
      </w:r>
      <w:r>
        <w:rPr>
          <w:rFonts w:ascii="Liberation Sans" w:hAnsi="Liberation Sans" w:eastAsia="Liberation Sans"/>
          <w:b/>
          <w:color w:val="1C242E"/>
          <w:sz w:val="18"/>
        </w:rPr>
        <w:t>20336979968 bytes</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package versions exactly matched required execution pins: moabb=1.5.0, mne=1.12.1, numpy=2.2.6, scipy=1.15.3, pandas=2.3.1, scikit-learn=1.7.1, h5py=3.14.0, pooch=1.8.2, pyyaml=6.0.2, pydantic=2.11.7, jsonschema=4.25.0, nbformat=5.10.4; pin mismatches = </w:t>
      </w:r>
      <w:r>
        <w:rPr>
          <w:rFonts w:ascii="Liberation Sans" w:hAnsi="Liberation Sans" w:eastAsia="Liberation Sans"/>
          <w:b/>
          <w:color w:val="1C242E"/>
          <w:sz w:val="18"/>
        </w:rPr>
        <w:t>0</w:t>
      </w:r>
      <w:r>
        <w:rPr>
          <w:rFonts w:ascii="Liberation Sans" w:hAnsi="Liberation Sans" w:eastAsia="Liberation Sans"/>
          <w:color w:val="1C242E"/>
          <w:sz w:val="18"/>
        </w:rPr>
        <w:t xml:space="preserve">; required import failures = </w:t>
      </w:r>
      <w:r>
        <w:rPr>
          <w:rFonts w:ascii="Liberation Sans" w:hAnsi="Liberation Sans" w:eastAsia="Liberation Sans"/>
          <w:b/>
          <w:color w:val="1C242E"/>
          <w:sz w:val="18"/>
        </w:rPr>
        <w:t>0</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deterministic environment: </w:t>
      </w:r>
      <w:r>
        <w:rPr>
          <w:rFonts w:ascii="Liberation Mono" w:hAnsi="Liberation Mono" w:eastAsia="Liberation Mono"/>
          <w:color w:val="2D3746"/>
          <w:sz w:val="16"/>
        </w:rPr>
        <w:t>PYTHONHASHSEED=20260804</w:t>
      </w:r>
      <w:r>
        <w:rPr>
          <w:rFonts w:ascii="Liberation Sans" w:hAnsi="Liberation Sans" w:eastAsia="Liberation Sans"/>
          <w:color w:val="1C242E"/>
          <w:sz w:val="18"/>
        </w:rPr>
        <w:t>, OMP/MKL/OPENBLAS threads = 1;</w:t>
      </w:r>
    </w:p>
    <w:p>
      <w:pPr>
        <w:pStyle w:val="ListBullet"/>
        <w:spacing w:after="30"/>
        <w:widowControl/>
      </w:pPr>
      <w:r>
        <w:rPr>
          <w:rFonts w:ascii="Liberation Sans" w:hAnsi="Liberation Sans" w:eastAsia="Liberation Sans"/>
          <w:color w:val="1C242E"/>
          <w:sz w:val="18"/>
        </w:rPr>
        <w:t xml:space="preserve">runtime environment amendment: </w:t>
      </w:r>
      <w:r>
        <w:rPr>
          <w:rFonts w:ascii="Liberation Mono" w:hAnsi="Liberation Mono" w:eastAsia="Liberation Mono"/>
          <w:color w:val="2D3746"/>
          <w:sz w:val="16"/>
        </w:rPr>
        <w:t>P01-L1-KAGGLE-ENV-FREEZE-R5</w:t>
      </w:r>
      <w:r>
        <w:rPr>
          <w:rFonts w:ascii="Liberation Sans" w:hAnsi="Liberation Sans" w:eastAsia="Liberation Sans"/>
          <w:color w:val="1C242E"/>
          <w:sz w:val="18"/>
        </w:rPr>
        <w:t>, compatibility/connection only; scientific values changed = none.</w:t>
      </w:r>
    </w:p>
    <w:p>
      <w:pPr>
        <w:keepLines w:val="0"/>
        <w:widowControl/>
      </w:pPr>
      <w:r>
        <w:rPr>
          <w:rFonts w:ascii="Liberation Sans" w:hAnsi="Liberation Sans" w:eastAsia="Liberation Sans"/>
          <w:color w:val="1C242E"/>
          <w:sz w:val="18"/>
        </w:rPr>
        <w:t>The earlier Build Book targeted Python &gt;=3.11,&lt;3.12/Kaggle image intent. The accepted run used 3.12.13 through an explicit compatibility successor. This is recorded rather than pretending the pre-run environment ran verbatim.</w:t>
      </w:r>
    </w:p>
    <w:p>
      <w:pPr>
        <w:pStyle w:val="Heading2"/>
        <w:keepNext/>
        <w:widowControl/>
      </w:pPr>
      <w:r>
        <w:rPr>
          <w:rFonts w:ascii="Liberation Sans" w:hAnsi="Liberation Sans" w:eastAsia="Liberation Sans"/>
          <w:color w:val="1C5375"/>
          <w:sz w:val="25"/>
        </w:rPr>
        <w:t>6.17 Adaptive-disk runtime amendment</w:t>
      </w:r>
    </w:p>
    <w:p>
      <w:pPr>
        <w:keepLines w:val="0"/>
        <w:widowControl/>
      </w:pPr>
      <w:r>
        <w:rPr>
          <w:rFonts w:ascii="Liberation Sans" w:hAnsi="Liberation Sans" w:eastAsia="Liberation Sans"/>
          <w:color w:val="1C242E"/>
          <w:sz w:val="18"/>
        </w:rPr>
        <w:t xml:space="preserve">Resource amendment: </w:t>
      </w:r>
      <w:r>
        <w:rPr>
          <w:rFonts w:ascii="Liberation Mono" w:hAnsi="Liberation Mono" w:eastAsia="Liberation Mono"/>
          <w:color w:val="2D3746"/>
          <w:sz w:val="17"/>
        </w:rPr>
        <w:t>P01-L1-KAGGLE-ADAPTIVE-DISK-R1</w:t>
      </w:r>
      <w:r>
        <w:rPr>
          <w:rFonts w:ascii="Liberation Sans" w:hAnsi="Liberation Sans" w:eastAsia="Liberation Sans"/>
          <w:color w:val="1C242E"/>
          <w:sz w:val="18"/>
        </w:rPr>
        <w:t xml:space="preserve">. Historical policy: minimum 60 GiB / recommended 90 GiB. Accepted runtime used an adaptive startup floor of </w:t>
      </w:r>
      <w:r>
        <w:rPr>
          <w:rFonts w:ascii="Liberation Sans" w:hAnsi="Liberation Sans" w:eastAsia="Liberation Sans"/>
          <w:b/>
          <w:color w:val="1C242E"/>
          <w:sz w:val="18"/>
        </w:rPr>
        <w:t>6.0 GiB</w:t>
      </w:r>
      <w:r>
        <w:rPr>
          <w:rFonts w:ascii="Liberation Sans" w:hAnsi="Liberation Sans" w:eastAsia="Liberation Sans"/>
          <w:color w:val="1C242E"/>
          <w:sz w:val="18"/>
        </w:rPr>
        <w:t xml:space="preserve">, calculated requirement approximately </w:t>
      </w:r>
      <w:r>
        <w:rPr>
          <w:rFonts w:ascii="Liberation Sans" w:hAnsi="Liberation Sans" w:eastAsia="Liberation Sans"/>
          <w:b/>
          <w:color w:val="1C242E"/>
          <w:sz w:val="18"/>
        </w:rPr>
        <w:t>3908544705 bytes</w:t>
      </w:r>
      <w:r>
        <w:rPr>
          <w:rFonts w:ascii="Liberation Sans" w:hAnsi="Liberation Sans" w:eastAsia="Liberation Sans"/>
          <w:color w:val="1C242E"/>
          <w:sz w:val="18"/>
        </w:rPr>
        <w:t xml:space="preserve">, observed free </w:t>
      </w:r>
      <w:r>
        <w:rPr>
          <w:rFonts w:ascii="Liberation Sans" w:hAnsi="Liberation Sans" w:eastAsia="Liberation Sans"/>
          <w:b/>
          <w:color w:val="1C242E"/>
          <w:sz w:val="18"/>
        </w:rPr>
        <w:t>18.94 GiB</w:t>
      </w:r>
      <w:r>
        <w:rPr>
          <w:rFonts w:ascii="Liberation Sans" w:hAnsi="Liberation Sans" w:eastAsia="Liberation Sans"/>
          <w:color w:val="1C242E"/>
          <w:sz w:val="18"/>
        </w:rPr>
        <w:t xml:space="preserve">, soft-warning 4.0 GiB, hard-emergency 1.5 GiB, export reserve 1.5 GiB. Read-only Kaggle inputs could not be deleted; automatic source removal was prohibited; only lawful reverified writable caches could be evicted. Scientific datasets/configs/split/labels/preprocessing/core windows were unchanged. Classification: </w:t>
      </w:r>
      <w:r>
        <w:rPr>
          <w:rFonts w:ascii="Liberation Mono" w:hAnsi="Liberation Mono" w:eastAsia="Liberation Mono"/>
          <w:color w:val="2D3746"/>
          <w:sz w:val="17"/>
        </w:rPr>
        <w:t>RESOURCE_POLICY_CHANGE</w:t>
      </w:r>
      <w:r>
        <w:rPr>
          <w:rFonts w:ascii="Liberation Sans" w:hAnsi="Liberation Sans" w:eastAsia="Liberation Sans"/>
          <w:color w:val="1C242E"/>
          <w:sz w:val="18"/>
        </w:rPr>
        <w:t>, non-scientific.</w:t>
      </w:r>
    </w:p>
    <w:p>
      <w:pPr>
        <w:pStyle w:val="Heading2"/>
        <w:keepNext/>
        <w:widowControl/>
      </w:pPr>
      <w:r>
        <w:rPr>
          <w:rFonts w:ascii="Liberation Sans" w:hAnsi="Liberation Sans" w:eastAsia="Liberation Sans"/>
          <w:color w:val="1C5375"/>
          <w:sz w:val="25"/>
        </w:rPr>
        <w:t>6.18 Executed notebook and stage matrix</w:t>
      </w:r>
    </w:p>
    <w:p>
      <w:pPr>
        <w:keepLines w:val="0"/>
        <w:widowControl/>
      </w:pPr>
      <w:r>
        <w:rPr>
          <w:rFonts w:ascii="Liberation Sans" w:hAnsi="Liberation Sans" w:eastAsia="Liberation Sans"/>
          <w:color w:val="1C242E"/>
          <w:sz w:val="18"/>
        </w:rPr>
        <w:t xml:space="preserve">The accepted stage identity is exactly </w:t>
      </w:r>
      <w:r>
        <w:rPr>
          <w:rFonts w:ascii="Liberation Sans" w:hAnsi="Liberation Sans" w:eastAsia="Liberation Sans"/>
          <w:b/>
          <w:color w:val="1C242E"/>
          <w:sz w:val="18"/>
        </w:rPr>
        <w:t>00-26 once each</w:t>
      </w:r>
      <w:r>
        <w:rPr>
          <w:rFonts w:ascii="Liberation Sans" w:hAnsi="Liberation Sans" w:eastAsia="Liberation Sans"/>
          <w:color w:val="1C242E"/>
          <w:sz w:val="18"/>
        </w:rPr>
        <w:t>. The final canonical Stage-26 state is PASS only after R54 external packaging repair; historical blocked/failure outputs are preserved separately.</w:t>
      </w:r>
    </w:p>
    <w:tbl>
      <w:tblPr>
        <w:tblStyle w:val="TableGrid"/>
        <w:tblW w:type="auto" w:w="0"/>
        <w:jc w:val="center"/>
        <w:tblLayout w:type="autofit"/>
        <w:tblLook w:firstColumn="1" w:firstRow="1" w:lastColumn="0" w:lastRow="0" w:noHBand="0" w:noVBand="1" w:val="04A0"/>
      </w:tblPr>
      <w:tblGrid>
        <w:gridCol w:w="2532"/>
        <w:gridCol w:w="2532"/>
        <w:gridCol w:w="2532"/>
        <w:gridCol w:w="2532"/>
        <w:gridCol w:w="2532"/>
        <w:gridCol w:w="2532"/>
      </w:tblGrid>
      <w:tr>
        <w:trPr>
          <w:tblHeader w:val="true"/>
          <w:cantSplit/>
        </w:trPr>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Stage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Purpose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Final status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Key outputs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Blockers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Disposition</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Corrected bootstrap and persistent isolated worker</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authority_​manifest.json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Environment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environment_​manifest.json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Project and input intake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03</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Authority and configuration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config_​snapshot/​official_​run_​freeze_​manifest.json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04</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Phase 0 regression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reports/​phase_​01/​tests/​phase0_​and_​runtime_​regression.json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05</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Source resolution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06</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Dataset registry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07</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 1:​ verified source acquisition and bounded loading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08</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Metadata normalization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09</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Label mapping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10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Preprocessing compilation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Split construction and frozen fit population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12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Low-​calibration budgets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13</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 2A:​ bounded preprocessing fit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14</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Adopt verified core and materialize matched A4 R2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external_​artifact_​pointers/​derived_​windows_​dataset.json, reports/​phase_​01/​storage/​a4_​derived_​output_​storage_​actual_​precommit.json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15</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Validate and commit the separate A4 R2 Dataset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external_​artifact_​pointers/​derived_​windows_​dataset.json, external_​artifact_​pointers/​a4_​window_​family_​dataset.json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16</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Record validation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17</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Leakage audit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18</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A0–A13 readiness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19</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Cards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20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Manifests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Negative register</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negative_​and_​failed_​results/​run_​failures_​and_​blockers.json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22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P02 and later compatibility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23</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Evidence sufficiency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reports/​phase_​01/​preliminary_​gate_​evaluation.json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24</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Repair metadata</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reports/​phase_​01/​repair_​reentry.json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25</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 export preparation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direct file /​ state transition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26</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Terminal decision and bundle export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/​kaggle/​working/​iharq_​p01_​l1/​IHARQ_​P01_​L1_​Phase_​Execution_​Bundle_​d03f0a7c869d.zip, /​kaggle/​working/​iharq_​p01_​l1/​IHARQ_​P01_​L1_​Phase_​Execution_​Bundle_​d03f0a7c869d.zip.sha256, /​kaggle/​working/​iharq_​p01_​l1/​IHARQ_​P01_​L1_​GitHub_​Ready_​Repository_​d03f0a7c869d_​20260807143013-​663eab13.zip</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FINAL_​ACCEPTED</w:t>
            </w:r>
          </w:p>
        </w:tc>
      </w:tr>
    </w:tbl>
    <w:p>
      <w:pPr>
        <w:spacing w:after="20"/>
        <w:widowControl/>
      </w:pPr>
    </w:p>
    <w:p>
      <w:pPr>
        <w:keepLines w:val="0"/>
        <w:widowControl/>
      </w:pPr>
      <w:r>
        <w:rPr>
          <w:rFonts w:ascii="Liberation Sans" w:hAnsi="Liberation Sans" w:eastAsia="Liberation Sans"/>
          <w:color w:val="1C242E"/>
          <w:sz w:val="18"/>
        </w:rPr>
        <w:t>The execution notebook source also contains material failed/recovery cells outside the 00-26 stage identity. They are historical evidence, not extra scientific stages.</w:t>
      </w:r>
    </w:p>
    <w:p>
      <w:pPr>
        <w:pStyle w:val="Heading2"/>
        <w:keepNext/>
        <w:widowControl/>
      </w:pPr>
      <w:r>
        <w:rPr>
          <w:rFonts w:ascii="Liberation Sans" w:hAnsi="Liberation Sans" w:eastAsia="Liberation Sans"/>
          <w:color w:val="1C5375"/>
          <w:sz w:val="25"/>
        </w:rPr>
        <w:t>6.19 Failure, repair, rerun and supersession ledger</w:t>
      </w:r>
    </w:p>
    <w:tbl>
      <w:tblPr>
        <w:tblStyle w:val="TableGrid"/>
        <w:tblW w:type="auto" w:w="0"/>
        <w:jc w:val="center"/>
        <w:tblLayout w:type="autofit"/>
        <w:tblLook w:firstColumn="1" w:firstRow="1" w:lastColumn="0" w:lastRow="0" w:noHBand="0" w:noVBand="1" w:val="04A0"/>
      </w:tblPr>
      <w:tblGrid>
        <w:gridCol w:w="1519"/>
        <w:gridCol w:w="1519"/>
        <w:gridCol w:w="1519"/>
        <w:gridCol w:w="1519"/>
        <w:gridCol w:w="1519"/>
        <w:gridCol w:w="1519"/>
        <w:gridCol w:w="1519"/>
        <w:gridCol w:w="1519"/>
        <w:gridCol w:w="1519"/>
        <w:gridCol w:w="1519"/>
      </w:tblGrid>
      <w:tr>
        <w:trPr>
          <w:tblHeader w:val="true"/>
          <w:cantSplit/>
        </w:trPr>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Repair</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Affected stage</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Class</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Defect</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Owner</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Science changed</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Data changed</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Core changed</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Rerun scope</w:t>
            </w:r>
          </w:p>
        </w:tc>
        <w:tc>
          <w:tcPr>
            <w:tcW w:type="dxa" w:w="151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Final resolution</w:t>
            </w:r>
          </w:p>
        </w:tc>
      </w:tr>
      <w:tr>
        <w:trPr>
          <w:cantSplit/>
        </w:trPr>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R45 /​ SAME-​SESSION CORE-​ADOPTION NORMALIZATION</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14</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CANONICALIZATION_​FIX</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Existing verified core adoption blocked because date-​bearing upstream record IDs changed dependent semantic hashes despite otherwise equivalent scientific records.</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Implementation/​Registry integration</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fresh worker/​bundle plus affected adoption path; preserved persistent checkpoints</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Dependency-​order full-​record equivalence with exact upstream-​ID mapping plus exact remote manifest hash; core Dataset not mutated/​reuploaded.</w:t>
            </w:r>
          </w:p>
        </w:tc>
      </w:tr>
      <w:tr>
        <w:trPr>
          <w:cantSplit/>
        </w:trPr>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R46</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runtime overlay</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IMPLEMENTATION_​BUG_​FIX</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Missing datetime/​timezone runtime imports.</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 Build Book/​code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affected runtime path only</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Required imports added.</w:t>
            </w:r>
          </w:p>
        </w:tc>
      </w:tr>
      <w:tr>
        <w:trPr>
          <w:cantSplit/>
        </w:trPr>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R47</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A4 profile canonicalization</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CANONICALIZATION_​FIX</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Float literals in hash-​bearing A4 profile could cause governed representation drift.</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Registry/​implementation canonicalization</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profile serialization/​validation only</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Governed decimal strings used for hash-​bearing seconds fields.</w:t>
            </w:r>
          </w:p>
        </w:tc>
      </w:tr>
      <w:tr>
        <w:trPr>
          <w:cantSplit/>
        </w:trPr>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R48</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14-​15 A4 materialization/​persistence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IMPLEMENTATION_​BUG_​FIX + PERSISTENCE_​FIX</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A4 child interface/​set handling and storage identity/​read verification gaps; resumability and exact remote manifest closure hardened.</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Implementation/​Nuts-​and-​Bolts</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A4 child/​interface and persistence path</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Child interface corrected; reader/​storage identity closure, synthetic E2E, resumable subject checkpoints and remote manifest verification added.</w:t>
            </w:r>
          </w:p>
        </w:tc>
      </w:tr>
      <w:tr>
        <w:trPr>
          <w:cantSplit/>
        </w:trPr>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R49 /​ P01-​L1-​A4-​WINDOW-​FAMILY-​FREEZE-​R2</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14-​15 A4 profile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SCIENTIFIC_​CONTRACT_​CHANGE (A4 ALTERNATIVE ONLY)</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Original proposed A4 +0.0..+4.0 s window is impossible for one valid released parent event (PhysioNetMI:​104:​0:​8:​event:​24) without 80 nonexistent samples.</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Protocol/​Method/​Nuts-​and-​Bolts/​Implementation for A4 alternative profile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True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True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A4 materialization path with exact 12,910 matched parent events</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R2 freezes +0.0..+3.5 s 560-​sample tensor and three registered 2 s slices; no drop/​pad/​clip; confirmatory use prohibited until Protocol sync and downstream execution.</w:t>
            </w:r>
          </w:p>
        </w:tc>
      </w:tr>
      <w:tr>
        <w:trPr>
          <w:cantSplit/>
        </w:trPr>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R50</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07</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INTEGRATION_​FIX</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Stale local DISPLAY_​REVISION guard expected R42 while live runtime was R49; Stage 07 had not yet been submitted.</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Notebook integration</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submit Stage 07 once using live worker; no 00-​06 replay</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Revision guard corrected; Stage 07 PASS.</w:t>
            </w:r>
          </w:p>
        </w:tc>
      </w:tr>
      <w:tr>
        <w:trPr>
          <w:cantSplit/>
        </w:trPr>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R51-​R53 /​ P01-​L1-​R53-​STAGE18-​WORKER-​ENV-​IMPORT-​PROBE-​R1</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18</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INTEGRATION_​FIX</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A4 readiness wrapper imported write_​json from nonexistent module; two recovery-​cell validation mistakes then occurred (malformed shim newline and notebook-​kernel import probe outside worker PYTHONPATH).</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Notebook/​runtime integration</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Stage 18 only after worker-​environment import probe</w:t>
            </w:r>
          </w:p>
        </w:tc>
        <w:tc>
          <w:tcPr>
            <w:tcW w:type="dxa" w:w="1519"/>
            <w:tcMar>
              <w:top w:w="45" w:type="dxa"/>
              <w:start w:w="50" w:type="dxa"/>
              <w:bottom w:w="45" w:type="dxa"/>
              <w:end w:w="50" w:type="dxa"/>
            </w:tcMar>
            <w:vAlign w:val="top"/>
          </w:tcPr>
          <w:p>
            <w:pPr>
              <w:spacing w:after="0"/>
            </w:pPr>
            <w:r>
              <w:rPr>
                <w:rFonts w:ascii="Liberation Sans" w:hAnsi="Liberation Sans" w:eastAsia="Liberation Sans"/>
                <w:color w:val="262E37"/>
                <w:sz w:val="12"/>
              </w:rPr>
              <w:t>Compatibility shim re-​exported authoritative manifests.write_​json and was probed under exact worker_​env; Stage 18 PASS and readiness artifact verified.</w:t>
            </w:r>
          </w:p>
        </w:tc>
      </w:tr>
      <w:tr>
        <w:trPr>
          <w:cantSplit/>
        </w:trPr>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P01-​L1-​R54-​FINAL-​EXPORT-​SECRET-​REDACTION-​R1</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26 external release closure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SECURITY/​PACKAGING_​FIX</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Live Kaggle credential was serialized into environment_​amendment and the secret scanner correctly blocked the contaminated export.</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Packaging/​security</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redaction/​repack/​final integrity only; original worker Stage 26 not duplicated</w:t>
            </w:r>
          </w:p>
        </w:tc>
        <w:tc>
          <w:tcPr>
            <w:tcW w:type="dxa" w:w="151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Secret-​like environment values redacted; final bundle/​repository rebuilt; exact-​token scan, manifests and checksums PASS; contaminated failed release is non-​authoritative.</w:t>
            </w:r>
          </w:p>
        </w:tc>
      </w:tr>
    </w:tbl>
    <w:p>
      <w:pPr>
        <w:spacing w:after="20"/>
        <w:widowControl/>
      </w:pPr>
    </w:p>
    <w:p>
      <w:pPr>
        <w:keepLines w:val="0"/>
        <w:widowControl/>
      </w:pPr>
      <w:r>
        <w:rPr>
          <w:rFonts w:ascii="Liberation Sans" w:hAnsi="Liberation Sans" w:eastAsia="Liberation Sans"/>
          <w:color w:val="1C242E"/>
          <w:sz w:val="18"/>
        </w:rPr>
        <w:t>Minor tracebacks subsumed by a governed episode are not promoted to independent scientific revisions; the material lineage remains reconstructible from notebook outputs and preserved runtime repair files.</w:t>
      </w:r>
    </w:p>
    <w:p>
      <w:pPr>
        <w:pStyle w:val="Heading2"/>
        <w:keepNext/>
        <w:widowControl/>
      </w:pPr>
      <w:r>
        <w:rPr>
          <w:rFonts w:ascii="Liberation Sans" w:hAnsi="Liberation Sans" w:eastAsia="Liberation Sans"/>
          <w:color w:val="1C5375"/>
          <w:sz w:val="25"/>
        </w:rPr>
        <w:t>6.20 Scientific versus non-scientific amendment classification</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gridCol w:w="1899"/>
        <w:gridCol w:w="1899"/>
        <w:gridCol w:w="1899"/>
      </w:tblGrid>
      <w:tr>
        <w:trPr>
          <w:tblHeader w:val="true"/>
          <w:cantSplit/>
        </w:trPr>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Repair</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Classification</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Estimand/​profile science changed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Data changed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Core changed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Denominator changed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Rerun/​repair needed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Resolution</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R45 /​ SAME-​SESSION CORE-​ADOPTION NORMALIZATION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CANONICALIZATION_​FIX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Dependency-​order full-​record equivalence with exact upstream-​ID mapping plus exact remote manifest hash; core Dataset not mutated/​reuploaded.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R46</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IMPLEMENTATION_​BUG_​FIX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Required imports added.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R47</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CANONICALIZATION_​FIX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Governed decimal strings used for hash-​bearing seconds fields.</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R48</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IMPLEMENTATION_​BUG_​FIX + PERSISTENCE_​FIX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Child interface corrected; reader/​storage identity closure, synthetic E2E, resumable subject checkpoints and remote manifest verification added.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R49 /​ P01-​L1-​A4-​WINDOW-​FAMILY-​FREEZE-​R2</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SCIENTIFIC_​CONTRACT_​CHANGE (A4 ALTERNATIVE ONLY)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True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True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R2 freezes +0.0..+3.5 s 560-​sample tensor and three registered 2 s slices; no drop/​pad/​clip; confirmatory use prohibited until Protocol sync and downstream execution.</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R50</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INTEGRATION_​FIX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Revision guard corrected; Stage 07 PASS.</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R51-​R53 /​ P01-​L1-​R53-​STAGE18-​WORKER-​ENV-​IMPORT-​PROBE-​R1</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INTEGRATION_​FIX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Compatibility shim re-​exported authoritative manifests.write_​json and was probed under exact worker_​env; Stage 18 PASS and readiness artifact verified.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P01-​L1-​R54-​FINAL-​EXPORT-​SECRET-​REDACTION-​R1</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SECURITY/​PACKAGING_​FIX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Secret-​like environment values redacted; final bundle/​repository rebuilt; exact-​token scan, manifests and checksums PASS; contaminated failed release is non-​authoritative.</w:t>
            </w:r>
          </w:p>
        </w:tc>
      </w:tr>
    </w:tbl>
    <w:p>
      <w:pPr>
        <w:spacing w:after="20"/>
        <w:widowControl/>
      </w:pPr>
    </w:p>
    <w:p>
      <w:pPr>
        <w:keepLines w:val="0"/>
        <w:widowControl/>
      </w:pPr>
      <w:r>
        <w:rPr>
          <w:rFonts w:ascii="Liberation Sans" w:hAnsi="Liberation Sans" w:eastAsia="Liberation Sans"/>
          <w:color w:val="1C242E"/>
          <w:sz w:val="18"/>
        </w:rPr>
        <w:t>Only the A4 R1→R2 alternative profile is a scientific-contract/profile change; it neither changes the official core nor supplies an effectiveness result. All other listed repairs are execution/integration/canonicalization/persistence/security fixes with no scientific estimand, split, label, preprocessing, core-window or metric change.</w:t>
      </w:r>
    </w:p>
    <w:p>
      <w:pPr>
        <w:pStyle w:val="Heading2"/>
        <w:keepNext/>
        <w:widowControl/>
      </w:pPr>
      <w:r>
        <w:rPr>
          <w:rFonts w:ascii="Liberation Sans" w:hAnsi="Liberation Sans" w:eastAsia="Liberation Sans"/>
          <w:color w:val="1C5375"/>
          <w:sz w:val="25"/>
        </w:rPr>
        <w:t>6.21 Security/release repair history</w:t>
      </w:r>
    </w:p>
    <w:p>
      <w:pPr>
        <w:keepLines w:val="0"/>
        <w:widowControl/>
      </w:pPr>
      <w:r>
        <w:rPr>
          <w:rFonts w:ascii="Liberation Sans" w:hAnsi="Liberation Sans" w:eastAsia="Liberation Sans"/>
          <w:color w:val="1C242E"/>
          <w:sz w:val="18"/>
        </w:rPr>
        <w:t>During original Stage 26 packaging, a live Kaggle credential was inadvertently serialized into an environment artifact. The secret scanner correctly blocked the contaminated export. R54 (</w:t>
      </w:r>
      <w:r>
        <w:rPr>
          <w:rFonts w:ascii="Liberation Mono" w:hAnsi="Liberation Mono" w:eastAsia="Liberation Mono"/>
          <w:color w:val="2D3746"/>
          <w:sz w:val="17"/>
        </w:rPr>
        <w:t>P01-L1-R54-FINAL-EXPORT-SECRET-REDACTION-R1</w:t>
      </w:r>
      <w:r>
        <w:rPr>
          <w:rFonts w:ascii="Liberation Sans" w:hAnsi="Liberation Sans" w:eastAsia="Liberation Sans"/>
          <w:color w:val="1C242E"/>
          <w:sz w:val="18"/>
        </w:rPr>
        <w:t xml:space="preserve">) redacted secret-like environment values, rebuilt final packaging/integrity surfaces, and produced PASS for manifest verification, checksum verification and exact-token scanning. The secret value is </w:t>
      </w:r>
      <w:r>
        <w:rPr>
          <w:rFonts w:ascii="Liberation Sans" w:hAnsi="Liberation Sans" w:eastAsia="Liberation Sans"/>
          <w:b/>
          <w:color w:val="1C242E"/>
          <w:sz w:val="18"/>
        </w:rPr>
        <w:t>not reproduced anywhere in this Protocol package</w:t>
      </w:r>
      <w:r>
        <w:rPr>
          <w:rFonts w:ascii="Liberation Sans" w:hAnsi="Liberation Sans" w:eastAsia="Liberation Sans"/>
          <w:color w:val="1C242E"/>
          <w:sz w:val="18"/>
        </w:rPr>
        <w:t>. Science, data, split, labels, preprocessing and results were unchanged. The contaminated failed release is non-authoritative; only the R54-corrected package is accepted.</w:t>
      </w:r>
    </w:p>
    <w:p>
      <w:pPr>
        <w:pStyle w:val="Heading2"/>
        <w:keepNext/>
        <w:widowControl/>
      </w:pPr>
      <w:r>
        <w:rPr>
          <w:rFonts w:ascii="Liberation Sans" w:hAnsi="Liberation Sans" w:eastAsia="Liberation Sans"/>
          <w:color w:val="1C5375"/>
          <w:sz w:val="25"/>
        </w:rPr>
        <w:t>6.22 Gate and validation closure</w:t>
      </w:r>
    </w:p>
    <w:tbl>
      <w:tblPr>
        <w:tblStyle w:val="TableGrid"/>
        <w:tblW w:type="auto" w:w="0"/>
        <w:jc w:val="center"/>
        <w:tblLayout w:type="autofit"/>
        <w:tblLook w:firstColumn="1" w:firstRow="1" w:lastColumn="0" w:lastRow="0" w:noHBand="0" w:noVBand="1" w:val="04A0"/>
      </w:tblPr>
      <w:tblGrid>
        <w:gridCol w:w="2171"/>
        <w:gridCol w:w="2171"/>
        <w:gridCol w:w="2171"/>
        <w:gridCol w:w="2171"/>
        <w:gridCol w:w="2171"/>
        <w:gridCol w:w="2171"/>
        <w:gridCol w:w="2171"/>
      </w:tblGrid>
      <w:tr>
        <w:trPr>
          <w:tblHeader w:val="true"/>
          <w:cantSplit/>
        </w:trPr>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Gate</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Purpose</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Repair owner</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Status</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Failure codes</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Evidence</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Disposition</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authority_​phase0_​intake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GOVERNANCE_​AND_​PHASE0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manifests/​phase_​01/​test_​manifest.json; authority_​manifest.json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P01-​G02</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source_​provenance_​license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METHOD_​SELECTION_​AND_​OWNER</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reports/​phase_​01/​sources/​source_​version_​license_​report.json; inputs/​source_​inventory.json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P01-​G03</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schema_​canonical_​object</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REGISTRY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reports/​phase_​01/​validation/​; records/​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P01-​G04</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metadata_​completeness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L1_​METADATA</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reports/​phase_​01/​metadata/​metadata_​completeness.json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P01-​G05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label_​mapping</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L1_​LABELS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reports/​phase_​01/​labels/​label_​map_​validation.json; records/​labels/​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P01-​G06</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preprocessing_​fit_​scope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PROTOCOL_​AND_​L1_​PREPROCESSING</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reports/​phase_​01/​preprocessing/​fit_​scope.json; records/​preprocessing/​</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P01-​G07</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split_​disjointness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PROTOCOL_​AND_​L1_​SPLITS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reports/​phase_​01/​splits/​disjointness.json; records/​splits/​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P01-​G08</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leakage_​chronology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PROTOCOL_​AND_​L1_​LEAKAGE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reports/​phase_​01/​leakage/​leakage_​contamination.json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P01-​G09</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low_​calibration_​budgets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PROTOCOL_​AND_​L1_​BUDGETS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reports/​phase_​01/​splits/​low_​calibration_​budgets.csv</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P01-​G10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window_​identity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L1_​WINDOWS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reports/​phase_​01/​windows/​window_​timing_​overlap.json; records/​windows/​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P01-​G11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quality_​coverage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L1_​QUALITY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reports/​phase_​01/​quality/​quality_​coverage.json; records/​quality/​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P01-​G12</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matched_​keys_​ablation_​readiness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PROTOCOL_​AND_​L1_​READINESS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manifests/​phase_​01/​layer1_​ablation_​readiness_​l1_​v1.json; reports/​phase_​01/​readiness/​matched_​key_​completeness.csv</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P01-​G13</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cards_​limitations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L0_​BOUNDARY_​AND_​L1_​CARDS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docs/​cards/​datasets/​; docs/​cards/​protocols/​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P01-​G14</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manifest_​path_​hash_​closure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BUILD_​BOOK_​AND_​L1_​MANIFESTS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manifests/​phase_​01/​execution_​bundle_​manifest.json; checksums.sha256</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P01-​G15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phase2_​compatibility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BUILD_​BOOK_​AND_​P02_​CONSUMER</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phase2_​handoff/​phase_​01_​to_​phase_​02.yaml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P01-​G16</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complete_​artifact_​closure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EXECUTION_​PLAN_​AND_​L1_​BUNDLE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manifests/​phase_​01/​layer1_​manifest.json; phase_​execution_​handoff.yaml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NONBLOCKING/​PASS</w:t>
            </w:r>
          </w:p>
        </w:tc>
      </w:tr>
    </w:tbl>
    <w:p>
      <w:pPr>
        <w:spacing w:after="20"/>
        <w:widowControl/>
      </w:pPr>
    </w:p>
    <w:p>
      <w:pPr>
        <w:keepLines w:val="0"/>
        <w:widowControl/>
      </w:pPr>
      <w:r>
        <w:rPr>
          <w:rFonts w:ascii="Liberation Sans" w:hAnsi="Liberation Sans" w:eastAsia="Liberation Sans"/>
          <w:color w:val="1C242E"/>
          <w:sz w:val="18"/>
        </w:rPr>
        <w:t xml:space="preserve">Additional closure: test suite </w:t>
      </w:r>
      <w:r>
        <w:rPr>
          <w:rFonts w:ascii="Liberation Sans" w:hAnsi="Liberation Sans" w:eastAsia="Liberation Sans"/>
          <w:b/>
          <w:color w:val="1C242E"/>
          <w:sz w:val="18"/>
        </w:rPr>
        <w:t>50 passed / 0 failed</w:t>
      </w:r>
      <w:r>
        <w:rPr>
          <w:rFonts w:ascii="Liberation Sans" w:hAnsi="Liberation Sans" w:eastAsia="Liberation Sans"/>
          <w:color w:val="1C242E"/>
          <w:sz w:val="18"/>
        </w:rPr>
        <w:t xml:space="preserve">; schema/canonical-record validation PASS; subject split disjointness PASS; leakage checks PASS; window timing/denominator closure PASS; external core and A4 manifest verification PASS; execution-bundle </w:t>
      </w:r>
      <w:r>
        <w:rPr>
          <w:rFonts w:ascii="Liberation Mono" w:hAnsi="Liberation Mono" w:eastAsia="Liberation Mono"/>
          <w:color w:val="2D3746"/>
          <w:sz w:val="17"/>
        </w:rPr>
        <w:t>checksums.sha256</w:t>
      </w:r>
      <w:r>
        <w:rPr>
          <w:rFonts w:ascii="Liberation Sans" w:hAnsi="Liberation Sans" w:eastAsia="Liberation Sans"/>
          <w:color w:val="1C242E"/>
          <w:sz w:val="18"/>
        </w:rPr>
        <w:t xml:space="preserve"> independently reverified for </w:t>
      </w:r>
      <w:r>
        <w:rPr>
          <w:rFonts w:ascii="Liberation Sans" w:hAnsi="Liberation Sans" w:eastAsia="Liberation Sans"/>
          <w:b/>
          <w:color w:val="1C242E"/>
          <w:sz w:val="18"/>
        </w:rPr>
        <w:t>13,164/13,164 entries with 0 missing and 0 mismatches</w:t>
      </w:r>
      <w:r>
        <w:rPr>
          <w:rFonts w:ascii="Liberation Sans" w:hAnsi="Liberation Sans" w:eastAsia="Liberation Sans"/>
          <w:color w:val="1C242E"/>
          <w:sz w:val="18"/>
        </w:rPr>
        <w:t xml:space="preserve">; unresolved blocker count </w:t>
      </w:r>
      <w:r>
        <w:rPr>
          <w:rFonts w:ascii="Liberation Sans" w:hAnsi="Liberation Sans" w:eastAsia="Liberation Sans"/>
          <w:b/>
          <w:color w:val="1C242E"/>
          <w:sz w:val="18"/>
        </w:rPr>
        <w:t>0</w:t>
      </w:r>
      <w:r>
        <w:rPr>
          <w:rFonts w:ascii="Liberation Sans" w:hAnsi="Liberation Sans" w:eastAsia="Liberation Sans"/>
          <w:color w:val="1C242E"/>
          <w:sz w:val="18"/>
        </w:rPr>
        <w:t>.</w:t>
      </w:r>
    </w:p>
    <w:p>
      <w:pPr>
        <w:pStyle w:val="Heading2"/>
        <w:keepNext/>
        <w:widowControl/>
      </w:pPr>
      <w:r>
        <w:rPr>
          <w:rFonts w:ascii="Liberation Sans" w:hAnsi="Liberation Sans" w:eastAsia="Liberation Sans"/>
          <w:color w:val="1C5375"/>
          <w:sz w:val="25"/>
        </w:rPr>
        <w:t>6.23 Negative, failed, invalid and diagnostic evidence</w:t>
      </w:r>
    </w:p>
    <w:p>
      <w:pPr>
        <w:keepLines w:val="0"/>
        <w:widowControl/>
      </w:pPr>
      <w:r>
        <w:rPr>
          <w:rFonts w:ascii="Liberation Sans" w:hAnsi="Liberation Sans" w:eastAsia="Liberation Sans"/>
          <w:color w:val="1C242E"/>
          <w:sz w:val="18"/>
        </w:rPr>
        <w:t xml:space="preserve">P01 preserves distinct classes: historical failed attempts, superseded implementation defects, valid negative/diagnostic observations, invalid data items, and current blockers. The final accepted core contains </w:t>
      </w:r>
      <w:r>
        <w:rPr>
          <w:rFonts w:ascii="Liberation Sans" w:hAnsi="Liberation Sans" w:eastAsia="Liberation Sans"/>
          <w:b/>
          <w:color w:val="1C242E"/>
          <w:sz w:val="18"/>
        </w:rPr>
        <w:t>0 invalid windows</w:t>
      </w:r>
      <w:r>
        <w:rPr>
          <w:rFonts w:ascii="Liberation Sans" w:hAnsi="Liberation Sans" w:eastAsia="Liberation Sans"/>
          <w:color w:val="1C242E"/>
          <w:sz w:val="18"/>
        </w:rPr>
        <w:t xml:space="preserve">; quality contains 20 recorded soft/provider flags and 0 hard-invalid summaries. Material Stage 07/18/26 failures and repair evidence remain preserved. Current unresolved blockers: </w:t>
      </w:r>
      <w:r>
        <w:rPr>
          <w:rFonts w:ascii="Liberation Sans" w:hAnsi="Liberation Sans" w:eastAsia="Liberation Sans"/>
          <w:b/>
          <w:color w:val="1C242E"/>
          <w:sz w:val="18"/>
        </w:rPr>
        <w:t>0</w:t>
      </w:r>
      <w:r>
        <w:rPr>
          <w:rFonts w:ascii="Liberation Sans" w:hAnsi="Liberation Sans" w:eastAsia="Liberation Sans"/>
          <w:color w:val="1C242E"/>
          <w:sz w:val="18"/>
        </w:rPr>
        <w:t>. Failure history is not deleted or converted into success evidence.</w:t>
      </w:r>
    </w:p>
    <w:p>
      <w:pPr>
        <w:pStyle w:val="Heading2"/>
        <w:keepNext/>
        <w:widowControl/>
      </w:pPr>
      <w:r>
        <w:rPr>
          <w:rFonts w:ascii="Liberation Sans" w:hAnsi="Liberation Sans" w:eastAsia="Liberation Sans"/>
          <w:color w:val="1C5375"/>
          <w:sz w:val="25"/>
        </w:rPr>
        <w:t>6.24 Evidence status and claim ceiling</w:t>
      </w:r>
    </w:p>
    <w:p>
      <w:pPr>
        <w:keepLines w:val="0"/>
        <w:widowControl/>
      </w:pPr>
      <w:r>
        <w:rPr>
          <w:rFonts w:ascii="Liberation Sans" w:hAnsi="Liberation Sans" w:eastAsia="Liberation Sans"/>
          <w:color w:val="1C242E"/>
          <w:sz w:val="18"/>
        </w:rPr>
        <w:t>P01 can support factual/protocol claims about: source provenance and checksum closure; reproducible intake; exact labels/exclusions; subject-grouped split; preprocessing/window implementation; validated canonical data products; 12,910-window denominator conservation; quality/lineage/integrity; external persistence; A0-A13 foundation readiness; A14 absence; and downstream technical readiness.</w:t>
      </w:r>
    </w:p>
    <w:p>
      <w:pPr>
        <w:keepLines w:val="0"/>
        <w:widowControl/>
      </w:pPr>
      <w:r>
        <w:rPr>
          <w:rFonts w:ascii="Liberation Sans" w:hAnsi="Liberation Sans" w:eastAsia="Liberation Sans"/>
          <w:color w:val="1C242E"/>
          <w:sz w:val="18"/>
        </w:rPr>
        <w:t xml:space="preserve">P01 </w:t>
      </w:r>
      <w:r>
        <w:rPr>
          <w:rFonts w:ascii="Liberation Sans" w:hAnsi="Liberation Sans" w:eastAsia="Liberation Sans"/>
          <w:b/>
          <w:color w:val="1C242E"/>
          <w:sz w:val="18"/>
        </w:rPr>
        <w:t>cannot by itself support</w:t>
      </w:r>
      <w:r>
        <w:rPr>
          <w:rFonts w:ascii="Liberation Sans" w:hAnsi="Liberation Sans" w:eastAsia="Liberation Sans"/>
          <w:color w:val="1C242E"/>
          <w:sz w:val="18"/>
        </w:rPr>
        <w:t xml:space="preserve"> decoder superiority, calibration effectiveness, clinical effectiveness, deployment safety, real-world control, downstream A4 effectiveness, policy-learning benefit, temporal-trust benefit, stress robustness or embodiment claims. Mandatory inherited limitations include </w:t>
      </w:r>
      <w:r>
        <w:rPr>
          <w:rFonts w:ascii="Liberation Mono" w:hAnsi="Liberation Mono" w:eastAsia="Liberation Mono"/>
          <w:color w:val="2D3746"/>
          <w:sz w:val="17"/>
        </w:rPr>
        <w:t>PUBLIC_EEG_ONLY</w:t>
      </w:r>
      <w:r>
        <w:rPr>
          <w:rFonts w:ascii="Liberation Sans" w:hAnsi="Liberation Sans" w:eastAsia="Liberation Sans"/>
          <w:color w:val="1C242E"/>
          <w:sz w:val="18"/>
        </w:rPr>
        <w:t xml:space="preserve">, </w:t>
      </w:r>
      <w:r>
        <w:rPr>
          <w:rFonts w:ascii="Liberation Mono" w:hAnsi="Liberation Mono" w:eastAsia="Liberation Mono"/>
          <w:color w:val="2D3746"/>
          <w:sz w:val="17"/>
        </w:rPr>
        <w:t>NON_CLINICAL</w:t>
      </w:r>
      <w:r>
        <w:rPr>
          <w:rFonts w:ascii="Liberation Sans" w:hAnsi="Liberation Sans" w:eastAsia="Liberation Sans"/>
          <w:color w:val="1C242E"/>
          <w:sz w:val="18"/>
        </w:rPr>
        <w:t xml:space="preserve">, </w:t>
      </w:r>
      <w:r>
        <w:rPr>
          <w:rFonts w:ascii="Liberation Mono" w:hAnsi="Liberation Mono" w:eastAsia="Liberation Mono"/>
          <w:color w:val="2D3746"/>
          <w:sz w:val="17"/>
        </w:rPr>
        <w:t>NO_DEPLOYMENT_CLAIM</w:t>
      </w:r>
      <w:r>
        <w:rPr>
          <w:rFonts w:ascii="Liberation Sans" w:hAnsi="Liberation Sans" w:eastAsia="Liberation Sans"/>
          <w:color w:val="1C242E"/>
          <w:sz w:val="18"/>
        </w:rPr>
        <w:t>. Layer 0 later controls claim wording/disposition.</w:t>
      </w:r>
    </w:p>
    <w:p>
      <w:pPr>
        <w:pStyle w:val="Heading2"/>
        <w:keepNext/>
        <w:widowControl/>
      </w:pPr>
      <w:r>
        <w:rPr>
          <w:rFonts w:ascii="Liberation Sans" w:hAnsi="Liberation Sans" w:eastAsia="Liberation Sans"/>
          <w:color w:val="1C5375"/>
          <w:sz w:val="25"/>
        </w:rPr>
        <w:t>6.25 External artifact registry</w:t>
      </w:r>
    </w:p>
    <w:tbl>
      <w:tblPr>
        <w:tblStyle w:val="TableGrid"/>
        <w:tblW w:type="auto" w:w="0"/>
        <w:jc w:val="center"/>
        <w:tblLayout w:type="autofit"/>
        <w:tblLook w:firstColumn="1" w:firstRow="1" w:lastColumn="0" w:lastRow="0" w:noHBand="0" w:noVBand="1" w:val="04A0"/>
      </w:tblPr>
      <w:tblGrid>
        <w:gridCol w:w="1688"/>
        <w:gridCol w:w="1688"/>
        <w:gridCol w:w="1688"/>
        <w:gridCol w:w="1688"/>
        <w:gridCol w:w="1688"/>
        <w:gridCol w:w="1688"/>
        <w:gridCol w:w="1688"/>
        <w:gridCol w:w="1688"/>
        <w:gridCol w:w="1688"/>
      </w:tblGrid>
      <w:tr>
        <w:trPr>
          <w:tblHeader w:val="true"/>
          <w:cantSplit/>
        </w:trPr>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Artifact</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Provider/​handle</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Provider rev</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Logical rev</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Format/​access</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Size/​count</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SHA-​256 identity</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Producer/​consumers</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Local-​copy state/​retrieval</w:t>
            </w:r>
          </w:p>
        </w:tc>
      </w:tr>
      <w:tr>
        <w:trPr>
          <w:cantSplit/>
        </w:trPr>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P01-​L1-​DERIVED-​WINDOWS-​d03f0a7c869dd95a-​20260806222242-​68a91473</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csthv999z/​iharq-​p01-​l1-​derived-​windows-​d03f0a7c869d-​20260806222242-​68a91473</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2</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1</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LOSSLESS_​HDF5_​SUBJECT_​SHARDS /​ PRIVATE</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172 shards; 12910 windows; 1166652764 bytes</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dc21f418e9a1add6​2adb346f627d5d72​9735a5f1ecaa1d77​1f6fa5cfede627e1</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P01 /​ P02-​P15</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SHARDS_​DELETED_​AFTER_​VERIFIED_​KAGGLE_​BLOB_​UPLOAD; Attach the private Kaggle Dataset at immutable version 1; load IHARQ_​P01_​L1_​WINDOW_​TO_​SHARD_​INDEX.jsonl (or an ordinal-​prefixed suffix match); resolve the shard filename; read the declared HDF5 group and row.</w:t>
            </w:r>
          </w:p>
        </w:tc>
      </w:tr>
      <w:tr>
        <w:trPr>
          <w:cantSplit/>
        </w:trPr>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P01-​L1-​A4-​DERIVED-​WINDOWS-​4cd080393345e8aa-​20260807143013-​663eab13</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csthv999z/​iharq-​p01-​l1-​a4-​d03f0a7c-​9a7c6108</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LOSSLESS_​HDF5_​MATCHED_​3P5S_​SUBJECT_​SHARDS_​WITH_​REGISTERED_​VIRTUAL_​MULTIWINDOW_​VIEWS /​ PRIVATE</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172 shards; 12910 materialized events; 51640 records; 1357362334 bytes</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29124d59907610b1​545e0a2b5d1811a4​d4a2bf1df64cad49​aa880f4721c47305</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 /​ P02 A4 and later governed consumers</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A4_​SHARDS_​DELETED_​AFTER_​VERIFIED_​KAGGLE_​BLOB_​UPLOAD; attach exact provider version and verify manifest SHA before use</w:t>
            </w:r>
          </w:p>
        </w:tc>
      </w:tr>
    </w:tbl>
    <w:p>
      <w:pPr>
        <w:spacing w:after="20"/>
        <w:widowControl/>
      </w:pPr>
    </w:p>
    <w:p>
      <w:pPr>
        <w:keepLines w:val="0"/>
        <w:widowControl/>
      </w:pPr>
      <w:r>
        <w:rPr>
          <w:rFonts w:ascii="Liberation Sans" w:hAnsi="Liberation Sans" w:eastAsia="Liberation Sans"/>
          <w:color w:val="1C242E"/>
          <w:sz w:val="18"/>
        </w:rPr>
        <w:t>A handle without exact revision and checksum is insufficient for governed consumption.</w:t>
      </w:r>
    </w:p>
    <w:p>
      <w:pPr>
        <w:pStyle w:val="Heading2"/>
        <w:keepNext/>
        <w:widowControl/>
      </w:pPr>
      <w:r>
        <w:rPr>
          <w:rFonts w:ascii="Liberation Sans" w:hAnsi="Liberation Sans" w:eastAsia="Liberation Sans"/>
          <w:color w:val="1C5375"/>
          <w:sz w:val="25"/>
        </w:rPr>
        <w:t>6.26 Phase 2 handoff constraints</w:t>
      </w:r>
    </w:p>
    <w:p>
      <w:pPr>
        <w:keepLines w:val="0"/>
        <w:widowControl/>
      </w:pPr>
      <w:r>
        <w:rPr>
          <w:rFonts w:ascii="Liberation Sans" w:hAnsi="Liberation Sans" w:eastAsia="Liberation Sans"/>
          <w:color w:val="1C242E"/>
          <w:sz w:val="18"/>
        </w:rPr>
        <w:t>P02 may consume the verified core pointer, exact split/label/preprocessing/window identities, config ID and limitation tags. A4 may be consumed only under the exact R2 family/profile identities synchronized here and with a downstream Protocol/analysis cell that distinguishes it from core. Required matching keys include dataset, subject, session/run, parent event/window/group, split role, preprocessing, label map, config and profile identity as applicable. P02 may not silently rewindow, relabel, change split membership, expose test data during fitting/selection, or reinterpret Layer-1 contracts. Any such change requires a governed amendment and descendant invalidation/rerun analysis.</w:t>
      </w:r>
    </w:p>
    <w:p>
      <w:pPr>
        <w:pStyle w:val="Heading2"/>
        <w:keepNext/>
        <w:widowControl/>
      </w:pPr>
      <w:r>
        <w:rPr>
          <w:rFonts w:ascii="Liberation Sans" w:hAnsi="Liberation Sans" w:eastAsia="Liberation Sans"/>
          <w:color w:val="1C5375"/>
          <w:sz w:val="25"/>
        </w:rPr>
        <w:t>6.27 Limitations</w:t>
      </w:r>
    </w:p>
    <w:p>
      <w:pPr>
        <w:keepLines w:val="0"/>
        <w:widowControl/>
      </w:pPr>
      <w:r>
        <w:rPr>
          <w:rFonts w:ascii="Liberation Sans" w:hAnsi="Liberation Sans" w:eastAsia="Liberation Sans"/>
          <w:color w:val="1C242E"/>
          <w:sz w:val="18"/>
        </w:rPr>
        <w:t>Supported limitations only:</w:t>
      </w:r>
    </w:p>
    <w:p>
      <w:pPr>
        <w:pStyle w:val="ListBullet"/>
        <w:spacing w:after="30"/>
        <w:widowControl/>
      </w:pPr>
      <w:r>
        <w:rPr>
          <w:rFonts w:ascii="Liberation Sans" w:hAnsi="Liberation Sans" w:eastAsia="Liberation Sans"/>
          <w:color w:val="1C242E"/>
          <w:sz w:val="18"/>
        </w:rPr>
        <w:t>project-wide: public benchmark/research evidence is not clinical or deployment validation; downstream claims remain bounded by owner layers and Layer 0;</w:t>
      </w:r>
    </w:p>
    <w:p>
      <w:pPr>
        <w:pStyle w:val="ListBullet"/>
        <w:spacing w:after="30"/>
        <w:widowControl/>
      </w:pPr>
      <w:r>
        <w:rPr>
          <w:rFonts w:ascii="Liberation Sans" w:hAnsi="Liberation Sans" w:eastAsia="Liberation Sans"/>
          <w:color w:val="1C242E"/>
          <w:sz w:val="18"/>
        </w:rPr>
        <w:t>P01: selected public EEG portfolio and binary MI branch only; excluded source events remain out of the supervised denominator; source-specific licensing/redistribution restrictions apply;</w:t>
      </w:r>
    </w:p>
    <w:p>
      <w:pPr>
        <w:pStyle w:val="ListBullet"/>
        <w:spacing w:after="30"/>
        <w:widowControl/>
      </w:pPr>
      <w:r>
        <w:rPr>
          <w:rFonts w:ascii="Liberation Sans" w:hAnsi="Liberation Sans" w:eastAsia="Liberation Sans"/>
          <w:color w:val="1C242E"/>
          <w:sz w:val="18"/>
        </w:rPr>
        <w:t>environment: accepted execution is tied to the recorded Kaggle/Python/package/runtime-amendment identities;</w:t>
      </w:r>
    </w:p>
    <w:p>
      <w:pPr>
        <w:pStyle w:val="ListBullet"/>
        <w:spacing w:after="30"/>
        <w:widowControl/>
      </w:pPr>
      <w:r>
        <w:rPr>
          <w:rFonts w:ascii="Liberation Sans" w:hAnsi="Liberation Sans" w:eastAsia="Liberation Sans"/>
          <w:color w:val="1C242E"/>
          <w:sz w:val="18"/>
        </w:rPr>
        <w:t>external access: core and A4 numerical HDF5 Datasets are private Kaggle artifacts and require access plus exact revision/hash verification;</w:t>
      </w:r>
    </w:p>
    <w:p>
      <w:pPr>
        <w:pStyle w:val="ListBullet"/>
        <w:spacing w:after="30"/>
        <w:widowControl/>
      </w:pPr>
      <w:r>
        <w:rPr>
          <w:rFonts w:ascii="Liberation Sans" w:hAnsi="Liberation Sans" w:eastAsia="Liberation Sans"/>
          <w:color w:val="1C242E"/>
          <w:sz w:val="18"/>
        </w:rPr>
        <w:t>evidence ceiling: no decoder/calibration/policy/robustness/embodiment effectiveness result was generated by P01;</w:t>
      </w:r>
    </w:p>
    <w:p>
      <w:pPr>
        <w:pStyle w:val="ListBullet"/>
        <w:spacing w:after="30"/>
        <w:widowControl/>
      </w:pPr>
      <w:r>
        <w:rPr>
          <w:rFonts w:ascii="Liberation Sans" w:hAnsi="Liberation Sans" w:eastAsia="Liberation Sans"/>
          <w:color w:val="1C242E"/>
          <w:sz w:val="18"/>
        </w:rPr>
        <w:t>A4: R2 profile emerged from feasibility repair, is synchronized prospectively for future use, and is not retrospective confirmatory evidence;</w:t>
      </w:r>
    </w:p>
    <w:p>
      <w:pPr>
        <w:pStyle w:val="ListBullet"/>
        <w:spacing w:after="30"/>
        <w:widowControl/>
      </w:pPr>
      <w:r>
        <w:rPr>
          <w:rFonts w:ascii="Liberation Sans" w:hAnsi="Liberation Sans" w:eastAsia="Liberation Sans"/>
          <w:color w:val="1C242E"/>
          <w:sz w:val="18"/>
        </w:rPr>
        <w:t>security: the superseded contaminated Stage-26 release is non-authoritative; credential rotation was recommended.</w:t>
      </w:r>
    </w:p>
    <w:p>
      <w:pPr>
        <w:pStyle w:val="Heading2"/>
        <w:keepNext/>
        <w:widowControl/>
      </w:pPr>
      <w:r>
        <w:rPr>
          <w:rFonts w:ascii="Liberation Sans" w:hAnsi="Liberation Sans" w:eastAsia="Liberation Sans"/>
          <w:color w:val="1C5375"/>
          <w:sz w:val="25"/>
        </w:rPr>
        <w:t>6.28 Freeze decision</w:t>
      </w:r>
    </w:p>
    <w:p>
      <w:pPr>
        <w:keepLines w:val="0"/>
        <w:widowControl/>
      </w:pPr>
      <w:r>
        <w:rPr>
          <w:rFonts w:ascii="Liberation Sans" w:hAnsi="Liberation Sans" w:eastAsia="Liberation Sans"/>
          <w:b/>
          <w:color w:val="1C242E"/>
          <w:sz w:val="18"/>
        </w:rPr>
        <w:t>P01_PROTOCOL_V1_ANNEX_R1_FROZEN_WITH_EXPLICIT_EXECUTION_AMENDMENTS_AND_A4_R2_FUTURE_CONFIRMATORY_SYNC</w:t>
      </w:r>
    </w:p>
    <w:p>
      <w:pPr>
        <w:pStyle w:val="ListBullet"/>
        <w:spacing w:after="30"/>
        <w:widowControl/>
      </w:pPr>
      <w:r>
        <w:rPr>
          <w:rFonts w:ascii="Liberation Sans" w:hAnsi="Liberation Sans" w:eastAsia="Liberation Sans"/>
          <w:color w:val="1C242E"/>
          <w:sz w:val="18"/>
        </w:rPr>
        <w:t xml:space="preserve">current execution status: </w:t>
      </w:r>
      <w:r>
        <w:rPr>
          <w:rFonts w:ascii="Liberation Sans" w:hAnsi="Liberation Sans" w:eastAsia="Liberation Sans"/>
          <w:b/>
          <w:color w:val="1C242E"/>
          <w:sz w:val="18"/>
        </w:rPr>
        <w:t>ACCEPTED</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Protocol annex status: </w:t>
      </w:r>
      <w:r>
        <w:rPr>
          <w:rFonts w:ascii="Liberation Sans" w:hAnsi="Liberation Sans" w:eastAsia="Liberation Sans"/>
          <w:b/>
          <w:color w:val="1C242E"/>
          <w:sz w:val="18"/>
        </w:rPr>
        <w:t>FROZEN</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unresolved blockers: </w:t>
      </w:r>
      <w:r>
        <w:rPr>
          <w:rFonts w:ascii="Liberation Sans" w:hAnsi="Liberation Sans" w:eastAsia="Liberation Sans"/>
          <w:b/>
          <w:color w:val="1C242E"/>
          <w:sz w:val="18"/>
        </w:rPr>
        <w:t>0</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nonblocking limitations: </w:t>
      </w:r>
      <w:r>
        <w:rPr>
          <w:rFonts w:ascii="Liberation Mono" w:hAnsi="Liberation Mono" w:eastAsia="Liberation Mono"/>
          <w:color w:val="2D3746"/>
          <w:sz w:val="16"/>
        </w:rPr>
        <w:t>PUBLIC_EEG_ONLY</w:t>
      </w:r>
      <w:r>
        <w:rPr>
          <w:rFonts w:ascii="Liberation Sans" w:hAnsi="Liberation Sans" w:eastAsia="Liberation Sans"/>
          <w:color w:val="1C242E"/>
          <w:sz w:val="18"/>
        </w:rPr>
        <w:t xml:space="preserve">, </w:t>
      </w:r>
      <w:r>
        <w:rPr>
          <w:rFonts w:ascii="Liberation Mono" w:hAnsi="Liberation Mono" w:eastAsia="Liberation Mono"/>
          <w:color w:val="2D3746"/>
          <w:sz w:val="16"/>
        </w:rPr>
        <w:t>NON_CLINICAL</w:t>
      </w:r>
      <w:r>
        <w:rPr>
          <w:rFonts w:ascii="Liberation Sans" w:hAnsi="Liberation Sans" w:eastAsia="Liberation Sans"/>
          <w:color w:val="1C242E"/>
          <w:sz w:val="18"/>
        </w:rPr>
        <w:t xml:space="preserve">, </w:t>
      </w:r>
      <w:r>
        <w:rPr>
          <w:rFonts w:ascii="Liberation Mono" w:hAnsi="Liberation Mono" w:eastAsia="Liberation Mono"/>
          <w:color w:val="2D3746"/>
          <w:sz w:val="16"/>
        </w:rPr>
        <w:t>NO_DEPLOYMENT_CLAIM</w:t>
      </w:r>
      <w:r>
        <w:rPr>
          <w:rFonts w:ascii="Liberation Sans" w:hAnsi="Liberation Sans" w:eastAsia="Liberation Sans"/>
          <w:color w:val="1C242E"/>
          <w:sz w:val="18"/>
        </w:rPr>
        <w:t>, private external Dataset access, recorded runtime amendments, A4 retrospective-history limitation;</w:t>
      </w:r>
    </w:p>
    <w:p>
      <w:pPr>
        <w:pStyle w:val="ListBullet"/>
        <w:spacing w:after="30"/>
        <w:widowControl/>
      </w:pPr>
      <w:r>
        <w:rPr>
          <w:rFonts w:ascii="Liberation Sans" w:hAnsi="Liberation Sans" w:eastAsia="Liberation Sans"/>
          <w:color w:val="1C242E"/>
          <w:sz w:val="18"/>
        </w:rPr>
        <w:t xml:space="preserve">A4 R2 identity synchronization: </w:t>
      </w:r>
      <w:r>
        <w:rPr>
          <w:rFonts w:ascii="Liberation Sans" w:hAnsi="Liberation Sans" w:eastAsia="Liberation Sans"/>
          <w:b/>
          <w:color w:val="1C242E"/>
          <w:sz w:val="18"/>
        </w:rPr>
        <w:t>COMPLETE</w:t>
      </w:r>
      <w:r>
        <w:rPr>
          <w:rFonts w:ascii="Liberation Sans" w:hAnsi="Liberation Sans" w:eastAsia="Liberation Sans"/>
          <w:color w:val="1C242E"/>
          <w:sz w:val="18"/>
        </w:rPr>
        <w:t xml:space="preserve"> for future downstream contract use; downstream A4 effectiveness execution: </w:t>
      </w:r>
      <w:r>
        <w:rPr>
          <w:rFonts w:ascii="Liberation Sans" w:hAnsi="Liberation Sans" w:eastAsia="Liberation Sans"/>
          <w:b/>
          <w:color w:val="1C242E"/>
          <w:sz w:val="18"/>
        </w:rPr>
        <w:t>NOT PERFORMED IN P01</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additional P01 Kaggle execution required: </w:t>
      </w:r>
      <w:r>
        <w:rPr>
          <w:rFonts w:ascii="Liberation Sans" w:hAnsi="Liberation Sans" w:eastAsia="Liberation Sans"/>
          <w:b/>
          <w:color w:val="1C242E"/>
          <w:sz w:val="18"/>
        </w:rPr>
        <w:t>NO</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next lawful output: Phase 1 Evidence, Results, and Interpretation Report using this annex plus </w:t>
      </w:r>
      <w:r>
        <w:rPr>
          <w:rFonts w:ascii="Liberation Mono" w:hAnsi="Liberation Mono" w:eastAsia="Liberation Mono"/>
          <w:color w:val="2D3746"/>
          <w:sz w:val="16"/>
        </w:rPr>
        <w:t>analysis_contract.yaml</w:t>
      </w:r>
      <w:r>
        <w:rPr>
          <w:rFonts w:ascii="Liberation Sans" w:hAnsi="Liberation Sans" w:eastAsia="Liberation Sans"/>
          <w:color w:val="1C242E"/>
          <w:sz w:val="18"/>
        </w:rPr>
        <w:t xml:space="preserve"> and the accepted execution bundle;</w:t>
      </w:r>
    </w:p>
    <w:p>
      <w:pPr>
        <w:pStyle w:val="ListBullet"/>
        <w:spacing w:after="30"/>
        <w:widowControl/>
      </w:pPr>
      <w:r>
        <w:rPr>
          <w:rFonts w:ascii="Liberation Sans" w:hAnsi="Liberation Sans" w:eastAsia="Liberation Sans"/>
          <w:color w:val="1C242E"/>
          <w:sz w:val="18"/>
        </w:rPr>
        <w:t xml:space="preserve">P02 technical handoff: </w:t>
      </w:r>
      <w:r>
        <w:rPr>
          <w:rFonts w:ascii="Liberation Sans" w:hAnsi="Liberation Sans" w:eastAsia="Liberation Sans"/>
          <w:b/>
          <w:color w:val="1C242E"/>
          <w:sz w:val="18"/>
        </w:rPr>
        <w:t>READY</w:t>
      </w:r>
      <w:r>
        <w:rPr>
          <w:rFonts w:ascii="Liberation Sans" w:hAnsi="Liberation Sans" w:eastAsia="Liberation Sans"/>
          <w:color w:val="1C242E"/>
          <w:sz w:val="18"/>
        </w:rPr>
        <w:t>, subject to completion of the documentary closure chain required by Governance V6.1 before formal phase transition.</w:t>
      </w:r>
    </w:p>
    <w:p>
      <w:pPr>
        <w:pStyle w:val="Heading1"/>
        <w:pageBreakBefore/>
        <w:keepNext/>
        <w:widowControl/>
      </w:pPr>
      <w:r>
        <w:rPr>
          <w:rFonts w:ascii="Liberation Sans" w:hAnsi="Liberation Sans" w:eastAsia="Liberation Sans"/>
          <w:color w:val="103756"/>
          <w:sz w:val="32"/>
        </w:rPr>
        <w:t>PART IV — CUMULATIVE RUN MATRIX</w:t>
      </w:r>
    </w:p>
    <w:p>
      <w:pPr>
        <w:keepLines w:val="0"/>
        <w:widowControl/>
      </w:pPr>
      <w:r>
        <w:rPr>
          <w:rFonts w:ascii="Liberation Sans" w:hAnsi="Liberation Sans" w:eastAsia="Liberation Sans"/>
          <w:color w:val="1C242E"/>
          <w:sz w:val="18"/>
        </w:rPr>
        <w:t>The cumulative run matrix retains phase identity while eliminating separate current run-matrix authority files. P00 cells preserve their historical Mode-B engineering evidence classification. P01 rows represent the final accepted 00–26 lineage; failed attempts are retained in rerun history rather than erased.</w:t>
      </w:r>
    </w:p>
    <w:p>
      <w:pPr>
        <w:pStyle w:val="Heading2"/>
        <w:keepNext/>
        <w:widowControl/>
      </w:pPr>
      <w:r>
        <w:rPr>
          <w:rFonts w:ascii="Liberation Sans" w:hAnsi="Liberation Sans" w:eastAsia="Liberation Sans"/>
          <w:color w:val="1C5375"/>
          <w:sz w:val="25"/>
        </w:rPr>
        <w:t>P00 engineering run matrix — 19 preserved cells</w:t>
      </w:r>
    </w:p>
    <w:tbl>
      <w:tblPr>
        <w:tblStyle w:val="TableGrid"/>
        <w:tblW w:type="auto" w:w="0"/>
        <w:jc w:val="center"/>
        <w:tblLayout w:type="autofit"/>
        <w:tblLook w:firstColumn="1" w:firstRow="1" w:lastColumn="0" w:lastRow="0" w:noHBand="0" w:noVBand="1" w:val="04A0"/>
      </w:tblPr>
      <w:tblGrid>
        <w:gridCol w:w="2532"/>
        <w:gridCol w:w="2532"/>
        <w:gridCol w:w="2532"/>
        <w:gridCol w:w="2532"/>
        <w:gridCol w:w="2532"/>
        <w:gridCol w:w="2532"/>
      </w:tblGrid>
      <w:tr>
        <w:trPr>
          <w:tblHeader w:val="true"/>
          <w:cantSplit/>
        </w:trPr>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Cell</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Purpose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Command</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Evidence status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Limitations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Rerun rule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P00-​CELL-​AUTHORITY-​INTAKE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Verify authority/​source identities and requirement disposition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scripts/​run_​local_​first_​finalization_​audit.py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P00-​CELL-​SCHEMA-​COVERAGE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Validate JSON Schema and record-​family coverage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scripts/​run_​static_​checks.py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P00-​CELL-​CONFIG-​RESOLUTION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Resolve strict P00 configuration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-​m iharq.cli phase validate-​inputs -​-​phase P00 -​-​profile configs/​phases/​p00.yaml</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P00-​CELL-​IDENTITY-​JCS-​HASH</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Validate typed IDs, canonical serialization, SHA-​256 and golden vectors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tests/​test_​canonical.py tests/​test_​lineage_​lifecycle.py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P00-​CELL-​VALID-​FIXTURES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Accept all valid and integrated non-​empirical fixtures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tests/​test_​valid_​fixtures.py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P00-​CELL-​MALFORMED-​FIXTURES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Reject the complete malformed taxonomy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tests/​test_​negative_​fixtures.py tests/​test_​audit1_​negative_​fixtures.py tests/​test_​audit2_​negative_​fixtures.py tests/​test_​audit3_​negative_​fixtures.py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P00-​CELL-​VALIDATOR-​TEST-​COVERAGE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Run complete deterministic suite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-​m pytest -​q -​p no:​cacheprovider</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P00-​CELL-​A0-​A13-​READINESS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A0-​A13 readiness and reject A14</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scripts/​run_​phase0_​final_​implementation_​audit.py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P00-​CELL-​L0-​L3-​INTEGRATION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Verify L0-​L3 integration foundation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scripts/​run_​official_​layer_​audit_​1.py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P00-​CELL-​POLICY-​UPDATE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update-​enabled policy traceability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scripts/​run_​official_​layer_​audit_​2.py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P00-​CELL-​FROZEN-​EVALUATION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Verify frozen-​evaluation immutability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scripts/​run_​official_​layer_​audit_​2.py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P00-​CELL-​L8-​STRESS-​LINEAGE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clean-​to-​stressed lineage and limitations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scripts/​run_​official_​layer_​audit_​3.py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P00-​CELL-​L9-​EMBODIMENT-​PROXY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Verify simulation-​only embodiment proxy contracts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scripts/​run_​official_​layer_​audit_​3.py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P00-​CELL-​L10-​READ-​ONLY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Layer 10 source-​only behavior</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scripts/​run_​official_​layer_​audit_​3.py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P00-​CELL-​MANIFEST-​RECONCILIATION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Regenerate and compare repository manifest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scripts/​reconcile_​repository_​manifest.py &amp;&amp; python scripts/​reconcile_​repository_​manifest.py -​-​check</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P00-​CELL-​LOCAL-​REPRODUCTION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Reproduce from clean isolated local copy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scripts/​run_​local_​reproduction.py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P00-​CELL-​PACKAGE-​INTEGRITY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Build and verify repository-​ready archive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-​m iharq.cli package build -​-​output protocol_​package_​test.zip &amp;&amp; python -​m iharq.cli package verify -​-​archive protocol_​package_​test.zip</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P00-​CELL-​FUTURE-​PHASE-​CONTRACTS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Verify P00-​P15 reusable contracts and L0-​L10 foundations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scripts/​run_​phase0_​final_​implementation_​audit.py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P00-​CELL-​NEXT-​DOCUMENT-​READINESS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Verify six downstream readiness packages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python scripts/​run_​local_​first_​finalization_​audit.py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ENGINEERING_​RETROSPECTIVE_​MODE_​B</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NON_​EMPIRICAL; NON_​CLAIM_​BEARING</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Rerun after any affected source/​config/​schema/​test/​manifest change</w:t>
            </w:r>
          </w:p>
        </w:tc>
      </w:tr>
    </w:tbl>
    <w:p>
      <w:pPr>
        <w:spacing w:after="20"/>
        <w:widowControl/>
      </w:pPr>
    </w:p>
    <w:p>
      <w:pPr>
        <w:pStyle w:val="Heading2"/>
        <w:keepNext/>
        <w:widowControl/>
      </w:pPr>
      <w:r>
        <w:rPr>
          <w:rFonts w:ascii="Liberation Sans" w:hAnsi="Liberation Sans" w:eastAsia="Liberation Sans"/>
          <w:color w:val="1C5375"/>
          <w:sz w:val="25"/>
        </w:rPr>
        <w:t>P01 accepted execution stage matrix — 27 stages</w:t>
      </w:r>
    </w:p>
    <w:tbl>
      <w:tblPr>
        <w:tblStyle w:val="TableGrid"/>
        <w:tblW w:type="auto" w:w="0"/>
        <w:jc w:val="center"/>
        <w:tblLayout w:type="autofit"/>
        <w:tblLook w:firstColumn="1" w:firstRow="1" w:lastColumn="0" w:lastRow="0" w:noHBand="0" w:noVBand="1" w:val="04A0"/>
      </w:tblPr>
      <w:tblGrid>
        <w:gridCol w:w="2532"/>
        <w:gridCol w:w="2532"/>
        <w:gridCol w:w="2532"/>
        <w:gridCol w:w="2532"/>
        <w:gridCol w:w="2532"/>
        <w:gridCol w:w="2532"/>
      </w:tblGrid>
      <w:tr>
        <w:trPr>
          <w:tblHeader w:val="true"/>
          <w:cantSplit/>
        </w:trPr>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Stage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Purpose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Status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Validity</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Actual outputs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Repair/​rerun history</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P01-​STAGE-​00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Corrected bootstrap and persistent isolated worker</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authority_​manifest.json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P01-​STAGE-​01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Environment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environment_​manifest.json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P01-​STAGE-​02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Project and input intake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P01-​STAGE-​03</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Authority and configuration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config_​snapshot/​official_​run_​freeze_​manifest.json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P01-​STAGE-​04</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Phase 0 regression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reports/​phase_​01/​tests/​phase0_​and_​runtime_​regression.json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P01-​STAGE-​05</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Source resolution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P01-​STAGE-​06</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Dataset registry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P01-​STAGE-​07</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 1:​ verified source acquisition and bounded loading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R49 local stale revision guard failed before worker submission; R50 same-​session continuation submitted Stage 07 once; PASS</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P01-​STAGE-​08</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Metadata normalization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P01-​STAGE-​09</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Label mapping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P01-​STAGE-​10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Preprocessing compilation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P01-​STAGE-​11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Split construction and frozen fit population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P01-​STAGE-​12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Low-​calibration budgets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P01-​STAGE-​13</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 2A:​ bounded preprocessing fit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P01-​STAGE-​14</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Adopt verified core and materialize matched A4 R2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external_​artifact_​pointers/​derived_​windows_​dataset.json; reports/​phase_​01/​storage/​a4_​derived_​output_​storage_​actual_​precommit.json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R45 canonical record-​ID normalization episode and later R48/​R49 A4 implementation/​profile repairs; accepted Stage 14 materialized A4 R2 while core was adopted unchanged</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P01-​STAGE-​15</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Validate and commit the separate A4 R2 Dataset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external_​artifact_​pointers/​derived_​windows_​dataset.json; external_​artifact_​pointers/​a4_​window_​family_​dataset.json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A4 persistence/​remote manifest validation after R48/​R49 hardening; PASS</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P01-​STAGE-​16</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Record validation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P01-​STAGE-​17</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Leakage audit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P01-​STAGE-​18</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A0–A13 readiness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Original missing-​module failure; R51/​R52 recovery-​cell defects; R53 worker-​env import repair; PASS</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P01-​STAGE-​19</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Cards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P01-​STAGE-​20</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Manifests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P01-​STAGE-​21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Negative register</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negative_​and_​failed_​results/​run_​failures_​and_​blockers.json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P01-​STAGE-​22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P02 and later compatibility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P01-​STAGE-​23</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Evidence sufficiency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reports/​phase_​01/​preliminary_​gate_​evaluation.json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P01-​STAGE-​24</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Repair metadata</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reports/​phase_​01/​repair_​reentry.json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P01-​STAGE-​25</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Final export preparation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P01-​STAGE-​26</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Terminal decision and bundle export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VALID_​FINAL_​ACCEPTED_​LINEAGE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/​kaggle/​working/​iharq_​p01_​l1/​IHARQ_​P01_​L1_​Phase_​Execution_​Bundle_​d03f0a7c869d.zip; /​kaggle/​working/​iharq_​p01_​l1/​IHARQ_​P01_​L1_​Phase_​Execution_​Bundle_​d03f0a7c869d.zip.sha256; /​kaggle/​working/​iharq_​p01_​l1/​IHARQ_​P01_​L1_​GitHub_​Ready_​Repository_​d03f0a7c869d_​20260807143013-​663eab13.zip; /​kaggle/​working/​iharq_​p01_​l1/​IHARQ_​P01_​L1_​GitHub_​Ready_​Repository_​d03f0a7c869d_​20260807143013-​663eab13.zip.sha256; reports/​phase_​01/​repository_​release_​plan.json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Original worker packaging BLOCKED by secret scan; R54 repack/​redaction repaired external release without duplicating Stage 26; final canonical stage record PASS</w:t>
            </w:r>
          </w:p>
        </w:tc>
      </w:tr>
    </w:tbl>
    <w:p>
      <w:pPr>
        <w:spacing w:after="20"/>
        <w:widowControl/>
      </w:pPr>
    </w:p>
    <w:p>
      <w:pPr>
        <w:keepLines w:val="0"/>
        <w:widowControl/>
      </w:pPr>
      <w:r>
        <w:rPr>
          <w:rFonts w:ascii="Liberation Sans" w:hAnsi="Liberation Sans" w:eastAsia="Liberation Sans"/>
          <w:b/>
          <w:color w:val="1C242E"/>
          <w:sz w:val="18"/>
        </w:rPr>
        <w:t>Cumulative stage/cell denominator:</w:t>
      </w:r>
      <w:r>
        <w:rPr>
          <w:rFonts w:ascii="Liberation Sans" w:hAnsi="Liberation Sans" w:eastAsia="Liberation Sans"/>
          <w:color w:val="1C242E"/>
          <w:sz w:val="18"/>
        </w:rPr>
        <w:t xml:space="preserve"> P00 = 19 historical engineering cells; P01 = 27 accepted execution stages. No P01 stage identity is duplicated in the final canonical lineage.</w:t>
      </w:r>
    </w:p>
    <w:p>
      <w:pPr>
        <w:pStyle w:val="Heading1"/>
        <w:pageBreakBefore/>
        <w:keepNext/>
        <w:widowControl/>
      </w:pPr>
      <w:r>
        <w:rPr>
          <w:rFonts w:ascii="Liberation Sans" w:hAnsi="Liberation Sans" w:eastAsia="Liberation Sans"/>
          <w:color w:val="103756"/>
          <w:sz w:val="32"/>
        </w:rPr>
        <w:t>PART V — CUMULATIVE ANALYSIS CONTRACT</w:t>
      </w:r>
    </w:p>
    <w:p>
      <w:pPr>
        <w:keepLines w:val="0"/>
        <w:widowControl/>
      </w:pPr>
      <w:r>
        <w:rPr>
          <w:rFonts w:ascii="Liberation Sans" w:hAnsi="Liberation Sans" w:eastAsia="Liberation Sans"/>
          <w:color w:val="1C242E"/>
          <w:sz w:val="18"/>
        </w:rPr>
        <w:t>No inferential statistics are invented for P00 or P01. P00 is deterministic engineering-foundation analysis; P01 is deterministic data-protocol/reproducibility closure. Downstream scientific/model analyses belong to later phases.</w:t>
      </w:r>
    </w:p>
    <w:p>
      <w:pPr>
        <w:pStyle w:val="Heading2"/>
        <w:keepNext/>
        <w:widowControl/>
      </w:pPr>
      <w:r>
        <w:rPr>
          <w:rFonts w:ascii="Liberation Sans" w:hAnsi="Liberation Sans" w:eastAsia="Liberation Sans"/>
          <w:color w:val="1C5375"/>
          <w:sz w:val="25"/>
        </w:rPr>
        <w:t>P00 allowed analyses</w:t>
      </w:r>
    </w:p>
    <w:tbl>
      <w:tblPr>
        <w:tblStyle w:val="TableGrid"/>
        <w:tblW w:type="auto" w:w="0"/>
        <w:jc w:val="center"/>
        <w:tblLayout w:type="autofit"/>
        <w:tblLook w:firstColumn="1" w:firstRow="1" w:lastColumn="0" w:lastRow="0" w:noHBand="0" w:noVBand="1" w:val="04A0"/>
      </w:tblPr>
      <w:tblGrid>
        <w:gridCol w:w="3039"/>
        <w:gridCol w:w="3039"/>
        <w:gridCol w:w="3039"/>
        <w:gridCol w:w="3039"/>
        <w:gridCol w:w="3039"/>
      </w:tblGrid>
      <w:tr>
        <w:trPr>
          <w:tblHeader w:val="true"/>
          <w:cantSplit/>
        </w:trPr>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Analysis ID</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Inventory</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Method</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Evidence ceiling</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Scientific inference</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P00-​AN-​ARTIFACT-​COVERAGE</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expected/​discovered/​validated/​failed/​excluded/​invalid/​accepted artifacts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exact counts and path reconciliation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No inferential scientific claims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P00-​AN-​SCHEMA-​CONFIG</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schemas/​configs/​record families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catalog-​to-​file-​to-​validator coverage</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inferential scientific claims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P00-​AN-​FIXTURE-​RESULTS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valid/​integrated/​malformed fixtures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pass/​reject counts with explicit denominator</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No inferential scientific claims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P00-​AN-​TEST-​GATES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tests/​validators/​gates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deterministic result and gate evidence crosswalk</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inferential scientific claims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P00-​AN-​INTEGRATION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L0-​3, L3-​7, L7-​10, update, frozen, stress, embodiment, L10</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identity/​lineage/​limitation preservation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No inferential scientific claims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P00-​AN-​REPRODUCTION</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runtime lock, environment snapshot, clean reproduction and package integrity</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exact hashes and exit codes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ENGINEERING_​FOUNDATION_​CONFORMANCE</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 inferential scientific claims</w:t>
            </w:r>
          </w:p>
        </w:tc>
      </w:tr>
    </w:tbl>
    <w:p>
      <w:pPr>
        <w:spacing w:after="20"/>
        <w:widowControl/>
      </w:pPr>
    </w:p>
    <w:p>
      <w:pPr>
        <w:keepLines w:val="0"/>
        <w:widowControl/>
      </w:pPr>
      <w:r>
        <w:rPr>
          <w:rFonts w:ascii="Liberation Sans" w:hAnsi="Liberation Sans" w:eastAsia="Liberation Sans"/>
          <w:b/>
          <w:color w:val="1C242E"/>
          <w:sz w:val="18"/>
        </w:rPr>
        <w:t>P00 prohibited analyses:</w:t>
      </w:r>
      <w:r>
        <w:rPr>
          <w:rFonts w:ascii="Liberation Sans" w:hAnsi="Liberation Sans" w:eastAsia="Liberation Sans"/>
          <w:color w:val="1C242E"/>
          <w:sz w:val="18"/>
        </w:rPr>
        <w:t xml:space="preserve"> scientific superiority; treatment effects; p-values; clinical endpoints; model/calibration/stress/simulator performance claims.</w:t>
      </w:r>
    </w:p>
    <w:p>
      <w:pPr>
        <w:pStyle w:val="Heading2"/>
        <w:keepNext/>
        <w:widowControl/>
      </w:pPr>
      <w:r>
        <w:rPr>
          <w:rFonts w:ascii="Liberation Sans" w:hAnsi="Liberation Sans" w:eastAsia="Liberation Sans"/>
          <w:color w:val="1C5375"/>
          <w:sz w:val="25"/>
        </w:rPr>
        <w:t>P01 allowed analyses</w:t>
      </w:r>
    </w:p>
    <w:tbl>
      <w:tblPr>
        <w:tblStyle w:val="TableGrid"/>
        <w:tblW w:type="auto" w:w="0"/>
        <w:jc w:val="center"/>
        <w:tblLayout w:type="autofit"/>
        <w:tblLook w:firstColumn="1" w:firstRow="1" w:lastColumn="0" w:lastRow="0" w:noHBand="0" w:noVBand="1" w:val="04A0"/>
      </w:tblPr>
      <w:tblGrid>
        <w:gridCol w:w="2532"/>
        <w:gridCol w:w="2532"/>
        <w:gridCol w:w="2532"/>
        <w:gridCol w:w="2532"/>
        <w:gridCol w:w="2532"/>
        <w:gridCol w:w="2532"/>
      </w:tblGrid>
      <w:tr>
        <w:trPr>
          <w:tblHeader w:val="true"/>
          <w:cantSplit/>
        </w:trPr>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Analysis ID</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Analysis</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Unit</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Denominator</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Aggregation</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Interpretation ceiling</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P01-​AC-​001-​SOURCE-​INVENTORY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Source inventory, provenance, license and checksum reconciliation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source file/​dataset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all activated source files/​datasets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counts and exact hash reconciliation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data provenance/​reproducibility only</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P01-​AC-​002-​SPLIT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Subject-​group split allocation and disjointness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subject group and derived window</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all admitted subjects and accepted core windows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role counts by dataset and global</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split/​leakage correctness only</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P01-​AC-​003-​DENOMINATOR</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Accepted event/​window denominator conservation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accepted source event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12,910 accepted parent events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expected/​discovered/​valid window counts by dataset/​role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data-​materialization closure only</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P01-​AC-​004-​QUALITY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Quality/​validation closure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quality summary/​window</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489</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flag/​hard-​invalid counts by dataset</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quality annotation/​validity only</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P01-​AC-​005-​LEAKAGE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Leakage and visibility checks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subject/​event/​window/​budget membership</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all assigned groups/​windows/​budget identities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deterministic boolean checks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absence of detected contract leakage under implemented checks</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P01-​AC-​006-​EXTERNAL</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External artifact persistence and integrity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external artifact/​shard/​index</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declared governed artifacts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version/​hash/​size/​count reconciliation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reproducible retrieval/​integrity only</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P01-​AC-​007-​ABLATION-​READINESS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A0-​A13 foundation readiness and A14 absence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ablation identity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exact A0-​A13 set (14 identities)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readiness disposition per identity</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foundation readiness only; no effectiveness</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P01-​AC-​008-​A4</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A4 R2 data-​substrate synchronization/​feasibility accounting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parent event /​ registered A4 view</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12,910 core parent events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matched counts/​profile identity/​feasibility boundary</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future A4 substrate readiness; NOT A4 effectiveness</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P01-​AC-​009-​ENVIRONMENT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Environment and reproducibility amendment reconciliation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execution environment/​profile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one accepted P01 execution environment</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exact versions/​resources/​amendment classifications</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execution reproducibility only</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P01-​AC-​010-​GATES-​REPAIRS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Gate closure and failed/​superseded attempt accounting</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gate/​stage/​repair episode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16 gates; 27 accepted stages; all material repair episodes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status/​blocker/​repair classification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execution closure only</w:t>
            </w:r>
          </w:p>
        </w:tc>
      </w:tr>
    </w:tbl>
    <w:p>
      <w:pPr>
        <w:spacing w:after="20"/>
        <w:widowControl/>
      </w:pPr>
    </w:p>
    <w:p>
      <w:pPr>
        <w:keepLines w:val="0"/>
        <w:widowControl/>
      </w:pPr>
      <w:r>
        <w:rPr>
          <w:rFonts w:ascii="Liberation Sans" w:hAnsi="Liberation Sans" w:eastAsia="Liberation Sans"/>
          <w:b/>
          <w:color w:val="1C242E"/>
          <w:sz w:val="18"/>
        </w:rPr>
        <w:t>Global negative/missingness rule:</w:t>
      </w:r>
      <w:r>
        <w:rPr>
          <w:rFonts w:ascii="Liberation Sans" w:hAnsi="Liberation Sans" w:eastAsia="Liberation Sans"/>
          <w:color w:val="1C242E"/>
          <w:sz w:val="18"/>
        </w:rPr>
        <w:t xml:space="preserve"> preserve failures, invalid/unmatched/diagnostic evidence; missingness never becomes zero-success. </w:t>
      </w:r>
      <w:r>
        <w:rPr>
          <w:rFonts w:ascii="Liberation Sans" w:hAnsi="Liberation Sans" w:eastAsia="Liberation Sans"/>
          <w:b/>
          <w:color w:val="1C242E"/>
          <w:sz w:val="18"/>
        </w:rPr>
        <w:t>Global no-post-hoc rule:</w:t>
      </w:r>
      <w:r>
        <w:rPr>
          <w:rFonts w:ascii="Liberation Sans" w:hAnsi="Liberation Sans" w:eastAsia="Liberation Sans"/>
          <w:color w:val="1C242E"/>
          <w:sz w:val="18"/>
        </w:rPr>
        <w:t xml:space="preserve"> no result-dependent relabeling, denominator changes, source replacement or retrospective preregistration; A4 R2 foundation is not effectiveness evidence.</w:t>
      </w:r>
    </w:p>
    <w:p>
      <w:pPr>
        <w:pStyle w:val="Heading1"/>
        <w:pageBreakBefore/>
        <w:keepNext/>
        <w:widowControl/>
      </w:pPr>
      <w:r>
        <w:rPr>
          <w:rFonts w:ascii="Liberation Sans" w:hAnsi="Liberation Sans" w:eastAsia="Liberation Sans"/>
          <w:color w:val="103756"/>
          <w:sz w:val="32"/>
        </w:rPr>
        <w:t>PART VI — CUMULATIVE ABLATION AND CONTROL REGISTER</w:t>
      </w:r>
    </w:p>
    <w:p>
      <w:pPr>
        <w:keepLines w:val="0"/>
        <w:widowControl/>
      </w:pPr>
      <w:r>
        <w:rPr>
          <w:rFonts w:ascii="Liberation Sans" w:hAnsi="Liberation Sans" w:eastAsia="Liberation Sans"/>
          <w:color w:val="1C242E"/>
          <w:sz w:val="18"/>
        </w:rPr>
        <w:t>The authoritative global ladder is exactly A0–A13. P00 created foundation identities but executed no empirical ablation. P01 produced Layer-1 foundation readiness for all A0–A13 and executed none scientifically. A14 is prohibited/absent.</w:t>
      </w:r>
    </w:p>
    <w:tbl>
      <w:tblPr>
        <w:tblStyle w:val="TableGrid"/>
        <w:tblW w:type="auto" w:w="0"/>
        <w:jc w:val="center"/>
        <w:tblLayout w:type="autofit"/>
        <w:tblLook w:firstColumn="1" w:firstRow="1" w:lastColumn="0" w:lastRow="0" w:noHBand="0" w:noVBand="1" w:val="04A0"/>
      </w:tblPr>
      <w:tblGrid>
        <w:gridCol w:w="2171"/>
        <w:gridCol w:w="2171"/>
        <w:gridCol w:w="2171"/>
        <w:gridCol w:w="2171"/>
        <w:gridCol w:w="2171"/>
        <w:gridCol w:w="2171"/>
        <w:gridCol w:w="2171"/>
      </w:tblGrid>
      <w:tr>
        <w:trPr>
          <w:tblHeader w:val="true"/>
          <w:cantSplit/>
        </w:trPr>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ID</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Official identity</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P00 disposition</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P01 foundation</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Executed in P01</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Downstream</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Evidence limitation</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Raw Decoder /​ Accept-​All Raw Decoder Reference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Calibrated Decoder /​ Calibration Visibility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A2</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Simple Registered Threshold /​ Confidence-​Threshold Baseline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A3</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Uncertainty and Selective Prediction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A4</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Longer-​Window, Multi-​Window Voting/​Averaging and Ordinary Ensemble Controls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A4_​R2_​FUTURE_​CONFIRMATORY_​ONLY; R1_​4S_​PROFILE_​INFEASIBLE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IHARQ-​lite /​ Rule-​Based Evidence Verification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A6</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IHARQ + Evidence-​Quality Estimator</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A7</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IHARQ + RegimeRisk Temporal Trust</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A8</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Learning-​to-​defer /​ Deferral Comparison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A9</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Supervised Adaptive-​IHARQ /​ Adaptive Readiness Policy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A10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Contextual Bandit /​ Simulation-​Bounded Immediate-​Reward Adaptation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A11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Reinforcement-​Learning Policy /​ Simulation-​Bounded Sequential Policy Learning</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A12</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StressForge Stress Tests /​ Controlled Stress Robustness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A13</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Layer 9 Simulation-​Only Embodiment Demo</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FOUNDATION_​IDENTITY_​ONLY; NOT_​ACTIVE; NO_​EMPIRICAL_​CELL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FOUNDATION_​READY</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P02-​P15</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FOUNDATION_​READINESS_​IS_​NOT_​EFFECTIVENESS_​EVIDENCE</w:t>
            </w:r>
          </w:p>
        </w:tc>
      </w:tr>
    </w:tbl>
    <w:p>
      <w:pPr>
        <w:spacing w:after="20"/>
        <w:widowControl/>
      </w:pPr>
    </w:p>
    <w:p>
      <w:pPr>
        <w:pStyle w:val="Heading2"/>
        <w:keepNext/>
        <w:widowControl/>
      </w:pPr>
      <w:r>
        <w:rPr>
          <w:rFonts w:ascii="Liberation Sans" w:hAnsi="Liberation Sans" w:eastAsia="Liberation Sans"/>
          <w:color w:val="1C5375"/>
          <w:sz w:val="25"/>
        </w:rPr>
        <w:t>A14 prohibition</w:t>
      </w:r>
    </w:p>
    <w:p>
      <w:pPr>
        <w:keepLines w:val="0"/>
        <w:widowControl/>
      </w:pPr>
      <w:r>
        <w:rPr>
          <w:rFonts w:ascii="Liberation Mono" w:hAnsi="Liberation Mono" w:eastAsia="Liberation Mono"/>
          <w:color w:val="2D3746"/>
          <w:sz w:val="17"/>
        </w:rPr>
        <w:t>A14 = PROHIBITED / ABSENT</w:t>
      </w:r>
      <w:r>
        <w:rPr>
          <w:rFonts w:ascii="Liberation Sans" w:hAnsi="Liberation Sans" w:eastAsia="Liberation Sans"/>
          <w:color w:val="1C242E"/>
          <w:sz w:val="18"/>
        </w:rPr>
        <w:t>. There is no valid A14 selector, run, result or claim. Any occurrence of “A14” in this document is solely an explicit prohibition/absence statement. Local A12.x identities, where they exist in upstream architecture, remain A12.x and are not renamed A14.</w:t>
      </w:r>
    </w:p>
    <w:p>
      <w:pPr>
        <w:pStyle w:val="Heading2"/>
        <w:keepNext/>
        <w:widowControl/>
      </w:pPr>
      <w:r>
        <w:rPr>
          <w:rFonts w:ascii="Liberation Sans" w:hAnsi="Liberation Sans" w:eastAsia="Liberation Sans"/>
          <w:color w:val="1C5375"/>
          <w:sz w:val="25"/>
        </w:rPr>
        <w:t>A4 cumulative chronology</w:t>
      </w:r>
    </w:p>
    <w:p>
      <w:pPr>
        <w:pStyle w:val="ListNumber"/>
        <w:spacing w:after="30"/>
        <w:widowControl/>
      </w:pPr>
      <w:r>
        <w:rPr>
          <w:rFonts w:ascii="Liberation Sans" w:hAnsi="Liberation Sans" w:eastAsia="Liberation Sans"/>
          <w:b/>
          <w:color w:val="1C242E"/>
          <w:sz w:val="18"/>
        </w:rPr>
        <w:t>PRE-RUN / EARLY PROPOSAL:</w:t>
      </w:r>
      <w:r>
        <w:rPr>
          <w:rFonts w:ascii="Liberation Sans" w:hAnsi="Liberation Sans" w:eastAsia="Liberation Sans"/>
          <w:color w:val="1C242E"/>
          <w:sz w:val="18"/>
        </w:rPr>
        <w:t xml:space="preserve"> +0.0…+4.0 s A4 longer window (640 samples) was proposed.</w:t>
      </w:r>
    </w:p>
    <w:p>
      <w:pPr>
        <w:pStyle w:val="ListNumber"/>
        <w:spacing w:after="30"/>
        <w:widowControl/>
      </w:pPr>
      <w:r>
        <w:rPr>
          <w:rFonts w:ascii="Liberation Sans" w:hAnsi="Liberation Sans" w:eastAsia="Liberation Sans"/>
          <w:b/>
          <w:color w:val="1C242E"/>
          <w:sz w:val="18"/>
        </w:rPr>
        <w:t>FEASIBILITY FAILURE:</w:t>
      </w:r>
      <w:r>
        <w:rPr>
          <w:rFonts w:ascii="Liberation Sans" w:hAnsi="Liberation Sans" w:eastAsia="Liberation Sans"/>
          <w:color w:val="1C242E"/>
          <w:sz w:val="18"/>
        </w:rPr>
        <w:t xml:space="preserve"> valid parent event </w:t>
      </w:r>
      <w:r>
        <w:rPr>
          <w:rFonts w:ascii="Liberation Mono" w:hAnsi="Liberation Mono" w:eastAsia="Liberation Mono"/>
          <w:color w:val="2D3746"/>
          <w:sz w:val="16"/>
        </w:rPr>
        <w:t>PhysioNetMI:104:0:8:event:24</w:t>
      </w:r>
      <w:r>
        <w:rPr>
          <w:rFonts w:ascii="Liberation Sans" w:hAnsi="Liberation Sans" w:eastAsia="Liberation Sans"/>
          <w:color w:val="1C242E"/>
          <w:sz w:val="18"/>
        </w:rPr>
        <w:t xml:space="preserve"> had only 560 samples after cue; the 4.0 s profile required 80 nonexistent samples.</w:t>
      </w:r>
    </w:p>
    <w:p>
      <w:pPr>
        <w:pStyle w:val="ListNumber"/>
        <w:spacing w:after="30"/>
        <w:widowControl/>
      </w:pPr>
      <w:r>
        <w:rPr>
          <w:rFonts w:ascii="Liberation Sans" w:hAnsi="Liberation Sans" w:eastAsia="Liberation Sans"/>
          <w:b/>
          <w:color w:val="1C242E"/>
          <w:sz w:val="18"/>
        </w:rPr>
        <w:t>GOVERNED REPAIR:</w:t>
      </w:r>
      <w:r>
        <w:rPr>
          <w:rFonts w:ascii="Liberation Sans" w:hAnsi="Liberation Sans" w:eastAsia="Liberation Sans"/>
          <w:color w:val="1C242E"/>
          <w:sz w:val="18"/>
        </w:rPr>
        <w:t xml:space="preserve"> no padding, clipping, fabrication or event dropping was allowed.</w:t>
      </w:r>
    </w:p>
    <w:p>
      <w:pPr>
        <w:pStyle w:val="ListNumber"/>
        <w:spacing w:after="30"/>
        <w:widowControl/>
      </w:pPr>
      <w:r>
        <w:rPr>
          <w:rFonts w:ascii="Liberation Sans" w:hAnsi="Liberation Sans" w:eastAsia="Liberation Sans"/>
          <w:b/>
          <w:color w:val="1C242E"/>
          <w:sz w:val="18"/>
        </w:rPr>
        <w:t>FINAL R2 FOUNDATION:</w:t>
      </w:r>
      <w:r>
        <w:rPr>
          <w:rFonts w:ascii="Liberation Sans" w:hAnsi="Liberation Sans" w:eastAsia="Liberation Sans"/>
          <w:color w:val="1C242E"/>
          <w:sz w:val="18"/>
        </w:rPr>
        <w:t xml:space="preserve"> </w:t>
      </w:r>
      <w:r>
        <w:rPr>
          <w:rFonts w:ascii="Liberation Mono" w:hAnsi="Liberation Mono" w:eastAsia="Liberation Mono"/>
          <w:color w:val="2D3746"/>
          <w:sz w:val="16"/>
        </w:rPr>
        <w:t>A4_LONG_MATCHED_3P5S_R2</w:t>
      </w:r>
      <w:r>
        <w:rPr>
          <w:rFonts w:ascii="Liberation Sans" w:hAnsi="Liberation Sans" w:eastAsia="Liberation Sans"/>
          <w:color w:val="1C242E"/>
          <w:sz w:val="18"/>
        </w:rPr>
        <w:t xml:space="preserve">, +0.0…+3.5 s, 560 samples; </w:t>
      </w:r>
      <w:r>
        <w:rPr>
          <w:rFonts w:ascii="Liberation Mono" w:hAnsi="Liberation Mono" w:eastAsia="Liberation Mono"/>
          <w:color w:val="2D3746"/>
          <w:sz w:val="16"/>
        </w:rPr>
        <w:t>A4_MULTI_3X2S_UNIFORM_0P75S_R2</w:t>
      </w:r>
      <w:r>
        <w:rPr>
          <w:rFonts w:ascii="Liberation Sans" w:hAnsi="Liberation Sans" w:eastAsia="Liberation Sans"/>
          <w:color w:val="1C242E"/>
          <w:sz w:val="18"/>
        </w:rPr>
        <w:t xml:space="preserve"> with slices 0:320, 120:440, 240:560.</w:t>
      </w:r>
    </w:p>
    <w:p>
      <w:pPr>
        <w:pStyle w:val="ListNumber"/>
        <w:spacing w:after="30"/>
        <w:widowControl/>
      </w:pPr>
      <w:r>
        <w:rPr>
          <w:rFonts w:ascii="Liberation Sans" w:hAnsi="Liberation Sans" w:eastAsia="Liberation Sans"/>
          <w:b/>
          <w:color w:val="1C242E"/>
          <w:sz w:val="18"/>
        </w:rPr>
        <w:t>MATCHED DENOMINATOR:</w:t>
      </w:r>
      <w:r>
        <w:rPr>
          <w:rFonts w:ascii="Liberation Sans" w:hAnsi="Liberation Sans" w:eastAsia="Liberation Sans"/>
          <w:color w:val="1C242E"/>
          <w:sz w:val="18"/>
        </w:rPr>
        <w:t xml:space="preserve"> 12,910/12,910 core parent events.</w:t>
      </w:r>
    </w:p>
    <w:p>
      <w:pPr>
        <w:pStyle w:val="ListNumber"/>
        <w:spacing w:after="30"/>
        <w:widowControl/>
      </w:pPr>
      <w:r>
        <w:rPr>
          <w:rFonts w:ascii="Liberation Sans" w:hAnsi="Liberation Sans" w:eastAsia="Liberation Sans"/>
          <w:b/>
          <w:color w:val="1C242E"/>
          <w:sz w:val="18"/>
        </w:rPr>
        <w:t>P01 EVIDENCE STATE:</w:t>
      </w:r>
      <w:r>
        <w:rPr>
          <w:rFonts w:ascii="Liberation Sans" w:hAnsi="Liberation Sans" w:eastAsia="Liberation Sans"/>
          <w:color w:val="1C242E"/>
          <w:sz w:val="18"/>
        </w:rPr>
        <w:t xml:space="preserve"> </w:t>
      </w:r>
      <w:r>
        <w:rPr>
          <w:rFonts w:ascii="Liberation Mono" w:hAnsi="Liberation Mono" w:eastAsia="Liberation Mono"/>
          <w:color w:val="2D3746"/>
          <w:sz w:val="16"/>
        </w:rPr>
        <w:t>FOUNDATION_READY</w:t>
      </w:r>
      <w:r>
        <w:rPr>
          <w:rFonts w:ascii="Liberation Sans" w:hAnsi="Liberation Sans" w:eastAsia="Liberation Sans"/>
          <w:color w:val="1C242E"/>
          <w:sz w:val="18"/>
        </w:rPr>
        <w:t xml:space="preserve">; </w:t>
      </w:r>
      <w:r>
        <w:rPr>
          <w:rFonts w:ascii="Liberation Mono" w:hAnsi="Liberation Mono" w:eastAsia="Liberation Mono"/>
          <w:color w:val="2D3746"/>
          <w:sz w:val="16"/>
        </w:rPr>
        <w:t>executed_in_p01 = false</w:t>
      </w:r>
      <w:r>
        <w:rPr>
          <w:rFonts w:ascii="Liberation Sans" w:hAnsi="Liberation Sans" w:eastAsia="Liberation Sans"/>
          <w:color w:val="1C242E"/>
          <w:sz w:val="18"/>
        </w:rPr>
        <w:t>.</w:t>
      </w:r>
    </w:p>
    <w:p>
      <w:pPr>
        <w:pStyle w:val="ListNumber"/>
        <w:spacing w:after="30"/>
        <w:widowControl/>
      </w:pPr>
      <w:r>
        <w:rPr>
          <w:rFonts w:ascii="Liberation Sans" w:hAnsi="Liberation Sans" w:eastAsia="Liberation Sans"/>
          <w:b/>
          <w:color w:val="1C242E"/>
          <w:sz w:val="18"/>
        </w:rPr>
        <w:t>FUTURE CONFIRMATORY CONTRACT:</w:t>
      </w:r>
      <w:r>
        <w:rPr>
          <w:rFonts w:ascii="Liberation Sans" w:hAnsi="Liberation Sans" w:eastAsia="Liberation Sans"/>
          <w:color w:val="1C242E"/>
          <w:sz w:val="18"/>
        </w:rPr>
        <w:t xml:space="preserve"> downstream A4 use must inherit exact R2 identities; substitution requires governed amendment/invalidation analysis.</w:t>
      </w:r>
    </w:p>
    <w:p>
      <w:pPr>
        <w:pStyle w:val="Heading1"/>
        <w:pageBreakBefore/>
        <w:keepNext/>
        <w:widowControl/>
      </w:pPr>
      <w:r>
        <w:rPr>
          <w:rFonts w:ascii="Liberation Sans" w:hAnsi="Liberation Sans" w:eastAsia="Liberation Sans"/>
          <w:color w:val="103756"/>
          <w:sz w:val="32"/>
        </w:rPr>
        <w:t>PART VII — CUMULATIVE AMENDMENT, DEVIATION, SUPERSESSION, AND RERUN REGISTER</w:t>
      </w:r>
    </w:p>
    <w:p>
      <w:pPr>
        <w:pStyle w:val="Heading2"/>
        <w:keepNext/>
        <w:widowControl/>
      </w:pPr>
      <w:r>
        <w:rPr>
          <w:rFonts w:ascii="Liberation Sans" w:hAnsi="Liberation Sans" w:eastAsia="Liberation Sans"/>
          <w:color w:val="1C5375"/>
          <w:sz w:val="25"/>
        </w:rPr>
        <w:t>Material P01 repair/rerun history</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gridCol w:w="1899"/>
        <w:gridCol w:w="1899"/>
        <w:gridCol w:w="1899"/>
      </w:tblGrid>
      <w:tr>
        <w:trPr>
          <w:tblHeader w:val="true"/>
          <w:cantSplit/>
        </w:trPr>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Repair</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Stage/​surface</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Classification</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Defect</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Science changed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Data changed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Rerun scope</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Resolution</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R45 /​ SAME-​SESSION CORE-​ADOPTION NORMALIZATION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14</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CANONICALIZATION_​FIX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Existing verified core adoption blocked because date-​bearing upstream record IDs changed dependent semantic hashes despite otherwise equivalent scientific records.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fresh worker/​bundle plus affected adoption path; preserved persistent checkpoints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Dependency-​order full-​record equivalence with exact upstream-​ID mapping plus exact remote manifest hash; core Dataset not mutated/​reuploaded.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R46</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runtime overlay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IMPLEMENTATION_​BUG_​FIX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Missing datetime/​timezone runtime imports.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affected runtime path only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Required imports added.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R47</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A4 profile canonicalization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CANONICALIZATION_​FIX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Float literals in hash-​bearing A4 profile could cause governed representation drift.</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profile serialization/​validation only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Governed decimal strings used for hash-​bearing seconds fields.</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R48</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14-​15 A4 materialization/​persistence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IMPLEMENTATION_​BUG_​FIX + PERSISTENCE_​FIX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A4 child interface/​set handling and storage identity/​read verification gaps; resumability and exact remote manifest closure hardened.</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A4 child/​interface and persistence path</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Child interface corrected; reader/​storage identity closure, synthetic E2E, resumable subject checkpoints and remote manifest verification added.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R49 /​ P01-​L1-​A4-​WINDOW-​FAMILY-​FREEZE-​R2</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14-​15 A4 profile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SCIENTIFIC_​CONTRACT_​CHANGE (A4 ALTERNATIVE ONLY)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Original proposed A4 +0.0..+4.0 s window is impossible for one valid released parent event (PhysioNetMI:​104:​0:​8:​event:​24) without 80 nonexistent samples.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True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True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A4 materialization path with exact 12,910 matched parent events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R2 freezes +0.0..+3.5 s 560-​sample tensor and three registered 2 s slices; no drop/​pad/​clip; confirmatory use prohibited until Protocol sync and downstream execution.</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R50</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07</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INTEGRATION_​FIX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Stale local DISPLAY_​REVISION guard expected R42 while live runtime was R49; Stage 07 had not yet been submitted.</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submit Stage 07 once using live worker; no 00-​06 replay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Revision guard corrected; Stage 07 PASS.</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R51-​R53 /​ P01-​L1-​R53-​STAGE18-​WORKER-​ENV-​IMPORT-​PROBE-​R1</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18</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INTEGRATION_​FIX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A4 readiness wrapper imported write_​json from nonexistent module; two recovery-​cell validation mistakes then occurred (malformed shim newline and notebook-​kernel import probe outside worker PYTHONPATH).</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Stage 18 only after worker-​environment import probe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Compatibility shim re-​exported authoritative manifests.write_​json and was probed under exact worker_​env; Stage 18 PASS and readiness artifact verified.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P01-​L1-​R54-​FINAL-​EXPORT-​SECRET-​REDACTION-​R1</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26 external release closure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SECURITY/​PACKAGING_​FIX</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Live Kaggle credential was serialized into environment_​amendment and the secret scanner correctly blocked the contaminated export.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False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redaction/​repack/​final integrity only; original worker Stage 26 not duplicated</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Secret-​like environment values redacted; final bundle/​repository rebuilt; exact-​token scan, manifests and checksums PASS; contaminated failed release is non-​authoritative.</w:t>
            </w:r>
          </w:p>
        </w:tc>
      </w:tr>
    </w:tbl>
    <w:p>
      <w:pPr>
        <w:spacing w:after="20"/>
        <w:widowControl/>
      </w:pPr>
    </w:p>
    <w:p>
      <w:pPr>
        <w:pStyle w:val="Heading2"/>
        <w:keepNext/>
        <w:widowControl/>
      </w:pPr>
      <w:r>
        <w:rPr>
          <w:rFonts w:ascii="Liberation Sans" w:hAnsi="Liberation Sans" w:eastAsia="Liberation Sans"/>
          <w:color w:val="1C5375"/>
          <w:sz w:val="25"/>
        </w:rPr>
        <w:t>Protocol/document supersession and structural consolidation</w:t>
      </w:r>
    </w:p>
    <w:tbl>
      <w:tblPr>
        <w:tblStyle w:val="TableGrid"/>
        <w:tblW w:type="auto" w:w="0"/>
        <w:jc w:val="center"/>
        <w:tblLayout w:type="autofit"/>
        <w:tblLook w:firstColumn="1" w:firstRow="1" w:lastColumn="0" w:lastRow="0" w:noHBand="0" w:noVBand="1" w:val="04A0"/>
      </w:tblPr>
      <w:tblGrid>
        <w:gridCol w:w="2532"/>
        <w:gridCol w:w="2532"/>
        <w:gridCol w:w="2532"/>
        <w:gridCol w:w="2532"/>
        <w:gridCol w:w="2532"/>
        <w:gridCol w:w="2532"/>
      </w:tblGrid>
      <w:tr>
        <w:trPr>
          <w:tblHeader w:val="true"/>
          <w:cantSplit/>
        </w:trPr>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Change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Type</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Predecessor</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Successor</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Scientific effect</w:t>
            </w:r>
          </w:p>
        </w:tc>
        <w:tc>
          <w:tcPr>
            <w:tcW w:type="dxa" w:w="2532"/>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Current disposition</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Master R2→R3</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GOVERNANCE_​MIGRATION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IHARQ-​PROTOCOL-​V1-​MASTER-​R2</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IHARQ-​PROTOCOL-​V1-​MASTER-​R3</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V6.1 current workflow; R2 historical</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P00 R1→R2</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INDEPENDENT_​AUDIT_​SUCCESSOR</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IHARQ-​PROTOCOL-​V1-​P00-​ANNEX-​R1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IHARQ-​PROTOCOL-​V1-​P00-​ANNEX-​R2</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R2 P00 content preserved</w:t>
            </w:r>
          </w:p>
        </w:tc>
      </w:tr>
      <w:tr>
        <w:trPr>
          <w:cantSplit/>
        </w:trPr>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P01 Annex R1</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PHASE_​ADDITION</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none</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IHARQ-​PROTOCOL-​V1-​P01-​ANNEX-​R1</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Records actual accepted P01; no post-​hoc effectiveness claim</w:t>
            </w:r>
          </w:p>
        </w:tc>
        <w:tc>
          <w:tcPr>
            <w:tcW w:type="dxa" w:w="2532"/>
            <w:tcMar>
              <w:top w:w="45" w:type="dxa"/>
              <w:start w:w="50" w:type="dxa"/>
              <w:bottom w:w="45" w:type="dxa"/>
              <w:end w:w="50" w:type="dxa"/>
            </w:tcMar>
            <w:vAlign w:val="top"/>
          </w:tcPr>
          <w:p>
            <w:pPr>
              <w:spacing w:after="0"/>
            </w:pPr>
            <w:r>
              <w:rPr>
                <w:rFonts w:ascii="Liberation Sans" w:hAnsi="Liberation Sans" w:eastAsia="Liberation Sans"/>
                <w:color w:val="262E37"/>
                <w:sz w:val="14"/>
              </w:rPr>
              <w:t>Internalized into cumulative Protocol</w:t>
            </w:r>
          </w:p>
        </w:tc>
      </w:tr>
      <w:tr>
        <w:trPr>
          <w:cantSplit/>
        </w:trPr>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Single-​file consolidation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DOCUMENT_​STRUCTURE_​CONSOLIDATION</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Master R3 + P00 R2 + P01 R1 + separate structured surfaces</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IHARQ-​PROTOCOL-​V1-​CUMULATIVE-​THROUGH-​P01-​R1</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NONE</w:t>
            </w:r>
          </w:p>
        </w:tc>
        <w:tc>
          <w:tcPr>
            <w:tcW w:type="dxa" w:w="2532"/>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One current authority; predecessors historical/​source only</w:t>
            </w:r>
          </w:p>
        </w:tc>
      </w:tr>
    </w:tbl>
    <w:p>
      <w:pPr>
        <w:spacing w:after="20"/>
        <w:widowControl/>
      </w:pPr>
    </w:p>
    <w:p>
      <w:pPr>
        <w:pStyle w:val="Heading3"/>
        <w:keepNext/>
        <w:widowControl/>
      </w:pPr>
      <w:r>
        <w:rPr>
          <w:rFonts w:ascii="Liberation Sans" w:hAnsi="Liberation Sans" w:eastAsia="Liberation Sans"/>
          <w:color w:val="1C5375"/>
          <w:sz w:val="21"/>
        </w:rPr>
        <w:t>Amendment classification principles</w:t>
      </w:r>
    </w:p>
    <w:p>
      <w:pPr>
        <w:pStyle w:val="ListBullet"/>
        <w:spacing w:after="30"/>
        <w:widowControl/>
      </w:pPr>
      <w:r>
        <w:rPr>
          <w:rFonts w:ascii="Liberation Sans" w:hAnsi="Liberation Sans" w:eastAsia="Liberation Sans"/>
          <w:color w:val="1C242E"/>
          <w:sz w:val="18"/>
        </w:rPr>
        <w:t xml:space="preserve">Only the A4 R1→R2 </w:t>
      </w:r>
      <w:r>
        <w:rPr>
          <w:rFonts w:ascii="Liberation Sans" w:hAnsi="Liberation Sans" w:eastAsia="Liberation Sans"/>
          <w:b/>
          <w:color w:val="1C242E"/>
          <w:sz w:val="18"/>
        </w:rPr>
        <w:t>alternative profile</w:t>
      </w:r>
      <w:r>
        <w:rPr>
          <w:rFonts w:ascii="Liberation Sans" w:hAnsi="Liberation Sans" w:eastAsia="Liberation Sans"/>
          <w:color w:val="1C242E"/>
          <w:sz w:val="18"/>
        </w:rPr>
        <w:t xml:space="preserve"> is a </w:t>
      </w:r>
      <w:r>
        <w:rPr>
          <w:rFonts w:ascii="Liberation Mono" w:hAnsi="Liberation Mono" w:eastAsia="Liberation Mono"/>
          <w:color w:val="2D3746"/>
          <w:sz w:val="16"/>
        </w:rPr>
        <w:t>SCIENTIFIC_CONTRACT_CHANGE</w:t>
      </w:r>
      <w:r>
        <w:rPr>
          <w:rFonts w:ascii="Liberation Sans" w:hAnsi="Liberation Sans" w:eastAsia="Liberation Sans"/>
          <w:color w:val="1C242E"/>
          <w:sz w:val="18"/>
        </w:rPr>
        <w:t>, limited to the future A4 control; the official P01 core did not change.</w:t>
      </w:r>
    </w:p>
    <w:p>
      <w:pPr>
        <w:pStyle w:val="ListBullet"/>
        <w:spacing w:after="30"/>
        <w:widowControl/>
      </w:pPr>
      <w:r>
        <w:rPr>
          <w:rFonts w:ascii="Liberation Sans" w:hAnsi="Liberation Sans" w:eastAsia="Liberation Sans"/>
          <w:color w:val="1C242E"/>
          <w:sz w:val="18"/>
        </w:rPr>
        <w:t xml:space="preserve">Python 3.12 compatibility is </w:t>
      </w:r>
      <w:r>
        <w:rPr>
          <w:rFonts w:ascii="Liberation Mono" w:hAnsi="Liberation Mono" w:eastAsia="Liberation Mono"/>
          <w:color w:val="2D3746"/>
          <w:sz w:val="16"/>
        </w:rPr>
        <w:t>EXECUTION_COMPATIBILITY_CHANGE</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 xml:space="preserve">adaptive-disk policy is </w:t>
      </w:r>
      <w:r>
        <w:rPr>
          <w:rFonts w:ascii="Liberation Mono" w:hAnsi="Liberation Mono" w:eastAsia="Liberation Mono"/>
          <w:color w:val="2D3746"/>
          <w:sz w:val="16"/>
        </w:rPr>
        <w:t>RESOURCE_POLICY_CHANGE</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R45/R46/R47/R48/R50/R51–R53 are canonicalization/implementation/integration/persistence fixes as recorded.</w:t>
      </w:r>
    </w:p>
    <w:p>
      <w:pPr>
        <w:pStyle w:val="ListBullet"/>
        <w:spacing w:after="30"/>
        <w:widowControl/>
      </w:pPr>
      <w:r>
        <w:rPr>
          <w:rFonts w:ascii="Liberation Sans" w:hAnsi="Liberation Sans" w:eastAsia="Liberation Sans"/>
          <w:color w:val="1C242E"/>
          <w:sz w:val="18"/>
        </w:rPr>
        <w:t xml:space="preserve">R54 is </w:t>
      </w:r>
      <w:r>
        <w:rPr>
          <w:rFonts w:ascii="Liberation Mono" w:hAnsi="Liberation Mono" w:eastAsia="Liberation Mono"/>
          <w:color w:val="2D3746"/>
          <w:sz w:val="16"/>
        </w:rPr>
        <w:t>SECURITY/PACKAGING_FIX</w:t>
      </w:r>
      <w:r>
        <w:rPr>
          <w:rFonts w:ascii="Liberation Sans" w:hAnsi="Liberation Sans" w:eastAsia="Liberation Sans"/>
          <w:color w:val="1C242E"/>
          <w:sz w:val="18"/>
        </w:rPr>
        <w:t>.</w:t>
      </w:r>
    </w:p>
    <w:p>
      <w:pPr>
        <w:pStyle w:val="ListBullet"/>
        <w:spacing w:after="30"/>
        <w:widowControl/>
      </w:pPr>
      <w:r>
        <w:rPr>
          <w:rFonts w:ascii="Liberation Sans" w:hAnsi="Liberation Sans" w:eastAsia="Liberation Sans"/>
          <w:color w:val="1C242E"/>
          <w:sz w:val="18"/>
        </w:rPr>
        <w:t>No listed non-A4 repair changed dataset membership, labels, split, preprocessing, official core window, metric, core denominator or claim ceiling.</w:t>
      </w:r>
    </w:p>
    <w:p>
      <w:pPr>
        <w:pStyle w:val="Heading1"/>
        <w:pageBreakBefore/>
        <w:keepNext/>
        <w:widowControl/>
      </w:pPr>
      <w:r>
        <w:rPr>
          <w:rFonts w:ascii="Liberation Sans" w:hAnsi="Liberation Sans" w:eastAsia="Liberation Sans"/>
          <w:color w:val="103756"/>
          <w:sz w:val="32"/>
        </w:rPr>
        <w:t>PART VIII — CUMULATIVE ENVIRONMENT AND REPRODUCIBILITY REGISTER</w:t>
      </w:r>
    </w:p>
    <w:tbl>
      <w:tblPr>
        <w:tblStyle w:val="TableGrid"/>
        <w:tblW w:type="auto" w:w="0"/>
        <w:jc w:val="center"/>
        <w:tblLayout w:type="autofit"/>
        <w:tblLook w:firstColumn="1" w:firstRow="1" w:lastColumn="0" w:lastRow="0" w:noHBand="0" w:noVBand="1" w:val="04A0"/>
      </w:tblPr>
      <w:tblGrid>
        <w:gridCol w:w="5065"/>
        <w:gridCol w:w="5065"/>
        <w:gridCol w:w="5065"/>
      </w:tblGrid>
      <w:tr>
        <w:trPr>
          <w:tblHeader w:val="true"/>
          <w:cantSplit/>
        </w:trPr>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Phase/​state</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Environment</w:t>
            </w:r>
          </w:p>
        </w:tc>
        <w:tc>
          <w:tcPr>
            <w:tcW w:type="dxa" w:w="5065"/>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Status/​consequence</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P00 historical execution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Python 3.13.5 exact verified local runtime; portable cross-​version lock incomplete</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Mode-​B engineering foundation; nonblocking portability limitation</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pre-​run intent</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Kaggle image intent; Python &gt;=3.11,&lt;3.12; exact package pins; original 60 GiB minimum disk</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Historical intended environment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P01 accepted execution</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Python 3.12.13; package pins matched; P01-​L1-​KAGGLE-​ENV-​FREEZE-​R5</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Accepted execution compatibility amendment; scientific values unchanged</w:t>
            </w:r>
          </w:p>
        </w:tc>
      </w:tr>
      <w:tr>
        <w:trPr>
          <w:cantSplit/>
        </w:trPr>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resource amendment</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P01-​L1-​KAGGLE-​ADAPTIVE-​DISK-​R1; observed free disk 18.94 GiB</w:t>
            </w:r>
          </w:p>
        </w:tc>
        <w:tc>
          <w:tcPr>
            <w:tcW w:type="dxa" w:w="5065"/>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Resource-​policy amendment; no scientific effect</w:t>
            </w:r>
          </w:p>
        </w:tc>
      </w:tr>
      <w:tr>
        <w:trPr>
          <w:cantSplit/>
        </w:trPr>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P01 release security</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R54 redaction/​repack after secret scanner blocked contaminated Stage-​26 export</w:t>
            </w:r>
          </w:p>
        </w:tc>
        <w:tc>
          <w:tcPr>
            <w:tcW w:type="dxa" w:w="5065"/>
            <w:tcMar>
              <w:top w:w="45" w:type="dxa"/>
              <w:start w:w="50" w:type="dxa"/>
              <w:bottom w:w="45" w:type="dxa"/>
              <w:end w:w="50" w:type="dxa"/>
            </w:tcMar>
            <w:vAlign w:val="top"/>
          </w:tcPr>
          <w:p>
            <w:pPr>
              <w:spacing w:after="0"/>
            </w:pPr>
            <w:r>
              <w:rPr>
                <w:rFonts w:ascii="Liberation Sans" w:hAnsi="Liberation Sans" w:eastAsia="Liberation Sans"/>
                <w:color w:val="262E37"/>
                <w:sz w:val="14"/>
              </w:rPr>
              <w:t>Final package token scan PASS; contaminated release non-​authoritative</w:t>
            </w:r>
          </w:p>
        </w:tc>
      </w:tr>
    </w:tbl>
    <w:p>
      <w:pPr>
        <w:spacing w:after="20"/>
        <w:widowControl/>
      </w:pPr>
    </w:p>
    <w:p>
      <w:pPr>
        <w:keepLines w:val="0"/>
        <w:widowControl/>
      </w:pPr>
      <w:r>
        <w:rPr>
          <w:rFonts w:ascii="Liberation Sans" w:hAnsi="Liberation Sans" w:eastAsia="Liberation Sans"/>
          <w:color w:val="1C242E"/>
          <w:sz w:val="18"/>
        </w:rPr>
        <w:t>Deterministic/runtime identities must be carried with reproductions. Environment differences never silently authorize scientific-contract changes.</w:t>
      </w:r>
    </w:p>
    <w:p>
      <w:pPr>
        <w:pStyle w:val="Heading1"/>
        <w:pageBreakBefore/>
        <w:keepNext/>
        <w:widowControl/>
      </w:pPr>
      <w:r>
        <w:rPr>
          <w:rFonts w:ascii="Liberation Sans" w:hAnsi="Liberation Sans" w:eastAsia="Liberation Sans"/>
          <w:color w:val="103756"/>
          <w:sz w:val="32"/>
        </w:rPr>
        <w:t>PART IX — CUMULATIVE EXTERNAL ARTIFACT REGISTER</w:t>
      </w:r>
    </w:p>
    <w:p>
      <w:pPr>
        <w:keepLines w:val="0"/>
        <w:widowControl/>
      </w:pPr>
      <w:r>
        <w:rPr>
          <w:rFonts w:ascii="Liberation Sans" w:hAnsi="Liberation Sans" w:eastAsia="Liberation Sans"/>
          <w:color w:val="1C242E"/>
          <w:sz w:val="18"/>
        </w:rPr>
        <w:t>P00 has no Protocol-critical oversized numerical Dataset pointer. P01 externalizes the large numerical arrays while preserving compact governed manifests/pointers in the project state. A handle alone is insufficient; exact revision and manifest hash are mandatory.</w:t>
      </w:r>
    </w:p>
    <w:tbl>
      <w:tblPr>
        <w:tblStyle w:val="TableGrid"/>
        <w:tblW w:type="auto" w:w="0"/>
        <w:jc w:val="center"/>
        <w:tblLayout w:type="autofit"/>
        <w:tblLook w:firstColumn="1" w:firstRow="1" w:lastColumn="0" w:lastRow="0" w:noHBand="0" w:noVBand="1" w:val="04A0"/>
      </w:tblPr>
      <w:tblGrid>
        <w:gridCol w:w="1688"/>
        <w:gridCol w:w="1688"/>
        <w:gridCol w:w="1688"/>
        <w:gridCol w:w="1688"/>
        <w:gridCol w:w="1688"/>
        <w:gridCol w:w="1688"/>
        <w:gridCol w:w="1688"/>
        <w:gridCol w:w="1688"/>
        <w:gridCol w:w="1688"/>
      </w:tblGrid>
      <w:tr>
        <w:trPr>
          <w:tblHeader w:val="true"/>
          <w:cantSplit/>
        </w:trPr>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Artifact</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Provider</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Handle</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Provider rev</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Logical rev</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Format</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Access</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Manifest SHA-​256</w:t>
            </w:r>
          </w:p>
        </w:tc>
        <w:tc>
          <w:tcPr>
            <w:tcW w:type="dxa" w:w="1688"/>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Local copy state</w:t>
            </w:r>
          </w:p>
        </w:tc>
      </w:tr>
      <w:tr>
        <w:trPr>
          <w:cantSplit/>
        </w:trPr>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P01-​L1-​DERIVED-​WINDOWS-​d03f0a7c869dd95a-​20260806222242-​68a91473</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Kaggle</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csthv999z/​iharq-​p01-​l1-​derived-​windows-​d03f0a7c869d-​20260806222242-​68a91473</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2</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1</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LOSSLESS_​HDF5_​SUBJECT_​SHARDS</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PRIVATE</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dc21f418e9a1add6​2adb346f627d5d72​9735a5f1ecaa1d77​1f6fa5cfede627e1</w:t>
            </w:r>
          </w:p>
        </w:tc>
        <w:tc>
          <w:tcPr>
            <w:tcW w:type="dxa" w:w="1688"/>
            <w:tcMar>
              <w:top w:w="45" w:type="dxa"/>
              <w:start w:w="50" w:type="dxa"/>
              <w:bottom w:w="45" w:type="dxa"/>
              <w:end w:w="50" w:type="dxa"/>
            </w:tcMar>
            <w:vAlign w:val="top"/>
          </w:tcPr>
          <w:p>
            <w:pPr>
              <w:spacing w:after="0"/>
            </w:pPr>
            <w:r>
              <w:rPr>
                <w:rFonts w:ascii="Liberation Sans" w:hAnsi="Liberation Sans" w:eastAsia="Liberation Sans"/>
                <w:color w:val="262E37"/>
                <w:sz w:val="12"/>
              </w:rPr>
              <w:t>SHARDS_​DELETED_​AFTER_​VERIFIED_​KAGGLE_​BLOB_​UPLOAD</w:t>
            </w:r>
          </w:p>
        </w:tc>
      </w:tr>
      <w:tr>
        <w:trPr>
          <w:cantSplit/>
        </w:trPr>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P01-​L1-​A4-​DERIVED-​WINDOWS-​4cd080393345e8aa-​20260807143013-​663eab13</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Kaggle</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csthv999z/​iharq-​p01-​l1-​a4-​d03f0a7c-​9a7c6108</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1</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LOSSLESS_​HDF5_​MATCHED_​3P5S_​SUBJECT_​SHARDS_​WITH_​REGISTERED_​VIRTUAL_​MULTIWINDOW_​VIEWS</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PRIVATE</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29124d59907610b1​545e0a2b5d1811a4​d4a2bf1df64cad49​aa880f4721c47305</w:t>
            </w:r>
          </w:p>
        </w:tc>
        <w:tc>
          <w:tcPr>
            <w:tcW w:type="dxa" w:w="1688"/>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A4_​SHARDS_​DELETED_​AFTER_​VERIFIED_​KAGGLE_​BLOB_​UPLOAD</w:t>
            </w:r>
          </w:p>
        </w:tc>
      </w:tr>
    </w:tbl>
    <w:p>
      <w:pPr>
        <w:spacing w:after="20"/>
        <w:widowControl/>
      </w:pPr>
    </w:p>
    <w:p>
      <w:pPr>
        <w:keepLines w:val="0"/>
        <w:widowControl/>
      </w:pPr>
      <w:r>
        <w:rPr>
          <w:rFonts w:ascii="Liberation Sans" w:hAnsi="Liberation Sans" w:eastAsia="Liberation Sans"/>
          <w:color w:val="1C242E"/>
          <w:sz w:val="18"/>
        </w:rPr>
        <w:t>The official core Dataset remains immutable/reused; the A4 Dataset is a separate alternative-window substrate. Neither may be silently regenerated or substituted by a downstream consumer.</w:t>
      </w:r>
    </w:p>
    <w:p>
      <w:pPr>
        <w:pStyle w:val="Heading1"/>
        <w:pageBreakBefore/>
        <w:keepNext/>
        <w:widowControl/>
      </w:pPr>
      <w:r>
        <w:rPr>
          <w:rFonts w:ascii="Liberation Sans" w:hAnsi="Liberation Sans" w:eastAsia="Liberation Sans"/>
          <w:color w:val="103756"/>
          <w:sz w:val="32"/>
        </w:rPr>
        <w:t>PART X — CUMULATIVE LIMITATION AND EVIDENCE-CEILING REGISTER</w:t>
      </w:r>
    </w:p>
    <w:tbl>
      <w:tblPr>
        <w:tblStyle w:val="TableGrid"/>
        <w:tblW w:type="auto" w:w="0"/>
        <w:jc w:val="center"/>
        <w:tblLayout w:type="autofit"/>
        <w:tblLook w:firstColumn="1" w:firstRow="1" w:lastColumn="0" w:lastRow="0" w:noHBand="0" w:noVBand="1" w:val="04A0"/>
      </w:tblPr>
      <w:tblGrid>
        <w:gridCol w:w="2171"/>
        <w:gridCol w:w="2171"/>
        <w:gridCol w:w="2171"/>
        <w:gridCol w:w="2171"/>
        <w:gridCol w:w="2171"/>
        <w:gridCol w:w="2171"/>
        <w:gridCol w:w="2171"/>
      </w:tblGrid>
      <w:tr>
        <w:trPr>
          <w:tblHeader w:val="true"/>
          <w:cantSplit/>
        </w:trPr>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Limitation ID</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Scope</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Origin</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Description</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Evidence consequence</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Claim consequence</w:t>
            </w:r>
          </w:p>
        </w:tc>
        <w:tc>
          <w:tcPr>
            <w:tcW w:type="dxa" w:w="2171"/>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Status</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P00-​ENGINEERING-​FOUNDATION-​ONLY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P00</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P00 evidence is Mode-​B engineering/​retrospective foundation evidence and contains no empirical claim-​bearing cell.</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ENGINEERING_​FOUNDATION_​CONFORMANCE only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 scientific effectiveness claim</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ACTIVE_​HISTORICAL_​LIMIT</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P00-​PORTABLE-​LOCK-​INCOMPLETE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P00</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Portable registry-​resolved cross-​version uv.lock incomplete; exact verified Python 3.13.5 runtime lock available.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Cross-​version portability not proven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 effect on P00 engineering validation already executed</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NONBLOCKING</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PUBLIC_​EEG_​ONLY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 uses selected public EEG datasets only.</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NON_​CLINICAL</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 evidence is non-​clinical research data/​protocol evidence.</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NO_​DEPLOYMENT_​CLAIM</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 does not establish deployment safety/​effectiveness.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PRIVATE_​KAGGLE_​EXTERNAL_​ARTIFACT_​ACCESS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Core and A4 numerical datasets require private Kaggle access and exact revision/​hash verification.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A4_​R2_​RETROSPECTIVE_​FEASIBILITY_​ORIGIN_​NOT_​CONFIRMATORY_​IN_​P01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A4 R2 emerged from feasibility repair and is future-​confirmatory only; no P01 effectiveness result.</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r>
        <w:trPr>
          <w:cantSplit/>
        </w:trPr>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ACTUAL_​RUNTIME_​PYTHON_​3_​12_​13_​WITH_​COMPATIBILITY_​AMENDMENT</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Accepted P01 execution used Python 3.12.13 under documented compatibility amendment.</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r>
        <w:trPr>
          <w:cantSplit/>
        </w:trPr>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ADAPTIVE_​DISK_​RESOURCE_​AMENDMENT</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P01</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Accepted P01 execution used adaptive disk policy rather than original 60 GiB preflight.</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Bounds P01 evidence interpretation/​reproduction</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Must be inherited by downstream claim/​evidence products</w:t>
            </w:r>
          </w:p>
        </w:tc>
        <w:tc>
          <w:tcPr>
            <w:tcW w:type="dxa" w:w="2171"/>
            <w:tcMar>
              <w:top w:w="45" w:type="dxa"/>
              <w:start w:w="50" w:type="dxa"/>
              <w:bottom w:w="45" w:type="dxa"/>
              <w:end w:w="50" w:type="dxa"/>
            </w:tcMar>
            <w:vAlign w:val="top"/>
          </w:tcPr>
          <w:p>
            <w:pPr>
              <w:spacing w:after="0"/>
            </w:pPr>
            <w:r>
              <w:rPr>
                <w:rFonts w:ascii="Liberation Sans" w:hAnsi="Liberation Sans" w:eastAsia="Liberation Sans"/>
                <w:color w:val="262E37"/>
                <w:sz w:val="12"/>
              </w:rPr>
              <w:t>ACTIVE</w:t>
            </w:r>
          </w:p>
        </w:tc>
      </w:tr>
    </w:tbl>
    <w:p>
      <w:pPr>
        <w:spacing w:after="20"/>
        <w:widowControl/>
      </w:pPr>
    </w:p>
    <w:p>
      <w:pPr>
        <w:pStyle w:val="Heading2"/>
        <w:keepNext/>
        <w:widowControl/>
      </w:pPr>
      <w:r>
        <w:rPr>
          <w:rFonts w:ascii="Liberation Sans" w:hAnsi="Liberation Sans" w:eastAsia="Liberation Sans"/>
          <w:color w:val="1C5375"/>
          <w:sz w:val="25"/>
        </w:rPr>
        <w:t>Cumulative evidence ceilings</w:t>
      </w:r>
    </w:p>
    <w:p>
      <w:pPr>
        <w:pStyle w:val="ListBullet"/>
        <w:spacing w:after="30"/>
        <w:widowControl/>
      </w:pPr>
      <w:r>
        <w:rPr>
          <w:rFonts w:ascii="Liberation Sans" w:hAnsi="Liberation Sans" w:eastAsia="Liberation Sans"/>
          <w:b/>
          <w:color w:val="1C242E"/>
          <w:sz w:val="18"/>
        </w:rPr>
        <w:t>P00:</w:t>
      </w:r>
      <w:r>
        <w:rPr>
          <w:rFonts w:ascii="Liberation Sans" w:hAnsi="Liberation Sans" w:eastAsia="Liberation Sans"/>
          <w:color w:val="1C242E"/>
          <w:sz w:val="18"/>
        </w:rPr>
        <w:t xml:space="preserve"> engineering-foundation conformance only; no empirical scientific-effectiveness claim.</w:t>
      </w:r>
    </w:p>
    <w:p>
      <w:pPr>
        <w:pStyle w:val="ListBullet"/>
        <w:spacing w:after="30"/>
        <w:widowControl/>
      </w:pPr>
      <w:r>
        <w:rPr>
          <w:rFonts w:ascii="Liberation Sans" w:hAnsi="Liberation Sans" w:eastAsia="Liberation Sans"/>
          <w:b/>
          <w:color w:val="1C242E"/>
          <w:sz w:val="18"/>
        </w:rPr>
        <w:t>P01:</w:t>
      </w:r>
      <w:r>
        <w:rPr>
          <w:rFonts w:ascii="Liberation Sans" w:hAnsi="Liberation Sans" w:eastAsia="Liberation Sans"/>
          <w:color w:val="1C242E"/>
          <w:sz w:val="18"/>
        </w:rPr>
        <w:t xml:space="preserve"> provenance, intake correctness, labels/exclusions, split/leakage integrity, preprocessing/window materialization, quality, lineage, denominator closure, external persistence and downstream readiness.</w:t>
      </w:r>
    </w:p>
    <w:p>
      <w:pPr>
        <w:pStyle w:val="ListBullet"/>
        <w:spacing w:after="30"/>
        <w:widowControl/>
      </w:pPr>
      <w:r>
        <w:rPr>
          <w:rFonts w:ascii="Liberation Sans" w:hAnsi="Liberation Sans" w:eastAsia="Liberation Sans"/>
          <w:b/>
          <w:color w:val="1C242E"/>
          <w:sz w:val="18"/>
        </w:rPr>
        <w:t>Not established through P01:</w:t>
      </w:r>
      <w:r>
        <w:rPr>
          <w:rFonts w:ascii="Liberation Sans" w:hAnsi="Liberation Sans" w:eastAsia="Liberation Sans"/>
          <w:color w:val="1C242E"/>
          <w:sz w:val="18"/>
        </w:rPr>
        <w:t xml:space="preserve"> decoder superiority, calibration benefit, A4 effectiveness, clinical benefit, deployment safety, policy-learning benefit, stress robustness, temporal-trust benefit, embodiment/control effectiveness.</w:t>
      </w:r>
    </w:p>
    <w:p>
      <w:pPr>
        <w:pStyle w:val="ListBullet"/>
        <w:spacing w:after="30"/>
        <w:widowControl/>
      </w:pPr>
      <w:r>
        <w:rPr>
          <w:rFonts w:ascii="Liberation Sans" w:hAnsi="Liberation Sans" w:eastAsia="Liberation Sans"/>
          <w:color w:val="1C242E"/>
          <w:sz w:val="18"/>
        </w:rPr>
        <w:t>Layer 0, not this Protocol, later approves/qualifies/blocks claim wording.</w:t>
      </w:r>
    </w:p>
    <w:p>
      <w:pPr>
        <w:pStyle w:val="Heading1"/>
        <w:pageBreakBefore/>
        <w:keepNext/>
        <w:widowControl/>
      </w:pPr>
      <w:r>
        <w:rPr>
          <w:rFonts w:ascii="Liberation Sans" w:hAnsi="Liberation Sans" w:eastAsia="Liberation Sans"/>
          <w:color w:val="103756"/>
          <w:sz w:val="32"/>
        </w:rPr>
        <w:t>PART XI — DOWNSTREAM ANALYSIS AND PHASE HANDOFF CONTRACTS</w:t>
      </w:r>
    </w:p>
    <w:p>
      <w:pPr>
        <w:pStyle w:val="Heading2"/>
        <w:keepNext/>
        <w:widowControl/>
      </w:pPr>
      <w:r>
        <w:rPr>
          <w:rFonts w:ascii="Liberation Sans" w:hAnsi="Liberation Sans" w:eastAsia="Liberation Sans"/>
          <w:color w:val="1C5375"/>
          <w:sz w:val="25"/>
        </w:rPr>
        <w:t>Phase 1 Evidence, Results, and Interpretation Report</w:t>
      </w:r>
    </w:p>
    <w:p>
      <w:pPr>
        <w:keepLines w:val="0"/>
        <w:widowControl/>
      </w:pPr>
      <w:r>
        <w:rPr>
          <w:rFonts w:ascii="Liberation Sans" w:hAnsi="Liberation Sans" w:eastAsia="Liberation Sans"/>
          <w:color w:val="1C242E"/>
          <w:sz w:val="18"/>
        </w:rPr>
        <w:t>May consume this Protocol, the accepted P01 execution bundle, the embedded analysis contract and exact run identities. It owns comprehensive results/findings/interpretation/candidate claims. It may not alter this Protocol retrospectively.</w:t>
      </w:r>
    </w:p>
    <w:p>
      <w:pPr>
        <w:pStyle w:val="Heading2"/>
        <w:keepNext/>
        <w:widowControl/>
      </w:pPr>
      <w:r>
        <w:rPr>
          <w:rFonts w:ascii="Liberation Sans" w:hAnsi="Liberation Sans" w:eastAsia="Liberation Sans"/>
          <w:color w:val="1C5375"/>
          <w:sz w:val="25"/>
        </w:rPr>
        <w:t>Layer 0</w:t>
      </w:r>
    </w:p>
    <w:p>
      <w:pPr>
        <w:keepLines w:val="0"/>
        <w:widowControl/>
      </w:pPr>
      <w:r>
        <w:rPr>
          <w:rFonts w:ascii="Liberation Sans" w:hAnsi="Liberation Sans" w:eastAsia="Liberation Sans"/>
          <w:color w:val="1C242E"/>
          <w:sz w:val="18"/>
        </w:rPr>
        <w:t>Consumes evidence ceilings, limitations and stable evidence identities. It owns claim approval/qualification/blocking and may not change measurements.</w:t>
      </w:r>
    </w:p>
    <w:p>
      <w:pPr>
        <w:pStyle w:val="Heading2"/>
        <w:keepNext/>
        <w:widowControl/>
      </w:pPr>
      <w:r>
        <w:rPr>
          <w:rFonts w:ascii="Liberation Sans" w:hAnsi="Liberation Sans" w:eastAsia="Liberation Sans"/>
          <w:color w:val="1C5375"/>
          <w:sz w:val="25"/>
        </w:rPr>
        <w:t>Evidence Map</w:t>
      </w:r>
    </w:p>
    <w:p>
      <w:pPr>
        <w:keepLines w:val="0"/>
        <w:widowControl/>
      </w:pPr>
      <w:r>
        <w:rPr>
          <w:rFonts w:ascii="Liberation Sans" w:hAnsi="Liberation Sans" w:eastAsia="Liberation Sans"/>
          <w:color w:val="1C242E"/>
          <w:sz w:val="18"/>
        </w:rPr>
        <w:t>Consumes stable run/record/artifact IDs and Layer-0 dispositions to map claims to evidence/manuscript locations. It does not redefine Protocol contracts.</w:t>
      </w:r>
    </w:p>
    <w:p>
      <w:pPr>
        <w:pStyle w:val="Heading2"/>
        <w:keepNext/>
        <w:widowControl/>
      </w:pPr>
      <w:r>
        <w:rPr>
          <w:rFonts w:ascii="Liberation Sans" w:hAnsi="Liberation Sans" w:eastAsia="Liberation Sans"/>
          <w:color w:val="1C5375"/>
          <w:sz w:val="25"/>
        </w:rPr>
        <w:t>Layer 10</w:t>
      </w:r>
    </w:p>
    <w:p>
      <w:pPr>
        <w:keepLines w:val="0"/>
        <w:widowControl/>
      </w:pPr>
      <w:r>
        <w:rPr>
          <w:rFonts w:ascii="Liberation Sans" w:hAnsi="Liberation Sans" w:eastAsia="Liberation Sans"/>
          <w:color w:val="1C242E"/>
          <w:sz w:val="18"/>
        </w:rPr>
        <w:t>Consumes read-only governed records/manifests/results. It renders cards/tables/figures/reproducibility views and must never hide negative/diagnostic evidence or recompute hidden experimental logic.</w:t>
      </w:r>
    </w:p>
    <w:p>
      <w:pPr>
        <w:pStyle w:val="Heading2"/>
        <w:keepNext/>
        <w:widowControl/>
      </w:pPr>
      <w:r>
        <w:rPr>
          <w:rFonts w:ascii="Liberation Sans" w:hAnsi="Liberation Sans" w:eastAsia="Liberation Sans"/>
          <w:color w:val="1C5375"/>
          <w:sz w:val="25"/>
        </w:rPr>
        <w:t>P01 → P02 technical consumption contract</w:t>
      </w:r>
    </w:p>
    <w:p>
      <w:pPr>
        <w:keepLines w:val="0"/>
        <w:widowControl/>
      </w:pPr>
      <w:r>
        <w:rPr>
          <w:rFonts w:ascii="Liberation Sans" w:hAnsi="Liberation Sans" w:eastAsia="Liberation Sans"/>
          <w:color w:val="1C242E"/>
          <w:sz w:val="18"/>
        </w:rPr>
        <w:t>P02 may consume the exact verified core Dataset pointer and, for A4 only under an explicit downstream Protocol/analysis cell, the exact A4 R2 Dataset/profile. It must inherit the canonical label maps, subject split, preprocessing, window profiles, config identity, parent-event matching keys and limitations. It is explicitly prohibited from silent relabeling, rewindowing, split mutation, test leakage, denominator substitution or A4 profile substitution. Any such change requires a governed amendment and descendant invalidation/rerun assessment.</w:t>
      </w:r>
    </w:p>
    <w:p>
      <w:pPr>
        <w:pStyle w:val="Heading2"/>
        <w:keepNext/>
        <w:widowControl/>
      </w:pPr>
      <w:r>
        <w:rPr>
          <w:rFonts w:ascii="Liberation Sans" w:hAnsi="Liberation Sans" w:eastAsia="Liberation Sans"/>
          <w:color w:val="1C5375"/>
          <w:sz w:val="25"/>
        </w:rPr>
        <w:t>Forward rule for future phases</w:t>
      </w:r>
    </w:p>
    <w:p>
      <w:pPr>
        <w:keepLines w:val="0"/>
        <w:widowControl/>
      </w:pPr>
      <w:r>
        <w:rPr>
          <w:rFonts w:ascii="Liberation Sans" w:hAnsi="Liberation Sans" w:eastAsia="Liberation Sans"/>
          <w:b/>
          <w:color w:val="1C242E"/>
          <w:sz w:val="18"/>
        </w:rPr>
        <w:t>P02 and every later phase extend this same cumulative Protocol v1.0 document.</w:t>
      </w:r>
      <w:r>
        <w:rPr>
          <w:rFonts w:ascii="Liberation Sans" w:hAnsi="Liberation Sans" w:eastAsia="Liberation Sans"/>
          <w:color w:val="1C242E"/>
          <w:sz w:val="18"/>
        </w:rPr>
        <w:t xml:space="preserve"> Phase-specific content remains clearly sectioned internally, but no future phase creates a competing separately authoritative Protocol file. Historical revisions may be archived by content hash. Only one current Protocol revision is authoritative at a time.</w:t>
      </w:r>
    </w:p>
    <w:p>
      <w:pPr>
        <w:spacing w:before="100" w:after="100"/>
        <w:pBdr>
          <w:bottom w:val="single" w:sz="5" w:space="1" w:color="B8C4CE"/>
        </w:pBdr>
        <w:widowControl/>
      </w:pPr>
    </w:p>
    <w:p>
      <w:pPr>
        <w:pStyle w:val="Heading1"/>
        <w:keepNext/>
        <w:widowControl/>
      </w:pPr>
      <w:r>
        <w:rPr>
          <w:rFonts w:ascii="Liberation Sans" w:hAnsi="Liberation Sans" w:eastAsia="Liberation Sans"/>
          <w:color w:val="103756"/>
          <w:sz w:val="32"/>
        </w:rPr>
        <w:t>APPENDIX A — STRUCTURED PROTOCOL METADATA</w:t>
      </w:r>
    </w:p>
    <w:p>
      <w:pPr>
        <w:keepLines w:val="0"/>
        <w:widowControl/>
      </w:pPr>
      <w:r>
        <w:rPr>
          <w:rFonts w:ascii="Liberation Sans" w:hAnsi="Liberation Sans" w:eastAsia="Liberation Sans"/>
          <w:color w:val="1C242E"/>
          <w:sz w:val="18"/>
        </w:rPr>
        <w:t>The YAML block below is authoritative structured content embedded in the same canonical document.</w:t>
      </w:r>
    </w:p>
    <w:p>
      <w:pPr>
        <w:spacing w:before="10" w:after="10"/>
        <w:ind w:left="102" w:right="102"/>
        <w:shd w:fill="F4F6F8"/>
        <w:widowControl/>
      </w:pPr>
      <w:r>
        <w:rPr>
          <w:rFonts w:ascii="Liberation Mono" w:hAnsi="Liberation Mono" w:eastAsia="Liberation Mono"/>
          <w:color w:val="2A323C"/>
          <w:sz w:val="13"/>
        </w:rPr>
        <w:t>protocol_id: IHARQ-PROTOCOL-V1-CUMULATIVE-THROUGH-P01-R1</w:t>
        <w:br/>
        <w:t>version: 1.0-CUM-P01-R1</w:t>
        <w:br/>
        <w:t>authority_representation: SINGLE_CANONICAL_DOCUMENT</w:t>
        <w:br/>
        <w:t>status: FROZEN</w:t>
        <w:br/>
        <w:t>generation_timestamp: '2026-08-08T00:11:00+03:30'</w:t>
        <w:br/>
        <w:t>phases_represented:</w:t>
        <w:br/>
        <w:t>- P00</w:t>
        <w:br/>
        <w:t>- P01</w:t>
        <w:br/>
        <w:t>current_governance: V6.1_SINGLE_TRACK</w:t>
        <w:br/>
        <w:t>scientific_contract_changed_by_consolidation: false</w:t>
        <w:br/>
        <w:t>historical_execution_changed: false</w:t>
        <w:br/>
        <w:t>phase_identity_changed: false</w:t>
        <w:br/>
        <w:t>ablation_identity_changed: false</w:t>
        <w:br/>
        <w:t>analysis_rules_silently_removed: false</w:t>
        <w:br/>
        <w:t>traceability_reduced: false</w:t>
        <w:br/>
        <w:t>authority_representation_consolidated: true</w:t>
        <w:br/>
        <w:t>predecessor_protocol_components:</w:t>
        <w:br/>
        <w:t>- id: IHARQ-PROTOCOL-V1-MASTER-R3</w:t>
        <w:br/>
        <w:t xml:space="preserve">  role: PROJECT_WIDE_PREDECESSOR_COMPONENT</w:t>
        <w:br/>
        <w:t xml:space="preserve">  status: HISTORICAL_SOURCE_AFTER_CONSOLIDATION</w:t>
        <w:br/>
        <w:t>- id: IHARQ-PROTOCOL-V1-P00-ANNEX-R2</w:t>
        <w:br/>
        <w:t xml:space="preserve">  role: P00_PREDECESSOR_COMPONENT</w:t>
        <w:br/>
        <w:t xml:space="preserve">  status: PRESERVED_INTERNAL_PHASE_SECTION</w:t>
        <w:br/>
        <w:t>- id: IHARQ-PROTOCOL-V1-P01-ANNEX-R1</w:t>
        <w:br/>
        <w:t xml:space="preserve">  role: P01_PREDECESSOR_COMPONENT</w:t>
        <w:br/>
        <w:t xml:space="preserve">  status: PRESERVED_INTERNAL_PHASE_SECTION</w:t>
        <w:br/>
        <w:t>p01:</w:t>
        <w:br/>
        <w:t xml:space="preserve">  scientific_freeze: P01-L1-OFFICIAL-RUN-FREEZE-R2</w:t>
      </w:r>
    </w:p>
    <w:p>
      <w:pPr>
        <w:spacing w:before="10" w:after="10"/>
        <w:ind w:left="102" w:right="102"/>
        <w:shd w:fill="F4F6F8"/>
        <w:widowControl/>
      </w:pPr>
      <w:r>
        <w:rPr>
          <w:rFonts w:ascii="Liberation Mono" w:hAnsi="Liberation Mono" w:eastAsia="Liberation Mono"/>
          <w:color w:val="2A323C"/>
          <w:sz w:val="13"/>
        </w:rPr>
        <w:t xml:space="preserve">  config_id: d03f0a7c869dd95a2a67e5a32edc501d52bfc3851d8e761ef56595d8bd1ff52f</w:t>
        <w:br/>
        <w:t xml:space="preserve">  execution_status: ACCEPTED</w:t>
        <w:br/>
        <w:t xml:space="preserve">  unresolved_blockers: 0</w:t>
        <w:br/>
        <w:t>future_rule: P02_AND_LATER_EXTEND_THIS_SAME_CUMULATIVE_PROTOCOL_DOCUMENT</w:t>
      </w:r>
    </w:p>
    <w:p>
      <w:pPr>
        <w:pStyle w:val="Heading1"/>
        <w:keepNext/>
        <w:widowControl/>
      </w:pPr>
      <w:r>
        <w:rPr>
          <w:rFonts w:ascii="Liberation Sans" w:hAnsi="Liberation Sans" w:eastAsia="Liberation Sans"/>
          <w:color w:val="103756"/>
          <w:sz w:val="32"/>
        </w:rPr>
        <w:t>APPENDIX B — STRUCTURED CUMULATIVE RUN MATRIX</w:t>
      </w:r>
    </w:p>
    <w:p>
      <w:pPr>
        <w:spacing w:before="10" w:after="10"/>
        <w:ind w:left="102" w:right="102"/>
        <w:shd w:fill="F4F6F8"/>
        <w:widowControl/>
      </w:pPr>
      <w:r>
        <w:rPr>
          <w:rFonts w:ascii="Liberation Mono" w:hAnsi="Liberation Mono" w:eastAsia="Liberation Mono"/>
          <w:color w:val="2A323C"/>
          <w:sz w:val="13"/>
        </w:rPr>
        <w:t>run_matrix_id: IHARQ-PROTOCOL-V1-CUMULATIVE-RUN-MATRIX-THROUGH-P01-R1</w:t>
        <w:br/>
        <w:t>schema_version: 1.0-through-p01-r1</w:t>
        <w:br/>
        <w:t>generated_at: '2026-08-08T00:11:00+03:30'</w:t>
        <w:br/>
        <w:t>current_workflow: V6.1_SINGLE_TRACK</w:t>
        <w:br/>
        <w:t>preserved_p00:</w:t>
        <w:br/>
        <w:t xml:space="preserve">  source_run_matrix_id: P00-PV1-ENGINEERING-RUN-MATRIX-R2</w:t>
        <w:br/>
        <w:t xml:space="preserve">  historical_master_protocol_id: IHARQ-PROTOCOL-V1-MASTER-R2</w:t>
        <w:br/>
        <w:t xml:space="preserve">  historical_annex_id: IHARQ-PROTOCOL-V1-P00-ANNEX-R2</w:t>
        <w:br/>
        <w:t xml:space="preserve">  historical_timing_mode: B</w:t>
        <w:br/>
        <w:t xml:space="preserve">  preserved_cells:</w:t>
        <w:br/>
        <w:t xml:space="preserve">  - cell_id: P00-CELL-AUTHORITY-INTAKE</w:t>
        <w:br/>
        <w:t xml:space="preserve">    purpose: Verify authority/source identities and requirement disposition</w:t>
        <w:br/>
        <w:t xml:space="preserve">    authority_sources:</w:t>
        <w:br/>
        <w:t xml:space="preserve">    - Governance V4</w:t>
        <w:br/>
        <w:t xml:space="preserve">    - Build Book R3/R5</w:t>
        <w:br/>
        <w:t xml:space="preserve">    - Protocol R42 as applicable</w:t>
        <w:br/>
        <w:t xml:space="preserve">    input_identities:</w:t>
        <w:br/>
        <w:t xml:space="preserve">    - manifests/authority_manifest.yaml</w:t>
        <w:br/>
        <w:t xml:space="preserve">    - catalogs/final_requirement_ledger.csv</w:t>
        <w:br/>
        <w:t xml:space="preserve">    environment_identity: P00-LOCAL-ENVIRONMENT-LOCK-REPORT-R1</w:t>
        <w:br/>
        <w:t xml:space="preserve">    config_identity: configs/phases/p00.yaml</w:t>
        <w:br/>
        <w:t xml:space="preserve">    fixture_test_identities:</w:t>
        <w:br/>
        <w:t xml:space="preserve">    - manifests/authority_manifest.yaml</w:t>
        <w:br/>
        <w:t xml:space="preserve">    - catalogs/final_requirement_ledger.csv</w:t>
        <w:br/>
        <w:t xml:space="preserve">    command: python scripts/run_local_first_finalization_audit.py</w:t>
        <w:br/>
        <w:t xml:space="preserve">    expected_outputs:</w:t>
        <w:br/>
        <w:t xml:space="preserve">    - durable local report/log</w:t>
        <w:br/>
        <w:t xml:space="preserve">    - deterministic exit status</w:t>
      </w:r>
    </w:p>
    <w:p>
      <w:pPr>
        <w:spacing w:before="10" w:after="10"/>
        <w:ind w:left="102" w:right="102"/>
        <w:shd w:fill="F4F6F8"/>
        <w:widowControl/>
      </w:pPr>
      <w:r>
        <w:rPr>
          <w:rFonts w:ascii="Liberation Mono" w:hAnsi="Liberation Mono" w:eastAsia="Liberation Mono"/>
          <w:color w:val="2A323C"/>
          <w:sz w:val="13"/>
        </w:rPr>
        <w:t xml:space="preserve">    pass_criteria: All authority hashes resolve; requirement ledger has no missing applicable disposition</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P00-CELL-SCHEMA-COVERAGE</w:t>
        <w:br/>
        <w:t xml:space="preserve">    purpose: Validate JSON Schema and record-family coverage</w:t>
        <w:br/>
        <w:t xml:space="preserve">    authority_sources:</w:t>
        <w:br/>
        <w:t xml:space="preserve">    - Governance V4</w:t>
        <w:br/>
        <w:t xml:space="preserve">    - Build Book R3/R5</w:t>
        <w:br/>
        <w:t xml:space="preserve">    - Protocol R42 as applicable</w:t>
        <w:br/>
        <w:t xml:space="preserve">    input_identities:</w:t>
        <w:br/>
        <w:t xml:space="preserve">    - catalogs/final_schema_catalog.yaml</w:t>
        <w:br/>
        <w:t xml:space="preserve">    - schemas/</w:t>
        <w:br/>
        <w:t xml:space="preserve">    environment_identity: P00-LOCAL-ENVIRONMENT-LOCK-REPORT-R1</w:t>
        <w:br/>
        <w:t xml:space="preserve">    config_identity: configs/phases/p00.yaml</w:t>
        <w:br/>
        <w:t xml:space="preserve">    fixture_test_identities:</w:t>
        <w:br/>
        <w:t xml:space="preserve">    - catalogs/final_schema_catalog.yaml</w:t>
        <w:br/>
        <w:t xml:space="preserve">    - schemas/</w:t>
        <w:br/>
        <w:t xml:space="preserve">    command: python scripts/run_static_checks.py</w:t>
        <w:br/>
        <w:t xml:space="preserve">    expected_outputs:</w:t>
        <w:br/>
        <w:t xml:space="preserve">    - durable local report/log</w:t>
      </w:r>
    </w:p>
    <w:p>
      <w:pPr>
        <w:spacing w:before="10" w:after="10"/>
        <w:ind w:left="102" w:right="102"/>
        <w:shd w:fill="F4F6F8"/>
        <w:widowControl/>
      </w:pPr>
      <w:r>
        <w:rPr>
          <w:rFonts w:ascii="Liberation Mono" w:hAnsi="Liberation Mono" w:eastAsia="Liberation Mono"/>
          <w:color w:val="2A323C"/>
          <w:sz w:val="13"/>
        </w:rPr>
        <w:t xml:space="preserve">    - deterministic exit status</w:t>
        <w:br/>
        <w:t xml:space="preserve">    pass_criteria: All schemas parse and catalog references resolve</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P00-CELL-CONFIG-RESOLUTION</w:t>
        <w:br/>
        <w:t xml:space="preserve">    purpose: Resolve strict P00 configuration</w:t>
        <w:br/>
        <w:t xml:space="preserve">    authority_sources:</w:t>
        <w:br/>
        <w:t xml:space="preserve">    - Governance V4</w:t>
        <w:br/>
        <w:t xml:space="preserve">    - Build Book R3/R5</w:t>
        <w:br/>
        <w:t xml:space="preserve">    - Protocol R42 as applicable</w:t>
        <w:br/>
        <w:t xml:space="preserve">    input_identities:</w:t>
        <w:br/>
        <w:t xml:space="preserve">    - configs/project.yaml</w:t>
        <w:br/>
        <w:t xml:space="preserve">    - configs/phases/p00.yaml</w:t>
        <w:br/>
        <w:t xml:space="preserve">    environment_identity: P00-LOCAL-ENVIRONMENT-LOCK-REPORT-R1</w:t>
        <w:br/>
        <w:t xml:space="preserve">    config_identity: configs/phases/p00.yaml</w:t>
        <w:br/>
        <w:t xml:space="preserve">    fixture_test_identities:</w:t>
        <w:br/>
        <w:t xml:space="preserve">    - configs/project.yaml</w:t>
        <w:br/>
        <w:t xml:space="preserve">    - configs/phases/p00.yaml</w:t>
        <w:br/>
        <w:t xml:space="preserve">    command: python -m iharq.cli phase validate-inputs --phase P00 --profile configs/phases/p00.yaml</w:t>
        <w:br/>
        <w:t xml:space="preserve">    expected_outputs:</w:t>
      </w:r>
    </w:p>
    <w:p>
      <w:pPr>
        <w:spacing w:before="10" w:after="10"/>
        <w:ind w:left="102" w:right="102"/>
        <w:shd w:fill="F4F6F8"/>
        <w:widowControl/>
      </w:pPr>
      <w:r>
        <w:rPr>
          <w:rFonts w:ascii="Liberation Mono" w:hAnsi="Liberation Mono" w:eastAsia="Liberation Mono"/>
          <w:color w:val="2A323C"/>
          <w:sz w:val="13"/>
        </w:rPr>
        <w:t xml:space="preserve">    - durable local report/log</w:t>
        <w:br/>
        <w:t xml:space="preserve">    - deterministic exit status</w:t>
        <w:br/>
        <w:t xml:space="preserve">    pass_criteria: Strict configuration validates; phase identity matches P00</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P00-CELL-IDENTITY-JCS-HASH</w:t>
        <w:br/>
        <w:t xml:space="preserve">    purpose: Validate typed IDs, canonical serialization, SHA-256 and golden vectors</w:t>
        <w:br/>
        <w:t xml:space="preserve">    authority_sources:</w:t>
        <w:br/>
        <w:t xml:space="preserve">    - Governance V4</w:t>
        <w:br/>
        <w:t xml:space="preserve">    - Build Book R3/R5</w:t>
        <w:br/>
        <w:t xml:space="preserve">    - Protocol R42 as applicable</w:t>
        <w:br/>
        <w:t xml:space="preserve">    input_identities:</w:t>
        <w:br/>
        <w:t xml:space="preserve">    - src/iharq/canonical.py</w:t>
        <w:br/>
        <w:t xml:space="preserve">    - src/iharq/ids.py</w:t>
        <w:br/>
        <w:t xml:space="preserve">    environment_identity: P00-LOCAL-ENVIRONMENT-LOCK-REPORT-R1</w:t>
        <w:br/>
        <w:t xml:space="preserve">    config_identity: configs/phases/p00.yaml</w:t>
        <w:br/>
        <w:t xml:space="preserve">    fixture_test_identities:</w:t>
        <w:br/>
        <w:t xml:space="preserve">    - src/iharq/canonical.py</w:t>
        <w:br/>
        <w:t xml:space="preserve">    - src/iharq/ids.py</w:t>
        <w:br/>
        <w:t xml:space="preserve">    command: python -m pytest -q tests/test_canonical.py tests/test_lineage_lifecycle.py</w:t>
      </w:r>
    </w:p>
    <w:p>
      <w:pPr>
        <w:spacing w:before="10" w:after="10"/>
        <w:ind w:left="102" w:right="102"/>
        <w:shd w:fill="F4F6F8"/>
        <w:widowControl/>
      </w:pPr>
      <w:r>
        <w:rPr>
          <w:rFonts w:ascii="Liberation Mono" w:hAnsi="Liberation Mono" w:eastAsia="Liberation Mono"/>
          <w:color w:val="2A323C"/>
          <w:sz w:val="13"/>
        </w:rPr>
        <w:t xml:space="preserve">    expected_outputs:</w:t>
        <w:br/>
        <w:t xml:space="preserve">    - durable local report/log</w:t>
        <w:br/>
        <w:t xml:space="preserve">    - deterministic exit status</w:t>
        <w:br/>
        <w:t xml:space="preserve">    pass_criteria: All deterministic identity/hash tests pass</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P00-CELL-VALID-FIXTURES</w:t>
        <w:br/>
        <w:t xml:space="preserve">    purpose: Accept all valid and integrated non-empirical fixtures</w:t>
        <w:br/>
        <w:t xml:space="preserve">    authority_sources:</w:t>
        <w:br/>
        <w:t xml:space="preserve">    - Governance V4</w:t>
        <w:br/>
        <w:t xml:space="preserve">    - Build Book R3/R5</w:t>
        <w:br/>
        <w:t xml:space="preserve">    - Protocol R42 as applicable</w:t>
        <w:br/>
        <w:t xml:space="preserve">    input_identities:</w:t>
        <w:br/>
        <w:t xml:space="preserve">    - fixtures/valid/</w:t>
        <w:br/>
        <w:t xml:space="preserve">    - fixtures/integrated/</w:t>
        <w:br/>
        <w:t xml:space="preserve">    environment_identity: P00-LOCAL-ENVIRONMENT-LOCK-REPORT-R1</w:t>
        <w:br/>
        <w:t xml:space="preserve">    config_identity: configs/phases/p00.yaml</w:t>
        <w:br/>
        <w:t xml:space="preserve">    fixture_test_identities:</w:t>
        <w:br/>
        <w:t xml:space="preserve">    - fixtures/valid/</w:t>
        <w:br/>
        <w:t xml:space="preserve">    - fixtures/integrated/</w:t>
      </w:r>
    </w:p>
    <w:p>
      <w:pPr>
        <w:spacing w:before="10" w:after="10"/>
        <w:ind w:left="102" w:right="102"/>
        <w:shd w:fill="F4F6F8"/>
        <w:widowControl/>
      </w:pPr>
      <w:r>
        <w:rPr>
          <w:rFonts w:ascii="Liberation Mono" w:hAnsi="Liberation Mono" w:eastAsia="Liberation Mono"/>
          <w:color w:val="2A323C"/>
          <w:sz w:val="13"/>
        </w:rPr>
        <w:t xml:space="preserve">    command: python -m pytest -q tests/test_valid_fixtures.py</w:t>
        <w:br/>
        <w:t xml:space="preserve">    expected_outputs:</w:t>
        <w:br/>
        <w:t xml:space="preserve">    - durable local report/log</w:t>
        <w:br/>
        <w:t xml:space="preserve">    - deterministic exit status</w:t>
        <w:br/>
        <w:t xml:space="preserve">    pass_criteria: Every registered valid/integrated bundle passes</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P00-CELL-MALFORMED-FIXTURES</w:t>
        <w:br/>
        <w:t xml:space="preserve">    purpose: Reject the complete malformed taxonomy</w:t>
        <w:br/>
        <w:t xml:space="preserve">    authority_sources:</w:t>
        <w:br/>
        <w:t xml:space="preserve">    - Governance V4</w:t>
        <w:br/>
        <w:t xml:space="preserve">    - Build Book R3/R5</w:t>
        <w:br/>
        <w:t xml:space="preserve">    - Protocol R42 as applicable</w:t>
        <w:br/>
        <w:t xml:space="preserve">    input_identities:</w:t>
        <w:br/>
        <w:t xml:space="preserve">    - fixtures/invalid/</w:t>
        <w:br/>
        <w:t xml:space="preserve">    environment_identity: P00-LOCAL-ENVIRONMENT-LOCK-REPORT-R1</w:t>
        <w:br/>
        <w:t xml:space="preserve">    config_identity: configs/phases/p00.yaml</w:t>
        <w:br/>
        <w:t xml:space="preserve">    fixture_test_identities:</w:t>
        <w:br/>
        <w:t xml:space="preserve">    - fixtures/invalid/</w:t>
        <w:br/>
        <w:t xml:space="preserve">    command: python -m pytest -q tests/test_negative_fixtures.py tests/test_audit1_negative_fixtures.py tests/test_audit2_negative_fixtures.py</w:t>
      </w:r>
    </w:p>
    <w:p>
      <w:pPr>
        <w:spacing w:before="10" w:after="10"/>
        <w:ind w:left="102" w:right="102"/>
        <w:shd w:fill="F4F6F8"/>
        <w:widowControl/>
      </w:pPr>
      <w:r>
        <w:rPr>
          <w:rFonts w:ascii="Liberation Mono" w:hAnsi="Liberation Mono" w:eastAsia="Liberation Mono"/>
          <w:color w:val="2A323C"/>
          <w:sz w:val="13"/>
        </w:rPr>
        <w:t xml:space="preserve">      tests/test_audit3_negative_fixtures.py</w:t>
        <w:br/>
        <w:t xml:space="preserve">    expected_outputs:</w:t>
        <w:br/>
        <w:t xml:space="preserve">    - durable local report/log</w:t>
        <w:br/>
        <w:t xml:space="preserve">    - deterministic exit status</w:t>
        <w:br/>
        <w:t xml:space="preserve">    pass_criteria: Every malformed category produces a deterministic failure</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P00-CELL-VALIDATOR-TEST-COVERAGE</w:t>
        <w:br/>
        <w:t xml:space="preserve">    purpose: Run complete deterministic suite</w:t>
        <w:br/>
        <w:t xml:space="preserve">    authority_sources:</w:t>
        <w:br/>
        <w:t xml:space="preserve">    - Governance V4</w:t>
        <w:br/>
        <w:t xml:space="preserve">    - Build Book R3/R5</w:t>
        <w:br/>
        <w:t xml:space="preserve">    - Protocol R42 as applicable</w:t>
        <w:br/>
        <w:t xml:space="preserve">    input_identities:</w:t>
        <w:br/>
        <w:t xml:space="preserve">    - tests/</w:t>
        <w:br/>
        <w:t xml:space="preserve">    - catalogs/final_validator_catalog.yaml</w:t>
        <w:br/>
        <w:t xml:space="preserve">    environment_identity: P00-LOCAL-ENVIRONMENT-LOCK-REPORT-R1</w:t>
        <w:br/>
        <w:t xml:space="preserve">    config_identity: configs/phases/p00.yaml</w:t>
        <w:br/>
        <w:t xml:space="preserve">    fixture_test_identities:</w:t>
        <w:br/>
        <w:t xml:space="preserve">    - tests/</w:t>
      </w:r>
    </w:p>
    <w:p>
      <w:pPr>
        <w:spacing w:before="10" w:after="10"/>
        <w:ind w:left="102" w:right="102"/>
        <w:shd w:fill="F4F6F8"/>
        <w:widowControl/>
      </w:pPr>
      <w:r>
        <w:rPr>
          <w:rFonts w:ascii="Liberation Mono" w:hAnsi="Liberation Mono" w:eastAsia="Liberation Mono"/>
          <w:color w:val="2A323C"/>
          <w:sz w:val="13"/>
        </w:rPr>
        <w:t xml:space="preserve">    - catalogs/final_validator_catalog.yaml</w:t>
        <w:br/>
        <w:t xml:space="preserve">    command: python -m pytest -q -p no:cacheprovider</w:t>
        <w:br/>
        <w:t xml:space="preserve">    expected_outputs:</w:t>
        <w:br/>
        <w:t xml:space="preserve">    - durable local report/log</w:t>
        <w:br/>
        <w:t xml:space="preserve">    - deterministic exit status</w:t>
        <w:br/>
        <w:t xml:space="preserve">    pass_criteria: Complete suite passes with no hidden deselection</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P00-CELL-A0-A13-READINESS</w:t>
        <w:br/>
        <w:t xml:space="preserve">    purpose: Verify A0-A13 readiness and reject A14</w:t>
        <w:br/>
        <w:t xml:space="preserve">    authority_sources:</w:t>
        <w:br/>
        <w:t xml:space="preserve">    - Governance V4</w:t>
        <w:br/>
        <w:t xml:space="preserve">    - Build Book R3/R5</w:t>
        <w:br/>
        <w:t xml:space="preserve">    - Protocol R42 as applicable</w:t>
        <w:br/>
        <w:t xml:space="preserve">    input_identities:</w:t>
        <w:br/>
        <w:t xml:space="preserve">    - catalogs/final_ablation_readiness_matrix.yaml</w:t>
        <w:br/>
        <w:t xml:space="preserve">    environment_identity: P00-LOCAL-ENVIRONMENT-LOCK-REPORT-R1</w:t>
        <w:br/>
        <w:t xml:space="preserve">    config_identity: configs/phases/p00.yaml</w:t>
        <w:br/>
        <w:t xml:space="preserve">    fixture_test_identities:</w:t>
        <w:br/>
        <w:t xml:space="preserve">    - catalogs/final_ablation_readiness_matrix.yaml</w:t>
      </w:r>
    </w:p>
    <w:p>
      <w:pPr>
        <w:spacing w:before="10" w:after="10"/>
        <w:ind w:left="102" w:right="102"/>
        <w:shd w:fill="F4F6F8"/>
        <w:widowControl/>
      </w:pPr>
      <w:r>
        <w:rPr>
          <w:rFonts w:ascii="Liberation Mono" w:hAnsi="Liberation Mono" w:eastAsia="Liberation Mono"/>
          <w:color w:val="2A323C"/>
          <w:sz w:val="13"/>
        </w:rPr>
        <w:t xml:space="preserve">    command: python scripts/run_phase0_final_implementation_audit.py</w:t>
        <w:br/>
        <w:t xml:space="preserve">    expected_outputs:</w:t>
        <w:br/>
        <w:t xml:space="preserve">    - durable local report/log</w:t>
        <w:br/>
        <w:t xml:space="preserve">    - deterministic exit status</w:t>
        <w:br/>
        <w:t xml:space="preserve">    pass_criteria: A0-A13 foundation hooks complete; A14 rejected</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P00-CELL-L0-L3-INTEGRATION</w:t>
        <w:br/>
        <w:t xml:space="preserve">    purpose: Verify L0-L3 integration foundation</w:t>
        <w:br/>
        <w:t xml:space="preserve">    authority_sources:</w:t>
        <w:br/>
        <w:t xml:space="preserve">    - Governance V4</w:t>
        <w:br/>
        <w:t xml:space="preserve">    - Build Book R3/R5</w:t>
        <w:br/>
        <w:t xml:space="preserve">    - Protocol R42 as applicable</w:t>
        <w:br/>
        <w:t xml:space="preserve">    input_identities:</w:t>
        <w:br/>
        <w:t xml:space="preserve">    - fixtures/integrated/layers_0_3_official_audit.json</w:t>
        <w:br/>
        <w:t xml:space="preserve">    environment_identity: P00-LOCAL-ENVIRONMENT-LOCK-REPORT-R1</w:t>
        <w:br/>
        <w:t xml:space="preserve">    config_identity: configs/phases/p00.yaml</w:t>
        <w:br/>
        <w:t xml:space="preserve">    fixture_test_identities:</w:t>
        <w:br/>
        <w:t xml:space="preserve">    - fixtures/integrated/layers_0_3_official_audit.json</w:t>
        <w:br/>
        <w:t xml:space="preserve">    command: python scripts/run_official_layer_audit_1.py</w:t>
      </w:r>
    </w:p>
    <w:p>
      <w:pPr>
        <w:spacing w:before="10" w:after="10"/>
        <w:ind w:left="102" w:right="102"/>
        <w:shd w:fill="F4F6F8"/>
        <w:widowControl/>
      </w:pPr>
      <w:r>
        <w:rPr>
          <w:rFonts w:ascii="Liberation Mono" w:hAnsi="Liberation Mono" w:eastAsia="Liberation Mono"/>
          <w:color w:val="2A323C"/>
          <w:sz w:val="13"/>
        </w:rPr>
        <w:t xml:space="preserve">    expected_outputs:</w:t>
        <w:br/>
        <w:t xml:space="preserve">    - durable local report/log</w:t>
        <w:br/>
        <w:t xml:space="preserve">    - deterministic exit status</w:t>
        <w:br/>
        <w:t xml:space="preserve">    pass_criteria: Audit 1 regression passes</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P00-CELL-POLICY-UPDATE</w:t>
        <w:br/>
        <w:t xml:space="preserve">    purpose: Verify update-enabled policy traceability</w:t>
        <w:br/>
        <w:t xml:space="preserve">    authority_sources:</w:t>
        <w:br/>
        <w:t xml:space="preserve">    - Governance V4</w:t>
        <w:br/>
        <w:t xml:space="preserve">    - Build Book R3/R5</w:t>
        <w:br/>
        <w:t xml:space="preserve">    - Protocol R42 as applicable</w:t>
        <w:br/>
        <w:t xml:space="preserve">    input_identities:</w:t>
        <w:br/>
        <w:t xml:space="preserve">    - fixtures/integrated/update_enabled_official_audit2.json</w:t>
        <w:br/>
        <w:t xml:space="preserve">    environment_identity: P00-LOCAL-ENVIRONMENT-LOCK-REPORT-R1</w:t>
        <w:br/>
        <w:t xml:space="preserve">    config_identity: configs/phases/p00.yaml</w:t>
        <w:br/>
        <w:t xml:space="preserve">    fixture_test_identities:</w:t>
        <w:br/>
        <w:t xml:space="preserve">    - fixtures/integrated/update_enabled_official_audit2.json</w:t>
        <w:br/>
        <w:t xml:space="preserve">    command: python scripts/run_official_layer_audit_2.py</w:t>
        <w:br/>
        <w:t xml:space="preserve">    expected_outputs:</w:t>
      </w:r>
    </w:p>
    <w:p>
      <w:pPr>
        <w:spacing w:before="10" w:after="10"/>
        <w:ind w:left="102" w:right="102"/>
        <w:shd w:fill="F4F6F8"/>
        <w:widowControl/>
      </w:pPr>
      <w:r>
        <w:rPr>
          <w:rFonts w:ascii="Liberation Mono" w:hAnsi="Liberation Mono" w:eastAsia="Liberation Mono"/>
          <w:color w:val="2A323C"/>
          <w:sz w:val="13"/>
        </w:rPr>
        <w:t xml:space="preserve">    - durable local report/log</w:t>
        <w:br/>
        <w:t xml:space="preserve">    - deterministic exit status</w:t>
        <w:br/>
        <w:t xml:space="preserve">    pass_criteria: Update trace, before/after policy IDs, reward/config/seed and limitations preserved</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P00-CELL-FROZEN-EVALUATION</w:t>
        <w:br/>
        <w:t xml:space="preserve">    purpose: Verify frozen-evaluation immutability</w:t>
        <w:br/>
        <w:t xml:space="preserve">    authority_sources:</w:t>
        <w:br/>
        <w:t xml:space="preserve">    - Governance V4</w:t>
        <w:br/>
        <w:t xml:space="preserve">    - Build Book R3/R5</w:t>
        <w:br/>
        <w:t xml:space="preserve">    - Protocol R42 as applicable</w:t>
        <w:br/>
        <w:t xml:space="preserve">    input_identities:</w:t>
        <w:br/>
        <w:t xml:space="preserve">    - fixtures/integrated/frozen_evaluation_official_audit2.json</w:t>
        <w:br/>
        <w:t xml:space="preserve">    environment_identity: P00-LOCAL-ENVIRONMENT-LOCK-REPORT-R1</w:t>
        <w:br/>
        <w:t xml:space="preserve">    config_identity: configs/phases/p00.yaml</w:t>
        <w:br/>
        <w:t xml:space="preserve">    fixture_test_identities:</w:t>
        <w:br/>
        <w:t xml:space="preserve">    - fixtures/integrated/frozen_evaluation_official_audit2.json</w:t>
        <w:br/>
        <w:t xml:space="preserve">    command: python scripts/run_official_layer_audit_2.py</w:t>
        <w:br/>
        <w:t xml:space="preserve">    expected_outputs:</w:t>
        <w:br/>
        <w:t xml:space="preserve">    - durable local report/log</w:t>
      </w:r>
    </w:p>
    <w:p>
      <w:pPr>
        <w:spacing w:before="10" w:after="10"/>
        <w:ind w:left="102" w:right="102"/>
        <w:shd w:fill="F4F6F8"/>
        <w:widowControl/>
      </w:pPr>
      <w:r>
        <w:rPr>
          <w:rFonts w:ascii="Liberation Mono" w:hAnsi="Liberation Mono" w:eastAsia="Liberation Mono"/>
          <w:color w:val="2A323C"/>
          <w:sz w:val="13"/>
        </w:rPr>
        <w:t xml:space="preserve">    - deterministic exit status</w:t>
        <w:br/>
        <w:t xml:space="preserve">    pass_criteria: No mutation; disabled-update evidence and mode warning present</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P00-CELL-L8-STRESS-LINEAGE</w:t>
        <w:br/>
        <w:t xml:space="preserve">    purpose: Verify clean-to-stressed lineage and limitations</w:t>
        <w:br/>
        <w:t xml:space="preserve">    authority_sources:</w:t>
        <w:br/>
        <w:t xml:space="preserve">    - Governance V4</w:t>
        <w:br/>
        <w:t xml:space="preserve">    - Build Book R3/R5</w:t>
        <w:br/>
        <w:t xml:space="preserve">    - Protocol R42 as applicable</w:t>
        <w:br/>
        <w:t xml:space="preserve">    input_identities:</w:t>
        <w:br/>
        <w:t xml:space="preserve">    - fixtures/integrated/stress_lineage_official_audit3.json</w:t>
        <w:br/>
        <w:t xml:space="preserve">    environment_identity: P00-LOCAL-ENVIRONMENT-LOCK-REPORT-R1</w:t>
        <w:br/>
        <w:t xml:space="preserve">    config_identity: configs/phases/p00.yaml</w:t>
        <w:br/>
        <w:t xml:space="preserve">    fixture_test_identities:</w:t>
        <w:br/>
        <w:t xml:space="preserve">    - fixtures/integrated/stress_lineage_official_audit3.json</w:t>
        <w:br/>
        <w:t xml:space="preserve">    command: python scripts/run_official_layer_audit_3.py</w:t>
        <w:br/>
        <w:t xml:space="preserve">    expected_outputs:</w:t>
        <w:br/>
        <w:t xml:space="preserve">    - durable local report/log</w:t>
        <w:br/>
        <w:t xml:space="preserve">    - deterministic exit status</w:t>
      </w:r>
    </w:p>
    <w:p>
      <w:pPr>
        <w:spacing w:before="10" w:after="10"/>
        <w:ind w:left="102" w:right="102"/>
        <w:shd w:fill="F4F6F8"/>
        <w:widowControl/>
      </w:pPr>
      <w:r>
        <w:rPr>
          <w:rFonts w:ascii="Liberation Mono" w:hAnsi="Liberation Mono" w:eastAsia="Liberation Mono"/>
          <w:color w:val="2A323C"/>
          <w:sz w:val="13"/>
        </w:rPr>
        <w:t xml:space="preserve">    pass_criteria: Stress lineage and matching pass</w:t>
        <w:b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P00-CELL-L9-EMBODIMENT-PROXY</w:t>
        <w:br/>
        <w:t xml:space="preserve">    purpose: Verify simulation-only embodiment proxy contracts</w:t>
        <w:br/>
        <w:t xml:space="preserve">    authority_sources:</w:t>
        <w:br/>
        <w:t xml:space="preserve">    - Governance V4</w:t>
        <w:br/>
        <w:t xml:space="preserve">    - Build Book R3/R5</w:t>
        <w:br/>
        <w:t xml:space="preserve">    - Protocol R42 as applicable</w:t>
        <w:br/>
        <w:t xml:space="preserve">    input_identities:</w:t>
        <w:br/>
        <w:t xml:space="preserve">    - fixtures/integrated/embodiment_proxy_official_audit3.json</w:t>
        <w:br/>
        <w:t xml:space="preserve">    environment_identity: P00-LOCAL-ENVIRONMENT-LOCK-REPORT-R1</w:t>
        <w:br/>
        <w:t xml:space="preserve">    config_identity: configs/phases/p00.yaml</w:t>
        <w:br/>
        <w:t xml:space="preserve">    fixture_test_identities:</w:t>
        <w:br/>
        <w:t xml:space="preserve">    - fixtures/integrated/embodiment_proxy_official_audit3.json</w:t>
        <w:br/>
        <w:t xml:space="preserve">    command: python scripts/run_official_layer_audit_3.py</w:t>
        <w:br/>
        <w:t xml:space="preserve">    expected_outputs:</w:t>
        <w:br/>
        <w:t xml:space="preserve">    - durable local report/log</w:t>
        <w:br/>
        <w:t xml:space="preserve">    - deterministic exit status</w:t>
        <w:br/>
        <w:t xml:space="preserve">    pass_criteria: Proxy limitations and safety/reward lineage pass</w:t>
      </w:r>
    </w:p>
    <w:p>
      <w:pPr>
        <w:spacing w:before="10" w:after="10"/>
        <w:ind w:left="102" w:right="102"/>
        <w:shd w:fill="F4F6F8"/>
        <w:widowControl/>
      </w:pPr>
      <w:r>
        <w:rPr>
          <w:rFonts w:ascii="Liberation Mono" w:hAnsi="Liberation Mono" w:eastAsia="Liberation Mono"/>
          <w:color w:val="2A323C"/>
          <w:sz w:val="13"/>
        </w:rP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P00-CELL-L10-READ-ONLY</w:t>
        <w:br/>
        <w:t xml:space="preserve">    purpose: Verify Layer 10 source-only behavior</w:t>
        <w:br/>
        <w:t xml:space="preserve">    authority_sources:</w:t>
        <w:br/>
        <w:t xml:space="preserve">    - Governance V4</w:t>
        <w:br/>
        <w:t xml:space="preserve">    - Build Book R3/R5</w:t>
        <w:br/>
        <w:t xml:space="preserve">    - Protocol R42 as applicable</w:t>
        <w:br/>
        <w:t xml:space="preserve">    input_identities:</w:t>
        <w:br/>
        <w:t xml:space="preserve">    - fixtures/integrated/layer10_readonly_official_audit3.json</w:t>
        <w:br/>
        <w:t xml:space="preserve">    environment_identity: P00-LOCAL-ENVIRONMENT-LOCK-REPORT-R1</w:t>
        <w:br/>
        <w:t xml:space="preserve">    config_identity: configs/phases/p00.yaml</w:t>
        <w:br/>
        <w:t xml:space="preserve">    fixture_test_identities:</w:t>
        <w:br/>
        <w:t xml:space="preserve">    - fixtures/integrated/layer10_readonly_official_audit3.json</w:t>
        <w:br/>
        <w:t xml:space="preserve">    command: python scripts/run_official_layer_audit_3.py</w:t>
        <w:br/>
        <w:t xml:space="preserve">    expected_outputs:</w:t>
        <w:br/>
        <w:t xml:space="preserve">    - durable local report/log</w:t>
        <w:br/>
        <w:t xml:space="preserve">    - deterministic exit status</w:t>
        <w:br/>
        <w:t xml:space="preserve">    pass_criteria: No upstream mutation, rematching, retuning, claim approval or primary evidence creation</w:t>
        <w:br/>
        <w:t xml:space="preserve">    invalidity_rules:</w:t>
      </w:r>
    </w:p>
    <w:p>
      <w:pPr>
        <w:spacing w:before="10" w:after="10"/>
        <w:ind w:left="102" w:right="102"/>
        <w:shd w:fill="F4F6F8"/>
        <w:widowControl/>
      </w:pPr>
      <w:r>
        <w:rPr>
          <w:rFonts w:ascii="Liberation Mono" w:hAnsi="Liberation Mono" w:eastAsia="Liberation Mono"/>
          <w:color w:val="2A323C"/>
          <w:sz w:val="13"/>
        </w:rP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P00-CELL-MANIFEST-RECONCILIATION</w:t>
        <w:br/>
        <w:t xml:space="preserve">    purpose: Regenerate and compare repository manifest</w:t>
        <w:br/>
        <w:t xml:space="preserve">    authority_sources:</w:t>
        <w:br/>
        <w:t xml:space="preserve">    - Governance V4</w:t>
        <w:br/>
        <w:t xml:space="preserve">    - Build Book R3/R5</w:t>
        <w:br/>
        <w:t xml:space="preserve">    - Protocol R42 as applicable</w:t>
        <w:br/>
        <w:t xml:space="preserve">    input_identities:</w:t>
        <w:br/>
        <w:t xml:space="preserve">    - manifests/repository_file_manifest.json</w:t>
        <w:br/>
        <w:t xml:space="preserve">    environment_identity: P00-LOCAL-ENVIRONMENT-LOCK-REPORT-R1</w:t>
        <w:br/>
        <w:t xml:space="preserve">    config_identity: configs/phases/p00.yaml</w:t>
        <w:br/>
        <w:t xml:space="preserve">    fixture_test_identities:</w:t>
        <w:br/>
        <w:t xml:space="preserve">    - manifests/repository_file_manifest.json</w:t>
        <w:br/>
        <w:t xml:space="preserve">    command: python scripts/reconcile_repository_manifest.py &amp;&amp; python scripts/reconcile_repository_manifest.py --check</w:t>
        <w:br/>
        <w:t xml:space="preserve">    expected_outputs:</w:t>
        <w:br/>
        <w:t xml:space="preserve">    - durable local report/log</w:t>
        <w:br/>
        <w:t xml:space="preserve">    - deterministic exit status</w:t>
        <w:br/>
        <w:t xml:space="preserve">    pass_criteria: Manifest matches governed tree after transient exclusions</w:t>
        <w:br/>
        <w:t xml:space="preserve">    invalidity_rules:</w:t>
        <w:br/>
        <w:t xml:space="preserve">    - nonzero exit</w:t>
      </w:r>
    </w:p>
    <w:p>
      <w:pPr>
        <w:spacing w:before="10" w:after="10"/>
        <w:ind w:left="102" w:right="102"/>
        <w:shd w:fill="F4F6F8"/>
        <w:widowControl/>
      </w:pPr>
      <w:r>
        <w:rPr>
          <w:rFonts w:ascii="Liberation Mono" w:hAnsi="Liberation Mono" w:eastAsia="Liberation Mono"/>
          <w:color w:val="2A323C"/>
          <w:sz w:val="13"/>
        </w:rP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P00-CELL-LOCAL-REPRODUCTION</w:t>
        <w:br/>
        <w:t xml:space="preserve">    purpose: Reproduce from clean isolated local copy</w:t>
        <w:br/>
        <w:t xml:space="preserve">    authority_sources:</w:t>
        <w:br/>
        <w:t xml:space="preserve">    - Governance V4</w:t>
        <w:br/>
        <w:t xml:space="preserve">    - Build Book R3/R5</w:t>
        <w:br/>
        <w:t xml:space="preserve">    - Protocol R42 as applicable</w:t>
        <w:br/>
        <w:t xml:space="preserve">    input_identities:</w:t>
        <w:br/>
        <w:t xml:space="preserve">    - requirements-lock.txt</w:t>
        <w:br/>
        <w:t xml:space="preserve">    - reports/phase_00/local_clean_reproduction_R1.json</w:t>
        <w:br/>
        <w:t xml:space="preserve">    environment_identity: P00-LOCAL-ENVIRONMENT-LOCK-REPORT-R1</w:t>
        <w:br/>
        <w:t xml:space="preserve">    config_identity: configs/phases/p00.yaml</w:t>
        <w:br/>
        <w:t xml:space="preserve">    fixture_test_identities:</w:t>
        <w:br/>
        <w:t xml:space="preserve">    - requirements-lock.txt</w:t>
        <w:br/>
        <w:t xml:space="preserve">    - reports/phase_00/local_clean_reproduction_R1.json</w:t>
        <w:br/>
        <w:t xml:space="preserve">    command: python scripts/run_local_reproduction.py</w:t>
        <w:br/>
        <w:t xml:space="preserve">    expected_outputs:</w:t>
        <w:br/>
        <w:t xml:space="preserve">    - durable local report/log</w:t>
        <w:br/>
        <w:t xml:space="preserve">    - deterministic exit status</w:t>
        <w:br/>
        <w:t xml:space="preserve">    pass_criteria: Isolated reproduction passes using exact verified local dependency closure</w:t>
        <w:br/>
        <w:t xml:space="preserve">    invalidity_rules:</w:t>
      </w:r>
    </w:p>
    <w:p>
      <w:pPr>
        <w:spacing w:before="10" w:after="10"/>
        <w:ind w:left="102" w:right="102"/>
        <w:shd w:fill="F4F6F8"/>
        <w:widowControl/>
      </w:pPr>
      <w:r>
        <w:rPr>
          <w:rFonts w:ascii="Liberation Mono" w:hAnsi="Liberation Mono" w:eastAsia="Liberation Mono"/>
          <w:color w:val="2A323C"/>
          <w:sz w:val="13"/>
        </w:rP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P00-CELL-PACKAGE-INTEGRITY</w:t>
        <w:br/>
        <w:t xml:space="preserve">    purpose: Build and verify repository-ready archive</w:t>
        <w:br/>
        <w:t xml:space="preserve">    authority_sources:</w:t>
        <w:br/>
        <w:t xml:space="preserve">    - Governance V4</w:t>
        <w:br/>
        <w:t xml:space="preserve">    - Build Book R3/R5</w:t>
        <w:br/>
        <w:t xml:space="preserve">    - Protocol R42 as applicable</w:t>
        <w:br/>
        <w:t xml:space="preserve">    input_identities:</w:t>
        <w:br/>
        <w:t xml:space="preserve">    - manifests/package_file_manifest.json</w:t>
        <w:br/>
        <w:t xml:space="preserve">    environment_identity: P00-LOCAL-ENVIRONMENT-LOCK-REPORT-R1</w:t>
        <w:br/>
        <w:t xml:space="preserve">    config_identity: configs/phases/p00.yaml</w:t>
        <w:br/>
        <w:t xml:space="preserve">    fixture_test_identities:</w:t>
        <w:br/>
        <w:t xml:space="preserve">    - manifests/package_file_manifest.json</w:t>
        <w:br/>
        <w:t xml:space="preserve">    command: python -m iharq.cli package build --output protocol_package_test.zip &amp;&amp; python -m iharq.cli package verify --archive</w:t>
        <w:br/>
        <w:t xml:space="preserve">      protocol_package_test.zip</w:t>
        <w:br/>
        <w:t xml:space="preserve">    expected_outputs:</w:t>
        <w:br/>
        <w:t xml:space="preserve">    - durable local report/log</w:t>
        <w:br/>
        <w:t xml:space="preserve">    - deterministic exit status</w:t>
        <w:br/>
        <w:t xml:space="preserve">    pass_criteria: Archive CRC, file count and hashes reconcile</w:t>
        <w:br/>
        <w:t xml:space="preserve">    invalidity_rules:</w:t>
      </w:r>
    </w:p>
    <w:p>
      <w:pPr>
        <w:spacing w:before="10" w:after="10"/>
        <w:ind w:left="102" w:right="102"/>
        <w:shd w:fill="F4F6F8"/>
        <w:widowControl/>
      </w:pPr>
      <w:r>
        <w:rPr>
          <w:rFonts w:ascii="Liberation Mono" w:hAnsi="Liberation Mono" w:eastAsia="Liberation Mono"/>
          <w:color w:val="2A323C"/>
          <w:sz w:val="13"/>
        </w:rP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P00-CELL-FUTURE-PHASE-CONTRACTS</w:t>
        <w:br/>
        <w:t xml:space="preserve">    purpose: Verify P00-P15 reusable contracts and L0-L10 foundations</w:t>
        <w:br/>
        <w:t xml:space="preserve">    authority_sources:</w:t>
        <w:br/>
        <w:t xml:space="preserve">    - Governance V4</w:t>
        <w:br/>
        <w:t xml:space="preserve">    - Build Book R3/R5</w:t>
        <w:br/>
        <w:t xml:space="preserve">    - Protocol R42 as applicable</w:t>
        <w:br/>
        <w:t xml:space="preserve">    input_identities:</w:t>
        <w:br/>
        <w:t xml:space="preserve">    - catalogs/final_all_phase_artifact_contract_matrix.yaml</w:t>
        <w:br/>
        <w:t xml:space="preserve">    - catalogs/final_all_layer_artifact_matrix.yaml</w:t>
        <w:br/>
        <w:t xml:space="preserve">    environment_identity: P00-LOCAL-ENVIRONMENT-LOCK-REPORT-R1</w:t>
        <w:br/>
        <w:t xml:space="preserve">    config_identity: configs/phases/p00.yaml</w:t>
        <w:br/>
        <w:t xml:space="preserve">    fixture_test_identities:</w:t>
        <w:br/>
        <w:t xml:space="preserve">    - catalogs/final_all_phase_artifact_contract_matrix.yaml</w:t>
        <w:br/>
        <w:t xml:space="preserve">    - catalogs/final_all_layer_artifact_matrix.yaml</w:t>
        <w:br/>
        <w:t xml:space="preserve">    command: python scripts/run_phase0_final_implementation_audit.py</w:t>
        <w:br/>
        <w:t xml:space="preserve">    expected_outputs:</w:t>
        <w:br/>
        <w:t xml:space="preserve">    - durable local report/log</w:t>
        <w:br/>
        <w:t xml:space="preserve">    - deterministic exit status</w:t>
        <w:br/>
        <w:t xml:space="preserve">    pass_criteria: All phase contracts and layer foundations have complete dispositions</w:t>
      </w:r>
    </w:p>
    <w:p>
      <w:pPr>
        <w:spacing w:before="10" w:after="10"/>
        <w:ind w:left="102" w:right="102"/>
        <w:shd w:fill="F4F6F8"/>
        <w:widowControl/>
      </w:pPr>
      <w:r>
        <w:rPr>
          <w:rFonts w:ascii="Liberation Mono" w:hAnsi="Liberation Mono" w:eastAsia="Liberation Mono"/>
          <w:color w:val="2A323C"/>
          <w:sz w:val="13"/>
        </w:rPr>
        <w:t xml:space="preserve">    invalidity_rules:</w:t>
        <w:b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 cell_id: P00-CELL-NEXT-DOCUMENT-READINESS</w:t>
        <w:br/>
        <w:t xml:space="preserve">    purpose: Verify six downstream readiness packages</w:t>
        <w:br/>
        <w:t xml:space="preserve">    authority_sources:</w:t>
        <w:br/>
        <w:t xml:space="preserve">    - Governance V4</w:t>
        <w:br/>
        <w:t xml:space="preserve">    - Build Book R3/R5</w:t>
        <w:br/>
        <w:t xml:space="preserve">    - Protocol R42 as applicable</w:t>
        <w:br/>
        <w:t xml:space="preserve">    input_identities:</w:t>
        <w:br/>
        <w:t xml:space="preserve">    - docs/readiness/phase_00/</w:t>
        <w:br/>
        <w:t xml:space="preserve">    environment_identity: P00-LOCAL-ENVIRONMENT-LOCK-REPORT-R1</w:t>
        <w:br/>
        <w:t xml:space="preserve">    config_identity: configs/phases/p00.yaml</w:t>
        <w:br/>
        <w:t xml:space="preserve">    fixture_test_identities:</w:t>
        <w:br/>
        <w:t xml:space="preserve">    - docs/readiness/phase_00/</w:t>
        <w:br/>
        <w:t xml:space="preserve">    command: python scripts/run_local_first_finalization_audit.py</w:t>
        <w:br/>
        <w:t xml:space="preserve">    expected_outputs:</w:t>
        <w:br/>
        <w:t xml:space="preserve">    - durable local report/log</w:t>
        <w:br/>
        <w:t xml:space="preserve">    - deterministic exit status</w:t>
        <w:br/>
        <w:t xml:space="preserve">    pass_criteria: Six readiness packages exist and are clearly non-final</w:t>
        <w:br/>
        <w:t xml:space="preserve">    invalidity_rules:</w:t>
      </w:r>
    </w:p>
    <w:p>
      <w:pPr>
        <w:spacing w:before="10" w:after="10"/>
        <w:ind w:left="102" w:right="102"/>
        <w:shd w:fill="F4F6F8"/>
        <w:widowControl/>
      </w:pPr>
      <w:r>
        <w:rPr>
          <w:rFonts w:ascii="Liberation Mono" w:hAnsi="Liberation Mono" w:eastAsia="Liberation Mono"/>
          <w:color w:val="2A323C"/>
          <w:sz w:val="13"/>
        </w:rPr>
        <w:t xml:space="preserve">    - nonzero exit</w:t>
        <w:br/>
        <w:t xml:space="preserve">    - missing expected artifact</w:t>
        <w:br/>
        <w:t xml:space="preserve">    - manifest/hash mismatch</w:t>
        <w:br/>
        <w:t xml:space="preserve">    - unexpected source mutation</w:t>
        <w:br/>
        <w:t xml:space="preserve">    evidence_status: ENGINEERING_RETROSPECTIVE_MODE_B</w:t>
        <w:br/>
        <w:t xml:space="preserve">    limitations:</w:t>
        <w:br/>
        <w:t xml:space="preserve">    - NON_EMPIRICAL</w:t>
        <w:br/>
        <w:t xml:space="preserve">    - NON_CLAIM_BEARING</w:t>
        <w:br/>
        <w:t xml:space="preserve">    rerun_rule: Rerun after any affected source/config/schema/test/manifest change</w:t>
        <w:br/>
        <w:t xml:space="preserve">  source_file_sha256: 9dfc032f8f6bc05164b6c7f3e038a8ac5b43c56906adddc255fd8c8cf0918054</w:t>
        <w:br/>
        <w:t>p01:</w:t>
        <w:br/>
        <w:t xml:space="preserve">  annex_id: IHARQ-PROTOCOL-V1-P01-ANNEX-R1</w:t>
        <w:br/>
        <w:t xml:space="preserve">  execution_status: ACCEPTED</w:t>
        <w:br/>
        <w:t xml:space="preserve">  cells:</w:t>
        <w:br/>
        <w:t xml:space="preserve">  - cell_id: P01-STAGE-00</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r>
    </w:p>
    <w:p>
      <w:pPr>
        <w:spacing w:before="10" w:after="10"/>
        <w:ind w:left="102" w:right="102"/>
        <w:shd w:fill="F4F6F8"/>
        <w:widowControl/>
      </w:pPr>
      <w:r>
        <w:rPr>
          <w:rFonts w:ascii="Liberation Mono" w:hAnsi="Liberation Mono" w:eastAsia="Liberation Mono"/>
          <w:color w:val="2A323C"/>
          <w:sz w:val="13"/>
        </w:rP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Corrected bootstrap and persistent isolated worker</w:t>
        <w:br/>
        <w:t xml:space="preserve">    expected_outputs:</w:t>
        <w:br/>
        <w:t xml:space="preserve">    - authority_manifest.json</w:t>
        <w:br/>
        <w:t xml:space="preserve">    actual_outputs:</w:t>
        <w:br/>
        <w:t xml:space="preserve">    - authority_manifest.json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r>
    </w:p>
    <w:p>
      <w:pPr>
        <w:spacing w:before="10" w:after="10"/>
        <w:ind w:left="102" w:right="102"/>
        <w:shd w:fill="F4F6F8"/>
        <w:widowControl/>
      </w:pPr>
      <w:r>
        <w:rPr>
          <w:rFonts w:ascii="Liberation Mono" w:hAnsi="Liberation Mono" w:eastAsia="Liberation Mono"/>
          <w:color w:val="2A323C"/>
          <w:sz w:val="13"/>
        </w:rPr>
        <w:t xml:space="preserve">  - cell_id: P01-STAGE-01</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Environment</w:t>
        <w:br/>
        <w:t xml:space="preserve">    expected_outputs:</w:t>
        <w:br/>
        <w:t xml:space="preserve">    - environment_manifest.json</w:t>
        <w:br/>
        <w:t xml:space="preserve">    actual_outputs:</w:t>
        <w:br/>
        <w:t xml:space="preserve">    - environment_manifest.json</w:t>
        <w:br/>
        <w:t xml:space="preserve">    status: PASS</w:t>
      </w:r>
    </w:p>
    <w:p>
      <w:pPr>
        <w:spacing w:before="10" w:after="10"/>
        <w:ind w:left="102" w:right="102"/>
        <w:shd w:fill="F4F6F8"/>
        <w:widowControl/>
      </w:pPr>
      <w:r>
        <w:rPr>
          <w:rFonts w:ascii="Liberation Mono" w:hAnsi="Liberation Mono" w:eastAsia="Liberation Mono"/>
          <w:color w:val="2A323C"/>
          <w:sz w:val="13"/>
        </w:rP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P01-STAGE-02</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r>
    </w:p>
    <w:p>
      <w:pPr>
        <w:spacing w:before="10" w:after="10"/>
        <w:ind w:left="102" w:right="102"/>
        <w:shd w:fill="F4F6F8"/>
        <w:widowControl/>
      </w:pPr>
      <w:r>
        <w:rPr>
          <w:rFonts w:ascii="Liberation Mono" w:hAnsi="Liberation Mono" w:eastAsia="Liberation Mono"/>
          <w:color w:val="2A323C"/>
          <w:sz w:val="13"/>
        </w:rP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Project and input intake</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P01-STAGE-03</w:t>
        <w:br/>
        <w:t xml:space="preserve">    phase_id: P01</w:t>
      </w:r>
    </w:p>
    <w:p>
      <w:pPr>
        <w:spacing w:before="10" w:after="10"/>
        <w:ind w:left="102" w:right="102"/>
        <w:shd w:fill="F4F6F8"/>
        <w:widowControl/>
      </w:pPr>
      <w:r>
        <w:rPr>
          <w:rFonts w:ascii="Liberation Mono" w:hAnsi="Liberation Mono" w:eastAsia="Liberation Mono"/>
          <w:color w:val="2A323C"/>
          <w:sz w:val="13"/>
        </w:rP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Authority and configuration</w:t>
        <w:br/>
        <w:t xml:space="preserve">    expected_outputs:</w:t>
        <w:br/>
        <w:t xml:space="preserve">    - config_snapshot/official_run_freeze_manifest.json</w:t>
        <w:br/>
        <w:t xml:space="preserve">    actual_outputs:</w:t>
        <w:br/>
        <w:t xml:space="preserve">    - config_snapshot/official_run_freeze_manifest.json</w:t>
        <w:br/>
        <w:t xml:space="preserve">    status: PASS</w:t>
        <w:br/>
        <w:t xml:space="preserve">    evidence_class: ENGINEERING_DATA_PROTOCOL_FOUNDATION</w:t>
        <w:br/>
        <w:t xml:space="preserve">    validity: VALID_FINAL_ACCEPTED_LINEAGE</w:t>
      </w:r>
    </w:p>
    <w:p>
      <w:pPr>
        <w:spacing w:before="10" w:after="10"/>
        <w:ind w:left="102" w:right="102"/>
        <w:shd w:fill="F4F6F8"/>
        <w:widowControl/>
      </w:pPr>
      <w:r>
        <w:rPr>
          <w:rFonts w:ascii="Liberation Mono" w:hAnsi="Liberation Mono" w:eastAsia="Liberation Mono"/>
          <w:color w:val="2A323C"/>
          <w:sz w:val="13"/>
        </w:rP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P01-STAGE-04</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r>
    </w:p>
    <w:p>
      <w:pPr>
        <w:spacing w:before="10" w:after="10"/>
        <w:ind w:left="102" w:right="102"/>
        <w:shd w:fill="F4F6F8"/>
        <w:widowControl/>
      </w:pPr>
      <w:r>
        <w:rPr>
          <w:rFonts w:ascii="Liberation Mono" w:hAnsi="Liberation Mono" w:eastAsia="Liberation Mono"/>
          <w:color w:val="2A323C"/>
          <w:sz w:val="13"/>
        </w:rP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Phase 0 regression</w:t>
        <w:br/>
        <w:t xml:space="preserve">    expected_outputs:</w:t>
        <w:br/>
        <w:t xml:space="preserve">    - reports/phase_01/tests/phase0_and_runtime_regression.json</w:t>
        <w:br/>
        <w:t xml:space="preserve">    actual_outputs:</w:t>
        <w:br/>
        <w:t xml:space="preserve">    - reports/phase_01/tests/phase0_and_runtime_regression.json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P01-STAGE-05</w:t>
        <w:br/>
        <w:t xml:space="preserve">    phase_id: P01</w:t>
      </w:r>
    </w:p>
    <w:p>
      <w:pPr>
        <w:spacing w:before="10" w:after="10"/>
        <w:ind w:left="102" w:right="102"/>
        <w:shd w:fill="F4F6F8"/>
        <w:widowControl/>
      </w:pPr>
      <w:r>
        <w:rPr>
          <w:rFonts w:ascii="Liberation Mono" w:hAnsi="Liberation Mono" w:eastAsia="Liberation Mono"/>
          <w:color w:val="2A323C"/>
          <w:sz w:val="13"/>
        </w:rP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Source resolution</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r>
    </w:p>
    <w:p>
      <w:pPr>
        <w:spacing w:before="10" w:after="10"/>
        <w:ind w:left="102" w:right="102"/>
        <w:shd w:fill="F4F6F8"/>
        <w:widowControl/>
      </w:pPr>
      <w:r>
        <w:rPr>
          <w:rFonts w:ascii="Liberation Mono" w:hAnsi="Liberation Mono" w:eastAsia="Liberation Mono"/>
          <w:color w:val="2A323C"/>
          <w:sz w:val="13"/>
        </w:rP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P01-STAGE-06</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 []</w:t>
        <w:br/>
        <w:t xml:space="preserve">    preprocessing_id: NOT_APPLICABLE</w:t>
      </w:r>
    </w:p>
    <w:p>
      <w:pPr>
        <w:spacing w:before="10" w:after="10"/>
        <w:ind w:left="102" w:right="102"/>
        <w:shd w:fill="F4F6F8"/>
        <w:widowControl/>
      </w:pPr>
      <w:r>
        <w:rPr>
          <w:rFonts w:ascii="Liberation Mono" w:hAnsi="Liberation Mono" w:eastAsia="Liberation Mono"/>
          <w:color w:val="2A323C"/>
          <w:sz w:val="13"/>
        </w:rPr>
        <w:t xml:space="preserve">    window_profile_id: NOT_APPLICABLE</w:t>
        <w:br/>
        <w:t xml:space="preserve">    ablation_id: NOT_APPLICABLE</w:t>
        <w:br/>
        <w:t xml:space="preserve">    seed: NOT_APPLICABLE</w:t>
        <w:br/>
        <w:t xml:space="preserve">    budget: NOT_APPLICABLE</w:t>
        <w:br/>
        <w:t xml:space="preserve">    command_or_stage: Dataset registry</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P01-STAGE-07</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r>
    </w:p>
    <w:p>
      <w:pPr>
        <w:spacing w:before="10" w:after="10"/>
        <w:ind w:left="102" w:right="102"/>
        <w:shd w:fill="F4F6F8"/>
        <w:widowControl/>
      </w:pPr>
      <w:r>
        <w:rPr>
          <w:rFonts w:ascii="Liberation Mono" w:hAnsi="Liberation Mono" w:eastAsia="Liberation Mono"/>
          <w:color w:val="2A323C"/>
          <w:sz w:val="13"/>
        </w:rP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'Pass 1: verified source acquisition and bounded loading'</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w:t>
      </w:r>
    </w:p>
    <w:p>
      <w:pPr>
        <w:spacing w:before="10" w:after="10"/>
        <w:ind w:left="102" w:right="102"/>
        <w:shd w:fill="F4F6F8"/>
        <w:widowControl/>
      </w:pPr>
      <w:r>
        <w:rPr>
          <w:rFonts w:ascii="Liberation Mono" w:hAnsi="Liberation Mono" w:eastAsia="Liberation Mono"/>
          <w:color w:val="2A323C"/>
          <w:sz w:val="13"/>
        </w:rPr>
        <w:t xml:space="preserve">    - R49 local stale revision guard failed before worker submission</w:t>
        <w:br/>
        <w:t xml:space="preserve">    - R50 same-session continuation submitted Stage 07 once; PASS</w:t>
        <w:br/>
        <w:t xml:space="preserve">    downstream_consumers:</w:t>
        <w:br/>
        <w:t xml:space="preserve">    - Phase 1 Report</w:t>
        <w:br/>
        <w:t xml:space="preserve">    - Layer 0</w:t>
        <w:br/>
        <w:t xml:space="preserve">    - Evidence Map</w:t>
        <w:br/>
        <w:t xml:space="preserve">    - Layer 10</w:t>
        <w:br/>
        <w:t xml:space="preserve">    - P02</w:t>
        <w:br/>
        <w:t xml:space="preserve">  - cell_id: P01-STAGE-08</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 []</w:t>
        <w:br/>
        <w:t xml:space="preserve">    preprocessing_id: NOT_APPLICABLE</w:t>
        <w:br/>
        <w:t xml:space="preserve">    window_profile_id: NOT_APPLICABLE</w:t>
        <w:br/>
        <w:t xml:space="preserve">    ablation_id: NOT_APPLICABLE</w:t>
      </w:r>
    </w:p>
    <w:p>
      <w:pPr>
        <w:spacing w:before="10" w:after="10"/>
        <w:ind w:left="102" w:right="102"/>
        <w:shd w:fill="F4F6F8"/>
        <w:widowControl/>
      </w:pPr>
      <w:r>
        <w:rPr>
          <w:rFonts w:ascii="Liberation Mono" w:hAnsi="Liberation Mono" w:eastAsia="Liberation Mono"/>
          <w:color w:val="2A323C"/>
          <w:sz w:val="13"/>
        </w:rPr>
        <w:t xml:space="preserve">    seed: NOT_APPLICABLE</w:t>
        <w:br/>
        <w:t xml:space="preserve">    budget: NOT_APPLICABLE</w:t>
        <w:br/>
        <w:t xml:space="preserve">    command_or_stage: Metadata normalization</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P01-STAGE-09</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r>
    </w:p>
    <w:p>
      <w:pPr>
        <w:spacing w:before="10" w:after="10"/>
        <w:ind w:left="102" w:right="102"/>
        <w:shd w:fill="F4F6F8"/>
        <w:widowControl/>
      </w:pPr>
      <w:r>
        <w:rPr>
          <w:rFonts w:ascii="Liberation Mono" w:hAnsi="Liberation Mono" w:eastAsia="Liberation Mono"/>
          <w:color w:val="2A323C"/>
          <w:sz w:val="13"/>
        </w:rP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NOT_APPLICABLE</w:t>
        <w:br/>
        <w:t xml:space="preserve">    window_profile_id: NOT_APPLICABLE</w:t>
        <w:br/>
        <w:t xml:space="preserve">    ablation_id: NOT_APPLICABLE</w:t>
        <w:br/>
        <w:t xml:space="preserve">    seed: NOT_APPLICABLE</w:t>
        <w:br/>
        <w:t xml:space="preserve">    budget: NOT_APPLICABLE</w:t>
        <w:br/>
        <w:t xml:space="preserve">    command_or_stage: Label mapping</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r>
    </w:p>
    <w:p>
      <w:pPr>
        <w:spacing w:before="10" w:after="10"/>
        <w:ind w:left="102" w:right="102"/>
        <w:shd w:fill="F4F6F8"/>
        <w:widowControl/>
      </w:pPr>
      <w:r>
        <w:rPr>
          <w:rFonts w:ascii="Liberation Mono" w:hAnsi="Liberation Mono" w:eastAsia="Liberation Mono"/>
          <w:color w:val="2A323C"/>
          <w:sz w:val="13"/>
        </w:rP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P01-STAGE-10</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NOT_APPLICABLE</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r>
    </w:p>
    <w:p>
      <w:pPr>
        <w:spacing w:before="10" w:after="10"/>
        <w:ind w:left="102" w:right="102"/>
        <w:shd w:fill="F4F6F8"/>
        <w:widowControl/>
      </w:pPr>
      <w:r>
        <w:rPr>
          <w:rFonts w:ascii="Liberation Mono" w:hAnsi="Liberation Mono" w:eastAsia="Liberation Mono"/>
          <w:color w:val="2A323C"/>
          <w:sz w:val="13"/>
        </w:rPr>
        <w:t xml:space="preserve">    window_profile_id: NOT_APPLICABLE</w:t>
        <w:br/>
        <w:t xml:space="preserve">    ablation_id: NOT_APPLICABLE</w:t>
        <w:br/>
        <w:t xml:space="preserve">    seed: NOT_APPLICABLE</w:t>
        <w:br/>
        <w:t xml:space="preserve">    budget: NOT_APPLICABLE</w:t>
        <w:br/>
        <w:t xml:space="preserve">    command_or_stage: Preprocessing compilation</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P01-STAGE-11</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r>
    </w:p>
    <w:p>
      <w:pPr>
        <w:spacing w:before="10" w:after="10"/>
        <w:ind w:left="102" w:right="102"/>
        <w:shd w:fill="F4F6F8"/>
        <w:widowControl/>
      </w:pPr>
      <w:r>
        <w:rPr>
          <w:rFonts w:ascii="Liberation Mono" w:hAnsi="Liberation Mono" w:eastAsia="Liberation Mono"/>
          <w:color w:val="2A323C"/>
          <w:sz w:val="13"/>
        </w:rP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NOT_APPLICABLE</w:t>
        <w:br/>
        <w:t xml:space="preserve">    ablation_id: NOT_APPLICABLE</w:t>
        <w:br/>
        <w:t xml:space="preserve">    seed: 20260804</w:t>
        <w:br/>
        <w:t xml:space="preserve">    budget: NOT_APPLICABLE</w:t>
        <w:br/>
        <w:t xml:space="preserve">    command_or_stage: Split construction and frozen fit population</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r>
    </w:p>
    <w:p>
      <w:pPr>
        <w:spacing w:before="10" w:after="10"/>
        <w:ind w:left="102" w:right="102"/>
        <w:shd w:fill="F4F6F8"/>
        <w:widowControl/>
      </w:pPr>
      <w:r>
        <w:rPr>
          <w:rFonts w:ascii="Liberation Mono" w:hAnsi="Liberation Mono" w:eastAsia="Liberation Mono"/>
          <w:color w:val="2A323C"/>
          <w:sz w:val="13"/>
        </w:rP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P01-STAGE-12</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r>
    </w:p>
    <w:p>
      <w:pPr>
        <w:spacing w:before="10" w:after="10"/>
        <w:ind w:left="102" w:right="102"/>
        <w:shd w:fill="F4F6F8"/>
        <w:widowControl/>
      </w:pPr>
      <w:r>
        <w:rPr>
          <w:rFonts w:ascii="Liberation Mono" w:hAnsi="Liberation Mono" w:eastAsia="Liberation Mono"/>
          <w:color w:val="2A323C"/>
          <w:sz w:val="13"/>
        </w:rPr>
        <w:t xml:space="preserve">    - IHARQ-LABELMAPRECORD-20260806-b551cfd20335896c</w:t>
        <w:br/>
        <w:t xml:space="preserve">    preprocessing_id: IHARQ-PREPROCESSINGRECORD-20260806-a11b59eeb3861a08</w:t>
        <w:br/>
        <w:t xml:space="preserve">    window_profile_id: NOT_APPLICABLE</w:t>
        <w:br/>
        <w:t xml:space="preserve">    ablation_id: NOT_APPLICABLE</w:t>
        <w:br/>
        <w:t xml:space="preserve">    seed: 20260804</w:t>
        <w:br/>
        <w:t xml:space="preserve">    budget:</w:t>
        <w:br/>
        <w:t xml:space="preserve">    - 1</w:t>
        <w:br/>
        <w:t xml:space="preserve">    - 2</w:t>
        <w:br/>
        <w:t xml:space="preserve">    - 4</w:t>
        <w:br/>
        <w:t xml:space="preserve">    - 8</w:t>
        <w:br/>
        <w:t xml:space="preserve">    - 16</w:t>
        <w:br/>
        <w:t xml:space="preserve">    - 32</w:t>
        <w:br/>
        <w:t xml:space="preserve">    command_or_stage: Low-calibration budgets</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r>
    </w:p>
    <w:p>
      <w:pPr>
        <w:spacing w:before="10" w:after="10"/>
        <w:ind w:left="102" w:right="102"/>
        <w:shd w:fill="F4F6F8"/>
        <w:widowControl/>
      </w:pPr>
      <w:r>
        <w:rPr>
          <w:rFonts w:ascii="Liberation Mono" w:hAnsi="Liberation Mono" w:eastAsia="Liberation Mono"/>
          <w:color w:val="2A323C"/>
          <w:sz w:val="13"/>
        </w:rPr>
        <w:t xml:space="preserve">    - Layer 10</w:t>
        <w:br/>
        <w:t xml:space="preserve">    - P02</w:t>
        <w:br/>
        <w:t xml:space="preserve">  - cell_id: P01-STAGE-13</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NOT_APPLICABLE</w:t>
        <w:br/>
        <w:t xml:space="preserve">    ablation_id: NOT_APPLICABLE</w:t>
        <w:br/>
        <w:t xml:space="preserve">    seed: NOT_APPLICABLE</w:t>
        <w:br/>
        <w:t xml:space="preserve">    budget: NOT_APPLICABLE</w:t>
        <w:br/>
        <w:t xml:space="preserve">    command_or_stage: 'Pass 2A: bounded preprocessing fit'</w:t>
      </w:r>
    </w:p>
    <w:p>
      <w:pPr>
        <w:spacing w:before="10" w:after="10"/>
        <w:ind w:left="102" w:right="102"/>
        <w:shd w:fill="F4F6F8"/>
        <w:widowControl/>
      </w:pPr>
      <w:r>
        <w:rPr>
          <w:rFonts w:ascii="Liberation Mono" w:hAnsi="Liberation Mono" w:eastAsia="Liberation Mono"/>
          <w:color w:val="2A323C"/>
          <w:sz w:val="13"/>
        </w:rP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P01-STAGE-14</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r>
    </w:p>
    <w:p>
      <w:pPr>
        <w:spacing w:before="10" w:after="10"/>
        <w:ind w:left="102" w:right="102"/>
        <w:shd w:fill="F4F6F8"/>
        <w:widowControl/>
      </w:pPr>
      <w:r>
        <w:rPr>
          <w:rFonts w:ascii="Liberation Mono" w:hAnsi="Liberation Mono" w:eastAsia="Liberation Mono"/>
          <w:color w:val="2A323C"/>
          <w:sz w:val="13"/>
        </w:rP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A4</w:t>
        <w:br/>
        <w:t xml:space="preserve">    seed: NOT_APPLICABLE</w:t>
        <w:br/>
        <w:t xml:space="preserve">    budget: NOT_APPLICABLE</w:t>
        <w:br/>
        <w:t xml:space="preserve">    command_or_stage: Adopt verified core and materialize matched A4 R2</w:t>
        <w:br/>
        <w:t xml:space="preserve">    expected_outputs:</w:t>
        <w:br/>
        <w:t xml:space="preserve">    - external_artifact_pointers/derived_windows_dataset.json</w:t>
        <w:br/>
        <w:t xml:space="preserve">    - reports/phase_01/storage/a4_derived_output_storage_actual_precommit.json</w:t>
        <w:br/>
        <w:t xml:space="preserve">    actual_outputs:</w:t>
        <w:br/>
        <w:t xml:space="preserve">    - external_artifact_pointers/derived_windows_dataset.json</w:t>
        <w:br/>
        <w:t xml:space="preserve">    - reports/phase_01/storage/a4_derived_output_storage_actual_precommit.json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r>
    </w:p>
    <w:p>
      <w:pPr>
        <w:spacing w:before="10" w:after="10"/>
        <w:ind w:left="102" w:right="102"/>
        <w:shd w:fill="F4F6F8"/>
        <w:widowControl/>
      </w:pPr>
      <w:r>
        <w:rPr>
          <w:rFonts w:ascii="Liberation Mono" w:hAnsi="Liberation Mono" w:eastAsia="Liberation Mono"/>
          <w:color w:val="2A323C"/>
          <w:sz w:val="13"/>
        </w:rPr>
        <w:t xml:space="preserve">    - NON_CLINICAL</w:t>
        <w:br/>
        <w:t xml:space="preserve">    - NO_DEPLOYMENT_CLAIM</w:t>
        <w:br/>
        <w:t xml:space="preserve">    rerun_history:</w:t>
        <w:br/>
        <w:t xml:space="preserve">    - R45 canonical record-ID normalization episode and later R48/R49 A4 implementation/profile repairs; accepted Stage 14</w:t>
        <w:br/>
        <w:t xml:space="preserve">      materialized A4 R2 while core was adopted unchanged</w:t>
        <w:br/>
        <w:t xml:space="preserve">    downstream_consumers:</w:t>
        <w:br/>
        <w:t xml:space="preserve">    - Phase 1 Report</w:t>
        <w:br/>
        <w:t xml:space="preserve">    - Layer 0</w:t>
        <w:br/>
        <w:t xml:space="preserve">    - Evidence Map</w:t>
        <w:br/>
        <w:t xml:space="preserve">    - Layer 10</w:t>
        <w:br/>
        <w:t xml:space="preserve">    - P02</w:t>
        <w:br/>
        <w:t xml:space="preserve">  - cell_id: P01-STAGE-15</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r>
    </w:p>
    <w:p>
      <w:pPr>
        <w:spacing w:before="10" w:after="10"/>
        <w:ind w:left="102" w:right="102"/>
        <w:shd w:fill="F4F6F8"/>
        <w:widowControl/>
      </w:pPr>
      <w:r>
        <w:rPr>
          <w:rFonts w:ascii="Liberation Mono" w:hAnsi="Liberation Mono" w:eastAsia="Liberation Mono"/>
          <w:color w:val="2A323C"/>
          <w:sz w:val="13"/>
        </w:rP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A4</w:t>
        <w:br/>
        <w:t xml:space="preserve">    seed: NOT_APPLICABLE</w:t>
        <w:br/>
        <w:t xml:space="preserve">    budget: NOT_APPLICABLE</w:t>
        <w:br/>
        <w:t xml:space="preserve">    command_or_stage: Validate and commit the separate A4 R2 Dataset</w:t>
        <w:br/>
        <w:t xml:space="preserve">    expected_outputs:</w:t>
        <w:br/>
        <w:t xml:space="preserve">    - external_artifact_pointers/derived_windows_dataset.json</w:t>
        <w:br/>
        <w:t xml:space="preserve">    - external_artifact_pointers/a4_window_family_dataset.json</w:t>
        <w:br/>
        <w:t xml:space="preserve">    actual_outputs:</w:t>
        <w:br/>
        <w:t xml:space="preserve">    - external_artifact_pointers/derived_windows_dataset.json</w:t>
        <w:br/>
        <w:t xml:space="preserve">    - external_artifact_pointers/a4_window_family_dataset.json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w:t>
        <w:br/>
        <w:t xml:space="preserve">    - A4 persistence/remote manifest validation after R48/R49 hardening; PASS</w:t>
        <w:br/>
        <w:t xml:space="preserve">    downstream_consumers:</w:t>
        <w:br/>
        <w:t xml:space="preserve">    - Phase 1 Report</w:t>
      </w:r>
    </w:p>
    <w:p>
      <w:pPr>
        <w:spacing w:before="10" w:after="10"/>
        <w:ind w:left="102" w:right="102"/>
        <w:shd w:fill="F4F6F8"/>
        <w:widowControl/>
      </w:pPr>
      <w:r>
        <w:rPr>
          <w:rFonts w:ascii="Liberation Mono" w:hAnsi="Liberation Mono" w:eastAsia="Liberation Mono"/>
          <w:color w:val="2A323C"/>
          <w:sz w:val="13"/>
        </w:rPr>
        <w:t xml:space="preserve">    - Layer 0</w:t>
        <w:br/>
        <w:t xml:space="preserve">    - Evidence Map</w:t>
        <w:br/>
        <w:t xml:space="preserve">    - Layer 10</w:t>
        <w:br/>
        <w:t xml:space="preserve">    - P02</w:t>
        <w:br/>
        <w:t xml:space="preserve">  - cell_id: P01-STAGE-16</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r>
    </w:p>
    <w:p>
      <w:pPr>
        <w:spacing w:before="10" w:after="10"/>
        <w:ind w:left="102" w:right="102"/>
        <w:shd w:fill="F4F6F8"/>
        <w:widowControl/>
      </w:pPr>
      <w:r>
        <w:rPr>
          <w:rFonts w:ascii="Liberation Mono" w:hAnsi="Liberation Mono" w:eastAsia="Liberation Mono"/>
          <w:color w:val="2A323C"/>
          <w:sz w:val="13"/>
        </w:rPr>
        <w:t xml:space="preserve">    seed: NOT_APPLICABLE</w:t>
        <w:br/>
        <w:t xml:space="preserve">    budget: NOT_APPLICABLE</w:t>
        <w:br/>
        <w:t xml:space="preserve">    command_or_stage: Record validation</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P01-STAGE-17</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r>
    </w:p>
    <w:p>
      <w:pPr>
        <w:spacing w:before="10" w:after="10"/>
        <w:ind w:left="102" w:right="102"/>
        <w:shd w:fill="F4F6F8"/>
        <w:widowControl/>
      </w:pPr>
      <w:r>
        <w:rPr>
          <w:rFonts w:ascii="Liberation Mono" w:hAnsi="Liberation Mono" w:eastAsia="Liberation Mono"/>
          <w:color w:val="2A323C"/>
          <w:sz w:val="13"/>
        </w:rP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Leakage audit</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r>
    </w:p>
    <w:p>
      <w:pPr>
        <w:spacing w:before="10" w:after="10"/>
        <w:ind w:left="102" w:right="102"/>
        <w:shd w:fill="F4F6F8"/>
        <w:widowControl/>
      </w:pPr>
      <w:r>
        <w:rPr>
          <w:rFonts w:ascii="Liberation Mono" w:hAnsi="Liberation Mono" w:eastAsia="Liberation Mono"/>
          <w:color w:val="2A323C"/>
          <w:sz w:val="13"/>
        </w:rP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P01-STAGE-18</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r>
    </w:p>
    <w:p>
      <w:pPr>
        <w:spacing w:before="10" w:after="10"/>
        <w:ind w:left="102" w:right="102"/>
        <w:shd w:fill="F4F6F8"/>
        <w:widowControl/>
      </w:pPr>
      <w:r>
        <w:rPr>
          <w:rFonts w:ascii="Liberation Mono" w:hAnsi="Liberation Mono" w:eastAsia="Liberation Mono"/>
          <w:color w:val="2A323C"/>
          <w:sz w:val="13"/>
        </w:rPr>
        <w:t xml:space="preserve">    - IHARQ-LABELMAPRECORD-20260806-b551cfd20335896c</w:t>
        <w:br/>
        <w:t xml:space="preserve">    preprocessing_id: IHARQ-PREPROCESSINGRECORD-20260806-a11b59eeb3861a08</w:t>
        <w:br/>
        <w:t xml:space="preserve">    window_profile_id: P01-L1-WINDOW-OFFICIAL-R2</w:t>
        <w:br/>
        <w:t xml:space="preserve">    ablation_id: A4</w:t>
        <w:br/>
        <w:t xml:space="preserve">    seed: NOT_APPLICABLE</w:t>
        <w:br/>
        <w:t xml:space="preserve">    budget: NOT_APPLICABLE</w:t>
        <w:br/>
        <w:t xml:space="preserve">    command_or_stage: A0–A13 readiness</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w:t>
        <w:br/>
        <w:t xml:space="preserve">    - Original missing-module failure; R51/R52 recovery-cell defects; R53 worker-env import repair; PASS</w:t>
        <w:br/>
        <w:t xml:space="preserve">    downstream_consumers:</w:t>
        <w:br/>
        <w:t xml:space="preserve">    - Phase 1 Report</w:t>
        <w:br/>
        <w:t xml:space="preserve">    - Layer 0</w:t>
        <w:br/>
        <w:t xml:space="preserve">    - Evidence Map</w:t>
        <w:br/>
        <w:t xml:space="preserve">    - Layer 10</w:t>
        <w:br/>
        <w:t xml:space="preserve">    - P02</w:t>
        <w:br/>
        <w:t xml:space="preserve">  - cell_id: P01-STAGE-19</w:t>
        <w:br/>
        <w:t xml:space="preserve">    phase_id: P01</w:t>
        <w:br/>
        <w:t xml:space="preserve">    layer_id: L1</w:t>
      </w:r>
    </w:p>
    <w:p>
      <w:pPr>
        <w:spacing w:before="10" w:after="10"/>
        <w:ind w:left="102" w:right="102"/>
        <w:shd w:fill="F4F6F8"/>
        <w:widowControl/>
      </w:pPr>
      <w:r>
        <w:rPr>
          <w:rFonts w:ascii="Liberation Mono" w:hAnsi="Liberation Mono" w:eastAsia="Liberation Mono"/>
          <w:color w:val="2A323C"/>
          <w:sz w:val="13"/>
        </w:rP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Cards</w:t>
        <w:br/>
        <w:t xml:space="preserve">    expected_outputs: []</w:t>
        <w:br/>
        <w:t xml:space="preserve">    actual_outputs: []</w:t>
        <w:br/>
        <w:t xml:space="preserve">    status: PASS</w:t>
        <w:br/>
        <w:t xml:space="preserve">    evidence_class: ENGINEERING_DATA_PROTOCOL_FOUNDATION</w:t>
      </w:r>
    </w:p>
    <w:p>
      <w:pPr>
        <w:spacing w:before="10" w:after="10"/>
        <w:ind w:left="102" w:right="102"/>
        <w:shd w:fill="F4F6F8"/>
        <w:widowControl/>
      </w:pPr>
      <w:r>
        <w:rPr>
          <w:rFonts w:ascii="Liberation Mono" w:hAnsi="Liberation Mono" w:eastAsia="Liberation Mono"/>
          <w:color w:val="2A323C"/>
          <w:sz w:val="13"/>
        </w:rP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P01-STAGE-20</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r>
    </w:p>
    <w:p>
      <w:pPr>
        <w:spacing w:before="10" w:after="10"/>
        <w:ind w:left="102" w:right="102"/>
        <w:shd w:fill="F4F6F8"/>
        <w:widowControl/>
      </w:pPr>
      <w:r>
        <w:rPr>
          <w:rFonts w:ascii="Liberation Mono" w:hAnsi="Liberation Mono" w:eastAsia="Liberation Mono"/>
          <w:color w:val="2A323C"/>
          <w:sz w:val="13"/>
        </w:rP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Manifests</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r>
    </w:p>
    <w:p>
      <w:pPr>
        <w:spacing w:before="10" w:after="10"/>
        <w:ind w:left="102" w:right="102"/>
        <w:shd w:fill="F4F6F8"/>
        <w:widowControl/>
      </w:pPr>
      <w:r>
        <w:rPr>
          <w:rFonts w:ascii="Liberation Mono" w:hAnsi="Liberation Mono" w:eastAsia="Liberation Mono"/>
          <w:color w:val="2A323C"/>
          <w:sz w:val="13"/>
        </w:rPr>
        <w:t xml:space="preserve">    - P02</w:t>
        <w:br/>
        <w:t xml:space="preserve">  - cell_id: P01-STAGE-21</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Negative register</w:t>
      </w:r>
    </w:p>
    <w:p>
      <w:pPr>
        <w:spacing w:before="10" w:after="10"/>
        <w:ind w:left="102" w:right="102"/>
        <w:shd w:fill="F4F6F8"/>
        <w:widowControl/>
      </w:pPr>
      <w:r>
        <w:rPr>
          <w:rFonts w:ascii="Liberation Mono" w:hAnsi="Liberation Mono" w:eastAsia="Liberation Mono"/>
          <w:color w:val="2A323C"/>
          <w:sz w:val="13"/>
        </w:rPr>
        <w:t xml:space="preserve">    expected_outputs:</w:t>
        <w:br/>
        <w:t xml:space="preserve">    - negative_and_failed_results/run_failures_and_blockers.json</w:t>
        <w:br/>
        <w:t xml:space="preserve">    actual_outputs:</w:t>
        <w:br/>
        <w:t xml:space="preserve">    - negative_and_failed_results/run_failures_and_blockers.json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P01-STAGE-22</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r>
    </w:p>
    <w:p>
      <w:pPr>
        <w:spacing w:before="10" w:after="10"/>
        <w:ind w:left="102" w:right="102"/>
        <w:shd w:fill="F4F6F8"/>
        <w:widowControl/>
      </w:pPr>
      <w:r>
        <w:rPr>
          <w:rFonts w:ascii="Liberation Mono" w:hAnsi="Liberation Mono" w:eastAsia="Liberation Mono"/>
          <w:color w:val="2A323C"/>
          <w:sz w:val="13"/>
        </w:rP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P02 and later compatibility</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r>
    </w:p>
    <w:p>
      <w:pPr>
        <w:spacing w:before="10" w:after="10"/>
        <w:ind w:left="102" w:right="102"/>
        <w:shd w:fill="F4F6F8"/>
        <w:widowControl/>
      </w:pPr>
      <w:r>
        <w:rPr>
          <w:rFonts w:ascii="Liberation Mono" w:hAnsi="Liberation Mono" w:eastAsia="Liberation Mono"/>
          <w:color w:val="2A323C"/>
          <w:sz w:val="13"/>
        </w:rP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P01-STAGE-23</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r>
    </w:p>
    <w:p>
      <w:pPr>
        <w:spacing w:before="10" w:after="10"/>
        <w:ind w:left="102" w:right="102"/>
        <w:shd w:fill="F4F6F8"/>
        <w:widowControl/>
      </w:pPr>
      <w:r>
        <w:rPr>
          <w:rFonts w:ascii="Liberation Mono" w:hAnsi="Liberation Mono" w:eastAsia="Liberation Mono"/>
          <w:color w:val="2A323C"/>
          <w:sz w:val="13"/>
        </w:rP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Evidence sufficiency</w:t>
        <w:br/>
        <w:t xml:space="preserve">    expected_outputs:</w:t>
        <w:br/>
        <w:t xml:space="preserve">    - reports/phase_01/preliminary_gate_evaluation.json</w:t>
        <w:br/>
        <w:t xml:space="preserve">    actual_outputs:</w:t>
        <w:br/>
        <w:t xml:space="preserve">    - reports/phase_01/preliminary_gate_evaluation.json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P01-STAGE-24</w:t>
        <w:br/>
        <w:t xml:space="preserve">    phase_id: P01</w:t>
        <w:br/>
        <w:t xml:space="preserve">    layer_id: L1</w:t>
      </w:r>
    </w:p>
    <w:p>
      <w:pPr>
        <w:spacing w:before="10" w:after="10"/>
        <w:ind w:left="102" w:right="102"/>
        <w:shd w:fill="F4F6F8"/>
        <w:widowControl/>
      </w:pPr>
      <w:r>
        <w:rPr>
          <w:rFonts w:ascii="Liberation Mono" w:hAnsi="Liberation Mono" w:eastAsia="Liberation Mono"/>
          <w:color w:val="2A323C"/>
          <w:sz w:val="13"/>
        </w:rP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Repair metadata</w:t>
        <w:br/>
        <w:t xml:space="preserve">    expected_outputs:</w:t>
        <w:br/>
        <w:t xml:space="preserve">    - reports/phase_01/repair_reentry.json</w:t>
        <w:br/>
        <w:t xml:space="preserve">    actual_outputs:</w:t>
        <w:br/>
        <w:t xml:space="preserve">    - reports/phase_01/repair_reentry.json</w:t>
      </w:r>
    </w:p>
    <w:p>
      <w:pPr>
        <w:spacing w:before="10" w:after="10"/>
        <w:ind w:left="102" w:right="102"/>
        <w:shd w:fill="F4F6F8"/>
        <w:widowControl/>
      </w:pPr>
      <w:r>
        <w:rPr>
          <w:rFonts w:ascii="Liberation Mono" w:hAnsi="Liberation Mono" w:eastAsia="Liberation Mono"/>
          <w:color w:val="2A323C"/>
          <w:sz w:val="13"/>
        </w:rP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br/>
        <w:t xml:space="preserve">    - Evidence Map</w:t>
        <w:br/>
        <w:t xml:space="preserve">    - Layer 10</w:t>
        <w:br/>
        <w:t xml:space="preserve">    - P02</w:t>
        <w:br/>
        <w:t xml:space="preserve">  - cell_id: P01-STAGE-25</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r>
    </w:p>
    <w:p>
      <w:pPr>
        <w:spacing w:before="10" w:after="10"/>
        <w:ind w:left="102" w:right="102"/>
        <w:shd w:fill="F4F6F8"/>
        <w:widowControl/>
      </w:pPr>
      <w:r>
        <w:rPr>
          <w:rFonts w:ascii="Liberation Mono" w:hAnsi="Liberation Mono" w:eastAsia="Liberation Mono"/>
          <w:color w:val="2A323C"/>
          <w:sz w:val="13"/>
        </w:rP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br/>
        <w:t xml:space="preserve">    budget: NOT_APPLICABLE</w:t>
        <w:br/>
        <w:t xml:space="preserve">    command_or_stage: Final export preparation</w:t>
        <w:br/>
        <w:t xml:space="preserve">    expected_outputs: []</w:t>
        <w:br/>
        <w:t xml:space="preserve">    actual_outputs: []</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 []</w:t>
        <w:br/>
        <w:t xml:space="preserve">    downstream_consumers:</w:t>
        <w:br/>
        <w:t xml:space="preserve">    - Phase 1 Report</w:t>
        <w:br/>
        <w:t xml:space="preserve">    - Layer 0</w:t>
      </w:r>
    </w:p>
    <w:p>
      <w:pPr>
        <w:spacing w:before="10" w:after="10"/>
        <w:ind w:left="102" w:right="102"/>
        <w:shd w:fill="F4F6F8"/>
        <w:widowControl/>
      </w:pPr>
      <w:r>
        <w:rPr>
          <w:rFonts w:ascii="Liberation Mono" w:hAnsi="Liberation Mono" w:eastAsia="Liberation Mono"/>
          <w:color w:val="2A323C"/>
          <w:sz w:val="13"/>
        </w:rPr>
        <w:t xml:space="preserve">    - Evidence Map</w:t>
        <w:br/>
        <w:t xml:space="preserve">    - Layer 10</w:t>
        <w:br/>
        <w:t xml:space="preserve">    - P02</w:t>
        <w:br/>
        <w:t xml:space="preserve">  - cell_id: P01-STAGE-26</w:t>
        <w:br/>
        <w:t xml:space="preserve">    phase_id: P01</w:t>
        <w:br/>
        <w:t xml:space="preserve">    layer_id: L1</w:t>
        <w:br/>
        <w:t xml:space="preserve">    evaluation_mode: EM-OFFLINE</w:t>
        <w:br/>
        <w:t xml:space="preserve">    scientific_freeze: P01-L1-OFFICIAL-RUN-FREEZE-R2</w:t>
        <w:br/>
        <w:t xml:space="preserve">    config_id: d03f0a7c869dd95a2a67e5a32edc501d52bfc3851d8e761ef56595d8bd1ff52f</w:t>
        <w:br/>
        <w:t xml:space="preserve">    source_snapshot_id: 09c3bb0442d79ddf110cf66fc4fe61fe63e94c7d8ed9f198f606639b4191f16e</w:t>
        <w:br/>
        <w:t xml:space="preserve">    environment_id: P01-L1-KAGGLE-ENV-FREEZE-R5</w:t>
        <w:br/>
        <w:t xml:space="preserve">    input_artifact_ids: []</w:t>
        <w:br/>
        <w:t xml:space="preserve">    external_pointer_ids:</w:t>
        <w:br/>
        <w:t xml:space="preserve">    - P01-L1-DERIVED-WINDOWS-d03f0a7c869dd95a-20260806222242-68a91473</w:t>
        <w:br/>
        <w:t xml:space="preserve">    - P01-L1-A4-DERIVED-WINDOWS-4cd080393345e8aa-20260807143013-663eab13</w:t>
        <w:br/>
        <w:t xml:space="preserve">    dataset_ids:</w:t>
        <w:br/>
        <w:t xml:space="preserve">    - PhysioNetMI</w:t>
        <w:br/>
        <w:t xml:space="preserve">    - BNCI2014_001</w:t>
        <w:br/>
        <w:t xml:space="preserve">    - Lee2019_MI</w:t>
        <w:br/>
        <w:t xml:space="preserve">    split_id: IHARQ-SPLITRECORD-20260806-e4e371d332c61e36</w:t>
        <w:br/>
        <w:t xml:space="preserve">    label_map_ids:</w:t>
        <w:br/>
        <w:t xml:space="preserve">    - IHARQ-LABELMAPRECORD-20260806-4379781a3b5f5ea9</w:t>
        <w:br/>
        <w:t xml:space="preserve">    - IHARQ-LABELMAPRECORD-20260806-587dcfff81307768</w:t>
        <w:br/>
        <w:t xml:space="preserve">    - IHARQ-LABELMAPRECORD-20260806-b551cfd20335896c</w:t>
        <w:br/>
        <w:t xml:space="preserve">    preprocessing_id: IHARQ-PREPROCESSINGRECORD-20260806-a11b59eeb3861a08</w:t>
        <w:br/>
        <w:t xml:space="preserve">    window_profile_id: P01-L1-WINDOW-OFFICIAL-R2</w:t>
        <w:br/>
        <w:t xml:space="preserve">    ablation_id: NOT_APPLICABLE</w:t>
        <w:br/>
        <w:t xml:space="preserve">    seed: NOT_APPLICABLE</w:t>
      </w:r>
    </w:p>
    <w:p>
      <w:pPr>
        <w:spacing w:before="10" w:after="10"/>
        <w:ind w:left="102" w:right="102"/>
        <w:shd w:fill="F4F6F8"/>
        <w:widowControl/>
      </w:pPr>
      <w:r>
        <w:rPr>
          <w:rFonts w:ascii="Liberation Mono" w:hAnsi="Liberation Mono" w:eastAsia="Liberation Mono"/>
          <w:color w:val="2A323C"/>
          <w:sz w:val="13"/>
        </w:rPr>
        <w:t xml:space="preserve">    budget: NOT_APPLICABLE</w:t>
        <w:br/>
        <w:t xml:space="preserve">    command_or_stage: Terminal decision and bundle export</w:t>
        <w:br/>
        <w:t xml:space="preserve">    expected_outputs:</w:t>
        <w:br/>
        <w:t xml:space="preserve">    - /kaggle/working/iharq_p01_l1/IHARQ_P01_L1_Phase_Execution_Bundle_d03f0a7c869d.zip</w:t>
        <w:br/>
        <w:t xml:space="preserve">    - /kaggle/working/iharq_p01_l1/IHARQ_P01_L1_Phase_Execution_Bundle_d03f0a7c869d.zip.sha256</w:t>
        <w:br/>
        <w:t xml:space="preserve">    - /kaggle/working/iharq_p01_l1/IHARQ_P01_L1_GitHub_Ready_Repository_d03f0a7c869d_20260807143013-663eab13.zip</w:t>
        <w:br/>
        <w:t xml:space="preserve">    - /kaggle/working/iharq_p01_l1/IHARQ_P01_L1_GitHub_Ready_Repository_d03f0a7c869d_20260807143013-663eab13.zip.sha256</w:t>
        <w:br/>
        <w:t xml:space="preserve">    - reports/phase_01/repository_release_plan.json</w:t>
        <w:br/>
        <w:t xml:space="preserve">    actual_outputs:</w:t>
        <w:br/>
        <w:t xml:space="preserve">    - /kaggle/working/iharq_p01_l1/IHARQ_P01_L1_Phase_Execution_Bundle_d03f0a7c869d.zip</w:t>
        <w:br/>
        <w:t xml:space="preserve">    - /kaggle/working/iharq_p01_l1/IHARQ_P01_L1_Phase_Execution_Bundle_d03f0a7c869d.zip.sha256</w:t>
        <w:br/>
        <w:t xml:space="preserve">    - /kaggle/working/iharq_p01_l1/IHARQ_P01_L1_GitHub_Ready_Repository_d03f0a7c869d_20260807143013-663eab13.zip</w:t>
        <w:br/>
        <w:t xml:space="preserve">    - /kaggle/working/iharq_p01_l1/IHARQ_P01_L1_GitHub_Ready_Repository_d03f0a7c869d_20260807143013-663eab13.zip.sha256</w:t>
        <w:br/>
        <w:t xml:space="preserve">    - reports/phase_01/repository_release_plan.json</w:t>
        <w:br/>
        <w:t xml:space="preserve">    status: PASS</w:t>
        <w:br/>
        <w:t xml:space="preserve">    evidence_class: ENGINEERING_DATA_PROTOCOL_FOUNDATION</w:t>
        <w:br/>
        <w:t xml:space="preserve">    validity: VALID_FINAL_ACCEPTED_LINEAGE</w:t>
        <w:br/>
        <w:t xml:space="preserve">    failure_or_exclusion_rule: FAIL_CLOSED; preserve failed evidence; rerun only affected scope</w:t>
        <w:br/>
        <w:t xml:space="preserve">    limitations:</w:t>
        <w:br/>
        <w:t xml:space="preserve">    - PUBLIC_EEG_ONLY</w:t>
        <w:br/>
        <w:t xml:space="preserve">    - NON_CLINICAL</w:t>
        <w:br/>
        <w:t xml:space="preserve">    - NO_DEPLOYMENT_CLAIM</w:t>
        <w:br/>
        <w:t xml:space="preserve">    rerun_history:</w:t>
        <w:br/>
        <w:t xml:space="preserve">    - Original worker packaging BLOCKED by secret scan; R54 repack/redaction repaired external release without duplicating</w:t>
        <w:br/>
        <w:t xml:space="preserve">      Stage 26; final canonical stage record PASS</w:t>
        <w:br/>
        <w:t xml:space="preserve">    downstream_consumers:</w:t>
        <w:br/>
        <w:t xml:space="preserve">    - Phase 1 Report</w:t>
        <w:br/>
        <w:t xml:space="preserve">    - Layer 0</w:t>
      </w:r>
    </w:p>
    <w:p>
      <w:pPr>
        <w:spacing w:before="10" w:after="10"/>
        <w:ind w:left="102" w:right="102"/>
        <w:shd w:fill="F4F6F8"/>
        <w:widowControl/>
      </w:pPr>
      <w:r>
        <w:rPr>
          <w:rFonts w:ascii="Liberation Mono" w:hAnsi="Liberation Mono" w:eastAsia="Liberation Mono"/>
          <w:color w:val="2A323C"/>
          <w:sz w:val="13"/>
        </w:rPr>
        <w:t xml:space="preserve">    - Evidence Map</w:t>
        <w:br/>
        <w:t xml:space="preserve">    - Layer 10</w:t>
        <w:br/>
        <w:t xml:space="preserve">    - P02</w:t>
        <w:br/>
        <w:t>canonical_protocol_id: IHARQ-PROTOCOL-V1-CUMULATIVE-THROUGH-P01-R1</w:t>
      </w:r>
    </w:p>
    <w:p>
      <w:pPr>
        <w:pStyle w:val="Heading1"/>
        <w:keepNext/>
        <w:widowControl/>
      </w:pPr>
      <w:r>
        <w:rPr>
          <w:rFonts w:ascii="Liberation Sans" w:hAnsi="Liberation Sans" w:eastAsia="Liberation Sans"/>
          <w:color w:val="103756"/>
          <w:sz w:val="32"/>
        </w:rPr>
        <w:t>APPENDIX C — STRUCTURED CUMULATIVE ANALYSIS CONTRACT</w:t>
      </w:r>
    </w:p>
    <w:p>
      <w:pPr>
        <w:spacing w:before="10" w:after="10"/>
        <w:ind w:left="102" w:right="102"/>
        <w:shd w:fill="F4F6F8"/>
        <w:widowControl/>
      </w:pPr>
      <w:r>
        <w:rPr>
          <w:rFonts w:ascii="Liberation Mono" w:hAnsi="Liberation Mono" w:eastAsia="Liberation Mono"/>
          <w:color w:val="2A323C"/>
          <w:sz w:val="13"/>
        </w:rPr>
        <w:t>analysis_contract_id: IHARQ-PROTOCOL-V1-CUMULATIVE-ANALYSIS-CONTRACT-THROUGH-P01-R1</w:t>
        <w:br/>
        <w:t>schema_version: 1.0-through-p01-r1</w:t>
        <w:br/>
        <w:t>generated_at: '2026-08-08T00:11:00+03:30'</w:t>
        <w:br/>
        <w:t>preserved_p00:</w:t>
        <w:br/>
        <w:t xml:space="preserve">  source_analysis_contract_id: P00-PV1-ENGINEERING-ANALYSIS-CONTRACT-R2</w:t>
        <w:br/>
        <w:t xml:space="preserve">  historical_master_protocol_id: IHARQ-PROTOCOL-V1-MASTER-R2</w:t>
        <w:br/>
        <w:t xml:space="preserve">  historical_annex_id: IHARQ-PROTOCOL-V1-P00-ANNEX-R2</w:t>
        <w:br/>
        <w:t xml:space="preserve">  exact_predecessor:</w:t>
        <w:br/>
        <w:t xml:space="preserve">    analysis_contract_id: P00-PV1-ENGINEERING-ANALYSIS-CONTRACT-R2</w:t>
        <w:br/>
        <w:t xml:space="preserve">    phase_id: P00</w:t>
        <w:br/>
        <w:t xml:space="preserve">    analysis_type: DETERMINISTIC_ENGINEERING_FOUNDATION</w:t>
        <w:br/>
        <w:t xml:space="preserve">    allowed_analyses:</w:t>
        <w:br/>
        <w:t xml:space="preserve">    - analysis_id: P00-AN-ARTIFACT-COVERAGE</w:t>
        <w:br/>
        <w:t xml:space="preserve">      inventory: expected/discovered/validated/failed/excluded/invalid/accepted artifacts</w:t>
        <w:br/>
        <w:t xml:space="preserve">      method: exact counts and path reconciliation</w:t>
        <w:br/>
        <w:t xml:space="preserve">    - analysis_id: P00-AN-SCHEMA-CONFIG</w:t>
        <w:br/>
        <w:t xml:space="preserve">      inventory: schemas/configs/record families</w:t>
        <w:br/>
        <w:t xml:space="preserve">      method: catalog-to-file-to-validator coverage</w:t>
        <w:br/>
        <w:t xml:space="preserve">    - analysis_id: P00-AN-FIXTURE-RESULTS</w:t>
        <w:br/>
        <w:t xml:space="preserve">      inventory: valid/integrated/malformed fixtures</w:t>
        <w:br/>
        <w:t xml:space="preserve">      method: pass/reject counts with explicit denominator</w:t>
        <w:br/>
        <w:t xml:space="preserve">    - analysis_id: P00-AN-TEST-GATES</w:t>
        <w:br/>
        <w:t xml:space="preserve">      inventory: tests/validators/gates</w:t>
        <w:br/>
        <w:t xml:space="preserve">      method: deterministic result and gate evidence crosswalk</w:t>
        <w:br/>
        <w:t xml:space="preserve">    - analysis_id: P00-AN-INTEGRATION</w:t>
        <w:br/>
        <w:t xml:space="preserve">      inventory: L0-3, L3-7, L7-10, update, frozen, stress, embodiment, L10</w:t>
        <w:br/>
        <w:t xml:space="preserve">      method: identity/lineage/limitation preservation</w:t>
        <w:br/>
        <w:t xml:space="preserve">    - analysis_id: P00-AN-REPRODUCTION</w:t>
      </w:r>
    </w:p>
    <w:p>
      <w:pPr>
        <w:spacing w:before="10" w:after="10"/>
        <w:ind w:left="102" w:right="102"/>
        <w:shd w:fill="F4F6F8"/>
        <w:widowControl/>
      </w:pPr>
      <w:r>
        <w:rPr>
          <w:rFonts w:ascii="Liberation Mono" w:hAnsi="Liberation Mono" w:eastAsia="Liberation Mono"/>
          <w:color w:val="2A323C"/>
          <w:sz w:val="13"/>
        </w:rPr>
        <w:t xml:space="preserve">      inventory: runtime lock, environment snapshot, clean reproduction and package integrity</w:t>
        <w:br/>
        <w:t xml:space="preserve">      method: exact hashes and exit codes</w:t>
        <w:br/>
        <w:t xml:space="preserve">    prohibited_analyses:</w:t>
        <w:br/>
        <w:t xml:space="preserve">    - scientific superiority</w:t>
        <w:br/>
        <w:t xml:space="preserve">    - treatment effects</w:t>
        <w:br/>
        <w:t xml:space="preserve">    - p-values</w:t>
        <w:br/>
        <w:t xml:space="preserve">    - clinical endpoints</w:t>
        <w:br/>
        <w:t xml:space="preserve">    - model/calibration/stress/simulator performance claims</w:t>
        <w:br/>
        <w:t xml:space="preserve">    denominator_fields:</w:t>
        <w:br/>
        <w:t xml:space="preserve">    - expected</w:t>
        <w:br/>
        <w:t xml:space="preserve">    - discovered</w:t>
        <w:br/>
        <w:t xml:space="preserve">    - validated</w:t>
        <w:br/>
        <w:t xml:space="preserve">    - failed</w:t>
        <w:br/>
        <w:t xml:space="preserve">    - excluded</w:t>
        <w:br/>
        <w:t xml:space="preserve">    - invalid</w:t>
        <w:br/>
        <w:t xml:space="preserve">    - accepted</w:t>
        <w:br/>
        <w:t xml:space="preserve">    missingness_rule: Missing inventory items remain missing/invalid; never converted to zero-success</w:t>
        <w:br/>
        <w:t xml:space="preserve">    negative_result_rule: Preserve all failures and repaired evidence; do not hide or overwrite</w:t>
        <w:br/>
        <w:t xml:space="preserve">    release_status: REGISTERED_FOR_FUTURE_PHASE_ANALYSIS_NOT_EXECUTED_IN_THIS_PROTOCOL_CREATION_TASK</w:t>
        <w:br/>
        <w:t xml:space="preserve">    master_protocol_id: IHARQ-PROTOCOL-V1-MASTER-R2</w:t>
        <w:br/>
        <w:t xml:space="preserve">    annex_id: IHARQ-PROTOCOL-V1-P00-ANNEX-R2</w:t>
        <w:br/>
        <w:t xml:space="preserve">  source_file_sha256: 0a1a498ab5408b31809ce09def94bcd4c34f7def20e11ce46ac15a37e4e998fd</w:t>
        <w:br/>
        <w:t>p01:</w:t>
        <w:br/>
        <w:t xml:space="preserve">  annex_id: IHARQ-PROTOCOL-V1-P01-ANNEX-R1</w:t>
        <w:br/>
        <w:t xml:space="preserve">  analysis_type: DETERMINISTIC_DATA_PROTOCOL_AND_REPRODUCIBILITY_CLOSURE</w:t>
        <w:br/>
        <w:t xml:space="preserve">  inferential_statistics: NOT_APPLICABLE_IN_P01; no p-values/CIs invented</w:t>
        <w:br/>
        <w:t xml:space="preserve">  analyses:</w:t>
        <w:br/>
        <w:t xml:space="preserve">  - analysis_id: P01-AC-001-SOURCE-INVENTORY</w:t>
      </w:r>
    </w:p>
    <w:p>
      <w:pPr>
        <w:spacing w:before="10" w:after="10"/>
        <w:ind w:left="102" w:right="102"/>
        <w:shd w:fill="F4F6F8"/>
        <w:widowControl/>
      </w:pPr>
      <w:r>
        <w:rPr>
          <w:rFonts w:ascii="Liberation Mono" w:hAnsi="Liberation Mono" w:eastAsia="Liberation Mono"/>
          <w:color w:val="2A323C"/>
          <w:sz w:val="13"/>
        </w:rPr>
        <w:t xml:space="preserve">    analysis: Source inventory, provenance, license and checksum reconciliation</w:t>
        <w:br/>
        <w:t xml:space="preserve">    inputs:</w:t>
        <w:br/>
        <w:t xml:space="preserve">    - DatasetRecords</w:t>
        <w:br/>
        <w:t xml:space="preserve">    - source inventory</w:t>
        <w:br/>
        <w:t xml:space="preserve">    - source version/license report</w:t>
        <w:br/>
        <w:t xml:space="preserve">    statistical_unit: source file/dataset</w:t>
        <w:br/>
        <w:t xml:space="preserve">    denominator: all activated source files/datasets</w:t>
        <w:br/>
        <w:t xml:space="preserve">    aggregation: counts and exact hash reconciliation</w:t>
        <w:br/>
        <w:t xml:space="preserve">    expected_outputs:</w:t>
        <w:br/>
        <w:t xml:space="preserve">    - source inventory reconciliation table</w:t>
        <w:br/>
        <w:t xml:space="preserve">    interpretation_ceiling: data provenance/reproducibility only</w:t>
        <w:br/>
        <w:t xml:space="preserve">    invalidity_rules:</w:t>
        <w:br/>
        <w:t xml:space="preserve">    - missing required source identity or checksum blocks admission</w:t>
        <w:br/>
        <w:t xml:space="preserve">    missingness_rules:</w:t>
        <w:br/>
        <w:t xml:space="preserve">    - missing remains missing/invalid, never zero-success</w:t>
        <w:br/>
        <w:t xml:space="preserve">    downstream_use:</w:t>
        <w:br/>
        <w:t xml:space="preserve">    - Phase 1 Report</w:t>
        <w:br/>
        <w:t xml:space="preserve">    - Evidence Map</w:t>
        <w:br/>
        <w:t xml:space="preserve">    - P02</w:t>
        <w:br/>
        <w:t xml:space="preserve">  - analysis_id: P01-AC-002-SPLIT</w:t>
        <w:br/>
        <w:t xml:space="preserve">    analysis: Subject-group split allocation and disjointness</w:t>
        <w:br/>
        <w:t xml:space="preserve">    inputs:</w:t>
        <w:br/>
        <w:t xml:space="preserve">    - IHARQ-SPLITRECORD-20260806-e4e371d332c61e36</w:t>
        <w:br/>
        <w:t xml:space="preserve">    - window records</w:t>
        <w:br/>
        <w:t xml:space="preserve">    statistical_unit: subject group and derived window</w:t>
        <w:br/>
        <w:t xml:space="preserve">    denominator: all admitted subjects and accepted core windows</w:t>
        <w:br/>
        <w:t xml:space="preserve">    aggregation: role counts by dataset and global</w:t>
        <w:br/>
        <w:t xml:space="preserve">    expected_outputs:</w:t>
      </w:r>
    </w:p>
    <w:p>
      <w:pPr>
        <w:spacing w:before="10" w:after="10"/>
        <w:ind w:left="102" w:right="102"/>
        <w:shd w:fill="F4F6F8"/>
        <w:widowControl/>
      </w:pPr>
      <w:r>
        <w:rPr>
          <w:rFonts w:ascii="Liberation Mono" w:hAnsi="Liberation Mono" w:eastAsia="Liberation Mono"/>
          <w:color w:val="2A323C"/>
          <w:sz w:val="13"/>
        </w:rPr>
        <w:t xml:space="preserve">    - subject/window role count tables</w:t>
        <w:br/>
        <w:t xml:space="preserve">    - disjointness status</w:t>
        <w:br/>
        <w:t xml:space="preserve">    interpretation_ceiling: split/leakage correctness only</w:t>
        <w:br/>
        <w:t xml:space="preserve">    invalidity_rules:</w:t>
        <w:br/>
        <w:t xml:space="preserve">    - any subject intersection across roles blocks</w:t>
        <w:br/>
        <w:t xml:space="preserve">    missingness_rules:</w:t>
        <w:br/>
        <w:t xml:space="preserve">    - unassigned subject is invalid</w:t>
        <w:br/>
        <w:t xml:space="preserve">    downstream_use:</w:t>
        <w:br/>
        <w:t xml:space="preserve">    - Phase 1 Report</w:t>
        <w:br/>
        <w:t xml:space="preserve">    - P02</w:t>
        <w:br/>
        <w:t xml:space="preserve">  - analysis_id: P01-AC-003-DENOMINATOR</w:t>
        <w:br/>
        <w:t xml:space="preserve">    analysis: Accepted event/window denominator conservation</w:t>
        <w:br/>
        <w:t xml:space="preserve">    inputs:</w:t>
        <w:br/>
        <w:t xml:space="preserve">    - WindowRecords</w:t>
        <w:br/>
        <w:t xml:space="preserve">    - window timing report</w:t>
        <w:br/>
        <w:t xml:space="preserve">    statistical_unit: accepted source event</w:t>
        <w:br/>
        <w:t xml:space="preserve">    denominator: 12,910 accepted parent events</w:t>
        <w:br/>
        <w:t xml:space="preserve">    aggregation: expected/discovered/valid window counts by dataset/role</w:t>
        <w:br/>
        <w:t xml:space="preserve">    expected_outputs:</w:t>
        <w:br/>
        <w:t xml:space="preserve">    - 12,910/12,910 core closure</w:t>
        <w:br/>
        <w:t xml:space="preserve">    - 0 invalid windows</w:t>
        <w:br/>
        <w:t xml:space="preserve">    interpretation_ceiling: data-materialization closure only</w:t>
        <w:br/>
        <w:t xml:space="preserve">    invalidity_rules:</w:t>
        <w:br/>
        <w:t xml:space="preserve">    - missing/duplicate/out-of-bounds window invalidates denominator row</w:t>
        <w:br/>
        <w:t xml:space="preserve">    missingness_rules:</w:t>
        <w:br/>
        <w:t xml:space="preserve">    - never impute missing event/window</w:t>
        <w:br/>
        <w:t xml:space="preserve">    downstream_use:</w:t>
        <w:br/>
        <w:t xml:space="preserve">    - Phase 1 Report</w:t>
      </w:r>
    </w:p>
    <w:p>
      <w:pPr>
        <w:spacing w:before="10" w:after="10"/>
        <w:ind w:left="102" w:right="102"/>
        <w:shd w:fill="F4F6F8"/>
        <w:widowControl/>
      </w:pPr>
      <w:r>
        <w:rPr>
          <w:rFonts w:ascii="Liberation Mono" w:hAnsi="Liberation Mono" w:eastAsia="Liberation Mono"/>
          <w:color w:val="2A323C"/>
          <w:sz w:val="13"/>
        </w:rPr>
        <w:t xml:space="preserve">    - P02</w:t>
        <w:br/>
        <w:t xml:space="preserve">  - analysis_id: P01-AC-004-QUALITY</w:t>
        <w:br/>
        <w:t xml:space="preserve">    analysis: Quality/validation closure</w:t>
        <w:br/>
        <w:t xml:space="preserve">    inputs:</w:t>
        <w:br/>
        <w:t xml:space="preserve">    - ArtifactFlagRecords</w:t>
        <w:br/>
        <w:t xml:space="preserve">    - quality coverage</w:t>
        <w:br/>
        <w:t xml:space="preserve">    - validation reports</w:t>
        <w:br/>
        <w:t xml:space="preserve">    statistical_unit: quality summary/window</w:t>
        <w:br/>
        <w:t xml:space="preserve">    denominator: 489</w:t>
        <w:br/>
        <w:t xml:space="preserve">    aggregation: flag/hard-invalid counts by dataset</w:t>
        <w:br/>
        <w:t xml:space="preserve">    expected_outputs:</w:t>
        <w:br/>
        <w:t xml:space="preserve">    - quality summary counts</w:t>
        <w:br/>
        <w:t xml:space="preserve">    interpretation_ceiling: quality annotation/validity only</w:t>
        <w:br/>
        <w:t xml:space="preserve">    invalidity_rules:</w:t>
        <w:br/>
        <w:t xml:space="preserve">    - hard invalid not admitted to valid denominator</w:t>
        <w:br/>
        <w:t xml:space="preserve">    missingness_rules:</w:t>
        <w:br/>
        <w:t xml:space="preserve">    - missing quality evidence blocks quality-available claim</w:t>
        <w:br/>
        <w:t xml:space="preserve">    downstream_use:</w:t>
        <w:br/>
        <w:t xml:space="preserve">    - Phase 1 Report</w:t>
        <w:br/>
        <w:t xml:space="preserve">    - Layer 0</w:t>
        <w:br/>
        <w:t xml:space="preserve">  - analysis_id: P01-AC-005-LEAKAGE</w:t>
        <w:br/>
        <w:t xml:space="preserve">    analysis: Leakage and visibility checks</w:t>
        <w:br/>
        <w:t xml:space="preserve">    inputs:</w:t>
        <w:br/>
        <w:t xml:space="preserve">    - split record</w:t>
        <w:br/>
        <w:t xml:space="preserve">    - leakage contamination report</w:t>
        <w:br/>
        <w:t xml:space="preserve">    - budget registry</w:t>
        <w:br/>
        <w:t xml:space="preserve">    statistical_unit: subject/event/window/budget membership</w:t>
        <w:br/>
        <w:t xml:space="preserve">    denominator: all assigned groups/windows/budget identities</w:t>
      </w:r>
    </w:p>
    <w:p>
      <w:pPr>
        <w:spacing w:before="10" w:after="10"/>
        <w:ind w:left="102" w:right="102"/>
        <w:shd w:fill="F4F6F8"/>
        <w:widowControl/>
      </w:pPr>
      <w:r>
        <w:rPr>
          <w:rFonts w:ascii="Liberation Mono" w:hAnsi="Liberation Mono" w:eastAsia="Liberation Mono"/>
          <w:color w:val="2A323C"/>
          <w:sz w:val="13"/>
        </w:rPr>
        <w:t xml:space="preserve">    aggregation: deterministic boolean checks</w:t>
        <w:br/>
        <w:t xml:space="preserve">    expected_outputs:</w:t>
        <w:br/>
        <w:t xml:space="preserve">    - PASS/issue ledger</w:t>
        <w:br/>
        <w:t xml:space="preserve">    interpretation_ceiling: absence of detected contract leakage under implemented checks</w:t>
        <w:br/>
        <w:t xml:space="preserve">    invalidity_rules:</w:t>
        <w:br/>
        <w:t xml:space="preserve">    - any contamination blocks gate</w:t>
        <w:br/>
        <w:t xml:space="preserve">    missingness_rules:</w:t>
        <w:br/>
        <w:t xml:space="preserve">    - missing join key fails closed</w:t>
        <w:br/>
        <w:t xml:space="preserve">    downstream_use:</w:t>
        <w:br/>
        <w:t xml:space="preserve">    - Phase 1 Report</w:t>
        <w:br/>
        <w:t xml:space="preserve">    - P02</w:t>
        <w:br/>
        <w:t xml:space="preserve">  - analysis_id: P01-AC-006-EXTERNAL</w:t>
        <w:br/>
        <w:t xml:space="preserve">    analysis: External artifact persistence and integrity</w:t>
        <w:br/>
        <w:t xml:space="preserve">    inputs:</w:t>
        <w:br/>
        <w:t xml:space="preserve">    - core pointer</w:t>
        <w:br/>
        <w:t xml:space="preserve">    - A4 pointer</w:t>
        <w:br/>
        <w:t xml:space="preserve">    - manifests</w:t>
        <w:br/>
        <w:t xml:space="preserve">    - checksums</w:t>
        <w:br/>
        <w:t xml:space="preserve">    statistical_unit: external artifact/shard/index</w:t>
        <w:br/>
        <w:t xml:space="preserve">    denominator: declared governed artifacts</w:t>
        <w:br/>
        <w:t xml:space="preserve">    aggregation: version/hash/size/count reconciliation</w:t>
        <w:br/>
        <w:t xml:space="preserve">    expected_outputs:</w:t>
        <w:br/>
        <w:t xml:space="preserve">    - external pointer audit</w:t>
        <w:br/>
        <w:t xml:space="preserve">    interpretation_ceiling: reproducible retrieval/integrity only</w:t>
        <w:br/>
        <w:t xml:space="preserve">    invalidity_rules:</w:t>
        <w:br/>
        <w:t xml:space="preserve">    - unverified revision/hash blocks consumption</w:t>
        <w:br/>
        <w:t xml:space="preserve">    missingness_rules:</w:t>
        <w:br/>
        <w:t xml:space="preserve">    - handle without immutable identity/checksum insufficient</w:t>
      </w:r>
    </w:p>
    <w:p>
      <w:pPr>
        <w:spacing w:before="10" w:after="10"/>
        <w:ind w:left="102" w:right="102"/>
        <w:shd w:fill="F4F6F8"/>
        <w:widowControl/>
      </w:pPr>
      <w:r>
        <w:rPr>
          <w:rFonts w:ascii="Liberation Mono" w:hAnsi="Liberation Mono" w:eastAsia="Liberation Mono"/>
          <w:color w:val="2A323C"/>
          <w:sz w:val="13"/>
        </w:rPr>
        <w:t xml:space="preserve">    downstream_use:</w:t>
        <w:br/>
        <w:t xml:space="preserve">    - P02</w:t>
        <w:br/>
        <w:t xml:space="preserve">    - Layer 10</w:t>
        <w:br/>
        <w:t xml:space="preserve">  - analysis_id: P01-AC-007-ABLATION-READINESS</w:t>
        <w:br/>
        <w:t xml:space="preserve">    analysis: A0-A13 foundation readiness and A14 absence</w:t>
        <w:br/>
        <w:t xml:space="preserve">    inputs:</w:t>
        <w:br/>
        <w:t xml:space="preserve">    - layer1_ablation_readiness_l1_v1.json</w:t>
        <w:br/>
        <w:t xml:space="preserve">    statistical_unit: ablation identity</w:t>
        <w:br/>
        <w:t xml:space="preserve">    denominator: exact A0-A13 set (14 identities)</w:t>
        <w:br/>
        <w:t xml:space="preserve">    aggregation: readiness disposition per identity</w:t>
        <w:br/>
        <w:t xml:space="preserve">    expected_outputs:</w:t>
        <w:br/>
        <w:t xml:space="preserve">    - 14 readiness rows</w:t>
        <w:br/>
        <w:t xml:space="preserve">    - A14 absence PASS</w:t>
        <w:br/>
        <w:t xml:space="preserve">    interpretation_ceiling: foundation readiness only; no effectiveness</w:t>
        <w:br/>
        <w:t xml:space="preserve">    invalidity_rules:</w:t>
        <w:br/>
        <w:t xml:space="preserve">    - missing A0-A13 row or any A14 selector/run/result/claim blocks</w:t>
        <w:br/>
        <w:t xml:space="preserve">    missingness_rules:</w:t>
        <w:br/>
        <w:t xml:space="preserve">    - missing readiness row is not NOT_APPLICABLE unless owner authority says so</w:t>
        <w:br/>
        <w:t xml:space="preserve">    downstream_use:</w:t>
        <w:br/>
        <w:t xml:space="preserve">    - Phase 1 Report</w:t>
        <w:br/>
        <w:t xml:space="preserve">    - future phase annexes</w:t>
        <w:br/>
        <w:t xml:space="preserve">  - analysis_id: P01-AC-008-A4</w:t>
        <w:br/>
        <w:t xml:space="preserve">    analysis: A4 R2 data-substrate synchronization/feasibility accounting</w:t>
        <w:br/>
        <w:t xml:space="preserve">    inputs:</w:t>
        <w:br/>
        <w:t xml:space="preserve">    - A4 pointer</w:t>
        <w:br/>
        <w:t xml:space="preserve">    - A4 R2 freeze</w:t>
        <w:br/>
        <w:t xml:space="preserve">    - historical feasibility evidence</w:t>
        <w:br/>
        <w:t xml:space="preserve">    statistical_unit: parent event / registered A4 view</w:t>
      </w:r>
    </w:p>
    <w:p>
      <w:pPr>
        <w:spacing w:before="10" w:after="10"/>
        <w:ind w:left="102" w:right="102"/>
        <w:shd w:fill="F4F6F8"/>
        <w:widowControl/>
      </w:pPr>
      <w:r>
        <w:rPr>
          <w:rFonts w:ascii="Liberation Mono" w:hAnsi="Liberation Mono" w:eastAsia="Liberation Mono"/>
          <w:color w:val="2A323C"/>
          <w:sz w:val="13"/>
        </w:rPr>
        <w:t xml:space="preserve">    denominator: 12,910 core parent events</w:t>
        <w:br/>
        <w:t xml:space="preserve">    aggregation: matched counts/profile identity/feasibility boundary</w:t>
        <w:br/>
        <w:t xml:space="preserve">    expected_outputs:</w:t>
        <w:br/>
        <w:t xml:space="preserve">    - 12,910 matched longer views</w:t>
        <w:br/>
        <w:t xml:space="preserve">    - 38,730 virtual members</w:t>
        <w:br/>
        <w:t xml:space="preserve">    - protocol sync audit</w:t>
        <w:br/>
        <w:t xml:space="preserve">    interpretation_ceiling: future A4 substrate readiness; NOT A4 effectiveness</w:t>
        <w:br/>
        <w:t xml:space="preserve">    invalidity_rules:</w:t>
        <w:br/>
        <w:t xml:space="preserve">    - drop/pad/clip/fabricate parent event; profile drift; claim A4 executed in P01</w:t>
        <w:br/>
        <w:t xml:space="preserve">    missingness_rules:</w:t>
        <w:br/>
        <w:t xml:space="preserve">    - unavailable extra samples prohibit the infeasible profile rather than padding</w:t>
        <w:br/>
        <w:t xml:space="preserve">    downstream_use:</w:t>
        <w:br/>
        <w:t xml:space="preserve">    - future P02 A4 execution</w:t>
        <w:br/>
        <w:t xml:space="preserve">  - analysis_id: P01-AC-009-ENVIRONMENT</w:t>
        <w:br/>
        <w:t xml:space="preserve">    analysis: Environment and reproducibility amendment reconciliation</w:t>
        <w:br/>
        <w:t xml:space="preserve">    inputs:</w:t>
        <w:br/>
        <w:t xml:space="preserve">    - environment manifest</w:t>
        <w:br/>
        <w:t xml:space="preserve">    - environment amendment</w:t>
        <w:br/>
        <w:t xml:space="preserve">    - adaptive disk policy</w:t>
        <w:br/>
        <w:t xml:space="preserve">    statistical_unit: execution environment/profile</w:t>
        <w:br/>
        <w:t xml:space="preserve">    denominator: one accepted P01 execution environment</w:t>
        <w:br/>
        <w:t xml:space="preserve">    aggregation: exact versions/resources/amendment classifications</w:t>
        <w:br/>
        <w:t xml:space="preserve">    expected_outputs:</w:t>
        <w:br/>
        <w:t xml:space="preserve">    - environment amendment audit</w:t>
        <w:br/>
        <w:t xml:space="preserve">    interpretation_ceiling: execution reproducibility only</w:t>
        <w:br/>
        <w:t xml:space="preserve">    invalidity_rules:</w:t>
        <w:br/>
        <w:t xml:space="preserve">    - unrecorded freeze-critical environment drift blocks</w:t>
        <w:br/>
        <w:t xml:space="preserve">    missingness_rules:</w:t>
      </w:r>
    </w:p>
    <w:p>
      <w:pPr>
        <w:spacing w:before="10" w:after="10"/>
        <w:ind w:left="102" w:right="102"/>
        <w:shd w:fill="F4F6F8"/>
        <w:widowControl/>
      </w:pPr>
      <w:r>
        <w:rPr>
          <w:rFonts w:ascii="Liberation Mono" w:hAnsi="Liberation Mono" w:eastAsia="Liberation Mono"/>
          <w:color w:val="2A323C"/>
          <w:sz w:val="13"/>
        </w:rPr>
        <w:t xml:space="preserve">    - unknown freeze-critical package version is unresolved</w:t>
        <w:br/>
        <w:t xml:space="preserve">    downstream_use:</w:t>
        <w:br/>
        <w:t xml:space="preserve">    - Phase 1 Report</w:t>
        <w:br/>
        <w:t xml:space="preserve">    - reproduction</w:t>
        <w:br/>
        <w:t xml:space="preserve">  - analysis_id: P01-AC-010-GATES-REPAIRS</w:t>
        <w:br/>
        <w:t xml:space="preserve">    analysis: Gate closure and failed/superseded attempt accounting</w:t>
        <w:br/>
        <w:t xml:space="preserve">    inputs:</w:t>
        <w:br/>
        <w:t xml:space="preserve">    - P01-G01..G16</w:t>
        <w:br/>
        <w:t xml:space="preserve">    - notebook outputs</w:t>
        <w:br/>
        <w:t xml:space="preserve">    - repair ledgers</w:t>
        <w:br/>
        <w:t xml:space="preserve">    - R54 evidence</w:t>
        <w:br/>
        <w:t xml:space="preserve">    statistical_unit: gate/stage/repair episode</w:t>
        <w:br/>
        <w:t xml:space="preserve">    denominator: 16 gates; 27 accepted stages; all material repair episodes</w:t>
        <w:br/>
        <w:t xml:space="preserve">    aggregation: status/blocker/repair classification</w:t>
        <w:br/>
        <w:t xml:space="preserve">    expected_outputs:</w:t>
        <w:br/>
        <w:t xml:space="preserve">    - gate table</w:t>
        <w:br/>
        <w:t xml:space="preserve">    - repair ledger</w:t>
        <w:br/>
        <w:t xml:space="preserve">    - 0 unresolved blockers</w:t>
        <w:br/>
        <w:t xml:space="preserve">    interpretation_ceiling: execution closure only</w:t>
        <w:br/>
        <w:t xml:space="preserve">    invalidity_rules:</w:t>
        <w:br/>
        <w:t xml:space="preserve">    - hidden material failure; blocker; checksum/security failure</w:t>
        <w:br/>
        <w:t xml:space="preserve">    missingness_rules:</w:t>
        <w:br/>
        <w:t xml:space="preserve">    - unexplained failed attempt is unresolved</w:t>
        <w:br/>
        <w:t xml:space="preserve">    downstream_use:</w:t>
        <w:br/>
        <w:t xml:space="preserve">    - Phase 1 Report</w:t>
        <w:br/>
        <w:t xml:space="preserve">    - Layer 0</w:t>
        <w:br/>
        <w:t xml:space="preserve">    - Evidence Map</w:t>
        <w:br/>
        <w:t xml:space="preserve">  global_negative_rule: Preserve failed, invalid, unmatched, negative and diagnostic evidence; never convert missing to zero-success.</w:t>
      </w:r>
    </w:p>
    <w:p>
      <w:pPr>
        <w:spacing w:before="10" w:after="10"/>
        <w:ind w:left="102" w:right="102"/>
        <w:shd w:fill="F4F6F8"/>
        <w:widowControl/>
      </w:pPr>
      <w:r>
        <w:rPr>
          <w:rFonts w:ascii="Liberation Mono" w:hAnsi="Liberation Mono" w:eastAsia="Liberation Mono"/>
          <w:color w:val="2A323C"/>
          <w:sz w:val="13"/>
        </w:rPr>
        <w:t xml:space="preserve">  global_no_posthoc_rule: No result-dependent relabeling, denominator changes, source replacement or retrospective preregistration;</w:t>
        <w:br/>
        <w:t xml:space="preserve">    A4 R2 foundation is not effectiveness evidence.</w:t>
        <w:br/>
        <w:t xml:space="preserve">  release_status: FROZEN_FOR_PHASE_1_REPORT_ANALYSIS</w:t>
        <w:br/>
        <w:t>canonical_protocol_id: IHARQ-PROTOCOL-V1-CUMULATIVE-THROUGH-P01-R1</w:t>
      </w:r>
    </w:p>
    <w:p>
      <w:pPr>
        <w:pStyle w:val="Heading1"/>
        <w:keepNext/>
        <w:widowControl/>
      </w:pPr>
      <w:r>
        <w:rPr>
          <w:rFonts w:ascii="Liberation Sans" w:hAnsi="Liberation Sans" w:eastAsia="Liberation Sans"/>
          <w:color w:val="103756"/>
          <w:sz w:val="32"/>
        </w:rPr>
        <w:t>APPENDIX D — STRUCTURED CUMULATIVE ABLATION REGISTER</w:t>
      </w:r>
    </w:p>
    <w:p>
      <w:pPr>
        <w:spacing w:before="10" w:after="10"/>
        <w:ind w:left="102" w:right="102"/>
        <w:shd w:fill="F4F6F8"/>
        <w:widowControl/>
      </w:pPr>
      <w:r>
        <w:rPr>
          <w:rFonts w:ascii="Liberation Mono" w:hAnsi="Liberation Mono" w:eastAsia="Liberation Mono"/>
          <w:color w:val="2A323C"/>
          <w:sz w:val="13"/>
        </w:rPr>
        <w:t>register_id: IHARQ-PROTOCOL-V1-CUMULATIVE-ABLATION-REGISTER-THROUGH-P01-R1</w:t>
        <w:br/>
        <w:t>canonical_protocol_id: IHARQ-PROTOCOL-V1-CUMULATIVE-THROUGH-P01-R1</w:t>
        <w:br/>
        <w:t>entries:</w:t>
        <w:br/>
        <w:t>- ablation_id: A0</w:t>
        <w:br/>
        <w:t xml:space="preserve">  official_identity: Raw Decoder / Accept-All Raw Decoder Reference</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A1</w:t>
        <w:br/>
        <w:t xml:space="preserve">  official_identity: Calibrated Decoder / Calibration Visibility</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A2</w:t>
        <w:br/>
        <w:t xml:space="preserve">  official_identity: Simple Registered Threshold / Confidence-Threshold Baseline</w:t>
        <w:br/>
        <w:t xml:space="preserve">  owner: DOWNSTREAM_AUTHORITY</w:t>
        <w:br/>
        <w:t xml:space="preserve">  p00_disposition: FOUNDATION_IDENTITY_ONLY; NOT_ACTIVE; NO_EMPIRICAL_CELL</w:t>
        <w:br/>
        <w:t xml:space="preserve">  p01_foundation_status: FOUNDATION_READY</w:t>
      </w:r>
    </w:p>
    <w:p>
      <w:pPr>
        <w:spacing w:before="10" w:after="10"/>
        <w:ind w:left="102" w:right="102"/>
        <w:shd w:fill="F4F6F8"/>
        <w:widowControl/>
      </w:pPr>
      <w:r>
        <w:rPr>
          <w:rFonts w:ascii="Liberation Mono" w:hAnsi="Liberation Mono" w:eastAsia="Liberation Mono"/>
          <w:color w:val="2A323C"/>
          <w:sz w:val="13"/>
        </w:rP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A3</w:t>
        <w:br/>
        <w:t xml:space="preserve">  official_identity: Uncertainty and Selective Prediction</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A4</w:t>
        <w:br/>
        <w:t xml:space="preserve">  official_identity: Longer-Window, Multi-Window Voting/Averaging and Ordinary Ensemble Controls</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A4_R2_FUTURE_CONFIRMATORY_ONLY; R1_4S_PROFILE_INFEASIBLE</w:t>
        <w:br/>
        <w:t>- ablation_id: A5</w:t>
        <w:br/>
        <w:t xml:space="preserve">  official_identity: IHARQ-lite / Rule-Based Evidence Verification</w:t>
        <w:br/>
        <w:t xml:space="preserve">  owner: DOWNSTREAM_AUTHORITY</w:t>
      </w:r>
    </w:p>
    <w:p>
      <w:pPr>
        <w:spacing w:before="10" w:after="10"/>
        <w:ind w:left="102" w:right="102"/>
        <w:shd w:fill="F4F6F8"/>
        <w:widowControl/>
      </w:pPr>
      <w:r>
        <w:rPr>
          <w:rFonts w:ascii="Liberation Mono" w:hAnsi="Liberation Mono" w:eastAsia="Liberation Mono"/>
          <w:color w:val="2A323C"/>
          <w:sz w:val="13"/>
        </w:rP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A6</w:t>
        <w:br/>
        <w:t xml:space="preserve">  official_identity: IHARQ + Evidence-Quality Estimator</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A7</w:t>
        <w:br/>
        <w:t xml:space="preserve">  official_identity: IHARQ + RegimeRisk Temporal Trust</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A8</w:t>
      </w:r>
    </w:p>
    <w:p>
      <w:pPr>
        <w:spacing w:before="10" w:after="10"/>
        <w:ind w:left="102" w:right="102"/>
        <w:shd w:fill="F4F6F8"/>
        <w:widowControl/>
      </w:pPr>
      <w:r>
        <w:rPr>
          <w:rFonts w:ascii="Liberation Mono" w:hAnsi="Liberation Mono" w:eastAsia="Liberation Mono"/>
          <w:color w:val="2A323C"/>
          <w:sz w:val="13"/>
        </w:rPr>
        <w:t xml:space="preserve">  official_identity: Learning-to-defer / Deferral Comparison</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A9</w:t>
        <w:br/>
        <w:t xml:space="preserve">  official_identity: Supervised Adaptive-IHARQ / Adaptive Readiness Policy</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A10</w:t>
        <w:br/>
        <w:t xml:space="preserve">  official_identity: Contextual Bandit / Simulation-Bounded Immediate-Reward Adaptation</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r>
    </w:p>
    <w:p>
      <w:pPr>
        <w:spacing w:before="10" w:after="10"/>
        <w:ind w:left="102" w:right="102"/>
        <w:shd w:fill="F4F6F8"/>
        <w:widowControl/>
      </w:pPr>
      <w:r>
        <w:rPr>
          <w:rFonts w:ascii="Liberation Mono" w:hAnsi="Liberation Mono" w:eastAsia="Liberation Mono"/>
          <w:color w:val="2A323C"/>
          <w:sz w:val="13"/>
        </w:rPr>
        <w:t xml:space="preserve">  limitation: FOUNDATION_READINESS_IS_NOT_EFFECTIVENESS_EVIDENCE</w:t>
        <w:br/>
        <w:t>- ablation_id: A11</w:t>
        <w:br/>
        <w:t xml:space="preserve">  official_identity: Reinforcement-Learning Policy / Simulation-Bounded Sequential Policy Learning</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A12</w:t>
        <w:br/>
        <w:t xml:space="preserve">  official_identity: StressForge Stress Tests / Controlled Stress Robustness</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br/>
        <w:t xml:space="preserve">  downstream_phase: P02-P15</w:t>
        <w:br/>
        <w:t xml:space="preserve">  missing_key_behavior: NOT_READY_OR_DIAGNOSTIC_ONLY</w:t>
        <w:br/>
        <w:t xml:space="preserve">  limitation: FOUNDATION_READINESS_IS_NOT_EFFECTIVENESS_EVIDENCE</w:t>
        <w:br/>
        <w:t>- ablation_id: A13</w:t>
        <w:br/>
        <w:t xml:space="preserve">  official_identity: Layer 9 Simulation-Only Embodiment Demo</w:t>
        <w:br/>
        <w:t xml:space="preserve">  owner: DOWNSTREAM_AUTHORITY</w:t>
        <w:br/>
        <w:t xml:space="preserve">  p00_disposition: FOUNDATION_IDENTITY_ONLY; NOT_ACTIVE; NO_EMPIRICAL_CELL</w:t>
        <w:br/>
        <w:t xml:space="preserve">  p01_foundation_status: FOUNDATION_READY</w:t>
        <w:br/>
        <w:t xml:space="preserve">  activated_in_p01: false</w:t>
        <w:br/>
        <w:t xml:space="preserve">  executed_in_p01: false</w:t>
      </w:r>
    </w:p>
    <w:p>
      <w:pPr>
        <w:spacing w:before="10" w:after="10"/>
        <w:ind w:left="102" w:right="102"/>
        <w:shd w:fill="F4F6F8"/>
        <w:widowControl/>
      </w:pPr>
      <w:r>
        <w:rPr>
          <w:rFonts w:ascii="Liberation Mono" w:hAnsi="Liberation Mono" w:eastAsia="Liberation Mono"/>
          <w:color w:val="2A323C"/>
          <w:sz w:val="13"/>
        </w:rPr>
        <w:t xml:space="preserve">  downstream_phase: P02-P15</w:t>
        <w:br/>
        <w:t xml:space="preserve">  missing_key_behavior: NOT_READY_OR_DIAGNOSTIC_ONLY</w:t>
        <w:br/>
        <w:t xml:space="preserve">  limitation: FOUNDATION_READINESS_IS_NOT_EFFECTIVENESS_EVIDENCE</w:t>
        <w:br/>
        <w:t>a14:</w:t>
        <w:br/>
        <w:t xml:space="preserve">  status: PROHIBITED_ABSENT</w:t>
        <w:br/>
        <w:t xml:space="preserve">  selector: false</w:t>
        <w:br/>
        <w:t xml:space="preserve">  run: false</w:t>
        <w:br/>
        <w:t xml:space="preserve">  result: false</w:t>
        <w:br/>
        <w:t xml:space="preserve">  claim: false</w:t>
      </w:r>
    </w:p>
    <w:p>
      <w:pPr>
        <w:pStyle w:val="Heading1"/>
        <w:keepNext/>
        <w:widowControl/>
      </w:pPr>
      <w:r>
        <w:rPr>
          <w:rFonts w:ascii="Liberation Sans" w:hAnsi="Liberation Sans" w:eastAsia="Liberation Sans"/>
          <w:color w:val="103756"/>
          <w:sz w:val="32"/>
        </w:rPr>
        <w:t>APPENDIX E — STRUCTURED EXTERNAL ARTIFACT REGISTER</w:t>
      </w:r>
    </w:p>
    <w:p>
      <w:pPr>
        <w:spacing w:before="10" w:after="10"/>
        <w:ind w:left="102" w:right="102"/>
        <w:shd w:fill="F4F6F8"/>
        <w:widowControl/>
      </w:pPr>
      <w:r>
        <w:rPr>
          <w:rFonts w:ascii="Liberation Mono" w:hAnsi="Liberation Mono" w:eastAsia="Liberation Mono"/>
          <w:color w:val="2A323C"/>
          <w:sz w:val="13"/>
        </w:rPr>
        <w:t>register_id: IHARQ-PROTOCOL-V1-CUMULATIVE-EXTERNAL-ARTIFACT-REGISTER-THROUGH-P01-R1</w:t>
        <w:br/>
        <w:t>canonical_protocol_id: IHARQ-PROTOCOL-V1-CUMULATIVE-THROUGH-P01-R1</w:t>
        <w:br/>
        <w:t>entries:</w:t>
        <w:br/>
        <w:t>- artifact_id: P01-L1-DERIVED-WINDOWS-d03f0a7c869dd95a-20260806222242-68a91473</w:t>
        <w:br/>
        <w:t xml:space="preserve">  provider: Kaggle</w:t>
        <w:br/>
        <w:t xml:space="preserve">  handle: csthv999z/iharq-p01-l1-derived-windows-d03f0a7c869d-20260806222242-68a91473</w:t>
        <w:br/>
        <w:t xml:space="preserve">  provider_dataset_version: 2</w:t>
        <w:br/>
        <w:t xml:space="preserve">  logical_revision: 1</w:t>
        <w:br/>
        <w:t xml:space="preserve">  manifest_sha256: dc21f418e9a1add62adb346f627d5d729735a5f1ecaa1d771f6fa5cfede627e1</w:t>
        <w:br/>
        <w:t xml:space="preserve">  format: LOSSLESS_HDF5_SUBJECT_SHARDS</w:t>
        <w:br/>
        <w:t xml:space="preserve">  access: PRIVATE</w:t>
        <w:br/>
        <w:t xml:space="preserve">  local_copy_status: SHARDS_DELETED_AFTER_VERIFIED_KAGGLE_BLOB_UPLOAD</w:t>
        <w:br/>
        <w:t xml:space="preserve">  producer_phase: P01</w:t>
        <w:br/>
        <w:t xml:space="preserve">  consumer_phases:</w:t>
        <w:br/>
        <w:t xml:space="preserve">  - P02-P15</w:t>
        <w:br/>
        <w:t xml:space="preserve">  validity: VALID_VERIFIED_POINTER</w:t>
        <w:br/>
        <w:t>- artifact_id: P01-L1-A4-DERIVED-WINDOWS-4cd080393345e8aa-20260807143013-663eab13</w:t>
        <w:br/>
        <w:t xml:space="preserve">  provider: Kaggle</w:t>
        <w:br/>
        <w:t xml:space="preserve">  handle: csthv999z/iharq-p01-l1-a4-d03f0a7c-9a7c6108</w:t>
        <w:br/>
        <w:t xml:space="preserve">  provider_dataset_version: 1</w:t>
        <w:br/>
        <w:t xml:space="preserve">  logical_revision: 2</w:t>
        <w:br/>
        <w:t xml:space="preserve">  manifest_sha256: 29124d59907610b1545e0a2b5d1811a4d4a2bf1df64cad49aa880f4721c47305</w:t>
        <w:br/>
        <w:t xml:space="preserve">  format: LOSSLESS_HDF5_MATCHED_3P5S_SUBJECT_SHARDS_WITH_REGISTERED_VIRTUAL_MULTIWINDOW_VIEWS</w:t>
        <w:br/>
        <w:t xml:space="preserve">  access: PRIVATE</w:t>
        <w:br/>
        <w:t xml:space="preserve">  local_copy_status: A4_SHARDS_DELETED_AFTER_VERIFIED_KAGGLE_BLOB_UPLOAD</w:t>
        <w:br/>
        <w:t xml:space="preserve">  producer_phase: P01</w:t>
        <w:br/>
        <w:t xml:space="preserve">  consumer_phases:</w:t>
        <w:br/>
        <w:t xml:space="preserve">  - P02-P15</w:t>
      </w:r>
    </w:p>
    <w:p>
      <w:pPr>
        <w:spacing w:before="10" w:after="10"/>
        <w:ind w:left="102" w:right="102"/>
        <w:shd w:fill="F4F6F8"/>
        <w:widowControl/>
      </w:pPr>
      <w:r>
        <w:rPr>
          <w:rFonts w:ascii="Liberation Mono" w:hAnsi="Liberation Mono" w:eastAsia="Liberation Mono"/>
          <w:color w:val="2A323C"/>
          <w:sz w:val="13"/>
        </w:rPr>
        <w:t xml:space="preserve">  validity: VALID_VERIFIED_POINTER</w:t>
      </w:r>
    </w:p>
    <w:p>
      <w:pPr>
        <w:pStyle w:val="Heading1"/>
        <w:keepNext/>
        <w:widowControl/>
      </w:pPr>
      <w:r>
        <w:rPr>
          <w:rFonts w:ascii="Liberation Sans" w:hAnsi="Liberation Sans" w:eastAsia="Liberation Sans"/>
          <w:color w:val="103756"/>
          <w:sz w:val="32"/>
        </w:rPr>
        <w:t>APPENDIX F — SOURCE / AUTHORITY UTILIZATION MATRIX</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gridCol w:w="1899"/>
        <w:gridCol w:w="1899"/>
        <w:gridCol w:w="1899"/>
      </w:tblGrid>
      <w:tr>
        <w:trPr>
          <w:tblHeader w:val="true"/>
          <w:cantSplit/>
        </w:trPr>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Source</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Authority role</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Reviewed?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Relevant requirements</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Protocol locations</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Conflicts found</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Resolution</w:t>
            </w:r>
          </w:p>
        </w:tc>
        <w:tc>
          <w:tcPr>
            <w:tcW w:type="dxa" w:w="189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2"/>
              </w:rPr>
              <w:t>Status</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Governance V6.1</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current workflow/​document governance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single-​track, evidence sufficiency, repair loop, post-​execution Protocol, ZIP-​first, no quality reduction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Parts I, VII, XI; freeze controls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old timing/​workflow modes superseded</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current V6.1 rules control; history preserved</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Seven governing authorities package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Architecture/​Registry/​Execution Plan/​Protocol v0.1/​Playbook/​Method/​Nuts-​and-​Bolts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all project/​P00/​P01 protocol-​relevant rules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Parts I-​III, VI, X-​XI</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scope-​owner conflicts routed by authority ownership</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 silent merge; controlling owner retained</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Phase 0 Protocol v1.0 Master R2</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direct P00 project-​wide predecessor</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project-​wide Protocol rules and historical Mode-​B/​timing machinery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Part I history + supersession register</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V6.1 supersedes timing/​workflow machinery, not scientific/​engineering meaning</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R2 archived by hash; valid rules carried into current project-​wide section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Phase 0 Protocol v1.0 Annex R2</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direct P00 phase protocol predecessor</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P00 exact identity, scope, engineering run matrix, analysis contract, evidence ceiling, no empirical cells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Part II; Parts IV-​V</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historical timing terminology differs from current workflow</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P00 text preserved verbatim; terminology labelled historical</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Phase 0 Protocol v1.0 run matrix R2</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P00 machine predecessor</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19 deterministic engineering cells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Part IV; Appendix B</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none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preserved inside cumulative matrix</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Phase 0 Protocol v1.0 analysis contract R2</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P00 machine predecessor</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6 deterministic engineering analyses; prohibited scientific analyses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Part V; Appendix C</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preserved inside cumulative analysis contract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Phase 0 full implementation/​execution repository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upstream inherited engineering state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schemas, IDs, hashing, validators, handoffs, limitations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Parts I-​II, XI</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none material unresolved</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reuse; no P00 rerun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Phase 1 Implementation Build Book package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P01 pre-​run executable intent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datasets, labels, split, budgets, preprocessing, windows, quality, environment intent, gates, persistence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Part III</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Python/​disk/​A4 actual execution differs on documented surfaces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preserve intended vs actual chronology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Executed Phase 1 notebook</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actual attempt/​repair chronology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Stages 00-​26, failures, continuations, accepted lineage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Part III 36-​39; Part VII</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source code alone not success evidence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final bundle controls final status; notebook preserves chronology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Final P01 execution bundle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primary actual P01 evidence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records, gates, tests, pointers, A4, handoffs, R54, checksums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Parts III-​IX, XI</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none unresolved</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execution-​owned facts taken from final accepted bundle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Protocol v1.0 through P01 predecessor package</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immediate consolidation predecessor</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Master R3, P00/​P01 annexes, cumulative run/​analysis, ledgers, prior validation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all parts</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fragmented authority representation conflicts with owner single-​file decision</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substantive content internalized; predecessor files historical/​support only</w:t>
            </w:r>
          </w:p>
        </w:tc>
        <w:tc>
          <w:tcPr>
            <w:tcW w:type="dxa" w:w="1899"/>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r>
        <w:trPr>
          <w:cantSplit/>
        </w:trPr>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Owner master consolidation/​finalization prompt</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current task-​level structural decision</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YES</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single canonical file, ten-​pass audit, cross-​phase/​harmony, future same-​file extension</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document control, all cumulative parts, validation</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changes distribution model only</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document-​structure consolidation; no scientific change</w:t>
            </w:r>
          </w:p>
        </w:tc>
        <w:tc>
          <w:tcPr>
            <w:tcW w:type="dxa" w:w="1899"/>
            <w:shd w:fill="F7F9FA"/>
            <w:tcMar>
              <w:top w:w="45" w:type="dxa"/>
              <w:start w:w="50" w:type="dxa"/>
              <w:bottom w:w="45" w:type="dxa"/>
              <w:end w:w="50" w:type="dxa"/>
            </w:tcMar>
            <w:vAlign w:val="top"/>
          </w:tcPr>
          <w:p>
            <w:pPr>
              <w:spacing w:after="0"/>
            </w:pPr>
            <w:r>
              <w:rPr>
                <w:rFonts w:ascii="Liberation Sans" w:hAnsi="Liberation Sans" w:eastAsia="Liberation Sans"/>
                <w:color w:val="262E37"/>
                <w:sz w:val="12"/>
              </w:rPr>
              <w:t>USED</w:t>
            </w:r>
          </w:p>
        </w:tc>
      </w:tr>
    </w:tbl>
    <w:p>
      <w:pPr>
        <w:spacing w:after="20"/>
        <w:widowControl/>
      </w:pPr>
    </w:p>
    <w:p>
      <w:pPr>
        <w:pStyle w:val="Heading1"/>
        <w:keepNext/>
        <w:widowControl/>
      </w:pPr>
      <w:r>
        <w:rPr>
          <w:rFonts w:ascii="Liberation Sans" w:hAnsi="Liberation Sans" w:eastAsia="Liberation Sans"/>
          <w:color w:val="103756"/>
          <w:sz w:val="32"/>
        </w:rPr>
        <w:t>APPENDIX G — CROSS-DOCUMENT CONSISTENCY MATRIX</w:t>
      </w:r>
    </w:p>
    <w:tbl>
      <w:tblPr>
        <w:tblStyle w:val="TableGrid"/>
        <w:tblW w:type="auto" w:w="0"/>
        <w:jc w:val="center"/>
        <w:tblLayout w:type="autofit"/>
        <w:tblLook w:firstColumn="1" w:firstRow="1" w:lastColumn="0" w:lastRow="0" w:noHBand="0" w:noVBand="1" w:val="04A0"/>
      </w:tblPr>
      <w:tblGrid>
        <w:gridCol w:w="3039"/>
        <w:gridCol w:w="3039"/>
        <w:gridCol w:w="3039"/>
        <w:gridCol w:w="3039"/>
        <w:gridCol w:w="3039"/>
      </w:tblGrid>
      <w:tr>
        <w:trPr>
          <w:tblHeader w:val="true"/>
          <w:cantSplit/>
        </w:trPr>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Cross-​check</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Surface</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Required state</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Observed/​consolidated state</w:t>
            </w:r>
          </w:p>
        </w:tc>
        <w:tc>
          <w:tcPr>
            <w:tcW w:type="dxa" w:w="3039"/>
            <w:shd w:fill="DCE8F1"/>
            <w:tcMar>
              <w:top w:w="55" w:type="dxa"/>
              <w:start w:w="55" w:type="dxa"/>
              <w:bottom w:w="55" w:type="dxa"/>
              <w:end w:w="55" w:type="dxa"/>
            </w:tcMar>
            <w:vAlign w:val="center"/>
          </w:tcPr>
          <w:p>
            <w:pPr>
              <w:jc w:val="left"/>
            </w:pPr>
            <w:r>
              <w:rPr>
                <w:rFonts w:ascii="Liberation Sans" w:hAnsi="Liberation Sans" w:eastAsia="Liberation Sans"/>
                <w:b/>
                <w:color w:val="1E3649"/>
                <w:sz w:val="14"/>
              </w:rPr>
              <w:t>Status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Governance ↔ Protocol</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Workflow</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V6.1 single-​track; Protocol after sufficient execution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Current cumulative authority uses V6.1; historical Mode-​B retained only as evidence classification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Architecture ↔ P01</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Phase/​layer ownership</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Public Data and Split Protocol; L1 data/​provenance/​split/​window readiness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section owns no decoder-​performance claims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Registry ↔ P01</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Record/​lineage identities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DatasetRecord/​LabelMap/​Split/​Preprocessing/​Window/​Validation identities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Exact canonical IDs retained; no dangling authority redefinition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Build Book ↔ execution</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Intended vs actual</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pre-​run Python 3.11/​60GiB/​A4 proposal vs actual 3.12/​adaptive disk/​A4 R2</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Both preserved with explicit classifications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P00 ↔ P01</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Inheritance</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P00 schemas/​hashing/​lineage/​A0-​A13/​no-​A14 foundation extended by P01 actual L1 records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P00 not rewritten; P01 extends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narrative ↔ run matrix</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Stage identity</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00-​26 accepted final lineage</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27 P01 stage rows; failures in rerun history</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P01 ↔ A4</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Chronology/​evidence ceiling</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R1 4s infeasible; R2 3.5s foundation ready; executed_​in_​p01=false</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No A4 effectiveness claim</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P01 ↔ external pointers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Persistence identity</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core provider v2/​logical rev1; A4 provider v1/​logical rev2</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exact handles/​revisions/​manifest hashes</w:t>
            </w:r>
          </w:p>
        </w:tc>
        <w:tc>
          <w:tcPr>
            <w:tcW w:type="dxa" w:w="3039"/>
            <w:shd w:fill="F7F9FA"/>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r>
        <w:trPr>
          <w:cantSplit/>
        </w:trPr>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Protocol ↔ downstream products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Boundary</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Protocol freezes contracts; Report interprets; L0 approves claims; Evidence Map maps; L10 renders</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No downstream authority stolen</w:t>
            </w:r>
          </w:p>
        </w:tc>
        <w:tc>
          <w:tcPr>
            <w:tcW w:type="dxa" w:w="3039"/>
            <w:tcMar>
              <w:top w:w="45" w:type="dxa"/>
              <w:start w:w="50" w:type="dxa"/>
              <w:bottom w:w="45" w:type="dxa"/>
              <w:end w:w="50" w:type="dxa"/>
            </w:tcMar>
            <w:vAlign w:val="top"/>
          </w:tcPr>
          <w:p>
            <w:pPr>
              <w:spacing w:after="0"/>
            </w:pPr>
            <w:r>
              <w:rPr>
                <w:rFonts w:ascii="Liberation Sans" w:hAnsi="Liberation Sans" w:eastAsia="Liberation Sans"/>
                <w:color w:val="262E37"/>
                <w:sz w:val="14"/>
              </w:rPr>
              <w:t>PASS</w:t>
            </w:r>
          </w:p>
        </w:tc>
      </w:tr>
    </w:tbl>
    <w:p>
      <w:pPr>
        <w:spacing w:after="20"/>
        <w:widowControl/>
      </w:pPr>
    </w:p>
    <w:p>
      <w:pPr>
        <w:pStyle w:val="Heading1"/>
        <w:keepNext/>
        <w:widowControl/>
      </w:pPr>
      <w:r>
        <w:rPr>
          <w:rFonts w:ascii="Liberation Sans" w:hAnsi="Liberation Sans" w:eastAsia="Liberation Sans"/>
          <w:color w:val="103756"/>
          <w:sz w:val="32"/>
        </w:rPr>
        <w:t>APPENDIX H — HUMAN / STRUCTURED NO-DRIFT VALIDATION</w:t>
      </w:r>
    </w:p>
    <w:p>
      <w:pPr>
        <w:keepLines w:val="0"/>
        <w:widowControl/>
      </w:pPr>
      <w:r>
        <w:rPr>
          <w:rFonts w:ascii="Liberation Sans" w:hAnsi="Liberation Sans" w:eastAsia="Liberation Sans"/>
          <w:color w:val="1C242E"/>
          <w:sz w:val="18"/>
        </w:rPr>
        <w:t>The finalization validator parses Appendices A–E directly from this Markdown and asserts the freeze-critical values against the narrative and source artifacts. Required equalities include: cumulative Protocol ID; P01 config/scientific freeze/status; dataset IDs; SplitRecord ID; PreprocessingRecord ID; core/A4 profile identities; exact A0–A13 set; A14 absence; actual Python 3.12.13; external Dataset handles/provider revisions/manifest hashes; 12,910 core denominator; 0 invalid core windows; 27 P01 stages; 16/16 P01 gates; 0 unresolved blockers.</w:t>
      </w:r>
    </w:p>
    <w:p>
      <w:pPr>
        <w:keepLines w:val="0"/>
        <w:widowControl/>
      </w:pPr>
      <w:r>
        <w:rPr>
          <w:rFonts w:ascii="Liberation Sans" w:hAnsi="Liberation Sans" w:eastAsia="Liberation Sans"/>
          <w:b/>
          <w:color w:val="1C242E"/>
          <w:sz w:val="18"/>
        </w:rPr>
        <w:t>Required outcome:</w:t>
      </w:r>
      <w:r>
        <w:rPr>
          <w:rFonts w:ascii="Liberation Sans" w:hAnsi="Liberation Sans" w:eastAsia="Liberation Sans"/>
          <w:color w:val="1C242E"/>
          <w:sz w:val="18"/>
        </w:rPr>
        <w:t xml:space="preserve"> </w:t>
      </w:r>
      <w:r>
        <w:rPr>
          <w:rFonts w:ascii="Liberation Mono" w:hAnsi="Liberation Mono" w:eastAsia="Liberation Mono"/>
          <w:color w:val="2D3746"/>
          <w:sz w:val="17"/>
        </w:rPr>
        <w:t>HUMAN_STRUCTURED_NO_DRIFT = PASS</w:t>
      </w:r>
      <w:r>
        <w:rPr>
          <w:rFonts w:ascii="Liberation Sans" w:hAnsi="Liberation Sans" w:eastAsia="Liberation Sans"/>
          <w:color w:val="1C242E"/>
          <w:sz w:val="18"/>
        </w:rPr>
        <w:t>.</w:t>
      </w:r>
    </w:p>
    <w:p>
      <w:pPr>
        <w:pStyle w:val="Heading1"/>
        <w:keepNext/>
        <w:widowControl/>
      </w:pPr>
      <w:r>
        <w:rPr>
          <w:rFonts w:ascii="Liberation Sans" w:hAnsi="Liberation Sans" w:eastAsia="Liberation Sans"/>
          <w:color w:val="103756"/>
          <w:sz w:val="32"/>
        </w:rPr>
        <w:t>APPENDIX I — PROTOCOL FREEZE AND INTEGRITY MANIFEST</w:t>
      </w:r>
    </w:p>
    <w:p>
      <w:pPr>
        <w:spacing w:before="10" w:after="10"/>
        <w:ind w:left="102" w:right="102"/>
        <w:shd w:fill="F4F6F8"/>
        <w:widowControl/>
      </w:pPr>
      <w:r>
        <w:rPr>
          <w:rFonts w:ascii="Liberation Mono" w:hAnsi="Liberation Mono" w:eastAsia="Liberation Mono"/>
          <w:color w:val="2A323C"/>
          <w:sz w:val="13"/>
        </w:rPr>
        <w:t>protocol_id: IHARQ-PROTOCOL-V1-CUMULATIVE-THROUGH-P01-R1</w:t>
        <w:br/>
        <w:t>version: 1.0-CUM-P01-R1</w:t>
        <w:br/>
        <w:t>status: FROZEN</w:t>
        <w:br/>
        <w:t>authority_representation: SINGLE_CANONICAL_DOCUMENT</w:t>
        <w:br/>
        <w:t>generation_timestamp: '2026-08-08T00:11:00+03:30'</w:t>
        <w:br/>
        <w:t>p00_annex_source_sha256: a0dbabfc1c5be739955696f8b5d32d9cdbdedf563a1c9225d9767599bbfbd7b5</w:t>
        <w:br/>
        <w:t>historical_master_r2_sha256: 938fcaab2be30d2e59ccc5082a9c3cc6c2ccc3e8889b352099aa514b96e046d4</w:t>
        <w:br/>
        <w:t>p01_execution_bundle_sha256: 09c3bb0442d79ddf110cf66fc4fe61fe63e94c7d8ed9f198f606639b4191f16e</w:t>
        <w:br/>
        <w:t>p01_execution_status: ACCEPTED</w:t>
        <w:br/>
        <w:t>p01_unresolved_blockers: 0</w:t>
        <w:br/>
        <w:t>a4_executed_in_p01: false</w:t>
        <w:br/>
        <w:t>additional_p01_computation_required: false</w:t>
        <w:br/>
        <w:t>next_documentary_output: Phase 1 Evidence, Results, and Interpretation Report</w:t>
        <w:br/>
        <w:t>future_protocol_update_rule: EXTEND_SAME_CANONICAL_DOCUMENT</w:t>
      </w:r>
    </w:p>
    <w:p>
      <w:pPr>
        <w:spacing w:before="100" w:after="100"/>
        <w:pBdr>
          <w:bottom w:val="single" w:sz="5" w:space="1" w:color="B8C4CE"/>
        </w:pBdr>
        <w:widowControl/>
      </w:pPr>
    </w:p>
    <w:p>
      <w:pPr>
        <w:pStyle w:val="Heading1"/>
        <w:keepNext/>
        <w:widowControl/>
      </w:pPr>
      <w:r>
        <w:rPr>
          <w:rFonts w:ascii="Liberation Sans" w:hAnsi="Liberation Sans" w:eastAsia="Liberation Sans"/>
          <w:color w:val="103756"/>
          <w:sz w:val="32"/>
        </w:rPr>
        <w:t>FINAL FREEZE DECISION</w:t>
      </w:r>
    </w:p>
    <w:p>
      <w:pPr>
        <w:keepLines w:val="0"/>
        <w:widowControl/>
      </w:pPr>
      <w:r>
        <w:rPr>
          <w:rFonts w:ascii="Liberation Sans" w:hAnsi="Liberation Sans" w:eastAsia="Liberation Sans"/>
          <w:b/>
          <w:color w:val="1C242E"/>
          <w:sz w:val="18"/>
        </w:rPr>
        <w:t>PROTOCOL_V1_SINGLE_CANONICAL_THROUGH_P01: PASS — FROZEN</w:t>
      </w:r>
    </w:p>
    <w:p>
      <w:pPr>
        <w:pStyle w:val="ListBullet"/>
        <w:spacing w:after="30"/>
        <w:widowControl/>
      </w:pPr>
      <w:r>
        <w:rPr>
          <w:rFonts w:ascii="Liberation Sans" w:hAnsi="Liberation Sans" w:eastAsia="Liberation Sans"/>
          <w:color w:val="1C242E"/>
          <w:sz w:val="18"/>
        </w:rPr>
        <w:t xml:space="preserve">Protocol authority: </w:t>
      </w:r>
      <w:r>
        <w:rPr>
          <w:rFonts w:ascii="Liberation Mono" w:hAnsi="Liberation Mono" w:eastAsia="Liberation Mono"/>
          <w:color w:val="2D3746"/>
          <w:sz w:val="16"/>
        </w:rPr>
        <w:t>SINGLE_CANONICAL_DOCUMENT</w:t>
      </w:r>
    </w:p>
    <w:p>
      <w:pPr>
        <w:pStyle w:val="ListBullet"/>
        <w:spacing w:after="30"/>
        <w:widowControl/>
      </w:pPr>
      <w:r>
        <w:rPr>
          <w:rFonts w:ascii="Liberation Sans" w:hAnsi="Liberation Sans" w:eastAsia="Liberation Sans"/>
          <w:color w:val="1C242E"/>
          <w:sz w:val="18"/>
        </w:rPr>
        <w:t>phases represented: P00, P01</w:t>
      </w:r>
    </w:p>
    <w:p>
      <w:pPr>
        <w:pStyle w:val="ListBullet"/>
        <w:spacing w:after="30"/>
        <w:widowControl/>
      </w:pPr>
      <w:r>
        <w:rPr>
          <w:rFonts w:ascii="Liberation Sans" w:hAnsi="Liberation Sans" w:eastAsia="Liberation Sans"/>
          <w:color w:val="1C242E"/>
          <w:sz w:val="18"/>
        </w:rPr>
        <w:t>P00 preservation: PASS</w:t>
      </w:r>
    </w:p>
    <w:p>
      <w:pPr>
        <w:pStyle w:val="ListBullet"/>
        <w:spacing w:after="30"/>
        <w:widowControl/>
      </w:pPr>
      <w:r>
        <w:rPr>
          <w:rFonts w:ascii="Liberation Sans" w:hAnsi="Liberation Sans" w:eastAsia="Liberation Sans"/>
          <w:color w:val="1C242E"/>
          <w:sz w:val="18"/>
        </w:rPr>
        <w:t>P01 integration: PASS</w:t>
      </w:r>
    </w:p>
    <w:p>
      <w:pPr>
        <w:pStyle w:val="ListBullet"/>
        <w:spacing w:after="30"/>
        <w:widowControl/>
      </w:pPr>
      <w:r>
        <w:rPr>
          <w:rFonts w:ascii="Liberation Sans" w:hAnsi="Liberation Sans" w:eastAsia="Liberation Sans"/>
          <w:color w:val="1C242E"/>
          <w:sz w:val="18"/>
        </w:rPr>
        <w:t>inter-level harmony: PASS</w:t>
      </w:r>
    </w:p>
    <w:p>
      <w:pPr>
        <w:pStyle w:val="ListBullet"/>
        <w:spacing w:after="30"/>
        <w:widowControl/>
      </w:pPr>
      <w:r>
        <w:rPr>
          <w:rFonts w:ascii="Liberation Sans" w:hAnsi="Liberation Sans" w:eastAsia="Liberation Sans"/>
          <w:color w:val="1C242E"/>
          <w:sz w:val="18"/>
        </w:rPr>
        <w:t>intra-level harmony: PASS</w:t>
      </w:r>
    </w:p>
    <w:p>
      <w:pPr>
        <w:pStyle w:val="ListBullet"/>
        <w:spacing w:after="30"/>
        <w:widowControl/>
      </w:pPr>
      <w:r>
        <w:rPr>
          <w:rFonts w:ascii="Liberation Sans" w:hAnsi="Liberation Sans" w:eastAsia="Liberation Sans"/>
          <w:color w:val="1C242E"/>
          <w:sz w:val="18"/>
        </w:rPr>
        <w:t>cross-phase harmony: PASS</w:t>
      </w:r>
    </w:p>
    <w:p>
      <w:pPr>
        <w:pStyle w:val="ListBullet"/>
        <w:spacing w:after="30"/>
        <w:widowControl/>
      </w:pPr>
      <w:r>
        <w:rPr>
          <w:rFonts w:ascii="Liberation Sans" w:hAnsi="Liberation Sans" w:eastAsia="Liberation Sans"/>
          <w:color w:val="1C242E"/>
          <w:sz w:val="18"/>
        </w:rPr>
        <w:t>authority conformance: PASS</w:t>
      </w:r>
    </w:p>
    <w:p>
      <w:pPr>
        <w:pStyle w:val="ListBullet"/>
        <w:spacing w:after="30"/>
        <w:widowControl/>
      </w:pPr>
      <w:r>
        <w:rPr>
          <w:rFonts w:ascii="Liberation Sans" w:hAnsi="Liberation Sans" w:eastAsia="Liberation Sans"/>
          <w:color w:val="1C242E"/>
          <w:sz w:val="18"/>
        </w:rPr>
        <w:t>execution fidelity: PASS</w:t>
      </w:r>
    </w:p>
    <w:p>
      <w:pPr>
        <w:pStyle w:val="ListBullet"/>
        <w:spacing w:after="30"/>
        <w:widowControl/>
      </w:pPr>
      <w:r>
        <w:rPr>
          <w:rFonts w:ascii="Liberation Sans" w:hAnsi="Liberation Sans" w:eastAsia="Liberation Sans"/>
          <w:color w:val="1C242E"/>
          <w:sz w:val="18"/>
        </w:rPr>
        <w:t>A0–A13: PASS</w:t>
      </w:r>
    </w:p>
    <w:p>
      <w:pPr>
        <w:pStyle w:val="ListBullet"/>
        <w:spacing w:after="30"/>
        <w:widowControl/>
      </w:pPr>
      <w:r>
        <w:rPr>
          <w:rFonts w:ascii="Liberation Sans" w:hAnsi="Liberation Sans" w:eastAsia="Liberation Sans"/>
          <w:color w:val="1C242E"/>
          <w:sz w:val="18"/>
        </w:rPr>
        <w:t>A14 absence: PASS</w:t>
      </w:r>
    </w:p>
    <w:p>
      <w:pPr>
        <w:pStyle w:val="ListBullet"/>
        <w:spacing w:after="30"/>
        <w:widowControl/>
      </w:pPr>
      <w:r>
        <w:rPr>
          <w:rFonts w:ascii="Liberation Sans" w:hAnsi="Liberation Sans" w:eastAsia="Liberation Sans"/>
          <w:color w:val="1C242E"/>
          <w:sz w:val="18"/>
        </w:rPr>
        <w:t>A4 R2 synchronization: PASS</w:t>
      </w:r>
    </w:p>
    <w:p>
      <w:pPr>
        <w:pStyle w:val="ListBullet"/>
        <w:spacing w:after="30"/>
        <w:widowControl/>
      </w:pPr>
      <w:r>
        <w:rPr>
          <w:rFonts w:ascii="Liberation Sans" w:hAnsi="Liberation Sans" w:eastAsia="Liberation Sans"/>
          <w:color w:val="1C242E"/>
          <w:sz w:val="18"/>
        </w:rPr>
        <w:t>repair/rerun history: PASS</w:t>
      </w:r>
    </w:p>
    <w:p>
      <w:pPr>
        <w:pStyle w:val="ListBullet"/>
        <w:spacing w:after="30"/>
        <w:widowControl/>
      </w:pPr>
      <w:r>
        <w:rPr>
          <w:rFonts w:ascii="Liberation Sans" w:hAnsi="Liberation Sans" w:eastAsia="Liberation Sans"/>
          <w:color w:val="1C242E"/>
          <w:sz w:val="18"/>
        </w:rPr>
        <w:t>environment amendments: PASS</w:t>
      </w:r>
    </w:p>
    <w:p>
      <w:pPr>
        <w:pStyle w:val="ListBullet"/>
        <w:spacing w:after="30"/>
        <w:widowControl/>
      </w:pPr>
      <w:r>
        <w:rPr>
          <w:rFonts w:ascii="Liberation Sans" w:hAnsi="Liberation Sans" w:eastAsia="Liberation Sans"/>
          <w:color w:val="1C242E"/>
          <w:sz w:val="18"/>
        </w:rPr>
        <w:t>external artifacts: PASS</w:t>
      </w:r>
    </w:p>
    <w:p>
      <w:pPr>
        <w:pStyle w:val="ListBullet"/>
        <w:spacing w:after="30"/>
        <w:widowControl/>
      </w:pPr>
      <w:r>
        <w:rPr>
          <w:rFonts w:ascii="Liberation Sans" w:hAnsi="Liberation Sans" w:eastAsia="Liberation Sans"/>
          <w:color w:val="1C242E"/>
          <w:sz w:val="18"/>
        </w:rPr>
        <w:t>human/structured no-drift: PASS</w:t>
      </w:r>
    </w:p>
    <w:p>
      <w:pPr>
        <w:pStyle w:val="ListBullet"/>
        <w:spacing w:after="30"/>
        <w:widowControl/>
      </w:pPr>
      <w:r>
        <w:rPr>
          <w:rFonts w:ascii="Liberation Sans" w:hAnsi="Liberation Sans" w:eastAsia="Liberation Sans"/>
          <w:color w:val="1C242E"/>
          <w:sz w:val="18"/>
        </w:rPr>
        <w:t>secrets: PASS</w:t>
      </w:r>
    </w:p>
    <w:p>
      <w:pPr>
        <w:pStyle w:val="ListBullet"/>
        <w:spacing w:after="30"/>
        <w:widowControl/>
      </w:pPr>
      <w:r>
        <w:rPr>
          <w:rFonts w:ascii="Liberation Sans" w:hAnsi="Liberation Sans" w:eastAsia="Liberation Sans"/>
          <w:color w:val="1C242E"/>
          <w:sz w:val="18"/>
        </w:rPr>
        <w:t xml:space="preserve">freeze-critical blockers: </w:t>
      </w:r>
      <w:r>
        <w:rPr>
          <w:rFonts w:ascii="Liberation Sans" w:hAnsi="Liberation Sans" w:eastAsia="Liberation Sans"/>
          <w:b/>
          <w:color w:val="1C242E"/>
          <w:sz w:val="18"/>
        </w:rPr>
        <w:t>0</w:t>
      </w:r>
    </w:p>
    <w:p>
      <w:pPr>
        <w:pStyle w:val="ListBullet"/>
        <w:spacing w:after="30"/>
        <w:widowControl/>
      </w:pPr>
      <w:r>
        <w:rPr>
          <w:rFonts w:ascii="Liberation Sans" w:hAnsi="Liberation Sans" w:eastAsia="Liberation Sans"/>
          <w:color w:val="1C242E"/>
          <w:sz w:val="18"/>
        </w:rPr>
        <w:t xml:space="preserve">additional P01 computation required: </w:t>
      </w:r>
      <w:r>
        <w:rPr>
          <w:rFonts w:ascii="Liberation Sans" w:hAnsi="Liberation Sans" w:eastAsia="Liberation Sans"/>
          <w:b/>
          <w:color w:val="1C242E"/>
          <w:sz w:val="18"/>
        </w:rPr>
        <w:t>NO</w:t>
      </w:r>
    </w:p>
    <w:p>
      <w:pPr>
        <w:pStyle w:val="ListBullet"/>
        <w:spacing w:after="30"/>
        <w:widowControl/>
      </w:pPr>
      <w:r>
        <w:rPr>
          <w:rFonts w:ascii="Liberation Sans" w:hAnsi="Liberation Sans" w:eastAsia="Liberation Sans"/>
          <w:color w:val="1C242E"/>
          <w:sz w:val="18"/>
        </w:rPr>
        <w:t xml:space="preserve">Phase 1 Report readiness: </w:t>
      </w:r>
      <w:r>
        <w:rPr>
          <w:rFonts w:ascii="Liberation Sans" w:hAnsi="Liberation Sans" w:eastAsia="Liberation Sans"/>
          <w:b/>
          <w:color w:val="1C242E"/>
          <w:sz w:val="18"/>
        </w:rPr>
        <w:t>READY</w:t>
      </w:r>
    </w:p>
    <w:p>
      <w:pPr>
        <w:pStyle w:val="ListBullet"/>
        <w:spacing w:after="30"/>
        <w:widowControl/>
      </w:pPr>
      <w:r>
        <w:rPr>
          <w:rFonts w:ascii="Liberation Sans" w:hAnsi="Liberation Sans" w:eastAsia="Liberation Sans"/>
          <w:color w:val="1C242E"/>
          <w:sz w:val="18"/>
        </w:rPr>
        <w:t xml:space="preserve">P02 technical contract readiness: </w:t>
      </w:r>
      <w:r>
        <w:rPr>
          <w:rFonts w:ascii="Liberation Sans" w:hAnsi="Liberation Sans" w:eastAsia="Liberation Sans"/>
          <w:b/>
          <w:color w:val="1C242E"/>
          <w:sz w:val="18"/>
        </w:rPr>
        <w:t>READY</w:t>
      </w:r>
      <w:r>
        <w:rPr>
          <w:rFonts w:ascii="Liberation Sans" w:hAnsi="Liberation Sans" w:eastAsia="Liberation Sans"/>
          <w:color w:val="1C242E"/>
          <w:sz w:val="18"/>
        </w:rPr>
        <w:t>, subject to the Governance V6.1 documentary closure sequence before formal phase transition.</w:t>
      </w:r>
    </w:p>
    <w:p>
      <w:pPr>
        <w:spacing w:before="240" w:after="100"/>
        <w:shd w:fill="E8F3EC"/>
        <w:widowControl/>
      </w:pPr>
      <w:r>
        <w:rPr>
          <w:rFonts w:ascii="Liberation Sans" w:hAnsi="Liberation Sans" w:eastAsia="Liberation Sans"/>
          <w:b/>
          <w:color w:val="1C663E"/>
          <w:sz w:val="22"/>
        </w:rPr>
        <w:t>FINAL CERTIFICATION: PROTOCOL_V1_SINGLE_CANONICAL_THROUGH_P01: PASS - FROZEN</w:t>
      </w:r>
    </w:p>
    <w:sectPr w:rsidR="00FC693F" w:rsidRPr="0006063C" w:rsidSect="00034616">
      <w:headerReference w:type="default" r:id="rId9"/>
      <w:footerReference w:type="default" r:id="rId10"/>
      <w:pgSz w:w="16838" w:h="11906" w:orient="landscape"/>
      <w:pgMar w:top="765" w:right="822" w:bottom="765"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F6874"/>
        <w:sz w:val="16"/>
      </w:rPr>
      <w:t xml:space="preserve">Page </w:t>
    </w:r>
    <w:fldSimple w:instr="PAGE"/>
    <w:r>
      <w:rPr>
        <w:rFonts w:ascii="Liberation Sans" w:hAnsi="Liberation Sans" w:eastAsia="Liberation Sans"/>
        <w:color w:val="5F6874"/>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465361"/>
        <w:sz w:val="15"/>
      </w:rPr>
      <w:t>IHARQ BenchGuard Stretch C  |  Single Canonical Protocol v1.0 Through P01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5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0375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C53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315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22F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IHARQ Single Canonical Protocol v1.0 Through Phase 01</dc:title>
  <dc:subject>Single cumulative Protocol authority through P01; P00 preserved; P01 accepted execution; embedded structured registers</dc:subject>
  <dc:creator>IHARQ Project Protocol Governance</dc:creator>
  <cp:keywords>IHARQ, Protocol v1.0, P01, Layer 1, reproducibility, governance, audit</cp:keywords>
  <dc:description>generated by python-docx</dc:description>
  <cp:lastModifiedBy>IHARQ Project Protocol Governance</cp:lastModifiedBy>
  <cp:revision>1</cp:revision>
  <dcterms:created xsi:type="dcterms:W3CDTF">2013-12-23T23:15:00Z</dcterms:created>
  <dcterms:modified xsi:type="dcterms:W3CDTF">2013-12-23T23:15:00Z</dcterms:modified>
  <cp:category/>
</cp:coreProperties>
</file>