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23FA2" w14:textId="11E37F9B" w:rsidR="0007392C" w:rsidRPr="00586A35" w:rsidRDefault="005C2955" w:rsidP="007A502C">
      <w:pPr>
        <w:pStyle w:val="Titledocument"/>
        <w:rPr>
          <w14:ligatures w14:val="standard"/>
        </w:rPr>
      </w:pPr>
      <w:r>
        <w:rPr>
          <w:bCs/>
          <w14:ligatures w14:val="standard"/>
        </w:rPr>
        <w:t>08_MovieMining_Part2</w:t>
      </w:r>
    </w:p>
    <w:p w14:paraId="7FDECE61" w14:textId="3B5A9FB5" w:rsidR="00586A35" w:rsidRPr="00586A35" w:rsidRDefault="001347D0" w:rsidP="0062758C">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Discovering Trends in Film Runtime</w:t>
      </w:r>
    </w:p>
    <w:p w14:paraId="21A05C72" w14:textId="416B7586" w:rsidR="00586A35" w:rsidRPr="00586A35" w:rsidRDefault="005C2955" w:rsidP="00586A35">
      <w:pPr>
        <w:pStyle w:val="Authors"/>
        <w:jc w:val="center"/>
        <w:rPr>
          <w14:ligatures w14:val="standard"/>
        </w:rPr>
      </w:pPr>
      <w:r>
        <w:rPr>
          <w14:ligatures w14:val="standard"/>
        </w:rPr>
        <w:t>Caleb Stillman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Computer Science Post </w:t>
      </w:r>
      <w:proofErr w:type="spellStart"/>
      <w:r>
        <w:rPr>
          <w:rStyle w:val="OrgDiv"/>
          <w:color w:val="auto"/>
          <w:sz w:val="20"/>
          <w14:ligatures w14:val="standard"/>
        </w:rPr>
        <w:t>Bacc</w:t>
      </w:r>
      <w:proofErr w:type="spellEnd"/>
      <w:r>
        <w:rPr>
          <w:rStyle w:val="OrgDiv"/>
          <w:color w:val="auto"/>
          <w:sz w:val="20"/>
          <w14:ligatures w14:val="standard"/>
        </w:rPr>
        <w:t>.</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Boulder Colorado United States</w:t>
      </w:r>
      <w:r w:rsidR="00586A35" w:rsidRPr="00586A35">
        <w:rPr>
          <w:sz w:val="20"/>
          <w14:ligatures w14:val="standard"/>
        </w:rPr>
        <w:br/>
        <w:t xml:space="preserve"> </w:t>
      </w:r>
      <w:r>
        <w:rPr>
          <w:rStyle w:val="Email"/>
          <w:color w:val="auto"/>
          <w:sz w:val="20"/>
          <w14:ligatures w14:val="standard"/>
        </w:rPr>
        <w:t>cast9172@colorado.edu</w:t>
      </w:r>
    </w:p>
    <w:p w14:paraId="200748F9" w14:textId="04D68308" w:rsidR="00586A35" w:rsidRPr="00586A35" w:rsidRDefault="005C2955" w:rsidP="00586A35">
      <w:pPr>
        <w:pStyle w:val="Authors"/>
        <w:jc w:val="center"/>
        <w:rPr>
          <w14:ligatures w14:val="standard"/>
        </w:rPr>
      </w:pPr>
      <w:r>
        <w:rPr>
          <w:rStyle w:val="FirstName"/>
          <w14:ligatures w14:val="standard"/>
        </w:rPr>
        <w:t>Graydon Sinclair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Computer Science Post </w:t>
      </w:r>
      <w:proofErr w:type="spellStart"/>
      <w:r>
        <w:rPr>
          <w:rStyle w:val="OrgDiv"/>
          <w:color w:val="auto"/>
          <w:sz w:val="20"/>
          <w14:ligatures w14:val="standard"/>
        </w:rPr>
        <w:t>Bacc</w:t>
      </w:r>
      <w:proofErr w:type="spellEnd"/>
      <w:r>
        <w:rPr>
          <w:rStyle w:val="OrgDiv"/>
          <w:color w:val="auto"/>
          <w:sz w:val="20"/>
          <w14:ligatures w14:val="standard"/>
        </w:rPr>
        <w:t>.</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Boulder Colorado United States</w:t>
      </w:r>
      <w:r w:rsidR="00586A35" w:rsidRPr="00586A35">
        <w:rPr>
          <w:sz w:val="20"/>
          <w14:ligatures w14:val="standard"/>
        </w:rPr>
        <w:br/>
        <w:t xml:space="preserve"> </w:t>
      </w:r>
      <w:r>
        <w:rPr>
          <w:rStyle w:val="Email"/>
          <w:color w:val="auto"/>
          <w:sz w:val="20"/>
          <w14:ligatures w14:val="standard"/>
        </w:rPr>
        <w:t>grsi7978@colorado.edu</w:t>
      </w:r>
    </w:p>
    <w:p w14:paraId="52873DD7" w14:textId="4954704D" w:rsidR="00F3231F" w:rsidRPr="00586A35" w:rsidRDefault="005C2955" w:rsidP="00586A35">
      <w:pPr>
        <w:pStyle w:val="Authors"/>
        <w:jc w:val="center"/>
        <w:rPr>
          <w14:ligatures w14:val="standard"/>
        </w:rPr>
      </w:pPr>
      <w:r>
        <w:rPr>
          <w:rStyle w:val="FirstName"/>
          <w14:ligatures w14:val="standard"/>
        </w:rPr>
        <w:t>Stephen Tynan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Computer Science Post </w:t>
      </w:r>
      <w:proofErr w:type="spellStart"/>
      <w:r>
        <w:rPr>
          <w:rStyle w:val="OrgDiv"/>
          <w:color w:val="auto"/>
          <w:sz w:val="20"/>
          <w14:ligatures w14:val="standard"/>
        </w:rPr>
        <w:t>Bacc</w:t>
      </w:r>
      <w:proofErr w:type="spellEnd"/>
      <w:r>
        <w:rPr>
          <w:rStyle w:val="OrgDiv"/>
          <w:color w:val="auto"/>
          <w:sz w:val="20"/>
          <w14:ligatures w14:val="standard"/>
        </w:rPr>
        <w:t>.</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Boulder Colorado United States</w:t>
      </w:r>
      <w:r w:rsidR="00586A35" w:rsidRPr="00586A35">
        <w:rPr>
          <w:sz w:val="20"/>
          <w14:ligatures w14:val="standard"/>
        </w:rPr>
        <w:br/>
        <w:t xml:space="preserve"> </w:t>
      </w:r>
      <w:r w:rsidRPr="005C2955">
        <w:rPr>
          <w:sz w:val="20"/>
          <w14:ligatures w14:val="standard"/>
        </w:rPr>
        <w:t>stty1424</w:t>
      </w:r>
      <w:r w:rsidR="00586A35" w:rsidRPr="00586A35">
        <w:rPr>
          <w:rStyle w:val="Email"/>
          <w:color w:val="auto"/>
          <w:sz w:val="20"/>
          <w14:ligatures w14:val="standard"/>
        </w:rPr>
        <w:t>@</w:t>
      </w:r>
      <w:r>
        <w:rPr>
          <w:rStyle w:val="Email"/>
          <w:color w:val="auto"/>
          <w:sz w:val="20"/>
          <w14:ligatures w14:val="standard"/>
        </w:rPr>
        <w:t>colorado.edu</w:t>
      </w:r>
    </w:p>
    <w:p w14:paraId="295C4297"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3735A65" w14:textId="77777777" w:rsidR="00694749" w:rsidRPr="00586A35" w:rsidRDefault="00694749" w:rsidP="00694749">
      <w:pPr>
        <w:pStyle w:val="AuthNotes"/>
        <w:rPr>
          <w:color w:val="auto"/>
          <w14:ligatures w14:val="standard"/>
        </w:rPr>
      </w:pPr>
    </w:p>
    <w:p w14:paraId="0B5FAFB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0E56702" w14:textId="0E8FE89C" w:rsidR="0007392C" w:rsidRPr="00586A35" w:rsidRDefault="00B2344A" w:rsidP="00694749">
      <w:pPr>
        <w:pStyle w:val="AbsHead"/>
        <w:rPr>
          <w14:ligatures w14:val="standard"/>
        </w:rPr>
      </w:pPr>
      <w:proofErr w:type="spellStart"/>
      <w:r>
        <w:rPr>
          <w14:ligatures w14:val="standard"/>
        </w:rPr>
        <w:t>Problem</w:t>
      </w:r>
      <w:proofErr w:type="spellEnd"/>
      <w:r>
        <w:rPr>
          <w14:ligatures w14:val="standard"/>
        </w:rPr>
        <w:t xml:space="preserve"> </w:t>
      </w:r>
      <w:proofErr w:type="spellStart"/>
      <w:r>
        <w:rPr>
          <w14:ligatures w14:val="standard"/>
        </w:rPr>
        <w:t>Statement</w:t>
      </w:r>
      <w:proofErr w:type="spellEnd"/>
      <w:r>
        <w:rPr>
          <w14:ligatures w14:val="standard"/>
        </w:rPr>
        <w:t xml:space="preserve"> / Motivation</w:t>
      </w:r>
    </w:p>
    <w:p w14:paraId="3F1C87C5" w14:textId="3267B90B" w:rsidR="00123A52" w:rsidRDefault="00123A52" w:rsidP="007A502C">
      <w:pPr>
        <w:pStyle w:val="Abstract"/>
        <w:rPr>
          <w:rFonts w:eastAsia="Verdana"/>
          <w:sz w:val="22"/>
          <w14:ligatures w14:val="standard"/>
        </w:rPr>
      </w:pPr>
      <w:r>
        <w:rPr>
          <w:rFonts w:eastAsia="Verdana"/>
          <w:sz w:val="22"/>
          <w14:ligatures w14:val="standard"/>
        </w:rPr>
        <w:t>Group 8’s project goal is the mining of data from a repository with information on over 950,000 films. The mining will have a focus primarily on the runtime feature of the data</w:t>
      </w:r>
      <w:r w:rsidR="00A71B9D">
        <w:rPr>
          <w:rFonts w:eastAsia="Verdana"/>
          <w:sz w:val="22"/>
          <w14:ligatures w14:val="standard"/>
        </w:rPr>
        <w:t>. It will look at both its impact on other features and the way other features impact it.</w:t>
      </w:r>
    </w:p>
    <w:p w14:paraId="19D9E763" w14:textId="476F512D" w:rsidR="00123A52" w:rsidRDefault="00123A52" w:rsidP="007A502C">
      <w:pPr>
        <w:pStyle w:val="Abstract"/>
        <w:rPr>
          <w:rFonts w:eastAsia="Verdana"/>
          <w:sz w:val="22"/>
          <w14:ligatures w14:val="standard"/>
        </w:rPr>
      </w:pPr>
      <w:r>
        <w:rPr>
          <w:rFonts w:eastAsia="Verdana"/>
          <w:sz w:val="22"/>
          <w14:ligatures w14:val="standard"/>
        </w:rPr>
        <w:t>Some questions that will be answered via data examination include</w:t>
      </w:r>
      <w:r w:rsidR="00C076DA">
        <w:rPr>
          <w:rFonts w:eastAsia="Verdana"/>
          <w:sz w:val="22"/>
          <w14:ligatures w14:val="standard"/>
        </w:rPr>
        <w:t xml:space="preserve"> </w:t>
      </w:r>
      <w:r w:rsidR="000129A0">
        <w:rPr>
          <w:rFonts w:eastAsia="Verdana"/>
          <w:sz w:val="22"/>
          <w14:ligatures w14:val="standard"/>
        </w:rPr>
        <w:t>whether</w:t>
      </w:r>
      <w:r w:rsidR="00C076DA">
        <w:rPr>
          <w:rFonts w:eastAsia="Verdana"/>
          <w:sz w:val="22"/>
          <w14:ligatures w14:val="standard"/>
        </w:rPr>
        <w:t xml:space="preserve"> it is possible to </w:t>
      </w:r>
      <w:r>
        <w:rPr>
          <w:rFonts w:eastAsia="Verdana"/>
          <w:sz w:val="22"/>
          <w14:ligatures w14:val="standard"/>
        </w:rPr>
        <w:t xml:space="preserve">predict the runtime of a film based on its genre, </w:t>
      </w:r>
      <w:r w:rsidR="00C076DA">
        <w:rPr>
          <w:rFonts w:eastAsia="Verdana"/>
          <w:sz w:val="22"/>
          <w14:ligatures w14:val="standard"/>
        </w:rPr>
        <w:t xml:space="preserve">country of origin, and/or date of release. Another goal is to identify the ideal film length associated with high ratings. </w:t>
      </w:r>
    </w:p>
    <w:p w14:paraId="6A8D9D4C" w14:textId="544C0EDF" w:rsidR="00C076DA" w:rsidRDefault="00C076DA" w:rsidP="007A502C">
      <w:pPr>
        <w:pStyle w:val="Abstract"/>
        <w:rPr>
          <w:rFonts w:eastAsia="Verdana"/>
          <w:sz w:val="22"/>
          <w14:ligatures w14:val="standard"/>
        </w:rPr>
      </w:pPr>
      <w:r>
        <w:rPr>
          <w:rFonts w:eastAsia="Verdana"/>
          <w:sz w:val="22"/>
          <w14:ligatures w14:val="standard"/>
        </w:rPr>
        <w:t xml:space="preserve">The intent of determining if these relationships exist, and to what extent, is that this information could be applied within the film industry. This application would theoretically help produce movies with a greater likelihood of positive public reception, resulting in an increased box office. </w:t>
      </w:r>
    </w:p>
    <w:p w14:paraId="3A1FAD06" w14:textId="4125BE8C" w:rsidR="00C076DA" w:rsidRDefault="00C076DA" w:rsidP="00C076DA">
      <w:pPr>
        <w:pStyle w:val="AbsHead"/>
        <w:rPr>
          <w14:ligatures w14:val="standard"/>
        </w:rPr>
      </w:pPr>
      <w:proofErr w:type="spellStart"/>
      <w:r>
        <w:rPr>
          <w14:ligatures w14:val="standard"/>
        </w:rPr>
        <w:t>Literature</w:t>
      </w:r>
      <w:proofErr w:type="spellEnd"/>
      <w:r>
        <w:rPr>
          <w14:ligatures w14:val="standard"/>
        </w:rPr>
        <w:t xml:space="preserve"> Survey</w:t>
      </w:r>
    </w:p>
    <w:p w14:paraId="635EC788" w14:textId="77777777" w:rsidR="00C35B43" w:rsidRDefault="00C076DA" w:rsidP="007A502C">
      <w:pPr>
        <w:pStyle w:val="Abstract"/>
        <w:rPr>
          <w:rFonts w:eastAsia="Verdana"/>
          <w:sz w:val="22"/>
          <w14:ligatures w14:val="standard"/>
        </w:rPr>
      </w:pPr>
      <w:r>
        <w:rPr>
          <w:rFonts w:eastAsia="Verdana"/>
          <w:sz w:val="22"/>
          <w14:ligatures w14:val="standard"/>
        </w:rPr>
        <w:t xml:space="preserve">A survey of existing literature suggests that some work has been done to examine the impact of runtime on other facets of films. However, the work has been minimal. </w:t>
      </w:r>
    </w:p>
    <w:p w14:paraId="631BBC9D" w14:textId="027FE8D5" w:rsidR="00C076DA" w:rsidRDefault="00C35B43" w:rsidP="007A502C">
      <w:pPr>
        <w:pStyle w:val="Abstract"/>
        <w:rPr>
          <w:rFonts w:eastAsia="Verdana"/>
          <w:sz w:val="22"/>
          <w14:ligatures w14:val="standard"/>
        </w:rPr>
      </w:pPr>
      <w:r>
        <w:rPr>
          <w:rFonts w:eastAsia="Verdana"/>
          <w:sz w:val="22"/>
          <w14:ligatures w14:val="standard"/>
        </w:rPr>
        <w:t xml:space="preserve">A piece in Cognitive Research Journal [1] speaks to runtime tangentially as it related to trends in the pacing of films throughout history. However, the author examines a limited 210 films and only includes films within an arbitrary runtime cutoff at the two-and-a-half-hour mark. </w:t>
      </w:r>
    </w:p>
    <w:p w14:paraId="1754E377" w14:textId="4FB26720" w:rsidR="00C35B43" w:rsidRDefault="00C35B43" w:rsidP="007A502C">
      <w:pPr>
        <w:pStyle w:val="Abstract"/>
        <w:rPr>
          <w:rFonts w:eastAsia="Verdana"/>
          <w:sz w:val="22"/>
          <w14:ligatures w14:val="standard"/>
        </w:rPr>
      </w:pPr>
      <w:r>
        <w:rPr>
          <w:rFonts w:eastAsia="Verdana"/>
          <w:sz w:val="22"/>
          <w14:ligatures w14:val="standard"/>
        </w:rPr>
        <w:t xml:space="preserve">Another article from Film and Digital Media [2] does focus on runtime but is a shallow piece. The intent of </w:t>
      </w:r>
      <w:r>
        <w:rPr>
          <w:rFonts w:eastAsia="Verdana"/>
          <w:sz w:val="22"/>
          <w14:ligatures w14:val="standard"/>
        </w:rPr>
        <w:t xml:space="preserve">this project is </w:t>
      </w:r>
      <w:r w:rsidR="0033787C">
        <w:rPr>
          <w:rFonts w:eastAsia="Verdana"/>
          <w:sz w:val="22"/>
          <w14:ligatures w14:val="standard"/>
        </w:rPr>
        <w:t xml:space="preserve">to </w:t>
      </w:r>
      <w:r>
        <w:rPr>
          <w:rFonts w:eastAsia="Verdana"/>
          <w:sz w:val="22"/>
          <w14:ligatures w14:val="standard"/>
        </w:rPr>
        <w:t>mine further information than is presented in this strictly topical article.</w:t>
      </w:r>
    </w:p>
    <w:p w14:paraId="136A3551" w14:textId="1085BFFF" w:rsidR="00C35B43" w:rsidRDefault="00C35B43" w:rsidP="007A502C">
      <w:pPr>
        <w:pStyle w:val="Abstract"/>
        <w:rPr>
          <w:rFonts w:eastAsia="Verdana"/>
          <w:sz w:val="22"/>
          <w14:ligatures w14:val="standard"/>
        </w:rPr>
      </w:pPr>
      <w:proofErr w:type="spellStart"/>
      <w:r>
        <w:rPr>
          <w:rFonts w:eastAsia="Verdana"/>
          <w:sz w:val="22"/>
          <w14:ligatures w14:val="standard"/>
        </w:rPr>
        <w:t>IMDB</w:t>
      </w:r>
      <w:r w:rsidR="00A71B9D">
        <w:rPr>
          <w:rFonts w:eastAsia="Verdana"/>
          <w:sz w:val="22"/>
          <w14:ligatures w14:val="standard"/>
        </w:rPr>
        <w:t>Pro</w:t>
      </w:r>
      <w:proofErr w:type="spellEnd"/>
      <w:r>
        <w:rPr>
          <w:rFonts w:eastAsia="Verdana"/>
          <w:sz w:val="22"/>
          <w14:ligatures w14:val="standard"/>
        </w:rPr>
        <w:t xml:space="preserve"> </w:t>
      </w:r>
      <w:r w:rsidR="000129A0">
        <w:rPr>
          <w:rFonts w:eastAsia="Verdana"/>
          <w:sz w:val="22"/>
          <w14:ligatures w14:val="standard"/>
        </w:rPr>
        <w:t xml:space="preserve">[3] </w:t>
      </w:r>
      <w:r>
        <w:rPr>
          <w:rFonts w:eastAsia="Verdana"/>
          <w:sz w:val="22"/>
          <w14:ligatures w14:val="standard"/>
        </w:rPr>
        <w:t>published an article that focuses on how the success of a film is measured, which is related to this project, but it does not speak to runtime at all. This may lead one to believe that runtime is an overlooked aspect of success.</w:t>
      </w:r>
    </w:p>
    <w:p w14:paraId="786E6933" w14:textId="23DCA474" w:rsidR="000129A0" w:rsidRDefault="000129A0" w:rsidP="000129A0">
      <w:pPr>
        <w:pStyle w:val="AbsHead"/>
        <w:rPr>
          <w14:ligatures w14:val="standard"/>
        </w:rPr>
      </w:pPr>
      <w:proofErr w:type="spellStart"/>
      <w:r>
        <w:rPr>
          <w14:ligatures w14:val="standard"/>
        </w:rPr>
        <w:t>Proposed</w:t>
      </w:r>
      <w:proofErr w:type="spellEnd"/>
      <w:r>
        <w:rPr>
          <w14:ligatures w14:val="standard"/>
        </w:rPr>
        <w:t xml:space="preserve"> Work</w:t>
      </w:r>
    </w:p>
    <w:p w14:paraId="009A6563" w14:textId="06C75A38" w:rsidR="000129A0" w:rsidRDefault="000129A0" w:rsidP="007A502C">
      <w:pPr>
        <w:pStyle w:val="Abstract"/>
        <w:rPr>
          <w:rFonts w:eastAsia="Verdana"/>
          <w:sz w:val="22"/>
          <w14:ligatures w14:val="standard"/>
        </w:rPr>
      </w:pPr>
      <w:r>
        <w:rPr>
          <w:rFonts w:eastAsia="Verdana"/>
          <w:sz w:val="22"/>
          <w14:ligatures w14:val="standard"/>
        </w:rPr>
        <w:t xml:space="preserve">This project </w:t>
      </w:r>
      <w:r w:rsidR="00F556CC">
        <w:rPr>
          <w:rFonts w:eastAsia="Verdana"/>
          <w:sz w:val="22"/>
          <w14:ligatures w14:val="standard"/>
        </w:rPr>
        <w:t>will begin</w:t>
      </w:r>
      <w:r>
        <w:rPr>
          <w:rFonts w:eastAsia="Verdana"/>
          <w:sz w:val="22"/>
          <w14:ligatures w14:val="standard"/>
        </w:rPr>
        <w:t xml:space="preserve"> with EDA, including concurrent data cleaning and preprocessing. </w:t>
      </w:r>
    </w:p>
    <w:p w14:paraId="584E7C32" w14:textId="59E631F7" w:rsidR="00690E4A" w:rsidRDefault="00F556CC" w:rsidP="00690E4A">
      <w:pPr>
        <w:pStyle w:val="Abstract"/>
        <w:rPr>
          <w:rFonts w:eastAsia="Verdana"/>
          <w:sz w:val="22"/>
          <w14:ligatures w14:val="standard"/>
        </w:rPr>
      </w:pPr>
      <w:r>
        <w:rPr>
          <w:rFonts w:eastAsia="Verdana"/>
          <w:sz w:val="22"/>
          <w14:ligatures w14:val="standard"/>
        </w:rPr>
        <w:t>As part of the EDA process outliers in the data will be identified and handled. For instance, a cursory glance at the data shows that there are movies over the 7-hour mark in the data set. Both whether these are actual movie lengths or bad data, and how the outlier is handled needs to be</w:t>
      </w:r>
      <w:r w:rsidR="0069146D">
        <w:rPr>
          <w:rFonts w:eastAsia="Verdana"/>
          <w:sz w:val="22"/>
          <w14:ligatures w14:val="standard"/>
        </w:rPr>
        <w:t xml:space="preserve"> determined</w:t>
      </w:r>
      <w:r>
        <w:rPr>
          <w:rFonts w:eastAsia="Verdana"/>
          <w:sz w:val="22"/>
          <w14:ligatures w14:val="standard"/>
        </w:rPr>
        <w:t xml:space="preserve">. Some of the outliers may </w:t>
      </w:r>
      <w:r w:rsidR="00690E4A">
        <w:rPr>
          <w:rFonts w:eastAsia="Verdana"/>
          <w:sz w:val="22"/>
          <w14:ligatures w14:val="standard"/>
        </w:rPr>
        <w:t>be determined</w:t>
      </w:r>
      <w:r>
        <w:rPr>
          <w:rFonts w:eastAsia="Verdana"/>
          <w:sz w:val="22"/>
          <w14:ligatures w14:val="standard"/>
        </w:rPr>
        <w:t xml:space="preserve"> from area expertise instead of raw data. Such as the fact that the data set was last updated in July 2024, meaning that any films with release dates past June 2024 likely have bad or limited ratings data as only select viewers may have seen it. This kind of outlier will also need to be determined and handled. </w:t>
      </w:r>
    </w:p>
    <w:p w14:paraId="2FFA163E" w14:textId="2B53F115" w:rsidR="000129A0" w:rsidRDefault="00690E4A" w:rsidP="00690E4A">
      <w:pPr>
        <w:pStyle w:val="Abstract"/>
        <w:rPr>
          <w:rFonts w:eastAsia="Verdana"/>
          <w:sz w:val="22"/>
          <w14:ligatures w14:val="standard"/>
        </w:rPr>
      </w:pPr>
      <w:r>
        <w:rPr>
          <w:rFonts w:eastAsia="Verdana"/>
          <w:sz w:val="22"/>
          <w14:ligatures w14:val="standard"/>
        </w:rPr>
        <w:t xml:space="preserve">Not only will outliers need to be either removed, transformed, or replaced depending on the type of feature but the overall data characteristics will be recorded and documented. </w:t>
      </w:r>
      <w:r w:rsidR="00F556CC">
        <w:rPr>
          <w:rFonts w:eastAsia="Verdana"/>
          <w:sz w:val="22"/>
          <w14:ligatures w14:val="standard"/>
        </w:rPr>
        <w:t>During EDA visualization will be leveraged to help determine if any patterns arise. Visualizing the data</w:t>
      </w:r>
      <w:r w:rsidR="00B12351">
        <w:rPr>
          <w:rFonts w:eastAsia="Verdana"/>
          <w:sz w:val="22"/>
          <w14:ligatures w14:val="standard"/>
        </w:rPr>
        <w:t xml:space="preserve"> and documenting characteristics</w:t>
      </w:r>
      <w:r w:rsidR="00F556CC">
        <w:rPr>
          <w:rFonts w:eastAsia="Verdana"/>
          <w:sz w:val="22"/>
          <w14:ligatures w14:val="standard"/>
        </w:rPr>
        <w:t xml:space="preserve"> will help understand the distributions and relationships between features and may influence which features are kept for which parts of the project.</w:t>
      </w:r>
      <w:r>
        <w:rPr>
          <w:rFonts w:eastAsia="Verdana"/>
          <w:sz w:val="22"/>
          <w14:ligatures w14:val="standard"/>
        </w:rPr>
        <w:t xml:space="preserve"> </w:t>
      </w:r>
    </w:p>
    <w:p w14:paraId="640756D9" w14:textId="77777777" w:rsidR="00690E4A" w:rsidRDefault="00690E4A" w:rsidP="00690E4A">
      <w:pPr>
        <w:pStyle w:val="Abstract"/>
        <w:rPr>
          <w:rFonts w:eastAsia="Verdana"/>
          <w:sz w:val="22"/>
          <w14:ligatures w14:val="standard"/>
        </w:rPr>
      </w:pPr>
    </w:p>
    <w:p w14:paraId="2EACA515" w14:textId="179D4484" w:rsidR="000129A0" w:rsidRDefault="000129A0" w:rsidP="007A502C">
      <w:pPr>
        <w:pStyle w:val="Abstract"/>
        <w:rPr>
          <w:rFonts w:eastAsia="Verdana"/>
          <w:sz w:val="22"/>
          <w14:ligatures w14:val="standard"/>
        </w:rPr>
      </w:pPr>
      <w:r>
        <w:rPr>
          <w:rFonts w:eastAsia="Verdana"/>
          <w:sz w:val="22"/>
          <w14:ligatures w14:val="standard"/>
        </w:rPr>
        <w:lastRenderedPageBreak/>
        <w:t xml:space="preserve">In an earlier iteration of this </w:t>
      </w:r>
      <w:r w:rsidR="00076977">
        <w:rPr>
          <w:rFonts w:eastAsia="Verdana"/>
          <w:sz w:val="22"/>
          <w14:ligatures w14:val="standard"/>
        </w:rPr>
        <w:t>project,</w:t>
      </w:r>
      <w:r>
        <w:rPr>
          <w:rFonts w:eastAsia="Verdana"/>
          <w:sz w:val="22"/>
          <w14:ligatures w14:val="standard"/>
        </w:rPr>
        <w:t xml:space="preserve"> it was discussed that other data</w:t>
      </w:r>
      <w:r w:rsidR="00F3557D">
        <w:rPr>
          <w:rFonts w:eastAsia="Verdana"/>
          <w:sz w:val="22"/>
          <w14:ligatures w14:val="standard"/>
        </w:rPr>
        <w:t xml:space="preserve"> </w:t>
      </w:r>
      <w:r>
        <w:rPr>
          <w:rFonts w:eastAsia="Verdana"/>
          <w:sz w:val="22"/>
          <w14:ligatures w14:val="standard"/>
        </w:rPr>
        <w:t>sets may be brought in to get additional information on box office, budget, and ratings for films. Since the initial planning it has been decided to abstain from these additions. The primary data</w:t>
      </w:r>
      <w:r w:rsidR="00F3557D">
        <w:rPr>
          <w:rFonts w:eastAsia="Verdana"/>
          <w:sz w:val="22"/>
          <w14:ligatures w14:val="standard"/>
        </w:rPr>
        <w:t xml:space="preserve"> </w:t>
      </w:r>
      <w:r>
        <w:rPr>
          <w:rFonts w:eastAsia="Verdana"/>
          <w:sz w:val="22"/>
          <w14:ligatures w14:val="standard"/>
        </w:rPr>
        <w:t xml:space="preserve">set from </w:t>
      </w:r>
      <w:proofErr w:type="spellStart"/>
      <w:r>
        <w:rPr>
          <w:rFonts w:eastAsia="Verdana"/>
          <w:sz w:val="22"/>
          <w14:ligatures w14:val="standard"/>
        </w:rPr>
        <w:t>Letterboxd</w:t>
      </w:r>
      <w:proofErr w:type="spellEnd"/>
      <w:r>
        <w:rPr>
          <w:rFonts w:eastAsia="Verdana"/>
          <w:sz w:val="22"/>
          <w14:ligatures w14:val="standard"/>
        </w:rPr>
        <w:t xml:space="preserve"> includes viewer ratings which can be indexed as a success metric. It was determined that there is already a large sum of literature on the analysis of the box office and budgets of films [3] </w:t>
      </w:r>
      <w:r w:rsidR="007C0B3F">
        <w:rPr>
          <w:rFonts w:eastAsia="Verdana"/>
          <w:sz w:val="22"/>
          <w14:ligatures w14:val="standard"/>
        </w:rPr>
        <w:t>and additional research would be less impactful than that pertaining to runtime. As there are no other data</w:t>
      </w:r>
      <w:r w:rsidR="00F3557D">
        <w:rPr>
          <w:rFonts w:eastAsia="Verdana"/>
          <w:sz w:val="22"/>
          <w14:ligatures w14:val="standard"/>
        </w:rPr>
        <w:t xml:space="preserve"> </w:t>
      </w:r>
      <w:r w:rsidR="007C0B3F">
        <w:rPr>
          <w:rFonts w:eastAsia="Verdana"/>
          <w:sz w:val="22"/>
          <w14:ligatures w14:val="standard"/>
        </w:rPr>
        <w:t xml:space="preserve">sets being leveraged there is less data preprocessing and integration than initially planned. </w:t>
      </w:r>
    </w:p>
    <w:p w14:paraId="55857303" w14:textId="1C2F6572" w:rsidR="007C0B3F" w:rsidRDefault="007C0B3F" w:rsidP="007A502C">
      <w:pPr>
        <w:pStyle w:val="Abstract"/>
        <w:rPr>
          <w:rFonts w:eastAsia="Verdana"/>
          <w:sz w:val="22"/>
          <w14:ligatures w14:val="standard"/>
        </w:rPr>
      </w:pPr>
      <w:r>
        <w:rPr>
          <w:rFonts w:eastAsia="Verdana"/>
          <w:sz w:val="22"/>
          <w14:ligatures w14:val="standard"/>
        </w:rPr>
        <w:t xml:space="preserve">Some integration is still required however, as the </w:t>
      </w:r>
      <w:proofErr w:type="spellStart"/>
      <w:r>
        <w:rPr>
          <w:rFonts w:eastAsia="Verdana"/>
          <w:sz w:val="22"/>
          <w14:ligatures w14:val="standard"/>
        </w:rPr>
        <w:t>Letterboxd</w:t>
      </w:r>
      <w:proofErr w:type="spellEnd"/>
      <w:r>
        <w:rPr>
          <w:rFonts w:eastAsia="Verdana"/>
          <w:sz w:val="22"/>
          <w14:ligatures w14:val="standard"/>
        </w:rPr>
        <w:t xml:space="preserve"> data</w:t>
      </w:r>
      <w:r w:rsidR="00F3557D">
        <w:rPr>
          <w:rFonts w:eastAsia="Verdana"/>
          <w:sz w:val="22"/>
          <w14:ligatures w14:val="standard"/>
        </w:rPr>
        <w:t xml:space="preserve"> </w:t>
      </w:r>
      <w:r>
        <w:rPr>
          <w:rFonts w:eastAsia="Verdana"/>
          <w:sz w:val="22"/>
          <w14:ligatures w14:val="standard"/>
        </w:rPr>
        <w:t xml:space="preserve">set is split into ten separate sub-sets in CSV format. A primary key is shared across </w:t>
      </w:r>
      <w:r w:rsidR="00920EDD">
        <w:rPr>
          <w:rFonts w:eastAsia="Verdana"/>
          <w:sz w:val="22"/>
          <w14:ligatures w14:val="standard"/>
        </w:rPr>
        <w:t>all</w:t>
      </w:r>
      <w:r>
        <w:rPr>
          <w:rFonts w:eastAsia="Verdana"/>
          <w:sz w:val="22"/>
          <w14:ligatures w14:val="standard"/>
        </w:rPr>
        <w:t xml:space="preserve"> these sub-sets allowing for merging during </w:t>
      </w:r>
      <w:r w:rsidR="00920EDD">
        <w:rPr>
          <w:rFonts w:eastAsia="Verdana"/>
          <w:sz w:val="22"/>
          <w14:ligatures w14:val="standard"/>
        </w:rPr>
        <w:t>data frame</w:t>
      </w:r>
      <w:r>
        <w:rPr>
          <w:rFonts w:eastAsia="Verdana"/>
          <w:sz w:val="22"/>
          <w14:ligatures w14:val="standard"/>
        </w:rPr>
        <w:t xml:space="preserve"> creation. Other steps in the preprocessing will include transforming categorical data into numerical, using one-hot encoding, so that the information can be more easily parsed.</w:t>
      </w:r>
      <w:r w:rsidR="00920EDD">
        <w:rPr>
          <w:rFonts w:eastAsia="Verdana"/>
          <w:sz w:val="22"/>
          <w14:ligatures w14:val="standard"/>
        </w:rPr>
        <w:t xml:space="preserve"> Depending on which evaluation techniques are being leveraged there may also be instances of classification occurring, e.g. the assignment of ratings to categories such </w:t>
      </w:r>
      <w:r w:rsidR="007957EA">
        <w:rPr>
          <w:rFonts w:eastAsia="Verdana"/>
          <w:sz w:val="22"/>
          <w14:ligatures w14:val="standard"/>
        </w:rPr>
        <w:t>as</w:t>
      </w:r>
      <w:r w:rsidR="00920EDD">
        <w:rPr>
          <w:rFonts w:eastAsia="Verdana"/>
          <w:sz w:val="22"/>
          <w14:ligatures w14:val="standard"/>
        </w:rPr>
        <w:t xml:space="preserve"> great, good, okay, poor, and bad.</w:t>
      </w:r>
    </w:p>
    <w:p w14:paraId="300FD288" w14:textId="7DFD16B5" w:rsidR="007C0B3F" w:rsidRDefault="007C0B3F" w:rsidP="007A502C">
      <w:pPr>
        <w:pStyle w:val="Abstract"/>
        <w:rPr>
          <w:rFonts w:eastAsia="Verdana"/>
          <w:sz w:val="22"/>
          <w14:ligatures w14:val="standard"/>
        </w:rPr>
      </w:pPr>
      <w:r>
        <w:rPr>
          <w:rFonts w:eastAsia="Verdana"/>
          <w:sz w:val="22"/>
          <w14:ligatures w14:val="standard"/>
        </w:rPr>
        <w:t xml:space="preserve">The evaluation stage comes after the EDA, cleaning, and preprocessing, wherein primary features and correlations will be discovered. Mean Squared Error (MSE), regression analysis, </w:t>
      </w:r>
      <w:r w:rsidR="004D6CFC">
        <w:rPr>
          <w:rFonts w:eastAsia="Verdana"/>
          <w:sz w:val="22"/>
          <w14:ligatures w14:val="standard"/>
        </w:rPr>
        <w:t xml:space="preserve">Mean Absolute Error (MAE), precision, recall, F1 scores, and lift are just some of the measurements that will be used to determine the </w:t>
      </w:r>
      <w:r w:rsidR="008450DD">
        <w:rPr>
          <w:rFonts w:eastAsia="Verdana"/>
          <w:sz w:val="22"/>
          <w14:ligatures w14:val="standard"/>
        </w:rPr>
        <w:t>strength of correlation and general relationships between the features mined</w:t>
      </w:r>
      <w:r w:rsidR="004D6CFC">
        <w:rPr>
          <w:rFonts w:eastAsia="Verdana"/>
          <w:sz w:val="22"/>
          <w14:ligatures w14:val="standard"/>
        </w:rPr>
        <w:t>.</w:t>
      </w:r>
      <w:r w:rsidR="00834F03">
        <w:rPr>
          <w:rFonts w:eastAsia="Verdana"/>
          <w:sz w:val="22"/>
          <w14:ligatures w14:val="standard"/>
        </w:rPr>
        <w:t xml:space="preserve"> </w:t>
      </w:r>
    </w:p>
    <w:p w14:paraId="2C65BDA8" w14:textId="3AABB2F7" w:rsidR="004D6CFC" w:rsidRDefault="004D6CFC" w:rsidP="004D6CFC">
      <w:pPr>
        <w:pStyle w:val="AbsHead"/>
        <w:rPr>
          <w14:ligatures w14:val="standard"/>
        </w:rPr>
      </w:pPr>
      <w:r>
        <w:rPr>
          <w14:ligatures w14:val="standard"/>
        </w:rPr>
        <w:t>Data Set</w:t>
      </w:r>
    </w:p>
    <w:p w14:paraId="78EE573D" w14:textId="2112B332" w:rsidR="004D6CFC" w:rsidRDefault="004D6CFC" w:rsidP="007A502C">
      <w:pPr>
        <w:pStyle w:val="Abstract"/>
        <w:rPr>
          <w:rFonts w:eastAsia="Verdana"/>
          <w:sz w:val="22"/>
          <w14:ligatures w14:val="standard"/>
        </w:rPr>
      </w:pPr>
      <w:r>
        <w:rPr>
          <w:rFonts w:eastAsia="Verdana"/>
          <w:sz w:val="22"/>
          <w14:ligatures w14:val="standard"/>
        </w:rPr>
        <w:t>The data</w:t>
      </w:r>
      <w:r w:rsidR="00F3557D">
        <w:rPr>
          <w:rFonts w:eastAsia="Verdana"/>
          <w:sz w:val="22"/>
          <w14:ligatures w14:val="standard"/>
        </w:rPr>
        <w:t xml:space="preserve"> </w:t>
      </w:r>
      <w:r>
        <w:rPr>
          <w:rFonts w:eastAsia="Verdana"/>
          <w:sz w:val="22"/>
          <w14:ligatures w14:val="standard"/>
        </w:rPr>
        <w:t xml:space="preserve">set is sourced from the website / app </w:t>
      </w:r>
      <w:proofErr w:type="spellStart"/>
      <w:r>
        <w:rPr>
          <w:rFonts w:eastAsia="Verdana"/>
          <w:sz w:val="22"/>
          <w14:ligatures w14:val="standard"/>
        </w:rPr>
        <w:t>Letterboxd</w:t>
      </w:r>
      <w:proofErr w:type="spellEnd"/>
      <w:r>
        <w:rPr>
          <w:rFonts w:eastAsia="Verdana"/>
          <w:sz w:val="22"/>
          <w14:ligatures w14:val="standard"/>
        </w:rPr>
        <w:t xml:space="preserve"> and hosted on Kaggle [4]. </w:t>
      </w:r>
      <w:proofErr w:type="spellStart"/>
      <w:r w:rsidR="004964F4">
        <w:rPr>
          <w:rFonts w:eastAsia="Verdana"/>
          <w:sz w:val="22"/>
          <w14:ligatures w14:val="standard"/>
        </w:rPr>
        <w:t>Letterboxd</w:t>
      </w:r>
      <w:proofErr w:type="spellEnd"/>
      <w:r w:rsidR="004964F4">
        <w:rPr>
          <w:rFonts w:eastAsia="Verdana"/>
          <w:sz w:val="22"/>
          <w14:ligatures w14:val="standard"/>
        </w:rPr>
        <w:t xml:space="preserve"> is a social media film site that aggregates film data and viewer interactions such as ratings, likes, and views with said films. The data set</w:t>
      </w:r>
      <w:r>
        <w:rPr>
          <w:rFonts w:eastAsia="Verdana"/>
          <w:sz w:val="22"/>
          <w14:ligatures w14:val="standard"/>
        </w:rPr>
        <w:t xml:space="preserve"> has been downloaded locally in case of an unforeseen event where it is no longer available via the web. </w:t>
      </w:r>
    </w:p>
    <w:p w14:paraId="2EFD543E" w14:textId="6D97AF23" w:rsidR="00FA1587" w:rsidRDefault="004D6CFC" w:rsidP="00FA1587">
      <w:pPr>
        <w:pStyle w:val="Abstract"/>
        <w:rPr>
          <w:rFonts w:eastAsia="Verdana"/>
          <w:sz w:val="22"/>
          <w14:ligatures w14:val="standard"/>
        </w:rPr>
      </w:pPr>
      <w:r>
        <w:rPr>
          <w:rFonts w:eastAsia="Verdana"/>
          <w:sz w:val="22"/>
          <w14:ligatures w14:val="standard"/>
        </w:rPr>
        <w:t xml:space="preserve">The data set is quite large. It includes 10 sub-sets of data and has information on over 950,000 films. Each </w:t>
      </w:r>
      <w:r>
        <w:rPr>
          <w:rFonts w:eastAsia="Verdana"/>
          <w:sz w:val="22"/>
          <w14:ligatures w14:val="standard"/>
        </w:rPr>
        <w:t xml:space="preserve">of these films can have many entries across the sub-sets of data. For instance, one film may have 3 genres (rows) of data in the genre sub-set alone. </w:t>
      </w:r>
      <w:r w:rsidR="00573F1E">
        <w:rPr>
          <w:rFonts w:eastAsia="Verdana"/>
          <w:sz w:val="22"/>
          <w14:ligatures w14:val="standard"/>
        </w:rPr>
        <w:t>The sub-sets include information on genres, country of origin, actors, crew, studios,</w:t>
      </w:r>
      <w:r w:rsidR="00C956AC">
        <w:rPr>
          <w:rFonts w:eastAsia="Verdana"/>
          <w:sz w:val="22"/>
          <w14:ligatures w14:val="standard"/>
        </w:rPr>
        <w:t xml:space="preserve"> languages, poster </w:t>
      </w:r>
      <w:proofErr w:type="spellStart"/>
      <w:r w:rsidR="00C956AC">
        <w:rPr>
          <w:rFonts w:eastAsia="Verdana"/>
          <w:sz w:val="22"/>
          <w14:ligatures w14:val="standard"/>
        </w:rPr>
        <w:t>urls</w:t>
      </w:r>
      <w:proofErr w:type="spellEnd"/>
      <w:r w:rsidR="00C956AC">
        <w:rPr>
          <w:rFonts w:eastAsia="Verdana"/>
          <w:sz w:val="22"/>
          <w14:ligatures w14:val="standard"/>
        </w:rPr>
        <w:t xml:space="preserve">, release type and date information, themes, and the movies themselves. The sub-sets vary in size. As mentioned above each </w:t>
      </w:r>
      <w:r w:rsidR="008F2E0E">
        <w:rPr>
          <w:rFonts w:eastAsia="Verdana"/>
          <w:sz w:val="22"/>
          <w14:ligatures w14:val="standard"/>
        </w:rPr>
        <w:t>film</w:t>
      </w:r>
      <w:r w:rsidR="00C956AC">
        <w:rPr>
          <w:rFonts w:eastAsia="Verdana"/>
          <w:sz w:val="22"/>
          <w14:ligatures w14:val="standard"/>
        </w:rPr>
        <w:t xml:space="preserve"> can have many rows in each sub-set other than the movie</w:t>
      </w:r>
      <w:r w:rsidR="008F2E0E">
        <w:rPr>
          <w:rFonts w:eastAsia="Verdana"/>
          <w:sz w:val="22"/>
          <w14:ligatures w14:val="standard"/>
        </w:rPr>
        <w:t>s</w:t>
      </w:r>
      <w:r w:rsidR="00C956AC">
        <w:rPr>
          <w:rFonts w:eastAsia="Verdana"/>
          <w:sz w:val="22"/>
          <w14:ligatures w14:val="standard"/>
        </w:rPr>
        <w:t xml:space="preserve"> sub-set. </w:t>
      </w:r>
      <w:r w:rsidR="008F2E0E">
        <w:rPr>
          <w:rFonts w:eastAsia="Verdana"/>
          <w:sz w:val="22"/>
          <w14:ligatures w14:val="standard"/>
        </w:rPr>
        <w:t>No</w:t>
      </w:r>
      <w:r w:rsidR="00C956AC">
        <w:rPr>
          <w:rFonts w:eastAsia="Verdana"/>
          <w:sz w:val="22"/>
          <w14:ligatures w14:val="standard"/>
        </w:rPr>
        <w:t xml:space="preserve"> sub-set has more than seven columns (including the primary key).</w:t>
      </w:r>
      <w:r w:rsidR="00573F1E">
        <w:rPr>
          <w:rFonts w:eastAsia="Verdana"/>
          <w:sz w:val="22"/>
          <w14:ligatures w14:val="standard"/>
        </w:rPr>
        <w:t xml:space="preserve"> </w:t>
      </w:r>
    </w:p>
    <w:p w14:paraId="2E0333AE" w14:textId="484C19C3" w:rsidR="00573F1E" w:rsidRDefault="00573F1E" w:rsidP="007A502C">
      <w:pPr>
        <w:pStyle w:val="Abstract"/>
        <w:rPr>
          <w:rFonts w:eastAsia="Verdana"/>
          <w:sz w:val="22"/>
          <w14:ligatures w14:val="standard"/>
        </w:rPr>
      </w:pPr>
      <w:r>
        <w:rPr>
          <w:rFonts w:eastAsia="Verdana"/>
          <w:sz w:val="22"/>
          <w14:ligatures w14:val="standard"/>
        </w:rPr>
        <w:t>The data</w:t>
      </w:r>
      <w:r w:rsidR="00F3557D">
        <w:rPr>
          <w:rFonts w:eastAsia="Verdana"/>
          <w:sz w:val="22"/>
          <w14:ligatures w14:val="standard"/>
        </w:rPr>
        <w:t xml:space="preserve"> </w:t>
      </w:r>
      <w:r>
        <w:rPr>
          <w:rFonts w:eastAsia="Verdana"/>
          <w:sz w:val="22"/>
          <w14:ligatures w14:val="standard"/>
        </w:rPr>
        <w:t>set is updated annually. It was last updated July 2024, meaning the runtime data included is very up to date for current research.</w:t>
      </w:r>
      <w:r w:rsidR="00FA1587">
        <w:rPr>
          <w:rFonts w:eastAsia="Verdana"/>
          <w:sz w:val="22"/>
          <w14:ligatures w14:val="standard"/>
        </w:rPr>
        <w:t xml:space="preserve"> However, when looking at some features, such as ratings, it may be important to note that this feature may not have stabilized for a movie that came out close to the data</w:t>
      </w:r>
      <w:r w:rsidR="00F3557D">
        <w:rPr>
          <w:rFonts w:eastAsia="Verdana"/>
          <w:sz w:val="22"/>
          <w14:ligatures w14:val="standard"/>
        </w:rPr>
        <w:t xml:space="preserve"> </w:t>
      </w:r>
      <w:r w:rsidR="00FA1587">
        <w:rPr>
          <w:rFonts w:eastAsia="Verdana"/>
          <w:sz w:val="22"/>
          <w14:ligatures w14:val="standard"/>
        </w:rPr>
        <w:t>set update. This is another</w:t>
      </w:r>
      <w:r w:rsidR="00846C58">
        <w:rPr>
          <w:rFonts w:eastAsia="Verdana"/>
          <w:sz w:val="22"/>
          <w14:ligatures w14:val="standard"/>
        </w:rPr>
        <w:t xml:space="preserve"> candidate for</w:t>
      </w:r>
      <w:r w:rsidR="00FA1587">
        <w:rPr>
          <w:rFonts w:eastAsia="Verdana"/>
          <w:sz w:val="22"/>
          <w14:ligatures w14:val="standard"/>
        </w:rPr>
        <w:t xml:space="preserve"> domain </w:t>
      </w:r>
      <w:r w:rsidR="00F3557D">
        <w:rPr>
          <w:rFonts w:eastAsia="Verdana"/>
          <w:sz w:val="22"/>
          <w14:ligatures w14:val="standard"/>
        </w:rPr>
        <w:t>knowledge-based</w:t>
      </w:r>
      <w:r w:rsidR="00846C58">
        <w:rPr>
          <w:rFonts w:eastAsia="Verdana"/>
          <w:sz w:val="22"/>
          <w14:ligatures w14:val="standard"/>
        </w:rPr>
        <w:t xml:space="preserve"> outliers for certain features.</w:t>
      </w:r>
    </w:p>
    <w:p w14:paraId="33A06380" w14:textId="67940719" w:rsidR="00846C58" w:rsidRDefault="00846C58" w:rsidP="007A502C">
      <w:pPr>
        <w:pStyle w:val="Abstract"/>
        <w:rPr>
          <w:rFonts w:eastAsia="Verdana"/>
          <w:sz w:val="22"/>
          <w14:ligatures w14:val="standard"/>
        </w:rPr>
      </w:pPr>
      <w:r>
        <w:rPr>
          <w:rFonts w:eastAsia="Verdana"/>
          <w:sz w:val="22"/>
          <w14:ligatures w14:val="standard"/>
        </w:rPr>
        <w:t xml:space="preserve">It is important to note that most of the data in these data sets is categorical. Therefore, if regression is to be done on any of these subsets or the final monolithic set then some encoding will be required. </w:t>
      </w:r>
    </w:p>
    <w:p w14:paraId="50A3F048" w14:textId="04A76C32" w:rsidR="00573F1E" w:rsidRDefault="00573F1E" w:rsidP="00573F1E">
      <w:pPr>
        <w:pStyle w:val="AbsHead"/>
        <w:rPr>
          <w14:ligatures w14:val="standard"/>
        </w:rPr>
      </w:pPr>
      <w:r>
        <w:rPr>
          <w14:ligatures w14:val="standard"/>
        </w:rPr>
        <w:t>Evaluation Methods</w:t>
      </w:r>
    </w:p>
    <w:p w14:paraId="01980F0E" w14:textId="463AF06D" w:rsidR="00573F1E" w:rsidRDefault="00573F1E" w:rsidP="007A502C">
      <w:pPr>
        <w:pStyle w:val="Abstract"/>
        <w:rPr>
          <w:rFonts w:eastAsia="Verdana"/>
          <w:sz w:val="22"/>
          <w14:ligatures w14:val="standard"/>
        </w:rPr>
      </w:pPr>
      <w:r>
        <w:rPr>
          <w:rFonts w:eastAsia="Verdana"/>
          <w:sz w:val="22"/>
          <w14:ligatures w14:val="standard"/>
        </w:rPr>
        <w:t xml:space="preserve">For evaluation accuracy measurements will be used when looking at the success of classification prediction. </w:t>
      </w:r>
      <w:r w:rsidR="00A82F37">
        <w:rPr>
          <w:rFonts w:eastAsia="Verdana"/>
          <w:sz w:val="22"/>
          <w14:ligatures w14:val="standard"/>
        </w:rPr>
        <w:t xml:space="preserve">Lift will be measured to look at the performance </w:t>
      </w:r>
      <w:r w:rsidR="00D12668">
        <w:rPr>
          <w:rFonts w:eastAsia="Verdana"/>
          <w:sz w:val="22"/>
          <w14:ligatures w14:val="standard"/>
        </w:rPr>
        <w:t xml:space="preserve">and importance </w:t>
      </w:r>
      <w:r w:rsidR="00A82F37">
        <w:rPr>
          <w:rFonts w:eastAsia="Verdana"/>
          <w:sz w:val="22"/>
          <w14:ligatures w14:val="standard"/>
        </w:rPr>
        <w:t xml:space="preserve">of the associations found. </w:t>
      </w:r>
      <w:r>
        <w:rPr>
          <w:rFonts w:eastAsia="Verdana"/>
          <w:sz w:val="22"/>
          <w14:ligatures w14:val="standard"/>
        </w:rPr>
        <w:t xml:space="preserve">MSE will be used for regression analysis such as the prediction of runtimes. Precision and recall will be used to measure the success of model predictions. F1 scores will be leveraged for tasks such as genre classification. </w:t>
      </w:r>
      <w:r w:rsidR="00744985">
        <w:rPr>
          <w:rFonts w:eastAsia="Verdana"/>
          <w:sz w:val="22"/>
          <w14:ligatures w14:val="standard"/>
        </w:rPr>
        <w:t>Matplotlib and Seaborn will also be used to create visual plots to aid in evaluation</w:t>
      </w:r>
      <w:r w:rsidR="003C13C5">
        <w:rPr>
          <w:rFonts w:eastAsia="Verdana"/>
          <w:sz w:val="22"/>
          <w14:ligatures w14:val="standard"/>
        </w:rPr>
        <w:t>, such as providing a comparison between predicted and known values.</w:t>
      </w:r>
    </w:p>
    <w:p w14:paraId="64623CAD" w14:textId="496EC12F" w:rsidR="00573F1E" w:rsidRPr="00573F1E" w:rsidRDefault="00573F1E" w:rsidP="00573F1E">
      <w:pPr>
        <w:pStyle w:val="AbsHead"/>
        <w:rPr>
          <w14:ligatures w14:val="standard"/>
        </w:rPr>
      </w:pPr>
      <w:r>
        <w:rPr>
          <w14:ligatures w14:val="standard"/>
        </w:rPr>
        <w:t>Tools</w:t>
      </w:r>
    </w:p>
    <w:p w14:paraId="1DC22D20" w14:textId="3AF88ED9" w:rsidR="004455D3" w:rsidRPr="00326450" w:rsidRDefault="00573F1E" w:rsidP="00326450">
      <w:pPr>
        <w:pStyle w:val="Abstract"/>
        <w:rPr>
          <w:rFonts w:eastAsia="Verdana"/>
          <w:sz w:val="22"/>
          <w14:ligatures w14:val="standard"/>
        </w:rPr>
      </w:pPr>
      <w:r>
        <w:rPr>
          <w:rFonts w:eastAsia="Verdana"/>
          <w:sz w:val="22"/>
          <w14:ligatures w14:val="standard"/>
        </w:rPr>
        <w:t xml:space="preserve">Python, and its associated libraries will be the primary tools for this project. The </w:t>
      </w:r>
      <w:r w:rsidR="002D60B6">
        <w:rPr>
          <w:rFonts w:eastAsia="Verdana"/>
          <w:sz w:val="22"/>
          <w14:ligatures w14:val="standard"/>
        </w:rPr>
        <w:t xml:space="preserve">following </w:t>
      </w:r>
      <w:r>
        <w:rPr>
          <w:rFonts w:eastAsia="Verdana"/>
          <w:sz w:val="22"/>
          <w14:ligatures w14:val="standard"/>
        </w:rPr>
        <w:t xml:space="preserve">associated libraries will be used for mining the data; Pandas for producing and manipulating </w:t>
      </w:r>
      <w:r w:rsidR="007957EA">
        <w:rPr>
          <w:rFonts w:eastAsia="Verdana"/>
          <w:sz w:val="22"/>
          <w14:ligatures w14:val="standard"/>
        </w:rPr>
        <w:t>data frames</w:t>
      </w:r>
      <w:r>
        <w:rPr>
          <w:rFonts w:eastAsia="Verdana"/>
          <w:sz w:val="22"/>
          <w14:ligatures w14:val="standard"/>
        </w:rPr>
        <w:t xml:space="preserve">, NumPy to aid in calculations, Seaborn and Matplotlib </w:t>
      </w:r>
      <w:r w:rsidR="00076977">
        <w:rPr>
          <w:rFonts w:eastAsia="Verdana"/>
          <w:sz w:val="22"/>
          <w14:ligatures w14:val="standard"/>
        </w:rPr>
        <w:t>to produce plots and other visualizations</w:t>
      </w:r>
      <w:r w:rsidR="000A2E08">
        <w:rPr>
          <w:rFonts w:eastAsia="Verdana"/>
          <w:sz w:val="22"/>
          <w14:ligatures w14:val="standard"/>
        </w:rPr>
        <w:t>, Scikit-learn to help build regression models</w:t>
      </w:r>
      <w:r w:rsidR="00076977">
        <w:rPr>
          <w:rFonts w:eastAsia="Verdana"/>
          <w:sz w:val="22"/>
          <w14:ligatures w14:val="standard"/>
        </w:rPr>
        <w:t xml:space="preserve">. There was initial discussion around </w:t>
      </w:r>
      <w:r w:rsidR="00076977">
        <w:rPr>
          <w:rFonts w:eastAsia="Verdana"/>
          <w:sz w:val="22"/>
          <w14:ligatures w14:val="standard"/>
        </w:rPr>
        <w:lastRenderedPageBreak/>
        <w:t>the use of Orange, but due to the size of the data</w:t>
      </w:r>
      <w:r w:rsidR="00F3557D">
        <w:rPr>
          <w:rFonts w:eastAsia="Verdana"/>
          <w:sz w:val="22"/>
          <w14:ligatures w14:val="standard"/>
        </w:rPr>
        <w:t xml:space="preserve"> </w:t>
      </w:r>
      <w:r w:rsidR="00076977">
        <w:rPr>
          <w:rFonts w:eastAsia="Verdana"/>
          <w:sz w:val="22"/>
          <w14:ligatures w14:val="standard"/>
        </w:rPr>
        <w:t xml:space="preserve">set it was determined to not be ideal for this project. </w:t>
      </w:r>
    </w:p>
    <w:p w14:paraId="0745EE2B" w14:textId="3CE0F921" w:rsidR="00076977" w:rsidRDefault="00076977" w:rsidP="00076977">
      <w:pPr>
        <w:pStyle w:val="AbsHead"/>
        <w:rPr>
          <w14:ligatures w14:val="standard"/>
        </w:rPr>
      </w:pPr>
      <w:proofErr w:type="spellStart"/>
      <w:r>
        <w:rPr>
          <w14:ligatures w14:val="standard"/>
        </w:rPr>
        <w:t>Milestones</w:t>
      </w:r>
      <w:proofErr w:type="spellEnd"/>
    </w:p>
    <w:p w14:paraId="50DFF4ED" w14:textId="32CB2FC7" w:rsidR="00793B13" w:rsidRDefault="00793B13" w:rsidP="00076977">
      <w:pPr>
        <w:pStyle w:val="AbsHead"/>
        <w:rPr>
          <w14:ligatures w14:val="standard"/>
        </w:rPr>
      </w:pPr>
      <w:proofErr w:type="spellStart"/>
      <w:r>
        <w:rPr>
          <w14:ligatures w14:val="standard"/>
        </w:rPr>
        <w:t>Milestones</w:t>
      </w:r>
      <w:proofErr w:type="spellEnd"/>
      <w:r>
        <w:rPr>
          <w14:ligatures w14:val="standard"/>
        </w:rPr>
        <w:t xml:space="preserve"> </w:t>
      </w:r>
      <w:proofErr w:type="spellStart"/>
      <w:r>
        <w:rPr>
          <w14:ligatures w14:val="standard"/>
        </w:rPr>
        <w:t>Completed</w:t>
      </w:r>
      <w:proofErr w:type="spellEnd"/>
      <w:r>
        <w:rPr>
          <w14:ligatures w14:val="standard"/>
        </w:rPr>
        <w:t> :</w:t>
      </w:r>
    </w:p>
    <w:p w14:paraId="4D0AD768" w14:textId="61C41F7F" w:rsidR="00076977" w:rsidRDefault="00076977" w:rsidP="00076977">
      <w:pPr>
        <w:pStyle w:val="Head2"/>
        <w:rPr>
          <w14:ligatures w14:val="standard"/>
        </w:rPr>
      </w:pPr>
      <w:r w:rsidRPr="00586A35">
        <w:rPr>
          <w:rStyle w:val="Label"/>
          <w14:ligatures w14:val="standard"/>
        </w:rPr>
        <w:t>1.1</w:t>
      </w:r>
      <w:r w:rsidRPr="00586A35">
        <w:rPr>
          <w14:ligatures w14:val="standard"/>
        </w:rPr>
        <w:t> </w:t>
      </w:r>
      <w:r>
        <w:rPr>
          <w14:ligatures w14:val="standard"/>
        </w:rPr>
        <w:t>Identification</w:t>
      </w:r>
    </w:p>
    <w:p w14:paraId="434E4D8B" w14:textId="6899BC21" w:rsidR="00076977" w:rsidRPr="00076977" w:rsidRDefault="00076977" w:rsidP="00076977">
      <w:pPr>
        <w:pStyle w:val="Head2"/>
        <w:rPr>
          <w:b w:val="0"/>
          <w:bCs/>
          <w14:ligatures w14:val="standard"/>
        </w:rPr>
      </w:pPr>
      <w:r>
        <w:rPr>
          <w14:ligatures w14:val="standard"/>
        </w:rPr>
        <w:t xml:space="preserve">Expected completion date: </w:t>
      </w:r>
      <w:r>
        <w:rPr>
          <w:b w:val="0"/>
          <w:bCs/>
          <w14:ligatures w14:val="standard"/>
        </w:rPr>
        <w:t>10/01/24</w:t>
      </w:r>
    </w:p>
    <w:p w14:paraId="7CFF3A5C" w14:textId="77777777" w:rsidR="00D20B5C" w:rsidRDefault="00D20B5C" w:rsidP="00D20B5C">
      <w:pPr>
        <w:pStyle w:val="Head2"/>
        <w:numPr>
          <w:ilvl w:val="0"/>
          <w:numId w:val="35"/>
        </w:numPr>
        <w:rPr>
          <w:b w:val="0"/>
          <w:bCs/>
          <w14:ligatures w14:val="standard"/>
        </w:rPr>
      </w:pPr>
      <w:r>
        <w:rPr>
          <w:b w:val="0"/>
          <w:bCs/>
          <w14:ligatures w14:val="standard"/>
        </w:rPr>
        <w:t>Identification of viable datasets</w:t>
      </w:r>
    </w:p>
    <w:p w14:paraId="3581F7BE" w14:textId="46210D12" w:rsidR="00076977" w:rsidRDefault="00076977" w:rsidP="00D20B5C">
      <w:pPr>
        <w:pStyle w:val="Head2"/>
        <w:numPr>
          <w:ilvl w:val="0"/>
          <w:numId w:val="35"/>
        </w:numPr>
        <w:rPr>
          <w:b w:val="0"/>
          <w:bCs/>
          <w14:ligatures w14:val="standard"/>
        </w:rPr>
      </w:pPr>
      <w:r>
        <w:rPr>
          <w:b w:val="0"/>
          <w:bCs/>
          <w14:ligatures w14:val="standard"/>
        </w:rPr>
        <w:t>Identification of the primary and secondary features.</w:t>
      </w:r>
    </w:p>
    <w:p w14:paraId="33F68DEB" w14:textId="7894ECA6" w:rsidR="00076977" w:rsidRDefault="00076977" w:rsidP="00076977">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EDA – Cleaning</w:t>
      </w:r>
    </w:p>
    <w:p w14:paraId="04366A89" w14:textId="4043156D" w:rsidR="00076977" w:rsidRDefault="00076977" w:rsidP="00076977">
      <w:pPr>
        <w:pStyle w:val="Head2"/>
        <w:rPr>
          <w:b w:val="0"/>
          <w:bCs/>
          <w14:ligatures w14:val="standard"/>
        </w:rPr>
      </w:pPr>
      <w:r>
        <w:rPr>
          <w14:ligatures w14:val="standard"/>
        </w:rPr>
        <w:t xml:space="preserve">Expected completion date: </w:t>
      </w:r>
      <w:r>
        <w:rPr>
          <w:b w:val="0"/>
          <w:bCs/>
          <w14:ligatures w14:val="standard"/>
        </w:rPr>
        <w:t>10/15/24</w:t>
      </w:r>
    </w:p>
    <w:p w14:paraId="0C8363F0" w14:textId="77777777" w:rsidR="00483986" w:rsidRDefault="00076977" w:rsidP="00076977">
      <w:pPr>
        <w:pStyle w:val="Head2"/>
        <w:rPr>
          <w:b w:val="0"/>
          <w:bCs/>
          <w14:ligatures w14:val="standard"/>
        </w:rPr>
      </w:pPr>
      <w:r>
        <w:rPr>
          <w:b w:val="0"/>
          <w:bCs/>
          <w14:ligatures w14:val="standard"/>
        </w:rPr>
        <w:t xml:space="preserve">Cleaning of data: </w:t>
      </w:r>
    </w:p>
    <w:p w14:paraId="0CCB7924" w14:textId="49BEEED9" w:rsidR="00483986" w:rsidRDefault="00076977" w:rsidP="00483986">
      <w:pPr>
        <w:pStyle w:val="Head2"/>
        <w:ind w:firstLine="0"/>
        <w:rPr>
          <w:b w:val="0"/>
          <w:bCs/>
          <w14:ligatures w14:val="standard"/>
        </w:rPr>
      </w:pPr>
      <w:r>
        <w:rPr>
          <w:b w:val="0"/>
          <w:bCs/>
          <w14:ligatures w14:val="standard"/>
        </w:rPr>
        <w:t xml:space="preserve">Removal of </w:t>
      </w:r>
      <w:proofErr w:type="spellStart"/>
      <w:r>
        <w:rPr>
          <w:b w:val="0"/>
          <w:bCs/>
          <w14:ligatures w14:val="standard"/>
        </w:rPr>
        <w:t>NaN</w:t>
      </w:r>
      <w:proofErr w:type="spellEnd"/>
      <w:r w:rsidR="009D7E68">
        <w:rPr>
          <w:b w:val="0"/>
          <w:bCs/>
          <w14:ligatures w14:val="standard"/>
        </w:rPr>
        <w:t xml:space="preserve"> and</w:t>
      </w:r>
      <w:r w:rsidR="00483986">
        <w:rPr>
          <w:b w:val="0"/>
          <w:bCs/>
          <w14:ligatures w14:val="standard"/>
        </w:rPr>
        <w:t xml:space="preserve"> </w:t>
      </w:r>
      <w:r>
        <w:rPr>
          <w:b w:val="0"/>
          <w:bCs/>
          <w14:ligatures w14:val="standard"/>
        </w:rPr>
        <w:t>bad data</w:t>
      </w:r>
    </w:p>
    <w:p w14:paraId="68C15CDB" w14:textId="6284B3A9" w:rsidR="00483986" w:rsidRPr="00076977" w:rsidRDefault="00483986" w:rsidP="00483986">
      <w:pPr>
        <w:pStyle w:val="Head2"/>
        <w:ind w:firstLine="0"/>
        <w:rPr>
          <w:b w:val="0"/>
          <w:bCs/>
          <w14:ligatures w14:val="standard"/>
        </w:rPr>
      </w:pPr>
      <w:r>
        <w:rPr>
          <w:b w:val="0"/>
          <w:bCs/>
          <w14:ligatures w14:val="standard"/>
        </w:rPr>
        <w:t>Identification and potential removal of outliers (</w:t>
      </w:r>
      <w:r w:rsidR="00230659">
        <w:rPr>
          <w:b w:val="0"/>
          <w:bCs/>
          <w14:ligatures w14:val="standard"/>
        </w:rPr>
        <w:t xml:space="preserve">by </w:t>
      </w:r>
      <w:r>
        <w:rPr>
          <w:b w:val="0"/>
          <w:bCs/>
          <w14:ligatures w14:val="standard"/>
        </w:rPr>
        <w:t>both domain expertise and statistical</w:t>
      </w:r>
      <w:r w:rsidR="00230659">
        <w:rPr>
          <w:b w:val="0"/>
          <w:bCs/>
          <w14:ligatures w14:val="standard"/>
        </w:rPr>
        <w:t xml:space="preserve"> </w:t>
      </w:r>
      <w:r>
        <w:rPr>
          <w:b w:val="0"/>
          <w:bCs/>
          <w14:ligatures w14:val="standard"/>
        </w:rPr>
        <w:t>determin</w:t>
      </w:r>
      <w:r w:rsidR="00230659">
        <w:rPr>
          <w:b w:val="0"/>
          <w:bCs/>
          <w14:ligatures w14:val="standard"/>
        </w:rPr>
        <w:t>ation</w:t>
      </w:r>
      <w:r>
        <w:rPr>
          <w:b w:val="0"/>
          <w:bCs/>
          <w14:ligatures w14:val="standard"/>
        </w:rPr>
        <w:t>)</w:t>
      </w:r>
    </w:p>
    <w:p w14:paraId="14AF41BF" w14:textId="7233EA92" w:rsidR="00076977" w:rsidRDefault="00076977" w:rsidP="0007697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Data Preprocessing</w:t>
      </w:r>
    </w:p>
    <w:p w14:paraId="541C3BE4" w14:textId="18F52D08" w:rsidR="0017729C" w:rsidRDefault="00076977" w:rsidP="0017729C">
      <w:pPr>
        <w:pStyle w:val="Head2"/>
        <w:rPr>
          <w:b w:val="0"/>
          <w:bCs/>
          <w14:ligatures w14:val="standard"/>
        </w:rPr>
      </w:pPr>
      <w:r>
        <w:rPr>
          <w14:ligatures w14:val="standard"/>
        </w:rPr>
        <w:t xml:space="preserve">Expected completion date: </w:t>
      </w:r>
      <w:r>
        <w:rPr>
          <w:b w:val="0"/>
          <w:bCs/>
          <w14:ligatures w14:val="standard"/>
        </w:rPr>
        <w:t>10/31/24</w:t>
      </w:r>
    </w:p>
    <w:p w14:paraId="6FCA4668" w14:textId="5CDAE1FB" w:rsidR="00076977" w:rsidRDefault="00076977" w:rsidP="00076977">
      <w:pPr>
        <w:pStyle w:val="Head2"/>
        <w:rPr>
          <w:b w:val="0"/>
          <w:bCs/>
          <w14:ligatures w14:val="standard"/>
        </w:rPr>
      </w:pPr>
      <w:r>
        <w:rPr>
          <w:b w:val="0"/>
          <w:bCs/>
          <w14:ligatures w14:val="standard"/>
        </w:rPr>
        <w:t>Data has been combined into a singular set containing all pertinent data.</w:t>
      </w:r>
    </w:p>
    <w:p w14:paraId="2C086FA8" w14:textId="71E3C4D3" w:rsidR="0017729C" w:rsidRDefault="0017729C" w:rsidP="00076977">
      <w:pPr>
        <w:pStyle w:val="Head2"/>
        <w:rPr>
          <w:b w:val="0"/>
          <w:bCs/>
          <w14:ligatures w14:val="standard"/>
        </w:rPr>
      </w:pPr>
      <w:r>
        <w:rPr>
          <w:b w:val="0"/>
          <w:bCs/>
          <w14:ligatures w14:val="standard"/>
        </w:rPr>
        <w:t>Transformation of data – e.g. one-hot encoding</w:t>
      </w:r>
    </w:p>
    <w:p w14:paraId="52F9CFAA" w14:textId="31AF8A35" w:rsidR="00BD5C6A" w:rsidRDefault="00BD5C6A" w:rsidP="00076977">
      <w:pPr>
        <w:pStyle w:val="Head2"/>
        <w:rPr>
          <w:b w:val="0"/>
          <w:bCs/>
          <w14:ligatures w14:val="standard"/>
        </w:rPr>
      </w:pPr>
      <w:r>
        <w:rPr>
          <w:b w:val="0"/>
          <w:bCs/>
          <w14:ligatures w14:val="standard"/>
        </w:rPr>
        <w:t>Trend analysis and precursory evaluations</w:t>
      </w:r>
    </w:p>
    <w:p w14:paraId="10CD8963" w14:textId="4E6E3405" w:rsidR="00793B13" w:rsidRDefault="00793B13" w:rsidP="00076977">
      <w:pPr>
        <w:pStyle w:val="Head2"/>
        <w:rPr>
          <w:rStyle w:val="Label"/>
          <w14:ligatures w14:val="standard"/>
        </w:rPr>
      </w:pPr>
      <w:r>
        <w:rPr>
          <w:rStyle w:val="Label"/>
          <w14:ligatures w14:val="standard"/>
        </w:rPr>
        <w:t>Milestones To Do:</w:t>
      </w:r>
    </w:p>
    <w:p w14:paraId="0E62E69B" w14:textId="565EE03E" w:rsidR="00076977" w:rsidRDefault="00076977" w:rsidP="00076977">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w:t>
      </w:r>
      <w:r w:rsidRPr="00586A35">
        <w:rPr>
          <w14:ligatures w14:val="standard"/>
        </w:rPr>
        <w:t> </w:t>
      </w:r>
      <w:r>
        <w:rPr>
          <w14:ligatures w14:val="standard"/>
        </w:rPr>
        <w:t>Analysis</w:t>
      </w:r>
    </w:p>
    <w:p w14:paraId="7440807C" w14:textId="3EDBC496" w:rsidR="00230659" w:rsidRDefault="00076977" w:rsidP="00230659">
      <w:pPr>
        <w:pStyle w:val="Head2"/>
        <w:rPr>
          <w:b w:val="0"/>
          <w:bCs/>
          <w14:ligatures w14:val="standard"/>
        </w:rPr>
      </w:pPr>
      <w:r>
        <w:rPr>
          <w14:ligatures w14:val="standard"/>
        </w:rPr>
        <w:t xml:space="preserve">Expected completion date: </w:t>
      </w:r>
      <w:r>
        <w:rPr>
          <w:b w:val="0"/>
          <w:bCs/>
          <w14:ligatures w14:val="standard"/>
        </w:rPr>
        <w:t>11/30/24</w:t>
      </w:r>
    </w:p>
    <w:p w14:paraId="3C14CF77" w14:textId="43B43ACC" w:rsidR="00076977" w:rsidRDefault="00076977" w:rsidP="00076977">
      <w:pPr>
        <w:pStyle w:val="Head2"/>
        <w:rPr>
          <w:b w:val="0"/>
          <w:bCs/>
          <w14:ligatures w14:val="standard"/>
        </w:rPr>
      </w:pPr>
      <w:r>
        <w:rPr>
          <w:b w:val="0"/>
          <w:bCs/>
          <w14:ligatures w14:val="standard"/>
        </w:rPr>
        <w:t>Complete research and analysis on the data. Apply evaluation methods and add visualizations.</w:t>
      </w:r>
    </w:p>
    <w:p w14:paraId="06996031" w14:textId="6268D689" w:rsidR="0017729C" w:rsidRPr="0017729C" w:rsidRDefault="0017729C" w:rsidP="0017729C">
      <w:pPr>
        <w:pStyle w:val="Head2"/>
        <w:rPr>
          <w:b w:val="0"/>
          <w:bCs/>
          <w14:ligatures w14:val="standard"/>
        </w:rPr>
      </w:pPr>
      <w:r>
        <w:rPr>
          <w:b w:val="0"/>
          <w:bCs/>
          <w14:ligatures w14:val="standard"/>
        </w:rPr>
        <w:t>Build a predictive model and compare model to test data.</w:t>
      </w:r>
    </w:p>
    <w:p w14:paraId="0BD1E400" w14:textId="77777777" w:rsidR="00230659" w:rsidRDefault="00230659" w:rsidP="00076977">
      <w:pPr>
        <w:pStyle w:val="Head2"/>
        <w:rPr>
          <w:b w:val="0"/>
          <w:bCs/>
          <w14:ligatures w14:val="standard"/>
        </w:rPr>
      </w:pPr>
      <w:r>
        <w:rPr>
          <w:b w:val="0"/>
          <w:bCs/>
          <w14:ligatures w14:val="standard"/>
        </w:rPr>
        <w:t xml:space="preserve">Apply methodologies to the following big questions (more may arise during EDA): </w:t>
      </w:r>
    </w:p>
    <w:p w14:paraId="0CCD295D" w14:textId="11B84B6E" w:rsidR="00230659" w:rsidRDefault="00230659" w:rsidP="00230659">
      <w:pPr>
        <w:pStyle w:val="Head2"/>
        <w:numPr>
          <w:ilvl w:val="0"/>
          <w:numId w:val="33"/>
        </w:numPr>
        <w:rPr>
          <w:b w:val="0"/>
          <w:bCs/>
          <w14:ligatures w14:val="standard"/>
        </w:rPr>
      </w:pPr>
      <w:r>
        <w:rPr>
          <w:b w:val="0"/>
          <w:bCs/>
          <w14:ligatures w14:val="standard"/>
        </w:rPr>
        <w:t>What is impact of runtime on rating? / What is the ideal runtime?</w:t>
      </w:r>
    </w:p>
    <w:p w14:paraId="2B82DBE5" w14:textId="6E317AC2" w:rsidR="00230659" w:rsidRDefault="00230659" w:rsidP="00230659">
      <w:pPr>
        <w:pStyle w:val="Head2"/>
        <w:numPr>
          <w:ilvl w:val="0"/>
          <w:numId w:val="33"/>
        </w:numPr>
        <w:rPr>
          <w:b w:val="0"/>
          <w:bCs/>
          <w14:ligatures w14:val="standard"/>
        </w:rPr>
      </w:pPr>
      <w:r>
        <w:rPr>
          <w:b w:val="0"/>
          <w:bCs/>
          <w14:ligatures w14:val="standard"/>
        </w:rPr>
        <w:t xml:space="preserve">What is impact of genre on runtime? </w:t>
      </w:r>
    </w:p>
    <w:p w14:paraId="5D251B4E" w14:textId="2471D66C" w:rsidR="00230659" w:rsidRDefault="00230659" w:rsidP="00230659">
      <w:pPr>
        <w:pStyle w:val="Head2"/>
        <w:numPr>
          <w:ilvl w:val="0"/>
          <w:numId w:val="33"/>
        </w:numPr>
        <w:rPr>
          <w:b w:val="0"/>
          <w:bCs/>
          <w14:ligatures w14:val="standard"/>
        </w:rPr>
      </w:pPr>
      <w:r>
        <w:rPr>
          <w:b w:val="0"/>
          <w:bCs/>
          <w14:ligatures w14:val="standard"/>
        </w:rPr>
        <w:t>What is impact of country of origin on runtime?</w:t>
      </w:r>
    </w:p>
    <w:p w14:paraId="162E7721" w14:textId="0A4EE96D" w:rsidR="00230659" w:rsidRDefault="00230659" w:rsidP="00230659">
      <w:pPr>
        <w:pStyle w:val="Head2"/>
        <w:numPr>
          <w:ilvl w:val="0"/>
          <w:numId w:val="33"/>
        </w:numPr>
        <w:rPr>
          <w:b w:val="0"/>
          <w:bCs/>
          <w14:ligatures w14:val="standard"/>
        </w:rPr>
      </w:pPr>
      <w:r>
        <w:rPr>
          <w:b w:val="0"/>
          <w:bCs/>
          <w14:ligatures w14:val="standard"/>
        </w:rPr>
        <w:t>What is the impact of runtime on rating by country of origin?</w:t>
      </w:r>
    </w:p>
    <w:p w14:paraId="760B53A3" w14:textId="2FB2F52B" w:rsidR="00230659" w:rsidRDefault="00230659" w:rsidP="00230659">
      <w:pPr>
        <w:pStyle w:val="Head2"/>
        <w:numPr>
          <w:ilvl w:val="0"/>
          <w:numId w:val="33"/>
        </w:numPr>
        <w:rPr>
          <w:b w:val="0"/>
          <w:bCs/>
          <w14:ligatures w14:val="standard"/>
        </w:rPr>
      </w:pPr>
      <w:r>
        <w:rPr>
          <w:b w:val="0"/>
          <w:bCs/>
          <w14:ligatures w14:val="standard"/>
        </w:rPr>
        <w:t>What is the impact of runtime on rating by genre?</w:t>
      </w:r>
    </w:p>
    <w:p w14:paraId="6DD398AA" w14:textId="11BB5CCB" w:rsidR="00076977" w:rsidRDefault="00076977" w:rsidP="00076977">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1</w:t>
      </w:r>
      <w:r w:rsidRPr="00586A35">
        <w:rPr>
          <w14:ligatures w14:val="standard"/>
        </w:rPr>
        <w:t> </w:t>
      </w:r>
      <w:r>
        <w:rPr>
          <w14:ligatures w14:val="standard"/>
        </w:rPr>
        <w:t>Finalize Results</w:t>
      </w:r>
    </w:p>
    <w:p w14:paraId="6994A36C" w14:textId="46A93414" w:rsidR="00076977" w:rsidRDefault="00076977" w:rsidP="00076977">
      <w:pPr>
        <w:pStyle w:val="Head2"/>
        <w:rPr>
          <w:b w:val="0"/>
          <w:bCs/>
          <w14:ligatures w14:val="standard"/>
        </w:rPr>
      </w:pPr>
      <w:r>
        <w:rPr>
          <w14:ligatures w14:val="standard"/>
        </w:rPr>
        <w:t xml:space="preserve">Expected completion date: </w:t>
      </w:r>
      <w:r>
        <w:rPr>
          <w:b w:val="0"/>
          <w:bCs/>
          <w14:ligatures w14:val="standard"/>
        </w:rPr>
        <w:t>12/6/24</w:t>
      </w:r>
    </w:p>
    <w:p w14:paraId="781803FB" w14:textId="1EAACE85" w:rsidR="00230659" w:rsidRDefault="00076977" w:rsidP="00230659">
      <w:pPr>
        <w:pStyle w:val="Head2"/>
        <w:numPr>
          <w:ilvl w:val="0"/>
          <w:numId w:val="34"/>
        </w:numPr>
        <w:rPr>
          <w:b w:val="0"/>
          <w:bCs/>
          <w14:ligatures w14:val="standard"/>
        </w:rPr>
      </w:pPr>
      <w:r>
        <w:rPr>
          <w:b w:val="0"/>
          <w:bCs/>
          <w14:ligatures w14:val="standard"/>
        </w:rPr>
        <w:t>Finalize evaluation</w:t>
      </w:r>
    </w:p>
    <w:p w14:paraId="256F4E39" w14:textId="55ED3F23" w:rsidR="00230659" w:rsidRDefault="00230659" w:rsidP="00230659">
      <w:pPr>
        <w:pStyle w:val="Head2"/>
        <w:numPr>
          <w:ilvl w:val="0"/>
          <w:numId w:val="34"/>
        </w:numPr>
        <w:rPr>
          <w:b w:val="0"/>
          <w:bCs/>
          <w14:ligatures w14:val="standard"/>
        </w:rPr>
      </w:pPr>
      <w:r>
        <w:rPr>
          <w:b w:val="0"/>
          <w:bCs/>
          <w14:ligatures w14:val="standard"/>
        </w:rPr>
        <w:t>S</w:t>
      </w:r>
      <w:r w:rsidR="00076977">
        <w:rPr>
          <w:b w:val="0"/>
          <w:bCs/>
          <w14:ligatures w14:val="standard"/>
        </w:rPr>
        <w:t xml:space="preserve">ynthesize results </w:t>
      </w:r>
      <w:r>
        <w:rPr>
          <w:b w:val="0"/>
          <w:bCs/>
          <w14:ligatures w14:val="standard"/>
        </w:rPr>
        <w:t>– determine if there are new questions to be asked</w:t>
      </w:r>
    </w:p>
    <w:p w14:paraId="1C8652AF" w14:textId="14909A2B" w:rsidR="00F3557D" w:rsidRPr="00230659" w:rsidRDefault="00230659" w:rsidP="00AA5BF1">
      <w:pPr>
        <w:pStyle w:val="Head2"/>
        <w:numPr>
          <w:ilvl w:val="0"/>
          <w:numId w:val="34"/>
        </w:numPr>
        <w:rPr>
          <w:b w:val="0"/>
          <w:bCs/>
          <w14:ligatures w14:val="standard"/>
        </w:rPr>
      </w:pPr>
      <w:r>
        <w:rPr>
          <w:b w:val="0"/>
          <w:bCs/>
          <w14:ligatures w14:val="standard"/>
        </w:rPr>
        <w:t>P</w:t>
      </w:r>
      <w:r w:rsidR="00076977">
        <w:rPr>
          <w:b w:val="0"/>
          <w:bCs/>
          <w14:ligatures w14:val="standard"/>
        </w:rPr>
        <w:t>roduce final presentation.</w:t>
      </w:r>
    </w:p>
    <w:p w14:paraId="4401C544" w14:textId="323A313D" w:rsidR="00793B13" w:rsidRDefault="00793B13" w:rsidP="00AA5BF1">
      <w:pPr>
        <w:pStyle w:val="ReferenceHead"/>
        <w:rPr>
          <w14:ligatures w14:val="standard"/>
        </w:rPr>
      </w:pPr>
      <w:r>
        <w:rPr>
          <w14:ligatures w14:val="standard"/>
        </w:rPr>
        <w:t>Results So Far</w:t>
      </w:r>
    </w:p>
    <w:p w14:paraId="0CA73AFB" w14:textId="4248AC30" w:rsidR="00793B13" w:rsidRPr="00793B13" w:rsidRDefault="00793B13" w:rsidP="00793B13">
      <w:pPr>
        <w:pStyle w:val="Abstract"/>
        <w:rPr>
          <w:sz w:val="22"/>
        </w:rPr>
      </w:pPr>
      <w:r w:rsidRPr="00793B13">
        <w:rPr>
          <w:sz w:val="22"/>
        </w:rPr>
        <w:t xml:space="preserve">As mentioned in the Proposed Work section above we have leveraged visualizations during our preliminary EDA to determine whether any patterns arose in the data, both those we expect to find or those we might find surprising. To this end, we fitted and trained a linear </w:t>
      </w:r>
      <w:r w:rsidRPr="00793B13">
        <w:rPr>
          <w:sz w:val="22"/>
        </w:rPr>
        <w:t xml:space="preserve">regression model on the “minutes” (of runtime) feature. This was used to plot a few graphs: Actual vs. Predicted Runtime by Rating, Actual vs. Predicted Runtime by Date, Actual vs. Predicted Linear, and Rating vs. Minutes. These will each be addressed in turn below. </w:t>
      </w:r>
    </w:p>
    <w:p w14:paraId="58482BC7" w14:textId="58FD68B8" w:rsidR="00793B13" w:rsidRDefault="00793B13" w:rsidP="00793B13">
      <w:pPr>
        <w:pStyle w:val="Abstract"/>
        <w:rPr>
          <w:sz w:val="22"/>
        </w:rPr>
      </w:pPr>
      <w:r w:rsidRPr="00793B13">
        <w:rPr>
          <w:sz w:val="22"/>
        </w:rPr>
        <w:t>The Actual vs. Predicted Runtime by Rating graph served well as a test of our preliminary linear regression model.</w:t>
      </w:r>
    </w:p>
    <w:p w14:paraId="61ADD375" w14:textId="64961A46" w:rsidR="00793B13" w:rsidRPr="00793B13" w:rsidRDefault="00793B13" w:rsidP="00793B13">
      <w:pPr>
        <w:pStyle w:val="Abstract"/>
        <w:rPr>
          <w:sz w:val="22"/>
        </w:rPr>
      </w:pPr>
      <w:r>
        <w:rPr>
          <w:noProof/>
        </w:rPr>
        <w:lastRenderedPageBreak/>
        <w:drawing>
          <wp:inline distT="114300" distB="114300" distL="114300" distR="114300" wp14:anchorId="6D7AE969" wp14:editId="340F0BA8">
            <wp:extent cx="3048000" cy="2423322"/>
            <wp:effectExtent l="0" t="0" r="0" b="0"/>
            <wp:docPr id="3" name="image4.png" descr="A graph of 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graph of a graph with blue and orange lines&#10;&#10;Description automatically generated"/>
                    <pic:cNvPicPr preferRelativeResize="0"/>
                  </pic:nvPicPr>
                  <pic:blipFill>
                    <a:blip r:embed="rId13"/>
                    <a:srcRect/>
                    <a:stretch>
                      <a:fillRect/>
                    </a:stretch>
                  </pic:blipFill>
                  <pic:spPr>
                    <a:xfrm>
                      <a:off x="0" y="0"/>
                      <a:ext cx="3048000" cy="2423322"/>
                    </a:xfrm>
                    <a:prstGeom prst="rect">
                      <a:avLst/>
                    </a:prstGeom>
                    <a:ln/>
                  </pic:spPr>
                </pic:pic>
              </a:graphicData>
            </a:graphic>
          </wp:inline>
        </w:drawing>
      </w:r>
    </w:p>
    <w:p w14:paraId="45D6DDFD" w14:textId="77777777" w:rsidR="00793B13" w:rsidRDefault="00793B13" w:rsidP="00793B13">
      <w:pPr>
        <w:pStyle w:val="Abstract"/>
        <w:rPr>
          <w:sz w:val="22"/>
        </w:rPr>
      </w:pPr>
    </w:p>
    <w:p w14:paraId="7416B6FB" w14:textId="4BE25B56" w:rsidR="00793B13" w:rsidRPr="00793B13" w:rsidRDefault="00793B13" w:rsidP="00793B13">
      <w:pPr>
        <w:pStyle w:val="Abstract"/>
        <w:rPr>
          <w:sz w:val="22"/>
        </w:rPr>
      </w:pPr>
      <w:r w:rsidRPr="00793B13">
        <w:rPr>
          <w:sz w:val="22"/>
        </w:rPr>
        <w:t>The results of the graph show an encouraging level of correlation between the actual and the predicted runtimes by rating, particularly among middle-range values, indicating that one of our most important questions is indeed worth further investigation. That said, the graph revealed that our model could use tuning to provide better predictions around the lower and upper ranges of ratings.</w:t>
      </w:r>
    </w:p>
    <w:p w14:paraId="2676AD60" w14:textId="77777777" w:rsidR="00793B13" w:rsidRPr="00793B13" w:rsidRDefault="00793B13" w:rsidP="00793B13">
      <w:pPr>
        <w:pStyle w:val="Abstract"/>
        <w:rPr>
          <w:sz w:val="22"/>
        </w:rPr>
      </w:pPr>
      <w:r w:rsidRPr="00793B13">
        <w:rPr>
          <w:sz w:val="22"/>
        </w:rPr>
        <w:t xml:space="preserve">Another feature we graphed with runtime was </w:t>
      </w:r>
      <w:proofErr w:type="gramStart"/>
      <w:r w:rsidRPr="00793B13">
        <w:rPr>
          <w:sz w:val="22"/>
        </w:rPr>
        <w:t>release</w:t>
      </w:r>
      <w:proofErr w:type="gramEnd"/>
      <w:r w:rsidRPr="00793B13">
        <w:rPr>
          <w:sz w:val="22"/>
        </w:rPr>
        <w:t xml:space="preserve"> date. Our interest in a preliminary graph of these features together at this early stage was primarily to discern how trends in runtime have developed over time. </w:t>
      </w:r>
    </w:p>
    <w:p w14:paraId="26A1FE74" w14:textId="35DFC59A" w:rsidR="00793B13" w:rsidRDefault="00793B13" w:rsidP="00AA5BF1">
      <w:pPr>
        <w:pStyle w:val="ReferenceHead"/>
        <w:rPr>
          <w:b w:val="0"/>
          <w:bCs/>
          <w14:ligatures w14:val="standard"/>
        </w:rPr>
      </w:pPr>
      <w:r>
        <w:rPr>
          <w:noProof/>
        </w:rPr>
        <w:drawing>
          <wp:inline distT="114300" distB="114300" distL="114300" distR="114300" wp14:anchorId="64AC841A" wp14:editId="586440D1">
            <wp:extent cx="3048000" cy="2423322"/>
            <wp:effectExtent l="0" t="0" r="0" b="0"/>
            <wp:docPr id="2" name="image3.png" descr="A graph showing the time and ti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3.png" descr="A graph showing the time and time&#10;&#10;Description automatically generated with medium confidence"/>
                    <pic:cNvPicPr preferRelativeResize="0"/>
                  </pic:nvPicPr>
                  <pic:blipFill>
                    <a:blip r:embed="rId14"/>
                    <a:srcRect/>
                    <a:stretch>
                      <a:fillRect/>
                    </a:stretch>
                  </pic:blipFill>
                  <pic:spPr>
                    <a:xfrm>
                      <a:off x="0" y="0"/>
                      <a:ext cx="3048000" cy="2423322"/>
                    </a:xfrm>
                    <a:prstGeom prst="rect">
                      <a:avLst/>
                    </a:prstGeom>
                    <a:ln/>
                  </pic:spPr>
                </pic:pic>
              </a:graphicData>
            </a:graphic>
          </wp:inline>
        </w:drawing>
      </w:r>
    </w:p>
    <w:p w14:paraId="1943332D" w14:textId="77777777" w:rsidR="00793B13" w:rsidRDefault="00793B13" w:rsidP="00793B13">
      <w:pPr>
        <w:pStyle w:val="Abstract"/>
        <w:rPr>
          <w:sz w:val="22"/>
        </w:rPr>
      </w:pPr>
    </w:p>
    <w:p w14:paraId="30314870" w14:textId="45EFBD6F" w:rsidR="00793B13" w:rsidRPr="00793B13" w:rsidRDefault="00793B13" w:rsidP="00793B13">
      <w:pPr>
        <w:pStyle w:val="Abstract"/>
        <w:rPr>
          <w:sz w:val="22"/>
        </w:rPr>
      </w:pPr>
      <w:r w:rsidRPr="00793B13">
        <w:rPr>
          <w:sz w:val="22"/>
        </w:rPr>
        <w:t xml:space="preserve">The results of this graph did largely </w:t>
      </w:r>
      <w:proofErr w:type="gramStart"/>
      <w:r w:rsidRPr="00793B13">
        <w:rPr>
          <w:sz w:val="22"/>
        </w:rPr>
        <w:t>confirm</w:t>
      </w:r>
      <w:proofErr w:type="gramEnd"/>
      <w:r w:rsidRPr="00793B13">
        <w:rPr>
          <w:sz w:val="22"/>
        </w:rPr>
        <w:t xml:space="preserve"> our expectations, showing that early films had a much shorter average runtime. There was a large spike in </w:t>
      </w:r>
      <w:proofErr w:type="gramStart"/>
      <w:r w:rsidRPr="00793B13">
        <w:rPr>
          <w:sz w:val="22"/>
        </w:rPr>
        <w:t>average</w:t>
      </w:r>
      <w:proofErr w:type="gramEnd"/>
      <w:r w:rsidRPr="00793B13">
        <w:rPr>
          <w:sz w:val="22"/>
        </w:rPr>
        <w:t xml:space="preserve"> length of films in the early 1920’s, stabilizing at a much higher range of runtime (60-80 minutes, up from &lt;20 minutes) beginning around the release of the first non-silent film, The Jazz Singer, in 1927. Once sound was introduced, runtimes stayed in roughly the </w:t>
      </w:r>
      <w:proofErr w:type="gramStart"/>
      <w:r w:rsidRPr="00793B13">
        <w:rPr>
          <w:sz w:val="22"/>
        </w:rPr>
        <w:t>60-80 minute</w:t>
      </w:r>
      <w:proofErr w:type="gramEnd"/>
      <w:r w:rsidRPr="00793B13">
        <w:rPr>
          <w:sz w:val="22"/>
        </w:rPr>
        <w:t xml:space="preserve"> duration range for about the next 20 years. Starting in the 50’s, film length began to creep up over the course of the next decade, stabilizing again in the late 60’s/early 70’s to an average length range between 90 and 110 minutes, a trend in film length which has continued </w:t>
      </w:r>
      <w:proofErr w:type="gramStart"/>
      <w:r w:rsidRPr="00793B13">
        <w:rPr>
          <w:sz w:val="22"/>
        </w:rPr>
        <w:t>through</w:t>
      </w:r>
      <w:proofErr w:type="gramEnd"/>
      <w:r w:rsidRPr="00793B13">
        <w:rPr>
          <w:sz w:val="22"/>
        </w:rPr>
        <w:t xml:space="preserve"> the present day. Here again, we tested our linear regression model and saw that our model predictions follow actual values to an encouraging degree (the exception being in the earliest two decades of film history). </w:t>
      </w:r>
    </w:p>
    <w:p w14:paraId="6DB4C9DA" w14:textId="77777777" w:rsidR="00793B13" w:rsidRPr="00793B13" w:rsidRDefault="00793B13" w:rsidP="00793B13">
      <w:pPr>
        <w:pStyle w:val="Abstract"/>
        <w:rPr>
          <w:sz w:val="22"/>
        </w:rPr>
      </w:pPr>
      <w:r w:rsidRPr="00793B13">
        <w:rPr>
          <w:sz w:val="22"/>
        </w:rPr>
        <w:t xml:space="preserve">In speaking about our model, our next plot was of actual runtime values vs. our predicted linear regression values, to determine the initial efficacy of our linear regression model. </w:t>
      </w:r>
    </w:p>
    <w:p w14:paraId="3B330AC7" w14:textId="4828EE5D" w:rsidR="00793B13" w:rsidRDefault="00793B13" w:rsidP="00AA5BF1">
      <w:pPr>
        <w:pStyle w:val="ReferenceHead"/>
        <w:rPr>
          <w:b w:val="0"/>
          <w:bCs/>
          <w14:ligatures w14:val="standard"/>
        </w:rPr>
      </w:pPr>
      <w:r>
        <w:rPr>
          <w:noProof/>
        </w:rPr>
        <w:drawing>
          <wp:inline distT="114300" distB="114300" distL="114300" distR="114300" wp14:anchorId="654D4551" wp14:editId="11982DD2">
            <wp:extent cx="3048000" cy="2427611"/>
            <wp:effectExtent l="0" t="0" r="0" b="0"/>
            <wp:docPr id="4" name="image2.png"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graph of a graph&#10;&#10;Description automatically generated"/>
                    <pic:cNvPicPr preferRelativeResize="0"/>
                  </pic:nvPicPr>
                  <pic:blipFill>
                    <a:blip r:embed="rId15"/>
                    <a:srcRect/>
                    <a:stretch>
                      <a:fillRect/>
                    </a:stretch>
                  </pic:blipFill>
                  <pic:spPr>
                    <a:xfrm>
                      <a:off x="0" y="0"/>
                      <a:ext cx="3048000" cy="2427611"/>
                    </a:xfrm>
                    <a:prstGeom prst="rect">
                      <a:avLst/>
                    </a:prstGeom>
                    <a:ln/>
                  </pic:spPr>
                </pic:pic>
              </a:graphicData>
            </a:graphic>
          </wp:inline>
        </w:drawing>
      </w:r>
    </w:p>
    <w:p w14:paraId="57C21667" w14:textId="77777777" w:rsidR="00793B13" w:rsidRDefault="00793B13" w:rsidP="00793B13">
      <w:pPr>
        <w:pStyle w:val="Abstract"/>
        <w:rPr>
          <w:sz w:val="22"/>
        </w:rPr>
      </w:pPr>
    </w:p>
    <w:p w14:paraId="330C6208" w14:textId="420F15BF" w:rsidR="00793B13" w:rsidRPr="00793B13" w:rsidRDefault="00793B13" w:rsidP="00793B13">
      <w:pPr>
        <w:pStyle w:val="Abstract"/>
        <w:rPr>
          <w:sz w:val="22"/>
        </w:rPr>
      </w:pPr>
      <w:r w:rsidRPr="00793B13">
        <w:rPr>
          <w:sz w:val="22"/>
        </w:rPr>
        <w:t xml:space="preserve">One </w:t>
      </w:r>
      <w:proofErr w:type="gramStart"/>
      <w:r w:rsidRPr="00793B13">
        <w:rPr>
          <w:sz w:val="22"/>
        </w:rPr>
        <w:t>thing of note</w:t>
      </w:r>
      <w:proofErr w:type="gramEnd"/>
      <w:r w:rsidRPr="00793B13">
        <w:rPr>
          <w:sz w:val="22"/>
        </w:rPr>
        <w:t xml:space="preserve"> in this graph is that one can see that there are not many films included in the dataset with runtimes between 0 and 25 minutes, and there are a few included in our dataset with runtimes between 25-40 minutes, but after this point is where the data really spikes. This is as expected, as the dataset is meant to capture feature films. The Academy of Motion Picture </w:t>
      </w:r>
      <w:r w:rsidRPr="00793B13">
        <w:rPr>
          <w:sz w:val="22"/>
        </w:rPr>
        <w:lastRenderedPageBreak/>
        <w:t xml:space="preserve">Arts and Sciences, the American Film Institute, and the British Film Institute all consider feature films to be those with runtimes greater than 40 minutes [5]. We are able to see that the data is most tightly clustered around the </w:t>
      </w:r>
      <w:proofErr w:type="gramStart"/>
      <w:r w:rsidRPr="00793B13">
        <w:rPr>
          <w:sz w:val="22"/>
        </w:rPr>
        <w:t>45-138 minute</w:t>
      </w:r>
      <w:proofErr w:type="gramEnd"/>
      <w:r w:rsidRPr="00793B13">
        <w:rPr>
          <w:sz w:val="22"/>
        </w:rPr>
        <w:t xml:space="preserve"> range, which is also to be expected, as we could see on the previous graph as well. That said, this graph also shows that we need to work on fine-tuning the performance of our linear regression model. We can also conclude that we may want to </w:t>
      </w:r>
      <w:proofErr w:type="gramStart"/>
      <w:r w:rsidRPr="00793B13">
        <w:rPr>
          <w:sz w:val="22"/>
        </w:rPr>
        <w:t>look into</w:t>
      </w:r>
      <w:proofErr w:type="gramEnd"/>
      <w:r w:rsidRPr="00793B13">
        <w:rPr>
          <w:sz w:val="22"/>
        </w:rPr>
        <w:t xml:space="preserve"> other metrics such as RMSE to supplement the findings of our linear regression model. </w:t>
      </w:r>
    </w:p>
    <w:p w14:paraId="7D198F5D" w14:textId="77777777" w:rsidR="00793B13" w:rsidRPr="00793B13" w:rsidRDefault="00793B13" w:rsidP="00793B13">
      <w:pPr>
        <w:pStyle w:val="Abstract"/>
        <w:rPr>
          <w:sz w:val="22"/>
        </w:rPr>
      </w:pPr>
      <w:r w:rsidRPr="00793B13">
        <w:rPr>
          <w:sz w:val="22"/>
        </w:rPr>
        <w:t xml:space="preserve">Lastly, we created a graph of the pure rating vs. minutes of runtime, without also graphing the results of our model. </w:t>
      </w:r>
    </w:p>
    <w:p w14:paraId="472C3AC7" w14:textId="48729A8B" w:rsidR="00793B13" w:rsidRDefault="00793B13" w:rsidP="00AA5BF1">
      <w:pPr>
        <w:pStyle w:val="ReferenceHead"/>
        <w:rPr>
          <w:b w:val="0"/>
          <w:bCs/>
          <w14:ligatures w14:val="standard"/>
        </w:rPr>
      </w:pPr>
      <w:r>
        <w:rPr>
          <w:noProof/>
        </w:rPr>
        <w:drawing>
          <wp:inline distT="114300" distB="114300" distL="114300" distR="114300" wp14:anchorId="6F9FA26E" wp14:editId="0CB35647">
            <wp:extent cx="3048000" cy="2384237"/>
            <wp:effectExtent l="0" t="0" r="0" b="0"/>
            <wp:docPr id="1" name="image1.png" descr="A graph showing a rat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graph showing a rate&#10;&#10;Description automatically generated with medium confidence"/>
                    <pic:cNvPicPr preferRelativeResize="0"/>
                  </pic:nvPicPr>
                  <pic:blipFill>
                    <a:blip r:embed="rId16"/>
                    <a:srcRect/>
                    <a:stretch>
                      <a:fillRect/>
                    </a:stretch>
                  </pic:blipFill>
                  <pic:spPr>
                    <a:xfrm>
                      <a:off x="0" y="0"/>
                      <a:ext cx="3048000" cy="2384237"/>
                    </a:xfrm>
                    <a:prstGeom prst="rect">
                      <a:avLst/>
                    </a:prstGeom>
                    <a:ln/>
                  </pic:spPr>
                </pic:pic>
              </a:graphicData>
            </a:graphic>
          </wp:inline>
        </w:drawing>
      </w:r>
    </w:p>
    <w:p w14:paraId="608E263B" w14:textId="77777777" w:rsidR="00793B13" w:rsidRDefault="00793B13" w:rsidP="00793B13">
      <w:pPr>
        <w:pStyle w:val="Abstract"/>
        <w:rPr>
          <w:sz w:val="22"/>
        </w:rPr>
      </w:pPr>
    </w:p>
    <w:p w14:paraId="7090967D" w14:textId="5F0F1464" w:rsidR="00793B13" w:rsidRPr="00793B13" w:rsidRDefault="00793B13" w:rsidP="00793B13">
      <w:pPr>
        <w:pStyle w:val="Abstract"/>
        <w:rPr>
          <w:sz w:val="22"/>
        </w:rPr>
      </w:pPr>
      <w:r w:rsidRPr="00793B13">
        <w:rPr>
          <w:sz w:val="22"/>
        </w:rPr>
        <w:t xml:space="preserve">The most striking revelation of this plot is that we have further cleaning on outliers to complete, as there is not much data worth noting past the </w:t>
      </w:r>
      <w:proofErr w:type="gramStart"/>
      <w:r w:rsidRPr="00793B13">
        <w:rPr>
          <w:sz w:val="22"/>
        </w:rPr>
        <w:t>350 minute</w:t>
      </w:r>
      <w:proofErr w:type="gramEnd"/>
      <w:r w:rsidRPr="00793B13">
        <w:rPr>
          <w:sz w:val="22"/>
        </w:rPr>
        <w:t xml:space="preserve"> mark, but we have data in the 400-1000 minute range which is probably contributing to the skewing of our linear regression model. </w:t>
      </w:r>
    </w:p>
    <w:p w14:paraId="31BB1139" w14:textId="7E4AAF1A" w:rsidR="00793B13" w:rsidRDefault="00793B13" w:rsidP="00793B13">
      <w:pPr>
        <w:pStyle w:val="Abstract"/>
        <w:rPr>
          <w:sz w:val="22"/>
        </w:rPr>
      </w:pPr>
      <w:r w:rsidRPr="00793B13">
        <w:rPr>
          <w:sz w:val="22"/>
        </w:rPr>
        <w:t xml:space="preserve">All told, our results thus far have been largely encouraging that we’re on the right track, seeing data that backs up conclusions we would expect about known runtime trends, and that we have at least a good start on a prediction model for answering some of our proposed questions. </w:t>
      </w:r>
    </w:p>
    <w:p w14:paraId="2DDD06EB" w14:textId="77777777" w:rsidR="00793B13" w:rsidRPr="00793B13" w:rsidRDefault="00793B13" w:rsidP="00793B13">
      <w:pPr>
        <w:pStyle w:val="Abstract"/>
        <w:rPr>
          <w:sz w:val="22"/>
        </w:rPr>
      </w:pPr>
    </w:p>
    <w:p w14:paraId="3C1DEF96" w14:textId="37F4C3A1" w:rsidR="0007392C" w:rsidRPr="00586A35" w:rsidRDefault="00AA5BF1" w:rsidP="00AA5BF1">
      <w:pPr>
        <w:pStyle w:val="ReferenceHead"/>
        <w:rPr>
          <w14:ligatures w14:val="standard"/>
        </w:rPr>
      </w:pPr>
      <w:r w:rsidRPr="00586A35">
        <w:rPr>
          <w14:ligatures w14:val="standard"/>
        </w:rPr>
        <w:t>REFERENCES</w:t>
      </w:r>
    </w:p>
    <w:p w14:paraId="637D2B3A" w14:textId="3D8A2E91"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291798">
        <w:rPr>
          <w:rFonts w:eastAsia="Times New Roman"/>
          <w:szCs w:val="14"/>
        </w:rPr>
        <w:t>James E. Cutting</w:t>
      </w:r>
      <w:r w:rsidR="000E64FC" w:rsidRPr="000E64FC">
        <w:rPr>
          <w:rFonts w:eastAsia="Times New Roman"/>
          <w:szCs w:val="14"/>
        </w:rPr>
        <w:t>, 20</w:t>
      </w:r>
      <w:r w:rsidR="00291798">
        <w:rPr>
          <w:rFonts w:eastAsia="Times New Roman"/>
          <w:szCs w:val="14"/>
        </w:rPr>
        <w:t>16</w:t>
      </w:r>
      <w:r w:rsidR="000E64FC" w:rsidRPr="000E64FC">
        <w:rPr>
          <w:rFonts w:eastAsia="Times New Roman"/>
          <w:szCs w:val="14"/>
        </w:rPr>
        <w:t>.</w:t>
      </w:r>
      <w:r w:rsidR="00291798">
        <w:rPr>
          <w:rFonts w:eastAsia="Times New Roman"/>
          <w:szCs w:val="14"/>
        </w:rPr>
        <w:t xml:space="preserve"> </w:t>
      </w:r>
      <w:r w:rsidR="00291798">
        <w:rPr>
          <w:rFonts w:eastAsia="Times New Roman"/>
          <w:i/>
          <w:iCs/>
          <w:szCs w:val="14"/>
        </w:rPr>
        <w:t>The evolution of pace in popular movies</w:t>
      </w:r>
      <w:r w:rsidR="000E64FC" w:rsidRPr="000E64FC">
        <w:rPr>
          <w:rFonts w:eastAsia="Times New Roman"/>
          <w:iCs/>
          <w:szCs w:val="14"/>
        </w:rPr>
        <w:t>,</w:t>
      </w:r>
      <w:r w:rsidR="000E64FC" w:rsidRPr="000E64FC">
        <w:rPr>
          <w:rFonts w:eastAsia="Times New Roman"/>
          <w:szCs w:val="14"/>
        </w:rPr>
        <w:t xml:space="preserve"> </w:t>
      </w:r>
      <w:r w:rsidR="00291798">
        <w:rPr>
          <w:rFonts w:eastAsia="Times New Roman"/>
          <w:szCs w:val="14"/>
        </w:rPr>
        <w:t>Cognitive Research</w:t>
      </w:r>
      <w:r w:rsidR="00D63E62">
        <w:rPr>
          <w:rFonts w:eastAsia="Times New Roman"/>
          <w:szCs w:val="14"/>
        </w:rPr>
        <w:t xml:space="preserve"> </w:t>
      </w:r>
      <w:r w:rsidR="00291798">
        <w:rPr>
          <w:rFonts w:eastAsia="Times New Roman"/>
          <w:szCs w:val="14"/>
        </w:rPr>
        <w:t>Journal</w:t>
      </w:r>
      <w:r w:rsidR="00D63E62">
        <w:rPr>
          <w:rFonts w:eastAsia="Times New Roman"/>
          <w:szCs w:val="14"/>
        </w:rPr>
        <w:t xml:space="preserve"> </w:t>
      </w:r>
      <w:r w:rsidR="000E64FC" w:rsidRPr="000E64FC">
        <w:rPr>
          <w:rFonts w:eastAsia="Times New Roman"/>
          <w:szCs w:val="14"/>
        </w:rPr>
        <w:t>DOI: </w:t>
      </w:r>
      <w:hyperlink r:id="rId17" w:history="1">
        <w:r w:rsidR="00291798" w:rsidRPr="00646662">
          <w:rPr>
            <w:rStyle w:val="Hyperlink"/>
            <w:rFonts w:eastAsia="Times New Roman"/>
            <w:szCs w:val="14"/>
          </w:rPr>
          <w:t>https://cognitiveresearchjournal.springeropen.com/articles/10.1186/s41235-016-0029-0</w:t>
        </w:r>
      </w:hyperlink>
      <w:r w:rsidR="00291798">
        <w:rPr>
          <w:rFonts w:eastAsia="Times New Roman"/>
          <w:szCs w:val="14"/>
        </w:rPr>
        <w:t xml:space="preserve"> </w:t>
      </w:r>
    </w:p>
    <w:p w14:paraId="53F032D3" w14:textId="512FEDDC" w:rsidR="000E64FC" w:rsidRPr="000E64FC" w:rsidRDefault="00586A35" w:rsidP="00732D22">
      <w:pPr>
        <w:pStyle w:val="Bibentry"/>
      </w:pPr>
      <w:r w:rsidRPr="000E64FC">
        <w:rPr>
          <w14:ligatures w14:val="standard"/>
        </w:rPr>
        <w:t>[2]</w:t>
      </w:r>
      <w:r w:rsidR="00BC5BDA" w:rsidRPr="000E64FC">
        <w:rPr>
          <w14:ligatures w14:val="standard"/>
        </w:rPr>
        <w:tab/>
      </w:r>
      <w:r w:rsidR="00291798">
        <w:t>acmk19</w:t>
      </w:r>
      <w:r w:rsidR="000E64FC" w:rsidRPr="000E64FC">
        <w:t xml:space="preserve">. </w:t>
      </w:r>
      <w:r w:rsidR="00291798">
        <w:t>2017</w:t>
      </w:r>
      <w:r w:rsidR="000E64FC" w:rsidRPr="000E64FC">
        <w:t xml:space="preserve">. </w:t>
      </w:r>
      <w:r w:rsidR="00291798">
        <w:rPr>
          <w:i/>
          <w:iCs/>
        </w:rPr>
        <w:t>Time Isn’t Money: Does Runtime Affect a Film’s Box Office?</w:t>
      </w:r>
      <w:r w:rsidR="00291798">
        <w:t xml:space="preserve">, Film and Digital Media, </w:t>
      </w:r>
      <w:r w:rsidR="000E64FC" w:rsidRPr="000E64FC">
        <w:t>DOI:</w:t>
      </w:r>
      <w:r w:rsidR="00291798">
        <w:t xml:space="preserve"> </w:t>
      </w:r>
      <w:hyperlink r:id="rId18" w:history="1">
        <w:r w:rsidR="00291798" w:rsidRPr="00646662">
          <w:rPr>
            <w:rStyle w:val="Hyperlink"/>
          </w:rPr>
          <w:t>https://filmanddigitalmedia.wordpress.com/2017/10/19/time-isnt-money-does-runtime-affect-a-films-box-office/</w:t>
        </w:r>
      </w:hyperlink>
      <w:r w:rsidR="00291798">
        <w:t xml:space="preserve"> </w:t>
      </w:r>
    </w:p>
    <w:p w14:paraId="40DAB1ED" w14:textId="67679D78"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rsidR="00291798">
        <w:rPr>
          <w:i/>
          <w:iCs/>
        </w:rPr>
        <w:t>How is the success of films and TV shows measured?,</w:t>
      </w:r>
      <w:r>
        <w:t xml:space="preserve"> </w:t>
      </w:r>
      <w:proofErr w:type="spellStart"/>
      <w:r w:rsidR="00291798">
        <w:t>IMDBPro</w:t>
      </w:r>
      <w:proofErr w:type="spellEnd"/>
      <w:r>
        <w:t xml:space="preserve"> DOI:</w:t>
      </w:r>
      <w:r w:rsidR="00291798">
        <w:t xml:space="preserve"> </w:t>
      </w:r>
      <w:hyperlink r:id="rId19" w:history="1">
        <w:r w:rsidR="00291798" w:rsidRPr="00646662">
          <w:rPr>
            <w:rStyle w:val="Hyperlink"/>
          </w:rPr>
          <w:t>https://pro.imdb.com/content/article/entertainment-industry-resources/featured-articles/how-is-the-success-of-films-and-tv-shows-measured/GLFTC8ZLBBUSNTM3</w:t>
        </w:r>
      </w:hyperlink>
      <w:r w:rsidR="00291798">
        <w:t xml:space="preserve"> </w:t>
      </w:r>
    </w:p>
    <w:p w14:paraId="3E39F6F9" w14:textId="50C474BD" w:rsidR="00793B13" w:rsidRPr="00793B13" w:rsidRDefault="00586A35" w:rsidP="00793B13">
      <w:pPr>
        <w:pStyle w:val="Bibentry"/>
      </w:pPr>
      <w:r w:rsidRPr="00586A35">
        <w:rPr>
          <w14:ligatures w14:val="standard"/>
        </w:rPr>
        <w:t>[4]</w:t>
      </w:r>
      <w:r w:rsidR="00BC5BDA" w:rsidRPr="00586A35">
        <w:rPr>
          <w14:ligatures w14:val="standard"/>
        </w:rPr>
        <w:tab/>
      </w:r>
      <w:proofErr w:type="spellStart"/>
      <w:r w:rsidR="00291798">
        <w:t>Letterboxd</w:t>
      </w:r>
      <w:proofErr w:type="spellEnd"/>
      <w:r w:rsidR="00291798">
        <w:t xml:space="preserve"> Kaggle Data</w:t>
      </w:r>
      <w:r w:rsidR="000E64FC">
        <w:t>. </w:t>
      </w:r>
      <w:r w:rsidR="00291798">
        <w:t xml:space="preserve">DOI: </w:t>
      </w:r>
      <w:hyperlink r:id="rId20" w:history="1">
        <w:r w:rsidR="00291798" w:rsidRPr="00646662">
          <w:rPr>
            <w:rStyle w:val="Hyperlink"/>
          </w:rPr>
          <w:t>https://www.kaggle.com/datasets/gsimonx37/letterboxd/data</w:t>
        </w:r>
      </w:hyperlink>
      <w:r w:rsidR="00291798">
        <w:t xml:space="preserve"> </w:t>
      </w:r>
    </w:p>
    <w:p w14:paraId="1029428F" w14:textId="011BCEFE" w:rsidR="00586A35" w:rsidRPr="00586A35" w:rsidRDefault="00793B13" w:rsidP="00793B13">
      <w:pPr>
        <w:pStyle w:val="Bibentry"/>
        <w:rPr>
          <w:szCs w:val="14"/>
          <w14:ligatures w14:val="standard"/>
        </w:rPr>
      </w:pPr>
      <w:r w:rsidRPr="00586A35">
        <w:rPr>
          <w14:ligatures w14:val="standard"/>
        </w:rPr>
        <w:t>[</w:t>
      </w:r>
      <w:r>
        <w:rPr>
          <w14:ligatures w14:val="standard"/>
        </w:rPr>
        <w:t>5</w:t>
      </w:r>
      <w:r w:rsidRPr="00586A35">
        <w:rPr>
          <w14:ligatures w14:val="standard"/>
        </w:rPr>
        <w:t>]</w:t>
      </w:r>
      <w:r w:rsidRPr="00586A35">
        <w:rPr>
          <w14:ligatures w14:val="standard"/>
        </w:rPr>
        <w:tab/>
      </w:r>
      <w:r>
        <w:t>Feature Film</w:t>
      </w:r>
      <w:r>
        <w:t xml:space="preserve"> </w:t>
      </w:r>
      <w:r>
        <w:t>Wikipedia</w:t>
      </w:r>
      <w:r>
        <w:t xml:space="preserve"> Data. DOI: </w:t>
      </w:r>
      <w:bookmarkStart w:id="0" w:name="intm"/>
      <w:bookmarkEnd w:id="0"/>
      <w:r w:rsidRPr="00793B13">
        <w:fldChar w:fldCharType="begin"/>
      </w:r>
      <w:r w:rsidRPr="00793B13">
        <w:instrText>HYPERLINK "</w:instrText>
      </w:r>
      <w:r w:rsidRPr="00793B13">
        <w:instrText>https://en.wikipedia.org/wiki/Feature_film</w:instrText>
      </w:r>
      <w:r w:rsidRPr="00793B13">
        <w:instrText>"</w:instrText>
      </w:r>
      <w:r w:rsidRPr="00793B13">
        <w:fldChar w:fldCharType="separate"/>
      </w:r>
      <w:r w:rsidRPr="00793B13">
        <w:rPr>
          <w:rStyle w:val="Hyperlink"/>
        </w:rPr>
        <w:t>https://en.wikipedia.org/wiki/Feature_film</w:t>
      </w:r>
      <w:r w:rsidRPr="00793B13">
        <w:fldChar w:fldCharType="end"/>
      </w:r>
      <w:r>
        <w:t xml:space="preserve"> </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660C3" w14:textId="77777777" w:rsidR="00273E9E" w:rsidRDefault="00273E9E">
      <w:r>
        <w:separator/>
      </w:r>
    </w:p>
  </w:endnote>
  <w:endnote w:type="continuationSeparator" w:id="0">
    <w:p w14:paraId="710AFE79" w14:textId="77777777" w:rsidR="00273E9E" w:rsidRDefault="00273E9E">
      <w:r>
        <w:continuationSeparator/>
      </w:r>
    </w:p>
  </w:endnote>
  <w:endnote w:type="continuationNotice" w:id="1">
    <w:p w14:paraId="72D85E32" w14:textId="77777777" w:rsidR="00273E9E" w:rsidRDefault="00273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E7840" w14:textId="77777777" w:rsidR="00586A35" w:rsidRPr="00586A35" w:rsidRDefault="00586A35" w:rsidP="00586A35">
    <w:pPr>
      <w:pStyle w:val="Footer"/>
      <w:rPr>
        <w:rStyle w:val="PageNumber"/>
        <w:rFonts w:ascii="Linux Biolinum" w:hAnsi="Linux Biolinum" w:cs="Linux Biolinum"/>
      </w:rPr>
    </w:pPr>
  </w:p>
  <w:p w14:paraId="6E77ED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F7D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BA3A1" w14:textId="77777777" w:rsidR="00273E9E" w:rsidRDefault="00273E9E">
      <w:r>
        <w:separator/>
      </w:r>
    </w:p>
  </w:footnote>
  <w:footnote w:type="continuationSeparator" w:id="0">
    <w:p w14:paraId="106B44C4" w14:textId="77777777" w:rsidR="00273E9E" w:rsidRDefault="00273E9E">
      <w:r>
        <w:continuationSeparator/>
      </w:r>
    </w:p>
  </w:footnote>
  <w:footnote w:type="continuationNotice" w:id="1">
    <w:p w14:paraId="0B849BFF" w14:textId="77777777" w:rsidR="00273E9E" w:rsidRDefault="00273E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500" w:type="pct"/>
      <w:tblLook w:val="0000" w:firstRow="0" w:lastRow="0" w:firstColumn="0" w:lastColumn="0" w:noHBand="0" w:noVBand="0"/>
    </w:tblPr>
    <w:tblGrid>
      <w:gridCol w:w="5040"/>
    </w:tblGrid>
    <w:tr w:rsidR="00690E4A" w:rsidRPr="00586A35" w14:paraId="20A2FABE" w14:textId="77777777" w:rsidTr="00690E4A">
      <w:tc>
        <w:tcPr>
          <w:tcW w:w="5000" w:type="pct"/>
          <w:vAlign w:val="center"/>
        </w:tcPr>
        <w:p w14:paraId="3EBBF463" w14:textId="471436E1" w:rsidR="00690E4A" w:rsidRPr="00586A35" w:rsidRDefault="00690E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Movie Mining</w:t>
          </w:r>
          <w:r w:rsidRPr="00586A35">
            <w:rPr>
              <w:rFonts w:ascii="Linux Biolinum" w:hAnsi="Linux Biolinum" w:cs="Linux Biolinum"/>
            </w:rPr>
            <w:t xml:space="preserve">, </w:t>
          </w:r>
          <w:proofErr w:type="gramStart"/>
          <w:r>
            <w:rPr>
              <w:rFonts w:ascii="Linux Biolinum" w:hAnsi="Linux Biolinum" w:cs="Linux Biolinum"/>
            </w:rPr>
            <w:t>October,</w:t>
          </w:r>
          <w:proofErr w:type="gramEnd"/>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r>
  </w:tbl>
  <w:p w14:paraId="277A185A"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041"/>
      <w:gridCol w:w="5041"/>
      <w:gridCol w:w="5038"/>
    </w:tblGrid>
    <w:tr w:rsidR="00690E4A" w:rsidRPr="00586A35" w14:paraId="6F14D380" w14:textId="77777777" w:rsidTr="00FE2998">
      <w:tc>
        <w:tcPr>
          <w:tcW w:w="1667" w:type="pct"/>
          <w:vAlign w:val="center"/>
        </w:tcPr>
        <w:p w14:paraId="63E693A7" w14:textId="535A5F50" w:rsidR="00690E4A" w:rsidRPr="00586A35" w:rsidRDefault="00690E4A" w:rsidP="00690E4A">
          <w:pPr>
            <w:pStyle w:val="Header"/>
            <w:tabs>
              <w:tab w:val="clear" w:pos="4320"/>
              <w:tab w:val="clear" w:pos="8640"/>
            </w:tabs>
            <w:jc w:val="left"/>
            <w:rPr>
              <w:rFonts w:ascii="Linux Biolinum" w:hAnsi="Linux Biolinum" w:cs="Linux Biolinum"/>
            </w:rPr>
          </w:pPr>
          <w:r>
            <w:rPr>
              <w:rFonts w:ascii="Linux Biolinum" w:hAnsi="Linux Biolinum" w:cs="Linux Biolinum"/>
            </w:rPr>
            <w:t>08_MovieMining_Part</w:t>
          </w:r>
          <w:r w:rsidR="00793B13">
            <w:rPr>
              <w:rFonts w:ascii="Linux Biolinum" w:hAnsi="Linux Biolinum" w:cs="Linux Biolinum"/>
            </w:rPr>
            <w:t>3</w:t>
          </w:r>
        </w:p>
      </w:tc>
      <w:tc>
        <w:tcPr>
          <w:tcW w:w="1667" w:type="pct"/>
          <w:vAlign w:val="center"/>
        </w:tcPr>
        <w:p w14:paraId="082BDD47" w14:textId="5C5E6C83" w:rsidR="00690E4A" w:rsidRPr="00586A35" w:rsidRDefault="00690E4A" w:rsidP="00690E4A">
          <w:pPr>
            <w:pStyle w:val="Header"/>
            <w:tabs>
              <w:tab w:val="clear" w:pos="4320"/>
              <w:tab w:val="clear" w:pos="8640"/>
            </w:tabs>
            <w:jc w:val="right"/>
            <w:rPr>
              <w:rFonts w:ascii="Linux Biolinum" w:hAnsi="Linux Biolinum" w:cs="Linux Biolinum"/>
            </w:rPr>
          </w:pPr>
          <w:r>
            <w:rPr>
              <w:rFonts w:ascii="Linux Biolinum" w:hAnsi="Linux Biolinum" w:cs="Linux Biolinum"/>
            </w:rPr>
            <w:t>Movie Mining</w:t>
          </w:r>
          <w:r w:rsidRPr="00586A35">
            <w:rPr>
              <w:rFonts w:ascii="Linux Biolinum" w:hAnsi="Linux Biolinum" w:cs="Linux Biolinum"/>
            </w:rPr>
            <w:t xml:space="preserve">, </w:t>
          </w:r>
          <w:proofErr w:type="gramStart"/>
          <w:r>
            <w:rPr>
              <w:rFonts w:ascii="Linux Biolinum" w:hAnsi="Linux Biolinum" w:cs="Linux Biolinum"/>
            </w:rPr>
            <w:t>October,</w:t>
          </w:r>
          <w:proofErr w:type="gramEnd"/>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1667" w:type="pct"/>
          <w:vAlign w:val="center"/>
        </w:tcPr>
        <w:p w14:paraId="1FBB4A0F" w14:textId="49BA390F" w:rsidR="00690E4A" w:rsidRPr="00586A35" w:rsidRDefault="00690E4A" w:rsidP="00690E4A">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D02BC3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10AC8"/>
    <w:multiLevelType w:val="hybridMultilevel"/>
    <w:tmpl w:val="50F0A1FA"/>
    <w:lvl w:ilvl="0" w:tplc="A64AE838">
      <w:start w:val="1"/>
      <w:numFmt w:val="bullet"/>
      <w:lvlText w:val="-"/>
      <w:lvlJc w:val="left"/>
      <w:pPr>
        <w:ind w:left="720" w:hanging="360"/>
      </w:pPr>
      <w:rPr>
        <w:rFonts w:ascii="Linux Libertine" w:eastAsia="Verdana"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C60595"/>
    <w:multiLevelType w:val="hybridMultilevel"/>
    <w:tmpl w:val="B1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5EB6CBA"/>
    <w:multiLevelType w:val="hybridMultilevel"/>
    <w:tmpl w:val="06F6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450EA"/>
    <w:multiLevelType w:val="hybridMultilevel"/>
    <w:tmpl w:val="A9A4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701108">
    <w:abstractNumId w:val="32"/>
  </w:num>
  <w:num w:numId="2" w16cid:durableId="1259175668">
    <w:abstractNumId w:val="15"/>
  </w:num>
  <w:num w:numId="3" w16cid:durableId="411855077">
    <w:abstractNumId w:val="10"/>
  </w:num>
  <w:num w:numId="4" w16cid:durableId="1795252655">
    <w:abstractNumId w:val="31"/>
  </w:num>
  <w:num w:numId="5" w16cid:durableId="1190879630">
    <w:abstractNumId w:val="21"/>
  </w:num>
  <w:num w:numId="6" w16cid:durableId="617417345">
    <w:abstractNumId w:val="17"/>
  </w:num>
  <w:num w:numId="7" w16cid:durableId="2093431740">
    <w:abstractNumId w:val="29"/>
  </w:num>
  <w:num w:numId="8" w16cid:durableId="622657751">
    <w:abstractNumId w:val="23"/>
  </w:num>
  <w:num w:numId="9" w16cid:durableId="1869248708">
    <w:abstractNumId w:val="28"/>
  </w:num>
  <w:num w:numId="10" w16cid:durableId="1319266181">
    <w:abstractNumId w:val="9"/>
  </w:num>
  <w:num w:numId="11" w16cid:durableId="2117359446">
    <w:abstractNumId w:val="7"/>
  </w:num>
  <w:num w:numId="12" w16cid:durableId="1380862353">
    <w:abstractNumId w:val="6"/>
  </w:num>
  <w:num w:numId="13" w16cid:durableId="1446533285">
    <w:abstractNumId w:val="5"/>
  </w:num>
  <w:num w:numId="14" w16cid:durableId="1168400322">
    <w:abstractNumId w:val="4"/>
  </w:num>
  <w:num w:numId="15" w16cid:durableId="235822728">
    <w:abstractNumId w:val="8"/>
  </w:num>
  <w:num w:numId="16" w16cid:durableId="718938436">
    <w:abstractNumId w:val="3"/>
  </w:num>
  <w:num w:numId="17" w16cid:durableId="796870130">
    <w:abstractNumId w:val="2"/>
  </w:num>
  <w:num w:numId="18" w16cid:durableId="1670329923">
    <w:abstractNumId w:val="1"/>
  </w:num>
  <w:num w:numId="19" w16cid:durableId="630985667">
    <w:abstractNumId w:val="0"/>
  </w:num>
  <w:num w:numId="20" w16cid:durableId="938410905">
    <w:abstractNumId w:val="22"/>
  </w:num>
  <w:num w:numId="21" w16cid:durableId="1177228926">
    <w:abstractNumId w:val="27"/>
  </w:num>
  <w:num w:numId="22" w16cid:durableId="354501637">
    <w:abstractNumId w:val="33"/>
  </w:num>
  <w:num w:numId="23" w16cid:durableId="316148468">
    <w:abstractNumId w:val="13"/>
  </w:num>
  <w:num w:numId="24" w16cid:durableId="1292832235">
    <w:abstractNumId w:val="30"/>
  </w:num>
  <w:num w:numId="25" w16cid:durableId="1977838043">
    <w:abstractNumId w:val="26"/>
  </w:num>
  <w:num w:numId="26" w16cid:durableId="2023434458">
    <w:abstractNumId w:val="18"/>
  </w:num>
  <w:num w:numId="27" w16cid:durableId="19982622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55593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5720411">
    <w:abstractNumId w:val="19"/>
  </w:num>
  <w:num w:numId="30" w16cid:durableId="775488363">
    <w:abstractNumId w:val="12"/>
  </w:num>
  <w:num w:numId="31" w16cid:durableId="1929923313">
    <w:abstractNumId w:val="11"/>
  </w:num>
  <w:num w:numId="32" w16cid:durableId="943459403">
    <w:abstractNumId w:val="14"/>
  </w:num>
  <w:num w:numId="33" w16cid:durableId="1710184830">
    <w:abstractNumId w:val="24"/>
  </w:num>
  <w:num w:numId="34" w16cid:durableId="1447312146">
    <w:abstractNumId w:val="25"/>
  </w:num>
  <w:num w:numId="35" w16cid:durableId="107454736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29A0"/>
    <w:rsid w:val="00035FAD"/>
    <w:rsid w:val="00041330"/>
    <w:rsid w:val="00045252"/>
    <w:rsid w:val="00047398"/>
    <w:rsid w:val="00050EEF"/>
    <w:rsid w:val="00052A1A"/>
    <w:rsid w:val="00052C34"/>
    <w:rsid w:val="00056777"/>
    <w:rsid w:val="00062D29"/>
    <w:rsid w:val="000713CD"/>
    <w:rsid w:val="00072E69"/>
    <w:rsid w:val="0007392C"/>
    <w:rsid w:val="000739F9"/>
    <w:rsid w:val="00076977"/>
    <w:rsid w:val="00077680"/>
    <w:rsid w:val="00080E27"/>
    <w:rsid w:val="000819C0"/>
    <w:rsid w:val="0008431E"/>
    <w:rsid w:val="000A2E08"/>
    <w:rsid w:val="000C050B"/>
    <w:rsid w:val="000E118B"/>
    <w:rsid w:val="000E278E"/>
    <w:rsid w:val="000E64FC"/>
    <w:rsid w:val="000E7A87"/>
    <w:rsid w:val="000F6090"/>
    <w:rsid w:val="001041A3"/>
    <w:rsid w:val="0010534D"/>
    <w:rsid w:val="00123A52"/>
    <w:rsid w:val="00125AC6"/>
    <w:rsid w:val="00125C2E"/>
    <w:rsid w:val="00127D30"/>
    <w:rsid w:val="0013113A"/>
    <w:rsid w:val="001314CF"/>
    <w:rsid w:val="001347D0"/>
    <w:rsid w:val="001363F5"/>
    <w:rsid w:val="00140C02"/>
    <w:rsid w:val="00141A17"/>
    <w:rsid w:val="0014244B"/>
    <w:rsid w:val="00142FEA"/>
    <w:rsid w:val="001453E7"/>
    <w:rsid w:val="00145419"/>
    <w:rsid w:val="00145486"/>
    <w:rsid w:val="00152510"/>
    <w:rsid w:val="001566AE"/>
    <w:rsid w:val="001751F7"/>
    <w:rsid w:val="0017729C"/>
    <w:rsid w:val="00193445"/>
    <w:rsid w:val="001961CD"/>
    <w:rsid w:val="001A06AF"/>
    <w:rsid w:val="001A43B1"/>
    <w:rsid w:val="001A71BB"/>
    <w:rsid w:val="001B29D6"/>
    <w:rsid w:val="001D5887"/>
    <w:rsid w:val="001E2720"/>
    <w:rsid w:val="001E71D7"/>
    <w:rsid w:val="0020294A"/>
    <w:rsid w:val="002233F8"/>
    <w:rsid w:val="00230659"/>
    <w:rsid w:val="00245119"/>
    <w:rsid w:val="00250FEF"/>
    <w:rsid w:val="00252596"/>
    <w:rsid w:val="00264B6B"/>
    <w:rsid w:val="00270347"/>
    <w:rsid w:val="0027195D"/>
    <w:rsid w:val="002738DA"/>
    <w:rsid w:val="00273E9E"/>
    <w:rsid w:val="00282789"/>
    <w:rsid w:val="00290DF5"/>
    <w:rsid w:val="00291798"/>
    <w:rsid w:val="00292645"/>
    <w:rsid w:val="0029583F"/>
    <w:rsid w:val="002A517A"/>
    <w:rsid w:val="002B01E4"/>
    <w:rsid w:val="002B1F59"/>
    <w:rsid w:val="002D26C4"/>
    <w:rsid w:val="002D60B6"/>
    <w:rsid w:val="002F069E"/>
    <w:rsid w:val="002F2289"/>
    <w:rsid w:val="002F2EB2"/>
    <w:rsid w:val="002F6DB8"/>
    <w:rsid w:val="00301545"/>
    <w:rsid w:val="00303FAD"/>
    <w:rsid w:val="003057B1"/>
    <w:rsid w:val="00307501"/>
    <w:rsid w:val="00317850"/>
    <w:rsid w:val="00321DDC"/>
    <w:rsid w:val="00326450"/>
    <w:rsid w:val="0032775A"/>
    <w:rsid w:val="0033342D"/>
    <w:rsid w:val="003342CD"/>
    <w:rsid w:val="00336D12"/>
    <w:rsid w:val="0033787C"/>
    <w:rsid w:val="0034235E"/>
    <w:rsid w:val="00352FEA"/>
    <w:rsid w:val="00356296"/>
    <w:rsid w:val="00357671"/>
    <w:rsid w:val="00373175"/>
    <w:rsid w:val="0037572A"/>
    <w:rsid w:val="00376CCC"/>
    <w:rsid w:val="0038080D"/>
    <w:rsid w:val="00390853"/>
    <w:rsid w:val="00392395"/>
    <w:rsid w:val="003936B1"/>
    <w:rsid w:val="003944CF"/>
    <w:rsid w:val="003A1ABD"/>
    <w:rsid w:val="003B1CA3"/>
    <w:rsid w:val="003B44F3"/>
    <w:rsid w:val="003C13C5"/>
    <w:rsid w:val="003C3338"/>
    <w:rsid w:val="003D0DD2"/>
    <w:rsid w:val="003D544B"/>
    <w:rsid w:val="003D7001"/>
    <w:rsid w:val="003E6247"/>
    <w:rsid w:val="003F4297"/>
    <w:rsid w:val="003F5DAE"/>
    <w:rsid w:val="003F5F3D"/>
    <w:rsid w:val="003F7CA2"/>
    <w:rsid w:val="004128EE"/>
    <w:rsid w:val="00427C7D"/>
    <w:rsid w:val="00431CB0"/>
    <w:rsid w:val="004455D3"/>
    <w:rsid w:val="00460097"/>
    <w:rsid w:val="0046042C"/>
    <w:rsid w:val="0048106F"/>
    <w:rsid w:val="0048126B"/>
    <w:rsid w:val="004825CE"/>
    <w:rsid w:val="004836A6"/>
    <w:rsid w:val="00483986"/>
    <w:rsid w:val="00492EF4"/>
    <w:rsid w:val="004947C9"/>
    <w:rsid w:val="00495781"/>
    <w:rsid w:val="004964F4"/>
    <w:rsid w:val="00497365"/>
    <w:rsid w:val="004A7556"/>
    <w:rsid w:val="004B0BF6"/>
    <w:rsid w:val="004C1EDF"/>
    <w:rsid w:val="004C49F3"/>
    <w:rsid w:val="004C6B2D"/>
    <w:rsid w:val="004D6CFC"/>
    <w:rsid w:val="0050103C"/>
    <w:rsid w:val="005041C6"/>
    <w:rsid w:val="00504C8B"/>
    <w:rsid w:val="00506EF6"/>
    <w:rsid w:val="005153AC"/>
    <w:rsid w:val="005160AB"/>
    <w:rsid w:val="00523CD9"/>
    <w:rsid w:val="00540C55"/>
    <w:rsid w:val="00551881"/>
    <w:rsid w:val="005528F6"/>
    <w:rsid w:val="00555D11"/>
    <w:rsid w:val="00573F1E"/>
    <w:rsid w:val="0058578F"/>
    <w:rsid w:val="00586A35"/>
    <w:rsid w:val="005927BE"/>
    <w:rsid w:val="00596082"/>
    <w:rsid w:val="00596F2A"/>
    <w:rsid w:val="005B2ED3"/>
    <w:rsid w:val="005B493F"/>
    <w:rsid w:val="005C0062"/>
    <w:rsid w:val="005C2955"/>
    <w:rsid w:val="005C3D72"/>
    <w:rsid w:val="005C5E36"/>
    <w:rsid w:val="005D0695"/>
    <w:rsid w:val="005D0CCE"/>
    <w:rsid w:val="005D7E6E"/>
    <w:rsid w:val="005E22A3"/>
    <w:rsid w:val="005F30FF"/>
    <w:rsid w:val="00607A60"/>
    <w:rsid w:val="0061273A"/>
    <w:rsid w:val="00612C56"/>
    <w:rsid w:val="00612E4E"/>
    <w:rsid w:val="0062758C"/>
    <w:rsid w:val="006317A6"/>
    <w:rsid w:val="0063608B"/>
    <w:rsid w:val="00644AC8"/>
    <w:rsid w:val="00650463"/>
    <w:rsid w:val="006514CD"/>
    <w:rsid w:val="0065275A"/>
    <w:rsid w:val="00654D92"/>
    <w:rsid w:val="00660A05"/>
    <w:rsid w:val="00670649"/>
    <w:rsid w:val="00675128"/>
    <w:rsid w:val="00690E4A"/>
    <w:rsid w:val="0069146D"/>
    <w:rsid w:val="0069472B"/>
    <w:rsid w:val="00694749"/>
    <w:rsid w:val="006978B2"/>
    <w:rsid w:val="006A22F6"/>
    <w:rsid w:val="006A29E8"/>
    <w:rsid w:val="006B4623"/>
    <w:rsid w:val="006C4BE3"/>
    <w:rsid w:val="006D0E9B"/>
    <w:rsid w:val="006D2239"/>
    <w:rsid w:val="006E0D12"/>
    <w:rsid w:val="006E1F29"/>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4985"/>
    <w:rsid w:val="007451FF"/>
    <w:rsid w:val="00745373"/>
    <w:rsid w:val="00747E69"/>
    <w:rsid w:val="00751EC1"/>
    <w:rsid w:val="00752225"/>
    <w:rsid w:val="00753548"/>
    <w:rsid w:val="00764059"/>
    <w:rsid w:val="007647B0"/>
    <w:rsid w:val="00765265"/>
    <w:rsid w:val="007800CE"/>
    <w:rsid w:val="00780227"/>
    <w:rsid w:val="00793451"/>
    <w:rsid w:val="00793808"/>
    <w:rsid w:val="00793B13"/>
    <w:rsid w:val="007957EA"/>
    <w:rsid w:val="0079682F"/>
    <w:rsid w:val="00797D60"/>
    <w:rsid w:val="007A3F4E"/>
    <w:rsid w:val="007A481F"/>
    <w:rsid w:val="007A502C"/>
    <w:rsid w:val="007A579F"/>
    <w:rsid w:val="007C0B3F"/>
    <w:rsid w:val="007C57E7"/>
    <w:rsid w:val="007D3C28"/>
    <w:rsid w:val="007E0B4F"/>
    <w:rsid w:val="007E7648"/>
    <w:rsid w:val="007F2D1D"/>
    <w:rsid w:val="00802E06"/>
    <w:rsid w:val="008051C3"/>
    <w:rsid w:val="00810CE2"/>
    <w:rsid w:val="008150D4"/>
    <w:rsid w:val="00824131"/>
    <w:rsid w:val="008313F7"/>
    <w:rsid w:val="00834F03"/>
    <w:rsid w:val="0083735E"/>
    <w:rsid w:val="00837CBF"/>
    <w:rsid w:val="00843705"/>
    <w:rsid w:val="008450DD"/>
    <w:rsid w:val="00846C58"/>
    <w:rsid w:val="00847A31"/>
    <w:rsid w:val="00850D0C"/>
    <w:rsid w:val="0085553A"/>
    <w:rsid w:val="00871E83"/>
    <w:rsid w:val="0089066F"/>
    <w:rsid w:val="00891A1D"/>
    <w:rsid w:val="008949E1"/>
    <w:rsid w:val="008A665A"/>
    <w:rsid w:val="008B1EFD"/>
    <w:rsid w:val="008B710D"/>
    <w:rsid w:val="008C6E83"/>
    <w:rsid w:val="008C72C9"/>
    <w:rsid w:val="008D4A83"/>
    <w:rsid w:val="008D62BC"/>
    <w:rsid w:val="008F2E0E"/>
    <w:rsid w:val="008F6FB8"/>
    <w:rsid w:val="009010B7"/>
    <w:rsid w:val="009073E1"/>
    <w:rsid w:val="00911382"/>
    <w:rsid w:val="00920EDD"/>
    <w:rsid w:val="0092209C"/>
    <w:rsid w:val="00922D48"/>
    <w:rsid w:val="009268B7"/>
    <w:rsid w:val="00926E45"/>
    <w:rsid w:val="00931F2B"/>
    <w:rsid w:val="00932662"/>
    <w:rsid w:val="00934FE1"/>
    <w:rsid w:val="00936367"/>
    <w:rsid w:val="00936F8D"/>
    <w:rsid w:val="0095071A"/>
    <w:rsid w:val="00955704"/>
    <w:rsid w:val="0095574C"/>
    <w:rsid w:val="00962503"/>
    <w:rsid w:val="00966299"/>
    <w:rsid w:val="009668DE"/>
    <w:rsid w:val="00976413"/>
    <w:rsid w:val="00982C4C"/>
    <w:rsid w:val="00986039"/>
    <w:rsid w:val="009923C7"/>
    <w:rsid w:val="009978A7"/>
    <w:rsid w:val="009B00DC"/>
    <w:rsid w:val="009B7559"/>
    <w:rsid w:val="009D3C3B"/>
    <w:rsid w:val="009D46EA"/>
    <w:rsid w:val="009D7E68"/>
    <w:rsid w:val="009E56C5"/>
    <w:rsid w:val="009F2833"/>
    <w:rsid w:val="00A012F5"/>
    <w:rsid w:val="00A12291"/>
    <w:rsid w:val="00A15152"/>
    <w:rsid w:val="00A155F9"/>
    <w:rsid w:val="00A164B7"/>
    <w:rsid w:val="00A16DFE"/>
    <w:rsid w:val="00A21DEF"/>
    <w:rsid w:val="00A319FD"/>
    <w:rsid w:val="00A462C6"/>
    <w:rsid w:val="00A55023"/>
    <w:rsid w:val="00A71B9D"/>
    <w:rsid w:val="00A739CB"/>
    <w:rsid w:val="00A75047"/>
    <w:rsid w:val="00A82F37"/>
    <w:rsid w:val="00A8507F"/>
    <w:rsid w:val="00A91E16"/>
    <w:rsid w:val="00A95518"/>
    <w:rsid w:val="00AA10C4"/>
    <w:rsid w:val="00AA57D8"/>
    <w:rsid w:val="00AA5BF1"/>
    <w:rsid w:val="00AA6E2B"/>
    <w:rsid w:val="00AB0733"/>
    <w:rsid w:val="00AB1A3C"/>
    <w:rsid w:val="00AB21AA"/>
    <w:rsid w:val="00AB2327"/>
    <w:rsid w:val="00AC4630"/>
    <w:rsid w:val="00AD0294"/>
    <w:rsid w:val="00AE1E64"/>
    <w:rsid w:val="00AE56AF"/>
    <w:rsid w:val="00B12351"/>
    <w:rsid w:val="00B13E4F"/>
    <w:rsid w:val="00B14E51"/>
    <w:rsid w:val="00B15A21"/>
    <w:rsid w:val="00B1638F"/>
    <w:rsid w:val="00B2344A"/>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5C6A"/>
    <w:rsid w:val="00BD61E5"/>
    <w:rsid w:val="00BD793B"/>
    <w:rsid w:val="00BE7F58"/>
    <w:rsid w:val="00BF3D6B"/>
    <w:rsid w:val="00C03DCA"/>
    <w:rsid w:val="00C06212"/>
    <w:rsid w:val="00C076DA"/>
    <w:rsid w:val="00C1142C"/>
    <w:rsid w:val="00C14A4F"/>
    <w:rsid w:val="00C32613"/>
    <w:rsid w:val="00C35B43"/>
    <w:rsid w:val="00C41AE1"/>
    <w:rsid w:val="00C4538D"/>
    <w:rsid w:val="00C461FF"/>
    <w:rsid w:val="00C50274"/>
    <w:rsid w:val="00C5423E"/>
    <w:rsid w:val="00C72FAB"/>
    <w:rsid w:val="00C822AF"/>
    <w:rsid w:val="00C90428"/>
    <w:rsid w:val="00C9472A"/>
    <w:rsid w:val="00C956AC"/>
    <w:rsid w:val="00C95C6E"/>
    <w:rsid w:val="00C96C07"/>
    <w:rsid w:val="00CA17C5"/>
    <w:rsid w:val="00CB6709"/>
    <w:rsid w:val="00CC2FE0"/>
    <w:rsid w:val="00CD4663"/>
    <w:rsid w:val="00CE752A"/>
    <w:rsid w:val="00CF2B1E"/>
    <w:rsid w:val="00CF39D4"/>
    <w:rsid w:val="00D04103"/>
    <w:rsid w:val="00D12668"/>
    <w:rsid w:val="00D20B5C"/>
    <w:rsid w:val="00D24AA4"/>
    <w:rsid w:val="00D31EBA"/>
    <w:rsid w:val="00D32AB2"/>
    <w:rsid w:val="00D341FA"/>
    <w:rsid w:val="00D34435"/>
    <w:rsid w:val="00D47BCC"/>
    <w:rsid w:val="00D63E62"/>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5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22CD"/>
    <w:rsid w:val="00F06E88"/>
    <w:rsid w:val="00F07F37"/>
    <w:rsid w:val="00F13DDE"/>
    <w:rsid w:val="00F2664D"/>
    <w:rsid w:val="00F30418"/>
    <w:rsid w:val="00F3215E"/>
    <w:rsid w:val="00F3231F"/>
    <w:rsid w:val="00F3557D"/>
    <w:rsid w:val="00F41CC2"/>
    <w:rsid w:val="00F52D73"/>
    <w:rsid w:val="00F556CC"/>
    <w:rsid w:val="00F65834"/>
    <w:rsid w:val="00F66B6F"/>
    <w:rsid w:val="00F74DA3"/>
    <w:rsid w:val="00F91DFA"/>
    <w:rsid w:val="00F95288"/>
    <w:rsid w:val="00F9791B"/>
    <w:rsid w:val="00FA1587"/>
    <w:rsid w:val="00FA313D"/>
    <w:rsid w:val="00FA747E"/>
    <w:rsid w:val="00FB08F6"/>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7B2B8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C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filmanddigitalmedia.wordpress.com/2017/10/19/time-isnt-money-does-runtime-affect-a-films-box-offic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ognitiveresearchjournal.springeropen.com/articles/10.1186/s41235-016-0029-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kaggle.com/datasets/gsimonx37/letterboxd/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pro.imdb.com/content/article/entertainment-industry-resources/featured-articles/how-is-the-success-of-films-and-tv-shows-measured/GLFTC8ZLBBUSNTM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5</Pages>
  <Words>2170</Words>
  <Characters>12369</Characters>
  <Application>Microsoft Office Word</Application>
  <DocSecurity>0</DocSecurity>
  <Lines>103</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14510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Graydon Sinclair</cp:lastModifiedBy>
  <cp:revision>2</cp:revision>
  <cp:lastPrinted>2024-10-08T03:18:00Z</cp:lastPrinted>
  <dcterms:created xsi:type="dcterms:W3CDTF">2024-10-28T22:01:00Z</dcterms:created>
  <dcterms:modified xsi:type="dcterms:W3CDTF">2024-10-28T22:01:00Z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